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2C" w:rsidRDefault="004A552C">
      <w:r>
        <w:t>Distribution Manual Entry:</w:t>
      </w:r>
    </w:p>
    <w:p w:rsidR="00D45BEB" w:rsidRDefault="004A552C">
      <w:r>
        <w:rPr>
          <w:noProof/>
          <w:lang w:eastAsia="en-CA"/>
        </w:rPr>
        <w:drawing>
          <wp:inline distT="0" distB="0" distL="0" distR="0" wp14:anchorId="7CE88ED5" wp14:editId="4B680888">
            <wp:extent cx="5943600" cy="2379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C" w:rsidRDefault="004A552C">
      <w:r>
        <w:t>Its linked Distribution Details and corresponding sub-ledger records:</w:t>
      </w:r>
    </w:p>
    <w:p w:rsidR="00D45BEB" w:rsidRDefault="004A552C">
      <w:r>
        <w:rPr>
          <w:noProof/>
          <w:lang w:eastAsia="en-CA"/>
        </w:rPr>
        <w:drawing>
          <wp:inline distT="0" distB="0" distL="0" distR="0" wp14:anchorId="28D42A2B" wp14:editId="00280652">
            <wp:extent cx="59436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C" w:rsidRDefault="004A552C">
      <w:r>
        <w:t>Both Distribution Details are linked to the same Distribution linked to Distribution Manual Entry:</w:t>
      </w:r>
    </w:p>
    <w:p w:rsidR="004A552C" w:rsidRDefault="004A552C">
      <w:r>
        <w:rPr>
          <w:noProof/>
          <w:lang w:eastAsia="en-CA"/>
        </w:rPr>
        <w:drawing>
          <wp:inline distT="0" distB="0" distL="0" distR="0" wp14:anchorId="3E744D91" wp14:editId="198A1D84">
            <wp:extent cx="5943600" cy="2137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EB" w:rsidRDefault="009A6FA3" w:rsidP="009A6FA3">
      <w:pPr>
        <w:pStyle w:val="ListParagraph"/>
        <w:numPr>
          <w:ilvl w:val="0"/>
          <w:numId w:val="1"/>
        </w:numPr>
      </w:pPr>
      <w:r>
        <w:t>Run Edit Distribution Manual Entry process</w:t>
      </w:r>
    </w:p>
    <w:p w:rsidR="009A6FA3" w:rsidRDefault="009A6FA3" w:rsidP="009A6FA3">
      <w:pPr>
        <w:pStyle w:val="ListParagraph"/>
        <w:numPr>
          <w:ilvl w:val="0"/>
          <w:numId w:val="1"/>
        </w:numPr>
      </w:pPr>
      <w:r>
        <w:t>Click Next on the first step</w:t>
      </w:r>
    </w:p>
    <w:p w:rsidR="009A6FA3" w:rsidRDefault="009A6FA3" w:rsidP="007844FA">
      <w:pPr>
        <w:pStyle w:val="ListParagraph"/>
        <w:numPr>
          <w:ilvl w:val="0"/>
          <w:numId w:val="1"/>
        </w:numPr>
      </w:pPr>
      <w:r>
        <w:t>Select one of the Distribution Details</w:t>
      </w:r>
    </w:p>
    <w:p w:rsidR="009A6FA3" w:rsidRDefault="009A6FA3" w:rsidP="009A6FA3">
      <w:pPr>
        <w:pStyle w:val="ListParagraph"/>
        <w:numPr>
          <w:ilvl w:val="0"/>
          <w:numId w:val="1"/>
        </w:numPr>
      </w:pPr>
      <w:r>
        <w:lastRenderedPageBreak/>
        <w:t>right-click selected Distribution Details and select Delete</w:t>
      </w:r>
    </w:p>
    <w:p w:rsidR="00654A55" w:rsidRDefault="00654A55" w:rsidP="00654A55">
      <w:pPr>
        <w:pStyle w:val="ListParagraph"/>
      </w:pPr>
      <w:r>
        <w:rPr>
          <w:noProof/>
          <w:lang w:eastAsia="en-CA"/>
        </w:rPr>
        <w:drawing>
          <wp:inline distT="0" distB="0" distL="0" distR="0" wp14:anchorId="3D3A1127" wp14:editId="4791E557">
            <wp:extent cx="5943600" cy="4367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A3" w:rsidRDefault="009A6FA3" w:rsidP="009A6FA3">
      <w:pPr>
        <w:pStyle w:val="ListParagraph"/>
        <w:numPr>
          <w:ilvl w:val="0"/>
          <w:numId w:val="1"/>
        </w:numPr>
      </w:pPr>
      <w:r>
        <w:t>Distribution Details is removed</w:t>
      </w:r>
    </w:p>
    <w:p w:rsidR="00654A55" w:rsidRDefault="009A6FA3" w:rsidP="00654A55">
      <w:pPr>
        <w:pStyle w:val="ListParagraph"/>
        <w:numPr>
          <w:ilvl w:val="0"/>
          <w:numId w:val="1"/>
        </w:numPr>
      </w:pPr>
      <w:r>
        <w:t>Click Next and run the process to the end</w:t>
      </w:r>
    </w:p>
    <w:p w:rsidR="00474CFD" w:rsidRDefault="00474CFD" w:rsidP="00474CFD"/>
    <w:p w:rsidR="00654A55" w:rsidRDefault="00654A55" w:rsidP="00474CFD">
      <w:pPr>
        <w:pStyle w:val="ListParagraph"/>
        <w:numPr>
          <w:ilvl w:val="0"/>
          <w:numId w:val="1"/>
        </w:numPr>
      </w:pPr>
      <w:r>
        <w:t xml:space="preserve">Check if </w:t>
      </w:r>
      <w:r w:rsidRPr="00654A55">
        <w:t xml:space="preserve">Ledger Engine wrote an adjusting entry for </w:t>
      </w:r>
      <w:r>
        <w:t>the</w:t>
      </w:r>
      <w:r w:rsidRPr="00654A55">
        <w:t xml:space="preserve"> sub</w:t>
      </w:r>
      <w:r>
        <w:t>-</w:t>
      </w:r>
      <w:r w:rsidRPr="00654A55">
        <w:t xml:space="preserve">ledger </w:t>
      </w:r>
      <w:r>
        <w:t xml:space="preserve">associated with the deleted </w:t>
      </w:r>
      <w:r w:rsidRPr="00654A55">
        <w:t>Distribution Details, to adjust the amount to 0</w:t>
      </w:r>
      <w:r>
        <w:t xml:space="preserve">: </w:t>
      </w:r>
    </w:p>
    <w:p w:rsidR="00654A55" w:rsidRDefault="00654A55" w:rsidP="00654A55">
      <w:r>
        <w:rPr>
          <w:noProof/>
          <w:lang w:eastAsia="en-CA"/>
        </w:rPr>
        <w:drawing>
          <wp:inline distT="0" distB="0" distL="0" distR="0" wp14:anchorId="0F5B49E0" wp14:editId="6DE42D7B">
            <wp:extent cx="5943600" cy="1156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55" w:rsidRDefault="00654A55" w:rsidP="00654A55">
      <w:r w:rsidRPr="00474CFD">
        <w:rPr>
          <w:color w:val="FF0000"/>
        </w:rPr>
        <w:t xml:space="preserve">Record that is created is not correct. </w:t>
      </w:r>
      <w:r>
        <w:t>It should have reversed amount of the original record</w:t>
      </w:r>
      <w:bookmarkStart w:id="0" w:name="_GoBack"/>
      <w:bookmarkEnd w:id="0"/>
      <w:r>
        <w:t>, so it should be negative in this case (-1150.00) and the process value should be 050 for the negative amount.</w:t>
      </w:r>
    </w:p>
    <w:p w:rsidR="00654A55" w:rsidRDefault="00654A55" w:rsidP="00654A55">
      <w:proofErr w:type="spellStart"/>
      <w:r>
        <w:t>DistributionDetailID</w:t>
      </w:r>
      <w:proofErr w:type="spellEnd"/>
      <w:r>
        <w:t xml:space="preserve"> should be empty on both record</w:t>
      </w:r>
      <w:r w:rsidR="00474CFD">
        <w:t>s</w:t>
      </w:r>
      <w:r>
        <w:t>.</w:t>
      </w:r>
    </w:p>
    <w:p w:rsidR="00654A55" w:rsidRDefault="00654A55" w:rsidP="00654A55">
      <w:r>
        <w:t xml:space="preserve">Link between Subsidiary Ledger and Distribution Details should be expired and </w:t>
      </w:r>
      <w:proofErr w:type="spellStart"/>
      <w:r>
        <w:t>DistributionDetails.SubsidiaryLedgerOID</w:t>
      </w:r>
      <w:proofErr w:type="spellEnd"/>
      <w:r>
        <w:t xml:space="preserve"> should be set to empty – (these two steps cannot be tested </w:t>
      </w:r>
      <w:r>
        <w:lastRenderedPageBreak/>
        <w:t xml:space="preserve">now because this link doesn’t get created when Distribution Manual Entry is created and </w:t>
      </w:r>
      <w:proofErr w:type="spellStart"/>
      <w:r>
        <w:t>SubsidiaryLedgerOID</w:t>
      </w:r>
      <w:proofErr w:type="spellEnd"/>
      <w:r>
        <w:t xml:space="preserve"> doesn’t get set– bug 76359)</w:t>
      </w:r>
    </w:p>
    <w:p w:rsidR="00654A55" w:rsidRDefault="00654A55" w:rsidP="00474CFD">
      <w:pPr>
        <w:pStyle w:val="ListParagraph"/>
        <w:numPr>
          <w:ilvl w:val="0"/>
          <w:numId w:val="1"/>
        </w:numPr>
      </w:pPr>
      <w:r>
        <w:t>Check if Subsidiary Ledger records for the remaining Distribution Details are unchanged and there are no new records created:</w:t>
      </w:r>
    </w:p>
    <w:p w:rsidR="00474CFD" w:rsidRDefault="00474CFD" w:rsidP="00654A55">
      <w:r>
        <w:rPr>
          <w:noProof/>
          <w:lang w:eastAsia="en-CA"/>
        </w:rPr>
        <w:drawing>
          <wp:inline distT="0" distB="0" distL="0" distR="0" wp14:anchorId="2B17DA08" wp14:editId="734A604C">
            <wp:extent cx="5943600" cy="1176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A3" w:rsidRPr="00474CFD" w:rsidRDefault="00474CFD">
      <w:pPr>
        <w:rPr>
          <w:color w:val="FF0000"/>
        </w:rPr>
      </w:pPr>
      <w:r w:rsidRPr="00474CFD">
        <w:rPr>
          <w:color w:val="FF0000"/>
        </w:rPr>
        <w:t>System created two new records that are not supposed to be created.</w:t>
      </w:r>
    </w:p>
    <w:sectPr w:rsidR="009A6FA3" w:rsidRPr="00474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C4340"/>
    <w:multiLevelType w:val="hybridMultilevel"/>
    <w:tmpl w:val="BB94C3E8"/>
    <w:lvl w:ilvl="0" w:tplc="EA1A7A2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EB"/>
    <w:rsid w:val="00474CFD"/>
    <w:rsid w:val="004A552C"/>
    <w:rsid w:val="00654A55"/>
    <w:rsid w:val="007844FA"/>
    <w:rsid w:val="008D23C6"/>
    <w:rsid w:val="008D46DF"/>
    <w:rsid w:val="009A6FA3"/>
    <w:rsid w:val="00D4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E6CD3-813E-4B2B-9BB9-E7F9467A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Svraka</dc:creator>
  <cp:keywords/>
  <dc:description/>
  <cp:lastModifiedBy>Natasa Svraka</cp:lastModifiedBy>
  <cp:revision>2</cp:revision>
  <dcterms:created xsi:type="dcterms:W3CDTF">2021-05-11T20:17:00Z</dcterms:created>
  <dcterms:modified xsi:type="dcterms:W3CDTF">2021-05-12T02:40:00Z</dcterms:modified>
</cp:coreProperties>
</file>