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4227" w14:textId="0C198D88" w:rsidR="000A2CEA" w:rsidRPr="00D65F9C" w:rsidRDefault="00000000" w:rsidP="00D65F9C">
      <w:pPr>
        <w:spacing w:after="60"/>
        <w:jc w:val="center"/>
      </w:pPr>
      <w:r>
        <w:rPr>
          <w:b/>
          <w:bCs/>
          <w:color w:val="000000"/>
          <w:sz w:val="56"/>
          <w:szCs w:val="56"/>
        </w:rPr>
        <w:t>LabTrack</w:t>
      </w:r>
      <w:r w:rsidR="00D65F9C">
        <w:t xml:space="preserve"> </w:t>
      </w:r>
      <w:r w:rsidR="00D65F9C" w:rsidRPr="00D65F9C">
        <w:rPr>
          <w:b/>
          <w:bCs/>
          <w:sz w:val="24"/>
          <w:szCs w:val="24"/>
        </w:rPr>
        <w:t xml:space="preserve">- </w:t>
      </w:r>
      <w:r w:rsidRPr="00D65F9C">
        <w:rPr>
          <w:b/>
          <w:bCs/>
          <w:color w:val="auto"/>
          <w:sz w:val="28"/>
          <w:szCs w:val="28"/>
        </w:rPr>
        <w:t>Laboratory Sample Tracking System</w:t>
      </w:r>
    </w:p>
    <w:p w14:paraId="5BFE86EB" w14:textId="1DD251C0" w:rsidR="000A2CEA" w:rsidRPr="00F57120" w:rsidRDefault="00000000">
      <w:pPr>
        <w:spacing w:after="300"/>
        <w:jc w:val="center"/>
        <w:rPr>
          <w:color w:val="auto"/>
          <w:sz w:val="24"/>
          <w:szCs w:val="24"/>
        </w:rPr>
      </w:pPr>
      <w:r w:rsidRPr="00F57120">
        <w:rPr>
          <w:i/>
          <w:iCs/>
          <w:color w:val="auto"/>
          <w:sz w:val="24"/>
          <w:szCs w:val="24"/>
        </w:rPr>
        <w:t xml:space="preserve">Muhammad </w:t>
      </w:r>
      <w:r w:rsidR="00D65F9C" w:rsidRPr="00F57120">
        <w:rPr>
          <w:i/>
          <w:iCs/>
          <w:color w:val="auto"/>
          <w:sz w:val="24"/>
          <w:szCs w:val="24"/>
        </w:rPr>
        <w:t xml:space="preserve">Qayyum - </w:t>
      </w:r>
      <w:r w:rsidRPr="00F57120">
        <w:rPr>
          <w:i/>
          <w:iCs/>
          <w:color w:val="auto"/>
          <w:sz w:val="24"/>
          <w:szCs w:val="24"/>
        </w:rPr>
        <w:t xml:space="preserve">  Capstone Project</w:t>
      </w:r>
    </w:p>
    <w:p w14:paraId="4E8ABA6A" w14:textId="77777777" w:rsidR="000A2CEA" w:rsidRDefault="00000000">
      <w:pPr>
        <w:spacing w:before="360" w:after="120"/>
      </w:pPr>
      <w:r>
        <w:rPr>
          <w:b/>
          <w:bCs/>
          <w:color w:val="000000"/>
          <w:sz w:val="28"/>
          <w:szCs w:val="28"/>
          <w:u w:val="single"/>
        </w:rPr>
        <w:t>Project Overview</w:t>
      </w:r>
    </w:p>
    <w:p w14:paraId="12B31AAE" w14:textId="766EDCC1" w:rsidR="000A2CEA" w:rsidRDefault="00000000" w:rsidP="00D65F9C">
      <w:pPr>
        <w:spacing w:before="80" w:after="80" w:line="288" w:lineRule="auto"/>
      </w:pPr>
      <w:r>
        <w:t xml:space="preserve">The project I am proposing for my capstone is called </w:t>
      </w:r>
      <w:r w:rsidR="00D65F9C">
        <w:t>Lab Track</w:t>
      </w:r>
      <w:r>
        <w:t xml:space="preserve">. It is a web application built to help laboratories manage their patient samples from the moment a sample arrives all the way through to the final test result. The idea came from a real </w:t>
      </w:r>
      <w:r w:rsidR="00D65F9C">
        <w:t>problem,</w:t>
      </w:r>
      <w:r>
        <w:t xml:space="preserve"> </w:t>
      </w:r>
      <w:r w:rsidR="00D65F9C">
        <w:t xml:space="preserve">and </w:t>
      </w:r>
      <w:r>
        <w:t>many small and mid-sized labs still rely on paper logs and spreadsheets to track everything, which creates unnecessary risk and wastes a lot of time.</w:t>
      </w:r>
      <w:r w:rsidR="00D65F9C">
        <w:t xml:space="preserve"> </w:t>
      </w:r>
      <w:r>
        <w:t>LabTrack gives lab technicians a simple digital system where they can register incoming samples, update their status as testing moves along, enter test results, and immediately see whether a result is normal or abnormal. The goal is to replace a messy manual process with something clean, fast, and reliable.</w:t>
      </w:r>
    </w:p>
    <w:p w14:paraId="7C134C2A" w14:textId="77777777" w:rsidR="000A2CEA" w:rsidRPr="00D65F9C" w:rsidRDefault="00000000">
      <w:pPr>
        <w:spacing w:before="360" w:after="120"/>
      </w:pPr>
      <w:r w:rsidRPr="00D65F9C">
        <w:rPr>
          <w:b/>
          <w:bCs/>
          <w:color w:val="000000"/>
          <w:sz w:val="28"/>
          <w:szCs w:val="28"/>
          <w:u w:val="single"/>
        </w:rPr>
        <w:t>Problem Description</w:t>
      </w:r>
    </w:p>
    <w:p w14:paraId="0B5DE7FD" w14:textId="77777777" w:rsidR="000A2CEA" w:rsidRDefault="00000000">
      <w:pPr>
        <w:spacing w:before="240" w:after="80"/>
      </w:pPr>
      <w:r>
        <w:rPr>
          <w:b/>
          <w:bCs/>
          <w:color w:val="000000"/>
          <w:sz w:val="24"/>
          <w:szCs w:val="24"/>
        </w:rPr>
        <w:t>The Problem</w:t>
      </w:r>
    </w:p>
    <w:p w14:paraId="2C998AC9" w14:textId="2905A296" w:rsidR="000A2CEA" w:rsidRDefault="00000000">
      <w:pPr>
        <w:spacing w:before="80" w:after="80" w:line="288" w:lineRule="auto"/>
      </w:pPr>
      <w:r>
        <w:t>Labs process dozens or even hundreds of patient samples every day. Despite how critical that work is, a lot of labs</w:t>
      </w:r>
      <w:r w:rsidR="00D65F9C">
        <w:t>,</w:t>
      </w:r>
      <w:r>
        <w:t xml:space="preserve"> especially smaller ones do not have a proper digital system in place. They track samples on paper, in shared spreadsheets, or through informal communication between staff. This creates a handful of real problems that happen regularly.</w:t>
      </w:r>
    </w:p>
    <w:p w14:paraId="2DBBF61B" w14:textId="435F6FAA" w:rsidR="000A2CEA" w:rsidRDefault="00000000" w:rsidP="00D65F9C">
      <w:pPr>
        <w:spacing w:before="80" w:after="80" w:line="288" w:lineRule="auto"/>
      </w:pPr>
      <w:r>
        <w:t>First, there is no easy way to know the current status of any given sample at a glance. A technician might not know a sample is sitting unprocessed unless they physically walk over and check. Second, when a test result comes back abnormal</w:t>
      </w:r>
      <w:r w:rsidR="00D65F9C">
        <w:t>, for example,</w:t>
      </w:r>
      <w:r>
        <w:t xml:space="preserve"> a glucose reading that is dangerously high</w:t>
      </w:r>
      <w:r w:rsidR="00D65F9C">
        <w:t>,</w:t>
      </w:r>
      <w:r>
        <w:t xml:space="preserve"> there is nothing in the current process that automatically flags it. Someone has to notice it manually, and sometimes they do not. Third, supervisors who need an overview of what is happening in the lab have to wait for end-of-day paper summaries instead of seeing things in real time.</w:t>
      </w:r>
    </w:p>
    <w:p w14:paraId="1EDD4406" w14:textId="77777777" w:rsidR="000A2CEA" w:rsidRDefault="00000000">
      <w:pPr>
        <w:spacing w:before="240" w:after="80"/>
      </w:pPr>
      <w:r>
        <w:rPr>
          <w:b/>
          <w:bCs/>
          <w:color w:val="000000"/>
          <w:sz w:val="24"/>
          <w:szCs w:val="24"/>
        </w:rPr>
        <w:t>User Personas</w:t>
      </w:r>
    </w:p>
    <w:p w14:paraId="4ABA49AA" w14:textId="291ACC79" w:rsidR="000A2CEA" w:rsidRDefault="00000000" w:rsidP="00D65F9C">
      <w:pPr>
        <w:spacing w:before="80" w:after="80" w:line="288" w:lineRule="auto"/>
      </w:pPr>
      <w:r>
        <w:t>LabTrack is built for two main types of users. The first is the lab technician who is in the lab every day registering samples and running tests. The second is the lab supervisor or director who needs to keep an eye on overall lab activity and catch anything that looks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700"/>
        <w:gridCol w:w="2760"/>
      </w:tblGrid>
      <w:tr w:rsidR="000A2CEA" w14:paraId="0A4554CB"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67A8CEDB" w14:textId="77777777" w:rsidR="000A2CEA" w:rsidRDefault="00000000">
            <w:r>
              <w:rPr>
                <w:b/>
                <w:bCs/>
                <w:color w:val="000000"/>
                <w:sz w:val="20"/>
                <w:szCs w:val="20"/>
              </w:rPr>
              <w:t>Persona</w:t>
            </w:r>
          </w:p>
        </w:tc>
        <w:tc>
          <w:tcPr>
            <w:tcW w:w="20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52148811" w14:textId="77777777" w:rsidR="000A2CEA" w:rsidRDefault="00000000">
            <w:r>
              <w:rPr>
                <w:b/>
                <w:bCs/>
                <w:color w:val="000000"/>
                <w:sz w:val="20"/>
                <w:szCs w:val="20"/>
              </w:rPr>
              <w:t>Role</w:t>
            </w:r>
          </w:p>
        </w:tc>
        <w:tc>
          <w:tcPr>
            <w:tcW w:w="27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78B4CC37" w14:textId="77777777" w:rsidR="000A2CEA" w:rsidRDefault="00000000">
            <w:r>
              <w:rPr>
                <w:b/>
                <w:bCs/>
                <w:color w:val="000000"/>
                <w:sz w:val="20"/>
                <w:szCs w:val="20"/>
              </w:rPr>
              <w:t>Main Goal</w:t>
            </w:r>
          </w:p>
        </w:tc>
        <w:tc>
          <w:tcPr>
            <w:tcW w:w="276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4B0B443A" w14:textId="103B8044" w:rsidR="000A2CEA" w:rsidRDefault="00BF192F">
            <w:r>
              <w:rPr>
                <w:b/>
                <w:bCs/>
                <w:color w:val="000000"/>
                <w:sz w:val="20"/>
                <w:szCs w:val="20"/>
              </w:rPr>
              <w:t>Current Issues</w:t>
            </w:r>
          </w:p>
        </w:tc>
      </w:tr>
      <w:tr w:rsidR="000A2CEA" w14:paraId="39AC9F65"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0D29C8E" w14:textId="3476F913" w:rsidR="000A2CEA" w:rsidRDefault="00BF192F">
            <w:r>
              <w:rPr>
                <w:b/>
                <w:bCs/>
                <w:sz w:val="20"/>
                <w:szCs w:val="20"/>
              </w:rPr>
              <w:t>Sam</w:t>
            </w:r>
            <w:r w:rsidR="00000000">
              <w:rPr>
                <w:b/>
                <w:bCs/>
                <w:sz w:val="20"/>
                <w:szCs w:val="20"/>
              </w:rPr>
              <w:t xml:space="preserve"> </w:t>
            </w:r>
            <w:r>
              <w:rPr>
                <w:b/>
                <w:bCs/>
                <w:sz w:val="20"/>
                <w:szCs w:val="20"/>
              </w:rPr>
              <w:t>J</w:t>
            </w:r>
            <w:r w:rsidR="00000000">
              <w:rPr>
                <w:b/>
                <w:bCs/>
                <w:sz w:val="20"/>
                <w:szCs w:val="20"/>
              </w:rPr>
              <w:t>., 32</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ACCBEE3" w14:textId="77777777" w:rsidR="000A2CEA" w:rsidRDefault="00000000">
            <w:r>
              <w:rPr>
                <w:sz w:val="20"/>
                <w:szCs w:val="20"/>
              </w:rPr>
              <w:t>Lab Technician</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BC3F95C" w14:textId="77777777" w:rsidR="000A2CEA" w:rsidRDefault="00000000">
            <w:r>
              <w:rPr>
                <w:sz w:val="20"/>
                <w:szCs w:val="20"/>
              </w:rPr>
              <w:t>Register and process samples quickly without errors</w:t>
            </w:r>
          </w:p>
        </w:tc>
        <w:tc>
          <w:tcPr>
            <w:tcW w:w="27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184211AC" w14:textId="77777777" w:rsidR="000A2CEA" w:rsidRDefault="00000000">
            <w:r>
              <w:rPr>
                <w:sz w:val="20"/>
                <w:szCs w:val="20"/>
              </w:rPr>
              <w:t>Paper logs slow her down and there is no alert when a result is critical</w:t>
            </w:r>
          </w:p>
        </w:tc>
      </w:tr>
      <w:tr w:rsidR="000A2CEA" w14:paraId="6DADA911"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E6BAA1A" w14:textId="5B00CDD1" w:rsidR="000A2CEA" w:rsidRDefault="00000000">
            <w:r>
              <w:rPr>
                <w:b/>
                <w:bCs/>
                <w:sz w:val="20"/>
                <w:szCs w:val="20"/>
              </w:rPr>
              <w:t xml:space="preserve">Dr. </w:t>
            </w:r>
            <w:r w:rsidR="00BF192F">
              <w:rPr>
                <w:b/>
                <w:bCs/>
                <w:sz w:val="20"/>
                <w:szCs w:val="20"/>
              </w:rPr>
              <w:t xml:space="preserve">Peter </w:t>
            </w:r>
            <w:r>
              <w:rPr>
                <w:b/>
                <w:bCs/>
                <w:sz w:val="20"/>
                <w:szCs w:val="20"/>
              </w:rPr>
              <w:t>K., 47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3697B10" w14:textId="77777777" w:rsidR="000A2CEA" w:rsidRDefault="00000000">
            <w:r>
              <w:rPr>
                <w:sz w:val="20"/>
                <w:szCs w:val="20"/>
              </w:rPr>
              <w:t>Lab Director</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A309ED" w14:textId="77777777" w:rsidR="000A2CEA" w:rsidRDefault="00000000">
            <w:r>
              <w:rPr>
                <w:sz w:val="20"/>
                <w:szCs w:val="20"/>
              </w:rPr>
              <w:t>See what is happening in the lab in real time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9C09F56" w14:textId="0C78C2EC" w:rsidR="000A2CEA" w:rsidRDefault="00000000">
            <w:r>
              <w:rPr>
                <w:sz w:val="20"/>
                <w:szCs w:val="20"/>
              </w:rPr>
              <w:t>No live view of lab status</w:t>
            </w:r>
            <w:r w:rsidR="00BF192F">
              <w:rPr>
                <w:sz w:val="20"/>
                <w:szCs w:val="20"/>
              </w:rPr>
              <w:t xml:space="preserve"> and</w:t>
            </w:r>
            <w:r>
              <w:rPr>
                <w:sz w:val="20"/>
                <w:szCs w:val="20"/>
              </w:rPr>
              <w:t xml:space="preserve"> relies on manual reports at the end of the day</w:t>
            </w:r>
          </w:p>
        </w:tc>
      </w:tr>
    </w:tbl>
    <w:p w14:paraId="23C2A060" w14:textId="77777777" w:rsidR="000A2CEA" w:rsidRDefault="00000000">
      <w:pPr>
        <w:spacing w:before="240" w:after="80"/>
      </w:pPr>
      <w:r>
        <w:rPr>
          <w:b/>
          <w:bCs/>
          <w:color w:val="000000"/>
          <w:sz w:val="24"/>
          <w:szCs w:val="24"/>
        </w:rPr>
        <w:lastRenderedPageBreak/>
        <w:t>Why It Is Worth Solving</w:t>
      </w:r>
    </w:p>
    <w:p w14:paraId="7C8F3692" w14:textId="77777777" w:rsidR="000A2CEA" w:rsidRDefault="00000000">
      <w:pPr>
        <w:spacing w:before="80" w:after="80" w:line="288" w:lineRule="auto"/>
      </w:pPr>
      <w:r>
        <w:t>The value here is both practical and clinical. On the practical side, replacing paper logs with a searchable digital system saves time every single day. Technicians spend less time hunting for records and less time doing duplicate data entry. Supervisors can see what is going on without having to ask anyone.</w:t>
      </w:r>
    </w:p>
    <w:p w14:paraId="1D2D8BFB" w14:textId="77777777" w:rsidR="000A2CEA" w:rsidRDefault="00000000">
      <w:pPr>
        <w:spacing w:before="80" w:after="80" w:line="288" w:lineRule="auto"/>
      </w:pPr>
      <w:r>
        <w:t>On the clinical side, the stakes are high. A missed abnormal lab result can lead to a delayed diagnosis or the wrong treatment decision. That is not a small thing. The cost of building and deploying LabTrack is easily justified when you consider what a single missed critical value could mean for a patient.</w:t>
      </w:r>
    </w:p>
    <w:p w14:paraId="775FE948" w14:textId="77777777" w:rsidR="000A2CEA" w:rsidRDefault="000A2CEA">
      <w:pPr>
        <w:spacing w:before="80" w:after="80"/>
      </w:pPr>
    </w:p>
    <w:p w14:paraId="35856BD6" w14:textId="77777777" w:rsidR="000A2CEA" w:rsidRDefault="00000000">
      <w:pPr>
        <w:spacing w:before="240" w:after="80"/>
      </w:pPr>
      <w:r>
        <w:rPr>
          <w:b/>
          <w:bCs/>
          <w:color w:val="000000"/>
          <w:sz w:val="24"/>
          <w:szCs w:val="24"/>
        </w:rPr>
        <w:t>How LabTrack Solves It</w:t>
      </w:r>
    </w:p>
    <w:p w14:paraId="5A86D42C" w14:textId="4AFD6E45" w:rsidR="000A2CEA" w:rsidRDefault="00000000">
      <w:pPr>
        <w:spacing w:before="80" w:after="80" w:line="288" w:lineRule="auto"/>
      </w:pPr>
      <w:r>
        <w:t>When a sample arrives at the lab, a technician opens LabTrack and registers it in about thirty seconds</w:t>
      </w:r>
      <w:r w:rsidR="00BF192F">
        <w:t xml:space="preserve"> with </w:t>
      </w:r>
      <w:r>
        <w:t>patient name, test type, and collection date. The system assigns a unique ID and marks the sample as Received. As testing progresses, the technician updates the status to In Progress and then to Completed. Once it is completed, they enter the numeric result. At that point, LabTrack automatically compares that number against the stored reference range for the test type and flags it as NORMAL, HIGH, or LOW</w:t>
      </w:r>
      <w:r w:rsidR="00BF192F">
        <w:t xml:space="preserve"> and</w:t>
      </w:r>
      <w:r>
        <w:t xml:space="preserve"> no manual judgment call needed.</w:t>
      </w:r>
    </w:p>
    <w:p w14:paraId="01867740" w14:textId="77777777" w:rsidR="000A2CEA" w:rsidRDefault="00000000">
      <w:pPr>
        <w:spacing w:before="80" w:after="80" w:line="288" w:lineRule="auto"/>
      </w:pPr>
      <w:r>
        <w:t>The supervisor, meanwhile, can check the dashboard at any point during the day and immediately see how many samples are pending, how many are done, and whether any results have been flagged. No waiting for a paper report.</w:t>
      </w:r>
    </w:p>
    <w:p w14:paraId="1E998EDF" w14:textId="77777777" w:rsidR="000A2CEA" w:rsidRDefault="000A2CEA">
      <w:pPr>
        <w:spacing w:before="80" w:after="80"/>
      </w:pPr>
    </w:p>
    <w:p w14:paraId="040AB278" w14:textId="77777777" w:rsidR="000A2CEA" w:rsidRDefault="00000000">
      <w:pPr>
        <w:spacing w:before="360" w:after="120"/>
      </w:pPr>
      <w:r>
        <w:rPr>
          <w:b/>
          <w:bCs/>
          <w:color w:val="000000"/>
          <w:sz w:val="28"/>
          <w:szCs w:val="28"/>
          <w:u w:val="single"/>
        </w:rPr>
        <w:t>Minimum Viable Product (MVP)</w:t>
      </w:r>
    </w:p>
    <w:p w14:paraId="296D6014" w14:textId="77777777" w:rsidR="000A2CEA" w:rsidRDefault="00000000">
      <w:pPr>
        <w:spacing w:before="240" w:after="80"/>
      </w:pPr>
      <w:r>
        <w:rPr>
          <w:b/>
          <w:bCs/>
          <w:color w:val="000000"/>
          <w:sz w:val="24"/>
          <w:szCs w:val="24"/>
        </w:rPr>
        <w:t>Overview</w:t>
      </w:r>
    </w:p>
    <w:p w14:paraId="640B9D1E" w14:textId="77777777" w:rsidR="000A2CEA" w:rsidRDefault="00000000">
      <w:pPr>
        <w:spacing w:before="80" w:after="80" w:line="288" w:lineRule="auto"/>
      </w:pPr>
      <w:r>
        <w:t>The MVP is intentionally kept small. The focus is on building the core features that directly solve the problems described above, and nothing more. Every feature listed here needs to work and be deployed by Week 8. There are no extras included that are not mission critical.</w:t>
      </w:r>
    </w:p>
    <w:p w14:paraId="2C9772C9" w14:textId="77777777" w:rsidR="000A2CEA" w:rsidRDefault="000A2CEA">
      <w:pPr>
        <w:spacing w:before="80" w:after="80"/>
      </w:pPr>
    </w:p>
    <w:p w14:paraId="491B53F3" w14:textId="77777777" w:rsidR="000A2CEA" w:rsidRDefault="00000000">
      <w:pPr>
        <w:spacing w:before="240" w:after="80"/>
      </w:pPr>
      <w:r>
        <w:rPr>
          <w:b/>
          <w:bCs/>
          <w:color w:val="000000"/>
          <w:sz w:val="24"/>
          <w:szCs w:val="24"/>
        </w:rPr>
        <w:t>Why This Is Not Just a CRUD App</w:t>
      </w:r>
    </w:p>
    <w:p w14:paraId="38705D55" w14:textId="77777777" w:rsidR="000A2CEA" w:rsidRDefault="00000000">
      <w:pPr>
        <w:spacing w:before="80" w:after="80" w:line="288" w:lineRule="auto"/>
      </w:pPr>
      <w:r>
        <w:t>A simple CRUD app lets you create, read, update, and delete records. LabTrack does that, but it also does two things that go beyond CRUD.</w:t>
      </w:r>
    </w:p>
    <w:p w14:paraId="49B9475E" w14:textId="069561B7" w:rsidR="000A2CEA" w:rsidRDefault="00000000">
      <w:pPr>
        <w:spacing w:before="80" w:after="80" w:line="288" w:lineRule="auto"/>
      </w:pPr>
      <w:r>
        <w:t xml:space="preserve">The first is automatic result flagging. When a technician enters a test result, the service layer pulls the reference range for that test type from the database, compares the entered number against the min and max values, and automatically decides whether the result is NORMAL, HIGH, or LOW. The technician does not make that call </w:t>
      </w:r>
      <w:r w:rsidR="00BF192F">
        <w:t xml:space="preserve">but </w:t>
      </w:r>
      <w:r>
        <w:t>the application does. That is real business logic running on data.</w:t>
      </w:r>
    </w:p>
    <w:p w14:paraId="63F3B18B" w14:textId="41A0C507" w:rsidR="000A2CEA" w:rsidRDefault="00000000">
      <w:pPr>
        <w:spacing w:before="80" w:after="80" w:line="288" w:lineRule="auto"/>
      </w:pPr>
      <w:r>
        <w:t xml:space="preserve">The second is workflow enforcement. Samples go through a one-way status progression: Received, then In Progress, then Completed. The application code actively prevents anyone from skipping a step or </w:t>
      </w:r>
      <w:r>
        <w:lastRenderedPageBreak/>
        <w:t xml:space="preserve">going backwards. That rule </w:t>
      </w:r>
      <w:r w:rsidR="00BF192F">
        <w:t>lies</w:t>
      </w:r>
      <w:r>
        <w:t xml:space="preserve"> in the service layer, not just in the database. These two things together are what make LabTrack a proper interactive application rather than a basic data entry screen.</w:t>
      </w:r>
    </w:p>
    <w:p w14:paraId="16EF1DE1" w14:textId="77777777" w:rsidR="000A2CEA" w:rsidRDefault="000A2CEA">
      <w:pPr>
        <w:spacing w:before="80" w:after="80"/>
      </w:pPr>
    </w:p>
    <w:p w14:paraId="6E5A084B" w14:textId="77777777" w:rsidR="000A2CEA" w:rsidRDefault="00000000">
      <w:pPr>
        <w:spacing w:before="240" w:after="80"/>
      </w:pPr>
      <w:r>
        <w:rPr>
          <w:b/>
          <w:bCs/>
          <w:color w:val="000000"/>
          <w:sz w:val="24"/>
          <w:szCs w:val="24"/>
        </w:rPr>
        <w:t>Features</w:t>
      </w:r>
    </w:p>
    <w:p w14:paraId="0EFD10FF" w14:textId="77777777" w:rsidR="000A2CEA" w:rsidRDefault="00000000">
      <w:pPr>
        <w:spacing w:before="80" w:after="80" w:line="288" w:lineRule="auto"/>
      </w:pPr>
      <w:r>
        <w:t>The MVP features I plan to build are listed below. Each one is directly tied to the problems identified above.</w:t>
      </w:r>
    </w:p>
    <w:p w14:paraId="1D81C1E8" w14:textId="77777777" w:rsidR="000A2CEA" w:rsidRDefault="000A2CEA">
      <w:pPr>
        <w:spacing w:before="80" w:after="80"/>
      </w:pPr>
    </w:p>
    <w:p w14:paraId="15F8AEC3" w14:textId="77777777" w:rsidR="000A2CEA" w:rsidRDefault="00000000">
      <w:pPr>
        <w:pStyle w:val="ListParagraph"/>
        <w:numPr>
          <w:ilvl w:val="0"/>
          <w:numId w:val="2"/>
        </w:numPr>
        <w:spacing w:before="60" w:after="60"/>
      </w:pPr>
      <w:r>
        <w:t>User registration and secure login. Every page is protected. Anyone who is not logged in gets redirected to the login screen.</w:t>
      </w:r>
    </w:p>
    <w:p w14:paraId="00551B47" w14:textId="3D9E915E" w:rsidR="000A2CEA" w:rsidRDefault="00000000">
      <w:pPr>
        <w:pStyle w:val="ListParagraph"/>
        <w:numPr>
          <w:ilvl w:val="0"/>
          <w:numId w:val="2"/>
        </w:numPr>
        <w:spacing w:before="60" w:after="60"/>
      </w:pPr>
      <w:r>
        <w:t xml:space="preserve">Sample registration form. The technician fills in the patient name, test type, collection date, and optional notes. A unique Sample ID is generated </w:t>
      </w:r>
      <w:r w:rsidR="00BF192F">
        <w:t>automatically,</w:t>
      </w:r>
      <w:r>
        <w:t xml:space="preserve"> and the status starts at Received.</w:t>
      </w:r>
    </w:p>
    <w:p w14:paraId="5C041B41" w14:textId="77777777" w:rsidR="000A2CEA" w:rsidRDefault="00000000">
      <w:pPr>
        <w:pStyle w:val="ListParagraph"/>
        <w:numPr>
          <w:ilvl w:val="0"/>
          <w:numId w:val="2"/>
        </w:numPr>
        <w:spacing w:before="60" w:after="60"/>
      </w:pPr>
      <w:r>
        <w:t>Status workflow. The technician can advance a sample from Received to In Progress to Completed using a button on the sample detail page. The service layer validates each transition and blocks anything that does not follow the correct order.</w:t>
      </w:r>
    </w:p>
    <w:p w14:paraId="249669C1" w14:textId="77777777" w:rsidR="000A2CEA" w:rsidRDefault="00000000">
      <w:pPr>
        <w:pStyle w:val="ListParagraph"/>
        <w:numPr>
          <w:ilvl w:val="0"/>
          <w:numId w:val="2"/>
        </w:numPr>
        <w:spacing w:before="60" w:after="60"/>
      </w:pPr>
      <w:r>
        <w:t>Result entry with auto-flagging. Once a sample is marked Completed, the technician enters a numeric result. The service layer compares it to the reference range and assigns a flag of HIGH, LOW, or NORMAL automatically.</w:t>
      </w:r>
    </w:p>
    <w:p w14:paraId="3963CA82" w14:textId="77777777" w:rsidR="000A2CEA" w:rsidRDefault="00000000">
      <w:pPr>
        <w:pStyle w:val="ListParagraph"/>
        <w:numPr>
          <w:ilvl w:val="0"/>
          <w:numId w:val="2"/>
        </w:numPr>
        <w:spacing w:before="60" w:after="60"/>
      </w:pPr>
      <w:r>
        <w:t>Dashboard with stats and search. On login, users land on a dashboard showing total samples, pending count, completed today, and flagged result count. A search bar lets them filter the sample list by patient name, status, or test type.</w:t>
      </w:r>
    </w:p>
    <w:p w14:paraId="445CBC50" w14:textId="77777777" w:rsidR="000A2CEA" w:rsidRDefault="000A2CEA">
      <w:pPr>
        <w:spacing w:before="80" w:after="80"/>
      </w:pPr>
    </w:p>
    <w:p w14:paraId="34B10FCC" w14:textId="77777777" w:rsidR="000A2CEA" w:rsidRDefault="00000000">
      <w:pPr>
        <w:spacing w:before="240" w:after="80"/>
      </w:pPr>
      <w:r>
        <w:rPr>
          <w:b/>
          <w:bCs/>
          <w:color w:val="000000"/>
          <w:sz w:val="24"/>
          <w:szCs w:val="24"/>
        </w:rPr>
        <w:t>System Architecture</w:t>
      </w:r>
    </w:p>
    <w:p w14:paraId="07B7CA92" w14:textId="2D2F1EFD" w:rsidR="000A2CEA" w:rsidRDefault="00000000">
      <w:pPr>
        <w:spacing w:before="80" w:after="80" w:line="288" w:lineRule="auto"/>
      </w:pPr>
      <w:r>
        <w:t xml:space="preserve">LabTrack uses a standard three-tier architecture. The user interface handles what the user sees and does. The service layer handles all the business logic and rules. The database stores everything. The UI never talks directly to the </w:t>
      </w:r>
      <w:r w:rsidR="00C10890">
        <w:t>database,</w:t>
      </w:r>
      <w:r>
        <w:t xml:space="preserve"> </w:t>
      </w:r>
      <w:r w:rsidR="007F2F6E">
        <w:t>and</w:t>
      </w:r>
      <w:r>
        <w:t xml:space="preserve"> it always goes through the service layer.</w:t>
      </w:r>
    </w:p>
    <w:p w14:paraId="30E30521" w14:textId="77777777" w:rsidR="000A2CEA" w:rsidRDefault="000A2C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700"/>
        <w:gridCol w:w="5060"/>
      </w:tblGrid>
      <w:tr w:rsidR="000A2CEA" w14:paraId="59D2B96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10487E69" w14:textId="77777777" w:rsidR="000A2CEA" w:rsidRDefault="00000000">
            <w:r>
              <w:rPr>
                <w:b/>
                <w:bCs/>
                <w:color w:val="000000"/>
                <w:sz w:val="20"/>
                <w:szCs w:val="20"/>
              </w:rPr>
              <w:t>Tier</w:t>
            </w:r>
          </w:p>
        </w:tc>
        <w:tc>
          <w:tcPr>
            <w:tcW w:w="27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48263732" w14:textId="77777777" w:rsidR="000A2CEA" w:rsidRDefault="00000000">
            <w:r>
              <w:rPr>
                <w:b/>
                <w:bCs/>
                <w:color w:val="000000"/>
                <w:sz w:val="20"/>
                <w:szCs w:val="20"/>
              </w:rPr>
              <w:t>Technology</w:t>
            </w:r>
          </w:p>
        </w:tc>
        <w:tc>
          <w:tcPr>
            <w:tcW w:w="506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7D2043B7" w14:textId="77777777" w:rsidR="000A2CEA" w:rsidRDefault="00000000">
            <w:r>
              <w:rPr>
                <w:b/>
                <w:bCs/>
                <w:color w:val="000000"/>
                <w:sz w:val="20"/>
                <w:szCs w:val="20"/>
              </w:rPr>
              <w:t>What It Does</w:t>
            </w:r>
          </w:p>
        </w:tc>
      </w:tr>
      <w:tr w:rsidR="000A2CEA" w14:paraId="7206D86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420141E" w14:textId="77777777" w:rsidR="000A2CEA" w:rsidRDefault="00000000">
            <w:r>
              <w:rPr>
                <w:b/>
                <w:bCs/>
                <w:sz w:val="20"/>
                <w:szCs w:val="20"/>
              </w:rPr>
              <w:t>User Interface</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DB078FF" w14:textId="77777777" w:rsidR="000A2CEA" w:rsidRDefault="00000000">
            <w:r>
              <w:rPr>
                <w:sz w:val="20"/>
                <w:szCs w:val="20"/>
              </w:rPr>
              <w:t>Thymeleaf, HTML5, CSS3, Bootstrap 5, JavaScript</w:t>
            </w:r>
          </w:p>
        </w:tc>
        <w:tc>
          <w:tcPr>
            <w:tcW w:w="50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61EAE05" w14:textId="77777777" w:rsidR="000A2CEA" w:rsidRDefault="00000000">
            <w:r>
              <w:rPr>
                <w:sz w:val="20"/>
                <w:szCs w:val="20"/>
              </w:rPr>
              <w:t>Renders pages and forms for the user. Sends requests to the service layer and displays what comes back. No business logic lives here.</w:t>
            </w:r>
          </w:p>
        </w:tc>
      </w:tr>
      <w:tr w:rsidR="000A2CEA" w14:paraId="743946E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A98293" w14:textId="77777777" w:rsidR="000A2CEA" w:rsidRDefault="00000000">
            <w:r>
              <w:rPr>
                <w:b/>
                <w:bCs/>
                <w:sz w:val="20"/>
                <w:szCs w:val="20"/>
              </w:rPr>
              <w:t>Service Layer</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1030511" w14:textId="77777777" w:rsidR="000A2CEA" w:rsidRDefault="00000000">
            <w:r>
              <w:rPr>
                <w:sz w:val="20"/>
                <w:szCs w:val="20"/>
              </w:rPr>
              <w:t>Java 17, Spring Boot 3, Spring MVC, Spring Security</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BE61179" w14:textId="77777777" w:rsidR="000A2CEA" w:rsidRDefault="00000000">
            <w:r>
              <w:rPr>
                <w:sz w:val="20"/>
                <w:szCs w:val="20"/>
              </w:rPr>
              <w:t>Handles all incoming requests. Enforces the status workflow rules. Runs the auto-flagging comparison. Validates all form inputs.</w:t>
            </w:r>
          </w:p>
        </w:tc>
      </w:tr>
      <w:tr w:rsidR="000A2CEA" w14:paraId="77F5DCE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4628368" w14:textId="77777777" w:rsidR="000A2CEA" w:rsidRDefault="00000000">
            <w:r>
              <w:rPr>
                <w:b/>
                <w:bCs/>
                <w:sz w:val="20"/>
                <w:szCs w:val="20"/>
              </w:rPr>
              <w:t>Database</w:t>
            </w:r>
          </w:p>
        </w:tc>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258051F" w14:textId="77777777" w:rsidR="000A2CEA" w:rsidRDefault="00000000">
            <w:r>
              <w:rPr>
                <w:sz w:val="20"/>
                <w:szCs w:val="20"/>
              </w:rPr>
              <w:t>MySQL 8, Spring Data JPA / Hibernate</w:t>
            </w:r>
          </w:p>
        </w:tc>
        <w:tc>
          <w:tcPr>
            <w:tcW w:w="50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65C95605" w14:textId="70FB5D0B" w:rsidR="000A2CEA" w:rsidRDefault="00000000">
            <w:r>
              <w:rPr>
                <w:sz w:val="20"/>
                <w:szCs w:val="20"/>
              </w:rPr>
              <w:t xml:space="preserve">Stores all the data </w:t>
            </w:r>
            <w:r w:rsidR="007F2F6E">
              <w:rPr>
                <w:sz w:val="20"/>
                <w:szCs w:val="20"/>
              </w:rPr>
              <w:t>of</w:t>
            </w:r>
            <w:r>
              <w:rPr>
                <w:sz w:val="20"/>
                <w:szCs w:val="20"/>
              </w:rPr>
              <w:t xml:space="preserve"> users, samples, test types, reference ranges, and results. Uses foreign keys to link related records.</w:t>
            </w:r>
          </w:p>
        </w:tc>
      </w:tr>
    </w:tbl>
    <w:p w14:paraId="2E2850A7" w14:textId="77777777" w:rsidR="000A2CEA" w:rsidRDefault="000A2CEA">
      <w:pPr>
        <w:spacing w:before="80" w:after="80"/>
      </w:pPr>
    </w:p>
    <w:p w14:paraId="7B1DDC84" w14:textId="77777777" w:rsidR="00BF192F" w:rsidRDefault="00BF192F">
      <w:pPr>
        <w:spacing w:before="80" w:after="80"/>
      </w:pPr>
    </w:p>
    <w:p w14:paraId="5BAADC20" w14:textId="77777777" w:rsidR="000A2CEA" w:rsidRDefault="00000000">
      <w:pPr>
        <w:spacing w:before="240" w:after="80"/>
      </w:pPr>
      <w:r>
        <w:rPr>
          <w:b/>
          <w:bCs/>
          <w:color w:val="000000"/>
          <w:sz w:val="24"/>
          <w:szCs w:val="24"/>
        </w:rPr>
        <w:lastRenderedPageBreak/>
        <w:t>Data Model</w:t>
      </w:r>
    </w:p>
    <w:p w14:paraId="44CBA013" w14:textId="619C4FE6" w:rsidR="000A2CEA" w:rsidRDefault="00000000">
      <w:pPr>
        <w:spacing w:before="80" w:after="80" w:line="288" w:lineRule="auto"/>
      </w:pPr>
      <w:r>
        <w:t>The application needs to store four main types of data. The relationships between them are what make the business logic possible</w:t>
      </w:r>
      <w:r w:rsidR="007F2F6E">
        <w:t>.</w:t>
      </w:r>
      <w:r>
        <w:t xml:space="preserve"> </w:t>
      </w:r>
      <w:r w:rsidR="007F2F6E">
        <w:t>P</w:t>
      </w:r>
      <w:r>
        <w:t>articularly the reference ranges stored in the TestType table, which the service layer uses at the moment a result is submitted.</w:t>
      </w:r>
    </w:p>
    <w:p w14:paraId="52C8DAAF" w14:textId="77777777" w:rsidR="000A2CEA" w:rsidRDefault="000A2CE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00"/>
        <w:gridCol w:w="4160"/>
      </w:tblGrid>
      <w:tr w:rsidR="000A2CEA" w14:paraId="486EDAC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7E7A46FC" w14:textId="77777777" w:rsidR="000A2CEA" w:rsidRDefault="00000000">
            <w:r>
              <w:rPr>
                <w:b/>
                <w:bCs/>
                <w:color w:val="000000"/>
                <w:sz w:val="20"/>
                <w:szCs w:val="20"/>
              </w:rPr>
              <w:t>Entity</w:t>
            </w:r>
          </w:p>
        </w:tc>
        <w:tc>
          <w:tcPr>
            <w:tcW w:w="370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34022277" w14:textId="77777777" w:rsidR="000A2CEA" w:rsidRDefault="00000000">
            <w:r>
              <w:rPr>
                <w:b/>
                <w:bCs/>
                <w:color w:val="000000"/>
                <w:sz w:val="20"/>
                <w:szCs w:val="20"/>
              </w:rPr>
              <w:t>Key Fields</w:t>
            </w:r>
          </w:p>
        </w:tc>
        <w:tc>
          <w:tcPr>
            <w:tcW w:w="4160" w:type="dxa"/>
            <w:tcBorders>
              <w:top w:val="single" w:sz="1" w:space="0" w:color="AAAAAA"/>
              <w:left w:val="single" w:sz="1" w:space="0" w:color="AAAAAA"/>
              <w:bottom w:val="single" w:sz="1" w:space="0" w:color="AAAAAA"/>
              <w:right w:val="single" w:sz="1" w:space="0" w:color="AAAAAA"/>
            </w:tcBorders>
            <w:shd w:val="clear" w:color="auto" w:fill="DDDDDD"/>
            <w:tcMar>
              <w:top w:w="80" w:type="dxa"/>
              <w:left w:w="120" w:type="dxa"/>
              <w:bottom w:w="80" w:type="dxa"/>
              <w:right w:w="120" w:type="dxa"/>
            </w:tcMar>
          </w:tcPr>
          <w:p w14:paraId="50F0FEE1" w14:textId="77777777" w:rsidR="000A2CEA" w:rsidRDefault="00000000">
            <w:r>
              <w:rPr>
                <w:b/>
                <w:bCs/>
                <w:color w:val="000000"/>
                <w:sz w:val="20"/>
                <w:szCs w:val="20"/>
              </w:rPr>
              <w:t>Relationship</w:t>
            </w:r>
          </w:p>
        </w:tc>
      </w:tr>
      <w:tr w:rsidR="000A2CEA" w14:paraId="1513076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5FCCB4E0" w14:textId="77777777" w:rsidR="000A2CEA" w:rsidRDefault="00000000">
            <w:r>
              <w:rPr>
                <w:b/>
                <w:bCs/>
                <w:sz w:val="20"/>
                <w:szCs w:val="20"/>
              </w:rPr>
              <w:t>User</w:t>
            </w:r>
          </w:p>
        </w:tc>
        <w:tc>
          <w:tcPr>
            <w:tcW w:w="3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B43DD60" w14:textId="77777777" w:rsidR="000A2CEA" w:rsidRDefault="00000000">
            <w:r>
              <w:rPr>
                <w:sz w:val="20"/>
                <w:szCs w:val="20"/>
              </w:rPr>
              <w:t>user_id, username, password (hashed), full_name</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05908A37" w14:textId="77777777" w:rsidR="000A2CEA" w:rsidRDefault="00000000">
            <w:r>
              <w:rPr>
                <w:sz w:val="20"/>
                <w:szCs w:val="20"/>
              </w:rPr>
              <w:t>One user can register many samples</w:t>
            </w:r>
          </w:p>
        </w:tc>
      </w:tr>
      <w:tr w:rsidR="000A2CEA" w14:paraId="77B3D1C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0F7600" w14:textId="77777777" w:rsidR="000A2CEA" w:rsidRDefault="00000000">
            <w:r>
              <w:rPr>
                <w:b/>
                <w:bCs/>
                <w:sz w:val="20"/>
                <w:szCs w:val="20"/>
              </w:rPr>
              <w:t>Sample</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2E9C57" w14:textId="48440E71" w:rsidR="000A2CEA" w:rsidRDefault="00000000">
            <w:r>
              <w:rPr>
                <w:sz w:val="20"/>
                <w:szCs w:val="20"/>
              </w:rPr>
              <w:t>sample_id, patient_name, collection_date, status, created_by, test_type_id</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930943E" w14:textId="36A130AC" w:rsidR="000A2CEA" w:rsidRDefault="00000000">
            <w:r>
              <w:rPr>
                <w:sz w:val="20"/>
                <w:szCs w:val="20"/>
              </w:rPr>
              <w:t>Belongs to one User</w:t>
            </w:r>
            <w:r w:rsidR="007F2F6E">
              <w:rPr>
                <w:sz w:val="20"/>
                <w:szCs w:val="20"/>
              </w:rPr>
              <w:t>,</w:t>
            </w:r>
            <w:r>
              <w:rPr>
                <w:sz w:val="20"/>
                <w:szCs w:val="20"/>
              </w:rPr>
              <w:t xml:space="preserve"> belongs to one TestType</w:t>
            </w:r>
            <w:r w:rsidR="007F2F6E">
              <w:rPr>
                <w:sz w:val="20"/>
                <w:szCs w:val="20"/>
              </w:rPr>
              <w:t>,</w:t>
            </w:r>
            <w:r>
              <w:rPr>
                <w:sz w:val="20"/>
                <w:szCs w:val="20"/>
              </w:rPr>
              <w:t xml:space="preserve"> has one Result</w:t>
            </w:r>
          </w:p>
        </w:tc>
      </w:tr>
      <w:tr w:rsidR="000A2CEA" w14:paraId="51FB9D7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4884D062" w14:textId="77777777" w:rsidR="000A2CEA" w:rsidRDefault="00000000">
            <w:r>
              <w:rPr>
                <w:b/>
                <w:bCs/>
                <w:sz w:val="20"/>
                <w:szCs w:val="20"/>
              </w:rPr>
              <w:t>TestType</w:t>
            </w:r>
          </w:p>
        </w:tc>
        <w:tc>
          <w:tcPr>
            <w:tcW w:w="370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2A3B25E1" w14:textId="77777777" w:rsidR="000A2CEA" w:rsidRDefault="00000000">
            <w:r>
              <w:rPr>
                <w:sz w:val="20"/>
                <w:szCs w:val="20"/>
              </w:rPr>
              <w:t>test_type_id, name, unit, reference_min, reference_max</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70" w:type="dxa"/>
              <w:left w:w="120" w:type="dxa"/>
              <w:bottom w:w="70" w:type="dxa"/>
              <w:right w:w="120" w:type="dxa"/>
            </w:tcMar>
          </w:tcPr>
          <w:p w14:paraId="3A290041" w14:textId="77777777" w:rsidR="000A2CEA" w:rsidRDefault="00000000">
            <w:r>
              <w:rPr>
                <w:sz w:val="20"/>
                <w:szCs w:val="20"/>
              </w:rPr>
              <w:t>One TestType can link to many Samples</w:t>
            </w:r>
          </w:p>
        </w:tc>
      </w:tr>
      <w:tr w:rsidR="000A2CEA" w14:paraId="636DEDE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D40478" w14:textId="77777777" w:rsidR="000A2CEA" w:rsidRDefault="00000000">
            <w:r>
              <w:rPr>
                <w:b/>
                <w:bCs/>
                <w:sz w:val="20"/>
                <w:szCs w:val="20"/>
              </w:rPr>
              <w:t>Result</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CBC3235" w14:textId="6265A541" w:rsidR="000A2CEA" w:rsidRDefault="00000000">
            <w:r>
              <w:rPr>
                <w:sz w:val="20"/>
                <w:szCs w:val="20"/>
              </w:rPr>
              <w:t>result_id, sample_id, value, flag (HIGH / LOW / NORMAL), entered_at</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ADEE116" w14:textId="7081A320" w:rsidR="000A2CEA" w:rsidRDefault="00000000">
            <w:r>
              <w:rPr>
                <w:sz w:val="20"/>
                <w:szCs w:val="20"/>
              </w:rPr>
              <w:t>Belongs to one Sample</w:t>
            </w:r>
          </w:p>
        </w:tc>
      </w:tr>
    </w:tbl>
    <w:p w14:paraId="0B4D43EA" w14:textId="77777777" w:rsidR="000A2CEA" w:rsidRDefault="000A2CEA">
      <w:pPr>
        <w:spacing w:before="80" w:after="80"/>
      </w:pPr>
    </w:p>
    <w:p w14:paraId="2E331EEF" w14:textId="77777777" w:rsidR="000A2CEA" w:rsidRDefault="00000000">
      <w:pPr>
        <w:spacing w:before="240" w:after="80"/>
      </w:pPr>
      <w:r>
        <w:rPr>
          <w:b/>
          <w:bCs/>
          <w:color w:val="000000"/>
          <w:sz w:val="24"/>
          <w:szCs w:val="24"/>
        </w:rPr>
        <w:t>Deployment</w:t>
      </w:r>
    </w:p>
    <w:p w14:paraId="39900E6D" w14:textId="07C6E41B" w:rsidR="000A2CEA" w:rsidRDefault="00000000" w:rsidP="00BF192F">
      <w:pPr>
        <w:spacing w:before="80" w:after="80" w:line="288" w:lineRule="auto"/>
      </w:pPr>
      <w:r>
        <w:t>The application will be deployed on a free-tier cloud provider, most likely Railway or Render. Both the Spring Boot server and the MySQL database will be running on the cloud. A public URL will be provided for grading before the Week 8 deadline. All code will be tracked in a GitHub repository throughout the project.</w:t>
      </w:r>
    </w:p>
    <w:sectPr w:rsidR="000A2CE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B284E" w14:textId="77777777" w:rsidR="00C25235" w:rsidRDefault="00C25235">
      <w:r>
        <w:separator/>
      </w:r>
    </w:p>
  </w:endnote>
  <w:endnote w:type="continuationSeparator" w:id="0">
    <w:p w14:paraId="7CD9D39B" w14:textId="77777777" w:rsidR="00C25235" w:rsidRDefault="00C25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4E02A" w14:textId="77777777" w:rsidR="00C25235" w:rsidRDefault="00C25235">
      <w:r>
        <w:separator/>
      </w:r>
    </w:p>
  </w:footnote>
  <w:footnote w:type="continuationSeparator" w:id="0">
    <w:p w14:paraId="0ECAA3C1" w14:textId="77777777" w:rsidR="00C25235" w:rsidRDefault="00C252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A6E4B"/>
    <w:multiLevelType w:val="hybridMultilevel"/>
    <w:tmpl w:val="231C5734"/>
    <w:lvl w:ilvl="0" w:tplc="EBF24578">
      <w:start w:val="1"/>
      <w:numFmt w:val="decimal"/>
      <w:lvlText w:val="%1."/>
      <w:lvlJc w:val="left"/>
      <w:pPr>
        <w:ind w:left="720" w:hanging="360"/>
      </w:pPr>
    </w:lvl>
    <w:lvl w:ilvl="1" w:tplc="8C7E620A">
      <w:numFmt w:val="decimal"/>
      <w:lvlText w:val=""/>
      <w:lvlJc w:val="left"/>
    </w:lvl>
    <w:lvl w:ilvl="2" w:tplc="8048D762">
      <w:numFmt w:val="decimal"/>
      <w:lvlText w:val=""/>
      <w:lvlJc w:val="left"/>
    </w:lvl>
    <w:lvl w:ilvl="3" w:tplc="65D04592">
      <w:numFmt w:val="decimal"/>
      <w:lvlText w:val=""/>
      <w:lvlJc w:val="left"/>
    </w:lvl>
    <w:lvl w:ilvl="4" w:tplc="45CC0806">
      <w:numFmt w:val="decimal"/>
      <w:lvlText w:val=""/>
      <w:lvlJc w:val="left"/>
    </w:lvl>
    <w:lvl w:ilvl="5" w:tplc="2EFA8864">
      <w:numFmt w:val="decimal"/>
      <w:lvlText w:val=""/>
      <w:lvlJc w:val="left"/>
    </w:lvl>
    <w:lvl w:ilvl="6" w:tplc="DA241E32">
      <w:numFmt w:val="decimal"/>
      <w:lvlText w:val=""/>
      <w:lvlJc w:val="left"/>
    </w:lvl>
    <w:lvl w:ilvl="7" w:tplc="CDEEC362">
      <w:numFmt w:val="decimal"/>
      <w:lvlText w:val=""/>
      <w:lvlJc w:val="left"/>
    </w:lvl>
    <w:lvl w:ilvl="8" w:tplc="1AB4C920">
      <w:numFmt w:val="decimal"/>
      <w:lvlText w:val=""/>
      <w:lvlJc w:val="left"/>
    </w:lvl>
  </w:abstractNum>
  <w:abstractNum w:abstractNumId="1" w15:restartNumberingAfterBreak="0">
    <w:nsid w:val="41650230"/>
    <w:multiLevelType w:val="hybridMultilevel"/>
    <w:tmpl w:val="3572BBBC"/>
    <w:lvl w:ilvl="0" w:tplc="D1CC3FF8">
      <w:start w:val="1"/>
      <w:numFmt w:val="bullet"/>
      <w:lvlText w:val="●"/>
      <w:lvlJc w:val="left"/>
      <w:pPr>
        <w:ind w:left="720" w:hanging="360"/>
      </w:pPr>
    </w:lvl>
    <w:lvl w:ilvl="1" w:tplc="609A8DA8">
      <w:start w:val="1"/>
      <w:numFmt w:val="bullet"/>
      <w:lvlText w:val="○"/>
      <w:lvlJc w:val="left"/>
      <w:pPr>
        <w:ind w:left="1440" w:hanging="360"/>
      </w:pPr>
    </w:lvl>
    <w:lvl w:ilvl="2" w:tplc="F0908272">
      <w:start w:val="1"/>
      <w:numFmt w:val="bullet"/>
      <w:lvlText w:val="■"/>
      <w:lvlJc w:val="left"/>
      <w:pPr>
        <w:ind w:left="2160" w:hanging="360"/>
      </w:pPr>
    </w:lvl>
    <w:lvl w:ilvl="3" w:tplc="C670560E">
      <w:start w:val="1"/>
      <w:numFmt w:val="bullet"/>
      <w:lvlText w:val="●"/>
      <w:lvlJc w:val="left"/>
      <w:pPr>
        <w:ind w:left="2880" w:hanging="360"/>
      </w:pPr>
    </w:lvl>
    <w:lvl w:ilvl="4" w:tplc="D7E28ED6">
      <w:start w:val="1"/>
      <w:numFmt w:val="bullet"/>
      <w:lvlText w:val="○"/>
      <w:lvlJc w:val="left"/>
      <w:pPr>
        <w:ind w:left="3600" w:hanging="360"/>
      </w:pPr>
    </w:lvl>
    <w:lvl w:ilvl="5" w:tplc="151AE98C">
      <w:start w:val="1"/>
      <w:numFmt w:val="bullet"/>
      <w:lvlText w:val="■"/>
      <w:lvlJc w:val="left"/>
      <w:pPr>
        <w:ind w:left="4320" w:hanging="360"/>
      </w:pPr>
    </w:lvl>
    <w:lvl w:ilvl="6" w:tplc="53705A1E">
      <w:start w:val="1"/>
      <w:numFmt w:val="bullet"/>
      <w:lvlText w:val="●"/>
      <w:lvlJc w:val="left"/>
      <w:pPr>
        <w:ind w:left="5040" w:hanging="360"/>
      </w:pPr>
    </w:lvl>
    <w:lvl w:ilvl="7" w:tplc="B1CED232">
      <w:start w:val="1"/>
      <w:numFmt w:val="bullet"/>
      <w:lvlText w:val="●"/>
      <w:lvlJc w:val="left"/>
      <w:pPr>
        <w:ind w:left="5760" w:hanging="360"/>
      </w:pPr>
    </w:lvl>
    <w:lvl w:ilvl="8" w:tplc="75BC37AE">
      <w:start w:val="1"/>
      <w:numFmt w:val="bullet"/>
      <w:lvlText w:val="●"/>
      <w:lvlJc w:val="left"/>
      <w:pPr>
        <w:ind w:left="6480" w:hanging="360"/>
      </w:pPr>
    </w:lvl>
  </w:abstractNum>
  <w:num w:numId="1" w16cid:durableId="640504959">
    <w:abstractNumId w:val="1"/>
    <w:lvlOverride w:ilvl="0">
      <w:startOverride w:val="1"/>
    </w:lvlOverride>
  </w:num>
  <w:num w:numId="2" w16cid:durableId="3839930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CEA"/>
    <w:rsid w:val="000A2CEA"/>
    <w:rsid w:val="007F2F6E"/>
    <w:rsid w:val="00BF192F"/>
    <w:rsid w:val="00C10890"/>
    <w:rsid w:val="00C25235"/>
    <w:rsid w:val="00D11551"/>
    <w:rsid w:val="00D65F9C"/>
    <w:rsid w:val="00F57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01AE0"/>
  <w15:docId w15:val="{FB59AEE7-6B58-4872-A86A-606562EE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28"/>
      <w:szCs w:val="28"/>
    </w:rPr>
  </w:style>
  <w:style w:type="paragraph" w:styleId="Heading2">
    <w:name w:val="heading 2"/>
    <w:uiPriority w:val="9"/>
    <w:semiHidden/>
    <w:unhideWhenUsed/>
    <w:qFormat/>
    <w:pPr>
      <w:spacing w:before="240" w:after="8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65F9C"/>
    <w:pPr>
      <w:tabs>
        <w:tab w:val="center" w:pos="4680"/>
        <w:tab w:val="right" w:pos="9360"/>
      </w:tabs>
    </w:pPr>
  </w:style>
  <w:style w:type="character" w:customStyle="1" w:styleId="HeaderChar">
    <w:name w:val="Header Char"/>
    <w:basedOn w:val="DefaultParagraphFont"/>
    <w:link w:val="Header"/>
    <w:uiPriority w:val="99"/>
    <w:rsid w:val="00D65F9C"/>
  </w:style>
  <w:style w:type="paragraph" w:styleId="Footer">
    <w:name w:val="footer"/>
    <w:basedOn w:val="Normal"/>
    <w:link w:val="FooterChar"/>
    <w:uiPriority w:val="99"/>
    <w:unhideWhenUsed/>
    <w:rsid w:val="00D65F9C"/>
    <w:pPr>
      <w:tabs>
        <w:tab w:val="center" w:pos="4680"/>
        <w:tab w:val="right" w:pos="9360"/>
      </w:tabs>
    </w:pPr>
  </w:style>
  <w:style w:type="character" w:customStyle="1" w:styleId="FooterChar">
    <w:name w:val="Footer Char"/>
    <w:basedOn w:val="DefaultParagraphFont"/>
    <w:link w:val="Footer"/>
    <w:uiPriority w:val="99"/>
    <w:rsid w:val="00D65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Qayyum,  Muhammad</cp:lastModifiedBy>
  <cp:revision>2</cp:revision>
  <dcterms:created xsi:type="dcterms:W3CDTF">2026-03-15T20:06:00Z</dcterms:created>
  <dcterms:modified xsi:type="dcterms:W3CDTF">2026-03-15T20:06:00Z</dcterms:modified>
</cp:coreProperties>
</file>