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C6DC3" w14:textId="77777777" w:rsidR="00A627AA" w:rsidRDefault="00000000">
      <w:pPr>
        <w:jc w:val="center"/>
      </w:pPr>
      <w:r>
        <w:rPr>
          <w:b/>
        </w:rPr>
        <w:t>BADAN PUSAT STATISTIK KABUPATEN PASAMAN</w:t>
      </w:r>
      <w:r>
        <w:rPr>
          <w:b/>
        </w:rPr>
        <w:br/>
        <w:t>PROVINSI SUMATERA BARAT</w:t>
      </w:r>
      <w:r>
        <w:rPr>
          <w:b/>
        </w:rPr>
        <w:br/>
      </w:r>
      <w:r>
        <w:rPr>
          <w:b/>
          <w:color w:val="2563EB"/>
        </w:rPr>
        <w:t>━━━━━━━━━━━━━━━━━━━━━━━━━━━━━━━━━━━━━━━━━━━━━━━━━━━━━━━━━━━━</w:t>
      </w:r>
      <w:r>
        <w:rPr>
          <w:b/>
          <w:color w:val="2563EB"/>
        </w:rPr>
        <w:br/>
      </w:r>
      <w:r>
        <w:rPr>
          <w:b/>
          <w:color w:val="1D4ED8"/>
          <w:sz w:val="26"/>
        </w:rPr>
        <w:t>LAPORAN TAHAPAN KEGIATAN 3.1: MENGEMBANGKAN BASIS DATA SIMPONITAS</w:t>
      </w:r>
      <w:r>
        <w:rPr>
          <w:b/>
          <w:color w:val="1D4ED8"/>
          <w:sz w:val="26"/>
        </w:rPr>
        <w:br/>
      </w:r>
      <w:r>
        <w:rPr>
          <w:i/>
          <w:color w:val="475569"/>
          <w:sz w:val="19"/>
        </w:rPr>
        <w:t>Sinergi Pembinaan Statistik Sektoral melalui Penerbitan Kompromin Akurat dan Berkualitas</w:t>
      </w:r>
      <w:r>
        <w:rPr>
          <w:i/>
          <w:color w:val="475569"/>
          <w:sz w:val="19"/>
        </w:rPr>
        <w:br/>
      </w:r>
    </w:p>
    <w:p w14:paraId="1D9BC934" w14:textId="77777777" w:rsidR="00A627AA" w:rsidRDefault="00A627AA"/>
    <w:tbl>
      <w:tblPr>
        <w:tblW w:w="0" w:type="auto"/>
        <w:jc w:val="center"/>
        <w:tblLook w:val="04A0" w:firstRow="1" w:lastRow="0" w:firstColumn="1" w:lastColumn="0" w:noHBand="0" w:noVBand="1"/>
      </w:tblPr>
      <w:tblGrid>
        <w:gridCol w:w="3168"/>
        <w:gridCol w:w="6192"/>
      </w:tblGrid>
      <w:tr w:rsidR="00A627AA" w:rsidRPr="000640DF" w14:paraId="0C07DEBB" w14:textId="77777777">
        <w:trPr>
          <w:jc w:val="center"/>
        </w:trPr>
        <w:tc>
          <w:tcPr>
            <w:tcW w:w="3168" w:type="dxa"/>
            <w:shd w:val="clear" w:color="auto" w:fill="F1F5F9"/>
          </w:tcPr>
          <w:p w14:paraId="36D9889F" w14:textId="77777777" w:rsidR="00A627AA" w:rsidRDefault="00000000">
            <w:r>
              <w:rPr>
                <w:b/>
                <w:sz w:val="20"/>
              </w:rPr>
              <w:t xml:space="preserve">Output / Hasil </w:t>
            </w:r>
            <w:proofErr w:type="spellStart"/>
            <w:r>
              <w:rPr>
                <w:b/>
                <w:sz w:val="20"/>
              </w:rPr>
              <w:t>Kegiatan</w:t>
            </w:r>
            <w:proofErr w:type="spellEnd"/>
          </w:p>
        </w:tc>
        <w:tc>
          <w:tcPr>
            <w:tcW w:w="6192" w:type="dxa"/>
          </w:tcPr>
          <w:p w14:paraId="525B1A2C" w14:textId="77777777" w:rsidR="00A627AA" w:rsidRPr="000640DF" w:rsidRDefault="00000000">
            <w:pPr>
              <w:rPr>
                <w:lang w:val="sv-SE"/>
              </w:rPr>
            </w:pPr>
            <w:r w:rsidRPr="000640DF">
              <w:rPr>
                <w:sz w:val="20"/>
                <w:lang w:val="sv-SE"/>
              </w:rPr>
              <w:t>Rancangan Skema Data, Kamus Data Entitas, dan Sinkronisasi LocalStorage &amp; Serverless API Datastore</w:t>
            </w:r>
          </w:p>
        </w:tc>
      </w:tr>
    </w:tbl>
    <w:p w14:paraId="24F8701F" w14:textId="77777777" w:rsidR="00A627AA" w:rsidRPr="000640DF" w:rsidRDefault="00A627AA">
      <w:pPr>
        <w:rPr>
          <w:lang w:val="sv-SE"/>
        </w:rPr>
      </w:pPr>
    </w:p>
    <w:p w14:paraId="69F213F9" w14:textId="77777777" w:rsidR="00A627AA" w:rsidRPr="000640DF" w:rsidRDefault="00000000">
      <w:pPr>
        <w:keepNext/>
        <w:spacing w:before="240"/>
        <w:rPr>
          <w:lang w:val="sv-SE"/>
        </w:rPr>
      </w:pPr>
      <w:r w:rsidRPr="000640DF">
        <w:rPr>
          <w:b/>
          <w:color w:val="1E3A8A"/>
          <w:sz w:val="24"/>
          <w:lang w:val="sv-SE"/>
        </w:rPr>
        <w:t>1. LATAR BELAKANG &amp; TUJUAN TAHAPAN KEGIATAN</w:t>
      </w:r>
    </w:p>
    <w:p w14:paraId="06F538F0" w14:textId="77777777" w:rsidR="00A627AA" w:rsidRPr="000640DF" w:rsidRDefault="00000000">
      <w:pPr>
        <w:rPr>
          <w:lang w:val="sv-SE"/>
        </w:rPr>
      </w:pPr>
      <w:r w:rsidRPr="000640DF">
        <w:rPr>
          <w:lang w:val="sv-SE"/>
        </w:rPr>
        <w:t>Dalam mendukung efektivitas pembinaan statistik sektoral dan pengelolaan Kompilasi Produk Administrasi (Kompromin) di Kabupaten Pasaman, ketersediaan struktur basis data yang terorganisir, konsisten, dan scalable merupakan fondasi utama. Pengembangan basis data SIMPONITAS dirancang untuk memetakan hubungan entitas antara Organisasi Perangkat Daerah (OPD), alur permohonan pembinaan, dokumen kompromin, dataset sektoral, rekam jejak lineage data, serta kontrol hak akses pengguna berbasis peran (RBAC).</w:t>
      </w:r>
    </w:p>
    <w:p w14:paraId="0895FDDF" w14:textId="77777777" w:rsidR="00A627AA" w:rsidRPr="000640DF" w:rsidRDefault="00000000">
      <w:pPr>
        <w:keepNext/>
        <w:spacing w:before="240"/>
        <w:rPr>
          <w:lang w:val="sv-SE"/>
        </w:rPr>
      </w:pPr>
      <w:r w:rsidRPr="000640DF">
        <w:rPr>
          <w:b/>
          <w:color w:val="1E3A8A"/>
          <w:sz w:val="24"/>
          <w:lang w:val="sv-SE"/>
        </w:rPr>
        <w:t>2. LANGKAH-LANGKAH PELAKSANAAN &amp; LOGIKA IMPLEMENTASI</w:t>
      </w:r>
    </w:p>
    <w:p w14:paraId="7D390DB4" w14:textId="77777777" w:rsidR="00A627AA" w:rsidRPr="000640DF" w:rsidRDefault="00000000">
      <w:pPr>
        <w:spacing w:after="80"/>
        <w:rPr>
          <w:lang w:val="sv-SE"/>
        </w:rPr>
      </w:pPr>
      <w:r w:rsidRPr="000640DF">
        <w:rPr>
          <w:b/>
          <w:lang w:val="sv-SE"/>
        </w:rPr>
        <w:t xml:space="preserve">• 1. Analisis Kebutuhan Data Pembinaan: </w:t>
      </w:r>
      <w:r w:rsidRPr="000640DF">
        <w:rPr>
          <w:lang w:val="sv-SE"/>
        </w:rPr>
        <w:t>Identifikasi variabel inti yang dibutuhkan oleh BPS Kabupaten Pasaman dan OPD, mencakup data identitas OPD, permohonan pembinaan, catatan notulen, status kompromin, serta matriks hak akses 5 peran.</w:t>
      </w:r>
    </w:p>
    <w:p w14:paraId="10CFAD5A" w14:textId="77777777" w:rsidR="00A627AA" w:rsidRPr="000640DF" w:rsidRDefault="00000000">
      <w:pPr>
        <w:spacing w:after="80"/>
        <w:rPr>
          <w:lang w:val="sv-SE"/>
        </w:rPr>
      </w:pPr>
      <w:r w:rsidRPr="000640DF">
        <w:rPr>
          <w:b/>
          <w:lang w:val="sv-SE"/>
        </w:rPr>
        <w:t xml:space="preserve">• 2. Perancangan Model Data Relasional &amp; NoSQL Hybrid: </w:t>
      </w:r>
      <w:r w:rsidRPr="000640DF">
        <w:rPr>
          <w:lang w:val="sv-SE"/>
        </w:rPr>
        <w:t>Merancang skema data JSON yang efisien untuk pengisian cepat di sisi client (LocalStorage state) serta struktur koleksi data untuk RESTful API Backend Node.js.</w:t>
      </w:r>
    </w:p>
    <w:p w14:paraId="0A3A0C06" w14:textId="77777777" w:rsidR="00A627AA" w:rsidRPr="000640DF" w:rsidRDefault="00000000">
      <w:pPr>
        <w:spacing w:after="80"/>
        <w:rPr>
          <w:lang w:val="sv-SE"/>
        </w:rPr>
      </w:pPr>
      <w:r w:rsidRPr="000640DF">
        <w:rPr>
          <w:b/>
          <w:lang w:val="sv-SE"/>
        </w:rPr>
        <w:t xml:space="preserve">• 3. Pembuatan Skema Entitas Inti SIMPONITAS: </w:t>
      </w:r>
      <w:r w:rsidRPr="000640DF">
        <w:rPr>
          <w:lang w:val="sv-SE"/>
        </w:rPr>
        <w:t>Mendefinisikan 5 tabel/koleksi utama: OPD Pasaman, Permohonan Pembinaan, Repository Kompromin, Dataset Sektoral, dan Matriks Role Permissions.</w:t>
      </w:r>
    </w:p>
    <w:p w14:paraId="6FEBE9BD" w14:textId="77777777" w:rsidR="00A627AA" w:rsidRPr="000640DF" w:rsidRDefault="00000000">
      <w:pPr>
        <w:spacing w:after="80"/>
        <w:rPr>
          <w:lang w:val="sv-SE"/>
        </w:rPr>
      </w:pPr>
      <w:r w:rsidRPr="000640DF">
        <w:rPr>
          <w:b/>
          <w:lang w:val="sv-SE"/>
        </w:rPr>
        <w:t xml:space="preserve">• 4. Implementasi Mechanism Fallback &amp; Persistent Storage: </w:t>
      </w:r>
      <w:r w:rsidRPr="000640DF">
        <w:rPr>
          <w:lang w:val="sv-SE"/>
        </w:rPr>
        <w:t>Menyusun helper JavaScript untuk penanganan default state, validasi masukan data, dan sinkronisasi otomatis antara memory state dan browser LocalStorage.</w:t>
      </w:r>
    </w:p>
    <w:p w14:paraId="4872F444" w14:textId="77777777" w:rsidR="00A627AA" w:rsidRPr="000640DF" w:rsidRDefault="00A627AA">
      <w:pPr>
        <w:rPr>
          <w:lang w:val="sv-SE"/>
        </w:rPr>
      </w:pPr>
    </w:p>
    <w:p w14:paraId="7D11B13C" w14:textId="77777777" w:rsidR="00A627AA" w:rsidRDefault="00000000">
      <w:pPr>
        <w:keepNext/>
      </w:pPr>
      <w:proofErr w:type="spellStart"/>
      <w:r>
        <w:rPr>
          <w:b/>
          <w:color w:val="2563EB"/>
        </w:rPr>
        <w:t>Tabel</w:t>
      </w:r>
      <w:proofErr w:type="spellEnd"/>
      <w:r>
        <w:rPr>
          <w:b/>
          <w:color w:val="2563EB"/>
        </w:rPr>
        <w:t xml:space="preserve"> </w:t>
      </w:r>
      <w:proofErr w:type="spellStart"/>
      <w:r>
        <w:rPr>
          <w:b/>
          <w:color w:val="2563EB"/>
        </w:rPr>
        <w:t>Rincian</w:t>
      </w:r>
      <w:proofErr w:type="spellEnd"/>
      <w:r>
        <w:rPr>
          <w:b/>
          <w:color w:val="2563EB"/>
        </w:rPr>
        <w:t xml:space="preserve"> </w:t>
      </w:r>
      <w:proofErr w:type="spellStart"/>
      <w:r>
        <w:rPr>
          <w:b/>
          <w:color w:val="2563EB"/>
        </w:rPr>
        <w:t>Spesifikasi</w:t>
      </w:r>
      <w:proofErr w:type="spellEnd"/>
      <w:r>
        <w:rPr>
          <w:b/>
          <w:color w:val="2563EB"/>
        </w:rPr>
        <w:t xml:space="preserve"> &amp; Artefak Hasil Tahapan:</w:t>
      </w:r>
    </w:p>
    <w:tbl>
      <w:tblPr>
        <w:tblW w:w="0" w:type="auto"/>
        <w:jc w:val="center"/>
        <w:tblLook w:val="04A0" w:firstRow="1" w:lastRow="0" w:firstColumn="1" w:lastColumn="0" w:noHBand="0" w:noVBand="1"/>
      </w:tblPr>
      <w:tblGrid>
        <w:gridCol w:w="2340"/>
        <w:gridCol w:w="2340"/>
        <w:gridCol w:w="2340"/>
        <w:gridCol w:w="2340"/>
      </w:tblGrid>
      <w:tr w:rsidR="00A627AA" w14:paraId="455CA8CD" w14:textId="77777777">
        <w:trPr>
          <w:jc w:val="center"/>
        </w:trPr>
        <w:tc>
          <w:tcPr>
            <w:tcW w:w="2340" w:type="dxa"/>
            <w:shd w:val="clear" w:color="auto" w:fill="1E3A8A"/>
          </w:tcPr>
          <w:p w14:paraId="2AC95784" w14:textId="77777777" w:rsidR="00A627AA" w:rsidRDefault="00000000">
            <w:r>
              <w:rPr>
                <w:b/>
                <w:color w:val="FFFFFF"/>
                <w:sz w:val="19"/>
              </w:rPr>
              <w:t>Nama Tabel / Entitas</w:t>
            </w:r>
          </w:p>
        </w:tc>
        <w:tc>
          <w:tcPr>
            <w:tcW w:w="2340" w:type="dxa"/>
            <w:shd w:val="clear" w:color="auto" w:fill="1E3A8A"/>
          </w:tcPr>
          <w:p w14:paraId="092F1B3A" w14:textId="77777777" w:rsidR="00A627AA" w:rsidRDefault="00000000">
            <w:r>
              <w:rPr>
                <w:b/>
                <w:color w:val="FFFFFF"/>
                <w:sz w:val="19"/>
              </w:rPr>
              <w:t>Atribut / Kolom Kunci</w:t>
            </w:r>
          </w:p>
        </w:tc>
        <w:tc>
          <w:tcPr>
            <w:tcW w:w="2340" w:type="dxa"/>
            <w:shd w:val="clear" w:color="auto" w:fill="1E3A8A"/>
          </w:tcPr>
          <w:p w14:paraId="6F34435A" w14:textId="77777777" w:rsidR="00A627AA" w:rsidRDefault="00000000">
            <w:r>
              <w:rPr>
                <w:b/>
                <w:color w:val="FFFFFF"/>
                <w:sz w:val="19"/>
              </w:rPr>
              <w:t>Tipe Data</w:t>
            </w:r>
          </w:p>
        </w:tc>
        <w:tc>
          <w:tcPr>
            <w:tcW w:w="2340" w:type="dxa"/>
            <w:shd w:val="clear" w:color="auto" w:fill="1E3A8A"/>
          </w:tcPr>
          <w:p w14:paraId="4308D83E" w14:textId="77777777" w:rsidR="00A627AA" w:rsidRDefault="00000000">
            <w:r>
              <w:rPr>
                <w:b/>
                <w:color w:val="FFFFFF"/>
                <w:sz w:val="19"/>
              </w:rPr>
              <w:t>Deskripsi &amp; Keterangan</w:t>
            </w:r>
          </w:p>
        </w:tc>
      </w:tr>
      <w:tr w:rsidR="00A627AA" w:rsidRPr="000640DF" w14:paraId="6D7265A5" w14:textId="77777777">
        <w:trPr>
          <w:jc w:val="center"/>
        </w:trPr>
        <w:tc>
          <w:tcPr>
            <w:tcW w:w="2340" w:type="dxa"/>
          </w:tcPr>
          <w:p w14:paraId="0EC497FE" w14:textId="77777777" w:rsidR="00A627AA" w:rsidRDefault="00000000">
            <w:r>
              <w:rPr>
                <w:sz w:val="18"/>
              </w:rPr>
              <w:t>opd_pasaman</w:t>
            </w:r>
          </w:p>
        </w:tc>
        <w:tc>
          <w:tcPr>
            <w:tcW w:w="2340" w:type="dxa"/>
          </w:tcPr>
          <w:p w14:paraId="2707A4BF" w14:textId="77777777" w:rsidR="00A627AA" w:rsidRPr="000640DF" w:rsidRDefault="00000000">
            <w:pPr>
              <w:rPr>
                <w:lang w:val="sv-SE"/>
              </w:rPr>
            </w:pPr>
            <w:r w:rsidRPr="000640DF">
              <w:rPr>
                <w:sz w:val="18"/>
                <w:lang w:val="sv-SE"/>
              </w:rPr>
              <w:t>id, nama_opd, kategori, walidata, status_bina</w:t>
            </w:r>
          </w:p>
        </w:tc>
        <w:tc>
          <w:tcPr>
            <w:tcW w:w="2340" w:type="dxa"/>
          </w:tcPr>
          <w:p w14:paraId="6B47F313" w14:textId="77777777" w:rsidR="00A627AA" w:rsidRDefault="00000000">
            <w:r>
              <w:rPr>
                <w:sz w:val="18"/>
              </w:rPr>
              <w:t>JSON / Object</w:t>
            </w:r>
          </w:p>
        </w:tc>
        <w:tc>
          <w:tcPr>
            <w:tcW w:w="2340" w:type="dxa"/>
          </w:tcPr>
          <w:p w14:paraId="424508E1" w14:textId="77777777" w:rsidR="00A627AA" w:rsidRPr="000640DF" w:rsidRDefault="00000000">
            <w:pPr>
              <w:rPr>
                <w:lang w:val="sv-SE"/>
              </w:rPr>
            </w:pPr>
            <w:r w:rsidRPr="000640DF">
              <w:rPr>
                <w:sz w:val="18"/>
                <w:lang w:val="sv-SE"/>
              </w:rPr>
              <w:t>Daftar 20 Instansi OPD Kabupaten Pasaman &amp; status pembinaan.</w:t>
            </w:r>
          </w:p>
        </w:tc>
      </w:tr>
      <w:tr w:rsidR="00A627AA" w:rsidRPr="000640DF" w14:paraId="3DF5ADE8" w14:textId="77777777">
        <w:trPr>
          <w:jc w:val="center"/>
        </w:trPr>
        <w:tc>
          <w:tcPr>
            <w:tcW w:w="2340" w:type="dxa"/>
            <w:shd w:val="clear" w:color="auto" w:fill="F8FAFC"/>
          </w:tcPr>
          <w:p w14:paraId="58B256D6" w14:textId="77777777" w:rsidR="00A627AA" w:rsidRDefault="00000000">
            <w:proofErr w:type="spellStart"/>
            <w:r>
              <w:rPr>
                <w:sz w:val="18"/>
              </w:rPr>
              <w:lastRenderedPageBreak/>
              <w:t>permohonan_pembinaan</w:t>
            </w:r>
            <w:proofErr w:type="spellEnd"/>
          </w:p>
        </w:tc>
        <w:tc>
          <w:tcPr>
            <w:tcW w:w="2340" w:type="dxa"/>
            <w:shd w:val="clear" w:color="auto" w:fill="F8FAFC"/>
          </w:tcPr>
          <w:p w14:paraId="4CBA3F29" w14:textId="77777777" w:rsidR="00A627AA" w:rsidRDefault="00000000">
            <w:r>
              <w:rPr>
                <w:sz w:val="18"/>
              </w:rPr>
              <w:t>id, opd_id, jenis_layanan, tgl_pengajuan, status, pembina_bps</w:t>
            </w:r>
          </w:p>
        </w:tc>
        <w:tc>
          <w:tcPr>
            <w:tcW w:w="2340" w:type="dxa"/>
            <w:shd w:val="clear" w:color="auto" w:fill="F8FAFC"/>
          </w:tcPr>
          <w:p w14:paraId="2015E58F" w14:textId="77777777" w:rsidR="00A627AA" w:rsidRDefault="00000000">
            <w:r>
              <w:rPr>
                <w:sz w:val="18"/>
              </w:rPr>
              <w:t>JSON / Object</w:t>
            </w:r>
          </w:p>
        </w:tc>
        <w:tc>
          <w:tcPr>
            <w:tcW w:w="2340" w:type="dxa"/>
            <w:shd w:val="clear" w:color="auto" w:fill="F8FAFC"/>
          </w:tcPr>
          <w:p w14:paraId="03145461" w14:textId="77777777" w:rsidR="00A627AA" w:rsidRPr="000640DF" w:rsidRDefault="00000000">
            <w:pPr>
              <w:rPr>
                <w:lang w:val="sv-SE"/>
              </w:rPr>
            </w:pPr>
            <w:r w:rsidRPr="000640DF">
              <w:rPr>
                <w:sz w:val="18"/>
                <w:lang w:val="sv-SE"/>
              </w:rPr>
              <w:t>Merekam pengajuan pembinaan (Kompromin, MS-D, Romantik, Konsultasi).</w:t>
            </w:r>
          </w:p>
        </w:tc>
      </w:tr>
      <w:tr w:rsidR="00A627AA" w:rsidRPr="000640DF" w14:paraId="1F085728" w14:textId="77777777">
        <w:trPr>
          <w:jc w:val="center"/>
        </w:trPr>
        <w:tc>
          <w:tcPr>
            <w:tcW w:w="2340" w:type="dxa"/>
          </w:tcPr>
          <w:p w14:paraId="151D7E9E" w14:textId="77777777" w:rsidR="00A627AA" w:rsidRDefault="00000000">
            <w:proofErr w:type="spellStart"/>
            <w:r>
              <w:rPr>
                <w:sz w:val="18"/>
              </w:rPr>
              <w:t>kompromin_repo</w:t>
            </w:r>
            <w:proofErr w:type="spellEnd"/>
          </w:p>
        </w:tc>
        <w:tc>
          <w:tcPr>
            <w:tcW w:w="2340" w:type="dxa"/>
          </w:tcPr>
          <w:p w14:paraId="278F3C01" w14:textId="77777777" w:rsidR="00A627AA" w:rsidRPr="000640DF" w:rsidRDefault="00000000">
            <w:pPr>
              <w:rPr>
                <w:lang w:val="sv-SE"/>
              </w:rPr>
            </w:pPr>
            <w:r w:rsidRPr="000640DF">
              <w:rPr>
                <w:sz w:val="18"/>
                <w:lang w:val="sv-SE"/>
              </w:rPr>
              <w:t>id, judul_dokumen, opd_id, status_verifikasi, file_url, tgl_terbit</w:t>
            </w:r>
          </w:p>
        </w:tc>
        <w:tc>
          <w:tcPr>
            <w:tcW w:w="2340" w:type="dxa"/>
          </w:tcPr>
          <w:p w14:paraId="3CFDCC94" w14:textId="77777777" w:rsidR="00A627AA" w:rsidRDefault="00000000">
            <w:r>
              <w:rPr>
                <w:sz w:val="18"/>
              </w:rPr>
              <w:t>JSON / Object</w:t>
            </w:r>
          </w:p>
        </w:tc>
        <w:tc>
          <w:tcPr>
            <w:tcW w:w="2340" w:type="dxa"/>
          </w:tcPr>
          <w:p w14:paraId="6F9E17EA" w14:textId="77777777" w:rsidR="00A627AA" w:rsidRPr="000640DF" w:rsidRDefault="00000000">
            <w:pPr>
              <w:rPr>
                <w:lang w:val="sv-SE"/>
              </w:rPr>
            </w:pPr>
            <w:r w:rsidRPr="000640DF">
              <w:rPr>
                <w:sz w:val="18"/>
                <w:lang w:val="sv-SE"/>
              </w:rPr>
              <w:t>Katalog dokumen kompromin OPD Pasaman dan status penelaahan BPS.</w:t>
            </w:r>
          </w:p>
        </w:tc>
      </w:tr>
      <w:tr w:rsidR="00A627AA" w:rsidRPr="000640DF" w14:paraId="1F560907" w14:textId="77777777">
        <w:trPr>
          <w:jc w:val="center"/>
        </w:trPr>
        <w:tc>
          <w:tcPr>
            <w:tcW w:w="2340" w:type="dxa"/>
            <w:shd w:val="clear" w:color="auto" w:fill="F8FAFC"/>
          </w:tcPr>
          <w:p w14:paraId="1E0469C8" w14:textId="77777777" w:rsidR="00A627AA" w:rsidRDefault="00000000">
            <w:proofErr w:type="spellStart"/>
            <w:r>
              <w:rPr>
                <w:sz w:val="18"/>
              </w:rPr>
              <w:t>data_sektoral</w:t>
            </w:r>
            <w:proofErr w:type="spellEnd"/>
          </w:p>
        </w:tc>
        <w:tc>
          <w:tcPr>
            <w:tcW w:w="2340" w:type="dxa"/>
            <w:shd w:val="clear" w:color="auto" w:fill="F8FAFC"/>
          </w:tcPr>
          <w:p w14:paraId="2A5AE5BD" w14:textId="77777777" w:rsidR="00A627AA" w:rsidRPr="000640DF" w:rsidRDefault="00000000">
            <w:pPr>
              <w:rPr>
                <w:lang w:val="sv-SE"/>
              </w:rPr>
            </w:pPr>
            <w:r w:rsidRPr="000640DF">
              <w:rPr>
                <w:sz w:val="18"/>
                <w:lang w:val="sv-SE"/>
              </w:rPr>
              <w:t>id, nama_dataset, opd_produsen, topik, format, jml_record</w:t>
            </w:r>
          </w:p>
        </w:tc>
        <w:tc>
          <w:tcPr>
            <w:tcW w:w="2340" w:type="dxa"/>
            <w:shd w:val="clear" w:color="auto" w:fill="F8FAFC"/>
          </w:tcPr>
          <w:p w14:paraId="7C2C5375" w14:textId="77777777" w:rsidR="00A627AA" w:rsidRDefault="00000000">
            <w:r>
              <w:rPr>
                <w:sz w:val="18"/>
              </w:rPr>
              <w:t>JSON / Object</w:t>
            </w:r>
          </w:p>
        </w:tc>
        <w:tc>
          <w:tcPr>
            <w:tcW w:w="2340" w:type="dxa"/>
            <w:shd w:val="clear" w:color="auto" w:fill="F8FAFC"/>
          </w:tcPr>
          <w:p w14:paraId="4B8A9A80" w14:textId="77777777" w:rsidR="00A627AA" w:rsidRPr="000640DF" w:rsidRDefault="00000000">
            <w:pPr>
              <w:rPr>
                <w:lang w:val="sv-SE"/>
              </w:rPr>
            </w:pPr>
            <w:r w:rsidRPr="000640DF">
              <w:rPr>
                <w:sz w:val="18"/>
                <w:lang w:val="sv-SE"/>
              </w:rPr>
              <w:t>Dataset sektoral hasil pembinaan yang siap diunduh.</w:t>
            </w:r>
          </w:p>
        </w:tc>
      </w:tr>
      <w:tr w:rsidR="00A627AA" w:rsidRPr="000640DF" w14:paraId="3039D536" w14:textId="77777777">
        <w:trPr>
          <w:jc w:val="center"/>
        </w:trPr>
        <w:tc>
          <w:tcPr>
            <w:tcW w:w="2340" w:type="dxa"/>
          </w:tcPr>
          <w:p w14:paraId="42A513EE" w14:textId="77777777" w:rsidR="00A627AA" w:rsidRDefault="00000000">
            <w:proofErr w:type="spellStart"/>
            <w:r>
              <w:rPr>
                <w:sz w:val="18"/>
              </w:rPr>
              <w:t>role_permissions</w:t>
            </w:r>
            <w:proofErr w:type="spellEnd"/>
          </w:p>
        </w:tc>
        <w:tc>
          <w:tcPr>
            <w:tcW w:w="2340" w:type="dxa"/>
          </w:tcPr>
          <w:p w14:paraId="51FA68C0" w14:textId="77777777" w:rsidR="00A627AA" w:rsidRDefault="00000000">
            <w:r>
              <w:rPr>
                <w:sz w:val="18"/>
              </w:rPr>
              <w:t>role_id, role_name, accessDashboard, submitPermohonan, verifyKompromin</w:t>
            </w:r>
          </w:p>
        </w:tc>
        <w:tc>
          <w:tcPr>
            <w:tcW w:w="2340" w:type="dxa"/>
          </w:tcPr>
          <w:p w14:paraId="0E917F0B" w14:textId="77777777" w:rsidR="00A627AA" w:rsidRDefault="00000000">
            <w:r>
              <w:rPr>
                <w:sz w:val="18"/>
              </w:rPr>
              <w:t>JSON / Object</w:t>
            </w:r>
          </w:p>
        </w:tc>
        <w:tc>
          <w:tcPr>
            <w:tcW w:w="2340" w:type="dxa"/>
          </w:tcPr>
          <w:p w14:paraId="7EC3950B" w14:textId="77777777" w:rsidR="00A627AA" w:rsidRPr="000640DF" w:rsidRDefault="00000000">
            <w:pPr>
              <w:rPr>
                <w:lang w:val="sv-SE"/>
              </w:rPr>
            </w:pPr>
            <w:r w:rsidRPr="000640DF">
              <w:rPr>
                <w:sz w:val="18"/>
                <w:lang w:val="sv-SE"/>
              </w:rPr>
              <w:t>Matriks konfigurasi sakelar otorisasi hak akses pengguna.</w:t>
            </w:r>
          </w:p>
        </w:tc>
      </w:tr>
    </w:tbl>
    <w:p w14:paraId="35B5492B" w14:textId="77777777" w:rsidR="00A627AA" w:rsidRPr="000640DF" w:rsidRDefault="00A627AA">
      <w:pPr>
        <w:rPr>
          <w:lang w:val="sv-SE"/>
        </w:rPr>
      </w:pPr>
    </w:p>
    <w:p w14:paraId="06C4B437" w14:textId="77777777" w:rsidR="00A627AA" w:rsidRPr="000640DF" w:rsidRDefault="00000000">
      <w:pPr>
        <w:keepNext/>
        <w:spacing w:before="240"/>
        <w:rPr>
          <w:lang w:val="sv-SE"/>
        </w:rPr>
      </w:pPr>
      <w:r w:rsidRPr="000640DF">
        <w:rPr>
          <w:b/>
          <w:color w:val="1E3A8A"/>
          <w:sz w:val="24"/>
          <w:lang w:val="sv-SE"/>
        </w:rPr>
        <w:t>3. HASIL DAN OUTPUT TAHAPAN KEGIATAN</w:t>
      </w:r>
    </w:p>
    <w:p w14:paraId="4342614C" w14:textId="77777777" w:rsidR="00A627AA" w:rsidRPr="000640DF" w:rsidRDefault="00000000">
      <w:pPr>
        <w:rPr>
          <w:lang w:val="sv-SE"/>
        </w:rPr>
      </w:pPr>
      <w:r w:rsidRPr="000640DF">
        <w:rPr>
          <w:lang w:val="sv-SE"/>
        </w:rPr>
        <w:t>Basis Data SIMPONITAS berhasil dikembangkan dengan skema yang kokoh dan fleksibel. Seluruh entitas data terstruktur dengan jelas, mendukung pengisian offline via LocalStorage dan siap diintergrasikan secara seamless dengan backend serverless Node.js.</w:t>
      </w:r>
    </w:p>
    <w:p w14:paraId="649B66BE" w14:textId="77777777" w:rsidR="00A627AA" w:rsidRPr="000640DF" w:rsidRDefault="00000000">
      <w:pPr>
        <w:keepNext/>
        <w:spacing w:before="240"/>
        <w:rPr>
          <w:lang w:val="sv-SE"/>
        </w:rPr>
      </w:pPr>
      <w:r w:rsidRPr="000640DF">
        <w:rPr>
          <w:b/>
          <w:color w:val="1E3A8A"/>
          <w:sz w:val="24"/>
          <w:lang w:val="sv-SE"/>
        </w:rPr>
        <w:t>4. KETERKAITAN DENGAN NILAI-NILAI DASAR ASN (BerAKHLAK)</w:t>
      </w:r>
    </w:p>
    <w:p w14:paraId="38C16176" w14:textId="77777777" w:rsidR="00A627AA" w:rsidRPr="000640DF" w:rsidRDefault="00000000">
      <w:pPr>
        <w:spacing w:after="80"/>
        <w:rPr>
          <w:lang w:val="sv-SE"/>
        </w:rPr>
      </w:pPr>
      <w:r w:rsidRPr="000640DF">
        <w:rPr>
          <w:b/>
          <w:color w:val="1D4ED8"/>
          <w:lang w:val="sv-SE"/>
        </w:rPr>
        <w:t xml:space="preserve">• Nilai Akuntabel: </w:t>
      </w:r>
      <w:r w:rsidRPr="000640DF">
        <w:rPr>
          <w:lang w:val="sv-SE"/>
        </w:rPr>
        <w:t>Memastikan integritas, keabsahan, dan validitas skema data pembinaan statistik sektoral agar tidak terjadi duplikasi atau manipulasi data.</w:t>
      </w:r>
    </w:p>
    <w:p w14:paraId="6DC4CEEB" w14:textId="77777777" w:rsidR="00A627AA" w:rsidRPr="000640DF" w:rsidRDefault="00000000">
      <w:pPr>
        <w:spacing w:after="80"/>
        <w:rPr>
          <w:lang w:val="sv-SE"/>
        </w:rPr>
      </w:pPr>
      <w:r w:rsidRPr="000640DF">
        <w:rPr>
          <w:b/>
          <w:color w:val="1D4ED8"/>
          <w:lang w:val="sv-SE"/>
        </w:rPr>
        <w:t xml:space="preserve">• Nilai Kompeten: </w:t>
      </w:r>
      <w:r w:rsidRPr="000640DF">
        <w:rPr>
          <w:lang w:val="sv-SE"/>
        </w:rPr>
        <w:t>Menerapkan standar pemodelan data modern yang fleksibel dan efisien untuk mendukung kebutuhan kinerja tinggi.</w:t>
      </w:r>
    </w:p>
    <w:p w14:paraId="32431285" w14:textId="77777777" w:rsidR="00A627AA" w:rsidRPr="000640DF" w:rsidRDefault="00000000">
      <w:pPr>
        <w:spacing w:after="80"/>
        <w:rPr>
          <w:lang w:val="sv-SE"/>
        </w:rPr>
      </w:pPr>
      <w:r w:rsidRPr="000640DF">
        <w:rPr>
          <w:b/>
          <w:color w:val="1D4ED8"/>
          <w:lang w:val="sv-SE"/>
        </w:rPr>
        <w:t xml:space="preserve">• Nilai Adaptif: </w:t>
      </w:r>
      <w:r w:rsidRPr="000640DF">
        <w:rPr>
          <w:lang w:val="sv-SE"/>
        </w:rPr>
        <w:t>Mengadopsi pendekatan hybrid datastore (LocalStorage + Serverless API Fallback) untuk menjamin keberlanjutan akses sistem.</w:t>
      </w:r>
    </w:p>
    <w:p w14:paraId="522A499D" w14:textId="77777777" w:rsidR="00A627AA" w:rsidRPr="000640DF" w:rsidRDefault="00000000">
      <w:pPr>
        <w:keepNext/>
        <w:spacing w:before="240"/>
        <w:rPr>
          <w:lang w:val="sv-SE"/>
        </w:rPr>
      </w:pPr>
      <w:r w:rsidRPr="000640DF">
        <w:rPr>
          <w:b/>
          <w:color w:val="1E3A8A"/>
          <w:sz w:val="24"/>
          <w:lang w:val="sv-SE"/>
        </w:rPr>
        <w:t>5. KESIMPULAN DAN RENCANA TINDAK LANJUT</w:t>
      </w:r>
    </w:p>
    <w:p w14:paraId="3B56E8F2" w14:textId="77777777" w:rsidR="00A627AA" w:rsidRPr="000640DF" w:rsidRDefault="00000000">
      <w:pPr>
        <w:rPr>
          <w:lang w:val="sv-SE"/>
        </w:rPr>
      </w:pPr>
      <w:r w:rsidRPr="000640DF">
        <w:rPr>
          <w:lang w:val="sv-SE"/>
        </w:rPr>
        <w:t>Tahapan pengembangan basis data SIMPONITAS telah terlaksana dengan sempurna. Struktur skema data yang dihasilkan menjadi fondasi utama untuk pengembangan backend dan antarmuka pada tahapan berikutnya.</w:t>
      </w:r>
    </w:p>
    <w:sectPr w:rsidR="00A627AA" w:rsidRPr="000640D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831556511">
    <w:abstractNumId w:val="8"/>
  </w:num>
  <w:num w:numId="2" w16cid:durableId="1402024194">
    <w:abstractNumId w:val="6"/>
  </w:num>
  <w:num w:numId="3" w16cid:durableId="896819733">
    <w:abstractNumId w:val="5"/>
  </w:num>
  <w:num w:numId="4" w16cid:durableId="2049525418">
    <w:abstractNumId w:val="4"/>
  </w:num>
  <w:num w:numId="5" w16cid:durableId="457535021">
    <w:abstractNumId w:val="7"/>
  </w:num>
  <w:num w:numId="6" w16cid:durableId="2123066784">
    <w:abstractNumId w:val="3"/>
  </w:num>
  <w:num w:numId="7" w16cid:durableId="593132840">
    <w:abstractNumId w:val="2"/>
  </w:num>
  <w:num w:numId="8" w16cid:durableId="2103912162">
    <w:abstractNumId w:val="1"/>
  </w:num>
  <w:num w:numId="9" w16cid:durableId="144241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0DF"/>
    <w:rsid w:val="0015074B"/>
    <w:rsid w:val="0029639D"/>
    <w:rsid w:val="00326F90"/>
    <w:rsid w:val="00A627AA"/>
    <w:rsid w:val="00AA1D8D"/>
    <w:rsid w:val="00B47730"/>
    <w:rsid w:val="00CB0664"/>
    <w:rsid w:val="00D86D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4F9149"/>
  <w14:defaultImageDpi w14:val="300"/>
  <w15:docId w15:val="{8E8DFE4B-A88A-4019-B2CA-73D1E4577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3205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Rafi Tasrif</cp:lastModifiedBy>
  <cp:revision>2</cp:revision>
  <dcterms:created xsi:type="dcterms:W3CDTF">2013-12-23T23:15:00Z</dcterms:created>
  <dcterms:modified xsi:type="dcterms:W3CDTF">2026-09-20T11:17:00Z</dcterms:modified>
  <cp:category/>
</cp:coreProperties>
</file>