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sz w:val="32"/>
        </w:rPr>
        <w:t>DOKUMEN DESAIN SIMPLENEURAL-DSL</w:t>
      </w:r>
    </w:p>
    <w:p>
      <w:r>
        <w:rPr>
          <w:rFonts w:ascii="Times New Roman" w:hAnsi="Times New Roman"/>
          <w:i/>
          <w:sz w:val="24"/>
        </w:rPr>
        <w:t>Domain Specific Language untuk Konfigurasi Machine Learning</w:t>
      </w:r>
    </w:p>
    <w:p/>
    <w:tbl>
      <w:tblPr>
        <w:tblStyle w:val="TableGrid"/>
        <w:tblW w:type="auto" w:w="0"/>
        <w:tblLook w:firstColumn="1" w:firstRow="1" w:lastColumn="0" w:lastRow="0" w:noHBand="0" w:noVBand="1" w:val="04A0"/>
      </w:tblPr>
      <w:tblGrid>
        <w:gridCol w:w="4320"/>
        <w:gridCol w:w="4320"/>
      </w:tblGrid>
      <w:tr>
        <w:tc>
          <w:tcPr>
            <w:tcW w:type="dxa" w:w="4320"/>
          </w:tcPr>
          <w:p>
            <w:r>
              <w:t>Nama</w:t>
            </w:r>
          </w:p>
        </w:tc>
        <w:tc>
          <w:tcPr>
            <w:tcW w:type="dxa" w:w="4320"/>
          </w:tcPr>
          <w:p>
            <w:r>
              <w:t>Asep Haryana Saputra</w:t>
            </w:r>
          </w:p>
        </w:tc>
      </w:tr>
      <w:tr>
        <w:tc>
          <w:tcPr>
            <w:tcW w:type="dxa" w:w="4320"/>
          </w:tcPr>
          <w:p>
            <w:r>
              <w:t>NIM</w:t>
            </w:r>
          </w:p>
        </w:tc>
        <w:tc>
          <w:tcPr>
            <w:tcW w:type="dxa" w:w="4320"/>
          </w:tcPr>
          <w:p>
            <w:r>
              <w:t>20230810043</w:t>
            </w:r>
          </w:p>
        </w:tc>
      </w:tr>
      <w:tr>
        <w:tc>
          <w:tcPr>
            <w:tcW w:type="dxa" w:w="4320"/>
          </w:tcPr>
          <w:p>
            <w:r>
              <w:t>Kelas</w:t>
            </w:r>
          </w:p>
        </w:tc>
        <w:tc>
          <w:tcPr>
            <w:tcW w:type="dxa" w:w="4320"/>
          </w:tcPr>
          <w:p>
            <w:r>
              <w:t>TINFC-2023-04</w:t>
            </w:r>
          </w:p>
        </w:tc>
      </w:tr>
      <w:tr>
        <w:tc>
          <w:tcPr>
            <w:tcW w:type="dxa" w:w="4320"/>
          </w:tcPr>
          <w:p>
            <w:r>
              <w:t>Mata Kuliah</w:t>
            </w:r>
          </w:p>
        </w:tc>
        <w:tc>
          <w:tcPr>
            <w:tcW w:type="dxa" w:w="4320"/>
          </w:tcPr>
          <w:p>
            <w:r>
              <w:t>Teori Automata</w:t>
            </w:r>
          </w:p>
        </w:tc>
      </w:tr>
    </w:tbl>
    <w:p/>
    <w:p>
      <w:pPr>
        <w:pStyle w:val="Heading2"/>
        <w:pBdr>
          <w:bottom w:val="single" w:sz="4" w:space="0" w:color="000000"/>
        </w:pBdr>
      </w:pPr>
      <w:r>
        <w:rPr>
          <w:rFonts w:ascii="Times New Roman" w:hAnsi="Times New Roman"/>
          <w:b/>
          <w:sz w:val="28"/>
        </w:rPr>
        <w:t>1. Deskripsi Tema dan Kasus yang Dikerjakan</w:t>
      </w:r>
    </w:p>
    <w:p>
      <w:pPr>
        <w:pStyle w:val="Heading3"/>
      </w:pPr>
      <w:r>
        <w:rPr>
          <w:rFonts w:ascii="Times New Roman" w:hAnsi="Times New Roman"/>
          <w:b/>
          <w:sz w:val="24"/>
        </w:rPr>
        <w:t>1.1 Tema Proyek</w:t>
      </w:r>
    </w:p>
    <w:p>
      <w:r>
        <w:rPr>
          <w:rFonts w:ascii="Times New Roman" w:hAnsi="Times New Roman"/>
          <w:sz w:val="24"/>
        </w:rPr>
        <w:t>Proyek ini mengimplementasikan sebuah Domain Specific Language (DSL) bernama SimpleNeural-DSL untuk konfigurasi model Machine Learning. DSL ini memungkinkan pengguna mendefinisikan arsitektur neural network, konfigurasi dataset, optimizer, dan parameter training menggunakan sintaks yang sederhana dan deklaratif, yang kemudian dikompilasi menjadi kode Python dengan TensorFlow/Keras.</w:t>
      </w:r>
    </w:p>
    <w:p/>
    <w:p>
      <w:pPr>
        <w:pStyle w:val="Heading3"/>
      </w:pPr>
      <w:r>
        <w:rPr>
          <w:rFonts w:ascii="Times New Roman" w:hAnsi="Times New Roman"/>
          <w:b/>
          <w:sz w:val="24"/>
        </w:rPr>
        <w:t>1.2 Kasus yang Dikerjakan</w:t>
      </w:r>
    </w:p>
    <w:p>
      <w:r>
        <w:rPr>
          <w:rFonts w:ascii="Times New Roman" w:hAnsi="Times New Roman"/>
          <w:sz w:val="24"/>
        </w:rPr>
        <w:t>Sistem compiler ini menangani proses transformasi dari kode DSL menjadi kode Python yang executable, dengan komponen utama:</w:t>
      </w:r>
    </w:p>
    <w:p>
      <w:pPr>
        <w:pStyle w:val="ListParagraph"/>
        <w:numPr>
          <w:ilvl w:val="0"/>
          <w:numId w:val="2"/>
        </w:numPr>
      </w:pPr>
      <w:r>
        <w:t>Lexer (Tokenizer): Menganalisis input dan mengidentifikasi token menggunakan Regular Expression dan DFA</w:t>
      </w:r>
    </w:p>
    <w:p>
      <w:pPr>
        <w:pStyle w:val="ListParagraph"/>
        <w:numPr>
          <w:ilvl w:val="0"/>
          <w:numId w:val="2"/>
        </w:numPr>
      </w:pPr>
      <w:r>
        <w:t>Parser: Membangun Abstract Syntax Tree (AST) menggunakan Recursive Descent Parsing (LL(1))</w:t>
      </w:r>
    </w:p>
    <w:p>
      <w:pPr>
        <w:pStyle w:val="ListParagraph"/>
        <w:numPr>
          <w:ilvl w:val="0"/>
          <w:numId w:val="2"/>
        </w:numPr>
      </w:pPr>
      <w:r>
        <w:t>Semantic Analyzer: Melakukan type checking, validasi parameter, dan symbol table management</w:t>
      </w:r>
    </w:p>
    <w:p>
      <w:pPr>
        <w:pStyle w:val="ListParagraph"/>
        <w:numPr>
          <w:ilvl w:val="0"/>
          <w:numId w:val="2"/>
        </w:numPr>
      </w:pPr>
      <w:r>
        <w:t>Code Generator: Menghasilkan kode Python yang menggunakan TensorFlow/Keras</w:t>
      </w:r>
    </w:p>
    <w:p/>
    <w:p>
      <w:pPr>
        <w:pStyle w:val="Heading3"/>
      </w:pPr>
      <w:r>
        <w:rPr>
          <w:rFonts w:ascii="Times New Roman" w:hAnsi="Times New Roman"/>
          <w:b/>
          <w:sz w:val="24"/>
        </w:rPr>
        <w:t>1.3 Contoh Input DSL</w:t>
      </w:r>
    </w:p>
    <w:p>
      <w:r>
        <w:rPr>
          <w:rFonts w:ascii="Consolas" w:hAnsi="Consolas"/>
          <w:sz w:val="20"/>
        </w:rPr>
        <w:t># SimpleNeural DSL - Klasifikasi Iris</w:t>
        <w:br/>
        <w:t>DATASET load "Iris.csv" TARGET "Species"</w:t>
        <w:br/>
        <w:br/>
        <w:t>MODEL "IrisClassifier" {</w:t>
        <w:br/>
        <w:t xml:space="preserve">    LAYER DENSE units: 64 activation: "relu"</w:t>
        <w:br/>
        <w:t xml:space="preserve">    LAYER BATCHNORM</w:t>
        <w:br/>
        <w:t xml:space="preserve">    LAYER DENSE units: 32 activation: "relu"</w:t>
        <w:br/>
        <w:t xml:space="preserve">    LAYER DROPOUT rate: 0.2</w:t>
        <w:br/>
        <w:t xml:space="preserve">    LAYER DENSE units: 3 activation: "softmax"</w:t>
        <w:br/>
        <w:t xml:space="preserve">    </w:t>
        <w:br/>
        <w:t xml:space="preserve">    OPTIMIZER "adam" lr: 0.01</w:t>
        <w:br/>
        <w:t xml:space="preserve">    TRAIN epochs: 50 batch_size: 16 validation_split: 0.15</w:t>
        <w:br/>
        <w:t>}</w:t>
      </w:r>
    </w:p>
    <w:p/>
    <w:p>
      <w:pPr>
        <w:pStyle w:val="Heading2"/>
        <w:pBdr>
          <w:bottom w:val="single" w:sz="4" w:space="0" w:color="000000"/>
        </w:pBdr>
      </w:pPr>
      <w:r>
        <w:rPr>
          <w:rFonts w:ascii="Times New Roman" w:hAnsi="Times New Roman"/>
          <w:b/>
          <w:sz w:val="28"/>
        </w:rPr>
        <w:t>2. Daftar Token, Regular Expression, dan Sketsa NFA/DFA</w:t>
      </w:r>
    </w:p>
    <w:p>
      <w:pPr>
        <w:pStyle w:val="Heading3"/>
      </w:pPr>
      <w:r>
        <w:rPr>
          <w:rFonts w:ascii="Times New Roman" w:hAnsi="Times New Roman"/>
          <w:b/>
          <w:sz w:val="24"/>
        </w:rPr>
        <w:t>2.1 Daftar Token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Token Type</w:t>
            </w:r>
          </w:p>
        </w:tc>
        <w:tc>
          <w:tcPr>
            <w:tcW w:type="dxa" w:w="2160"/>
            <w:shd w:val="clear" w:color="auto" w:fill="4472C4"/>
          </w:tcPr>
          <w:p>
            <w:r>
              <w:rPr>
                <w:b/>
                <w:color w:val="FFFFFF"/>
              </w:rPr>
              <w:t>Description</w:t>
            </w:r>
          </w:p>
        </w:tc>
        <w:tc>
          <w:tcPr>
            <w:tcW w:type="dxa" w:w="2160"/>
            <w:shd w:val="clear" w:color="auto" w:fill="4472C4"/>
          </w:tcPr>
          <w:p>
            <w:r>
              <w:rPr>
                <w:b/>
                <w:color w:val="FFFFFF"/>
              </w:rPr>
              <w:t>Pattern (Regex)</w:t>
            </w:r>
          </w:p>
        </w:tc>
        <w:tc>
          <w:tcPr>
            <w:tcW w:type="dxa" w:w="2160"/>
            <w:shd w:val="clear" w:color="auto" w:fill="4472C4"/>
          </w:tcPr>
          <w:p>
            <w:r>
              <w:rPr>
                <w:b/>
                <w:color w:val="FFFFFF"/>
              </w:rPr>
              <w:t>Example</w:t>
            </w:r>
          </w:p>
        </w:tc>
      </w:tr>
      <w:tr>
        <w:tc>
          <w:tcPr>
            <w:tcW w:type="dxa" w:w="2160"/>
          </w:tcPr>
          <w:p>
            <w:r>
              <w:t>KEYWORD_DATASET</w:t>
            </w:r>
          </w:p>
        </w:tc>
        <w:tc>
          <w:tcPr>
            <w:tcW w:type="dxa" w:w="2160"/>
          </w:tcPr>
          <w:p>
            <w:r>
              <w:t>Deklarasi dataset</w:t>
            </w:r>
          </w:p>
        </w:tc>
        <w:tc>
          <w:tcPr>
            <w:tcW w:type="dxa" w:w="2160"/>
          </w:tcPr>
          <w:p>
            <w:r>
              <w:t>\bDATASET\b</w:t>
            </w:r>
          </w:p>
        </w:tc>
        <w:tc>
          <w:tcPr>
            <w:tcW w:type="dxa" w:w="2160"/>
          </w:tcPr>
          <w:p>
            <w:r>
              <w:t>DATASET</w:t>
            </w:r>
          </w:p>
        </w:tc>
      </w:tr>
      <w:tr>
        <w:tc>
          <w:tcPr>
            <w:tcW w:type="dxa" w:w="2160"/>
          </w:tcPr>
          <w:p>
            <w:r>
              <w:t>KEYWORD_MODEL</w:t>
            </w:r>
          </w:p>
        </w:tc>
        <w:tc>
          <w:tcPr>
            <w:tcW w:type="dxa" w:w="2160"/>
          </w:tcPr>
          <w:p>
            <w:r>
              <w:t>Deklarasi model</w:t>
            </w:r>
          </w:p>
        </w:tc>
        <w:tc>
          <w:tcPr>
            <w:tcW w:type="dxa" w:w="2160"/>
          </w:tcPr>
          <w:p>
            <w:r>
              <w:t>\bMODEL\b</w:t>
            </w:r>
          </w:p>
        </w:tc>
        <w:tc>
          <w:tcPr>
            <w:tcW w:type="dxa" w:w="2160"/>
          </w:tcPr>
          <w:p>
            <w:r>
              <w:t>MODEL</w:t>
            </w:r>
          </w:p>
        </w:tc>
      </w:tr>
      <w:tr>
        <w:tc>
          <w:tcPr>
            <w:tcW w:type="dxa" w:w="2160"/>
          </w:tcPr>
          <w:p>
            <w:r>
              <w:t>KEYWORD_LAYER</w:t>
            </w:r>
          </w:p>
        </w:tc>
        <w:tc>
          <w:tcPr>
            <w:tcW w:type="dxa" w:w="2160"/>
          </w:tcPr>
          <w:p>
            <w:r>
              <w:t>Deklarasi layer</w:t>
            </w:r>
          </w:p>
        </w:tc>
        <w:tc>
          <w:tcPr>
            <w:tcW w:type="dxa" w:w="2160"/>
          </w:tcPr>
          <w:p>
            <w:r>
              <w:t>\bLAYER\b</w:t>
            </w:r>
          </w:p>
        </w:tc>
        <w:tc>
          <w:tcPr>
            <w:tcW w:type="dxa" w:w="2160"/>
          </w:tcPr>
          <w:p>
            <w:r>
              <w:t>LAYER</w:t>
            </w:r>
          </w:p>
        </w:tc>
      </w:tr>
      <w:tr>
        <w:tc>
          <w:tcPr>
            <w:tcW w:type="dxa" w:w="2160"/>
          </w:tcPr>
          <w:p>
            <w:r>
              <w:t>KEYWORD_DENSE</w:t>
            </w:r>
          </w:p>
        </w:tc>
        <w:tc>
          <w:tcPr>
            <w:tcW w:type="dxa" w:w="2160"/>
          </w:tcPr>
          <w:p>
            <w:r>
              <w:t>Layer type Dense</w:t>
            </w:r>
          </w:p>
        </w:tc>
        <w:tc>
          <w:tcPr>
            <w:tcW w:type="dxa" w:w="2160"/>
          </w:tcPr>
          <w:p>
            <w:r>
              <w:t>\bDENSE\b</w:t>
            </w:r>
          </w:p>
        </w:tc>
        <w:tc>
          <w:tcPr>
            <w:tcW w:type="dxa" w:w="2160"/>
          </w:tcPr>
          <w:p>
            <w:r>
              <w:t>DENSE</w:t>
            </w:r>
          </w:p>
        </w:tc>
      </w:tr>
      <w:tr>
        <w:tc>
          <w:tcPr>
            <w:tcW w:type="dxa" w:w="2160"/>
          </w:tcPr>
          <w:p>
            <w:r>
              <w:t>KEYWORD_CONV2D</w:t>
            </w:r>
          </w:p>
        </w:tc>
        <w:tc>
          <w:tcPr>
            <w:tcW w:type="dxa" w:w="2160"/>
          </w:tcPr>
          <w:p>
            <w:r>
              <w:t>Layer type Conv2D</w:t>
            </w:r>
          </w:p>
        </w:tc>
        <w:tc>
          <w:tcPr>
            <w:tcW w:type="dxa" w:w="2160"/>
          </w:tcPr>
          <w:p>
            <w:r>
              <w:t>\bCONV2D\b</w:t>
            </w:r>
          </w:p>
        </w:tc>
        <w:tc>
          <w:tcPr>
            <w:tcW w:type="dxa" w:w="2160"/>
          </w:tcPr>
          <w:p>
            <w:r>
              <w:t>CONV2D</w:t>
            </w:r>
          </w:p>
        </w:tc>
      </w:tr>
      <w:tr>
        <w:tc>
          <w:tcPr>
            <w:tcW w:type="dxa" w:w="2160"/>
          </w:tcPr>
          <w:p>
            <w:r>
              <w:t>KEYWORD_DROPOUT</w:t>
            </w:r>
          </w:p>
        </w:tc>
        <w:tc>
          <w:tcPr>
            <w:tcW w:type="dxa" w:w="2160"/>
          </w:tcPr>
          <w:p>
            <w:r>
              <w:t>Layer type Dropout</w:t>
            </w:r>
          </w:p>
        </w:tc>
        <w:tc>
          <w:tcPr>
            <w:tcW w:type="dxa" w:w="2160"/>
          </w:tcPr>
          <w:p>
            <w:r>
              <w:t>\bDROPOUT\b</w:t>
            </w:r>
          </w:p>
        </w:tc>
        <w:tc>
          <w:tcPr>
            <w:tcW w:type="dxa" w:w="2160"/>
          </w:tcPr>
          <w:p>
            <w:r>
              <w:t>DROPOUT</w:t>
            </w:r>
          </w:p>
        </w:tc>
      </w:tr>
      <w:tr>
        <w:tc>
          <w:tcPr>
            <w:tcW w:type="dxa" w:w="2160"/>
          </w:tcPr>
          <w:p>
            <w:r>
              <w:t>KEYWORD_FLATTEN</w:t>
            </w:r>
          </w:p>
        </w:tc>
        <w:tc>
          <w:tcPr>
            <w:tcW w:type="dxa" w:w="2160"/>
          </w:tcPr>
          <w:p>
            <w:r>
              <w:t>Layer type Flatten</w:t>
            </w:r>
          </w:p>
        </w:tc>
        <w:tc>
          <w:tcPr>
            <w:tcW w:type="dxa" w:w="2160"/>
          </w:tcPr>
          <w:p>
            <w:r>
              <w:t>\bFLATTEN\b</w:t>
            </w:r>
          </w:p>
        </w:tc>
        <w:tc>
          <w:tcPr>
            <w:tcW w:type="dxa" w:w="2160"/>
          </w:tcPr>
          <w:p>
            <w:r>
              <w:t>FLATTEN</w:t>
            </w:r>
          </w:p>
        </w:tc>
      </w:tr>
      <w:tr>
        <w:tc>
          <w:tcPr>
            <w:tcW w:type="dxa" w:w="2160"/>
          </w:tcPr>
          <w:p>
            <w:r>
              <w:t>KEYWORD_LSTM</w:t>
            </w:r>
          </w:p>
        </w:tc>
        <w:tc>
          <w:tcPr>
            <w:tcW w:type="dxa" w:w="2160"/>
          </w:tcPr>
          <w:p>
            <w:r>
              <w:t>Layer type LSTM</w:t>
            </w:r>
          </w:p>
        </w:tc>
        <w:tc>
          <w:tcPr>
            <w:tcW w:type="dxa" w:w="2160"/>
          </w:tcPr>
          <w:p>
            <w:r>
              <w:t>\bLSTM\b</w:t>
            </w:r>
          </w:p>
        </w:tc>
        <w:tc>
          <w:tcPr>
            <w:tcW w:type="dxa" w:w="2160"/>
          </w:tcPr>
          <w:p>
            <w:r>
              <w:t>LSTM</w:t>
            </w:r>
          </w:p>
        </w:tc>
      </w:tr>
      <w:tr>
        <w:tc>
          <w:tcPr>
            <w:tcW w:type="dxa" w:w="2160"/>
          </w:tcPr>
          <w:p>
            <w:r>
              <w:t>KEYWORD_GRU</w:t>
            </w:r>
          </w:p>
        </w:tc>
        <w:tc>
          <w:tcPr>
            <w:tcW w:type="dxa" w:w="2160"/>
          </w:tcPr>
          <w:p>
            <w:r>
              <w:t>Layer type GRU</w:t>
            </w:r>
          </w:p>
        </w:tc>
        <w:tc>
          <w:tcPr>
            <w:tcW w:type="dxa" w:w="2160"/>
          </w:tcPr>
          <w:p>
            <w:r>
              <w:t>\bGRU\b</w:t>
            </w:r>
          </w:p>
        </w:tc>
        <w:tc>
          <w:tcPr>
            <w:tcW w:type="dxa" w:w="2160"/>
          </w:tcPr>
          <w:p>
            <w:r>
              <w:t>GRU</w:t>
            </w:r>
          </w:p>
        </w:tc>
      </w:tr>
      <w:tr>
        <w:tc>
          <w:tcPr>
            <w:tcW w:type="dxa" w:w="2160"/>
          </w:tcPr>
          <w:p>
            <w:r>
              <w:t>KEYWORD_BATCHNORM</w:t>
            </w:r>
          </w:p>
        </w:tc>
        <w:tc>
          <w:tcPr>
            <w:tcW w:type="dxa" w:w="2160"/>
          </w:tcPr>
          <w:p>
            <w:r>
              <w:t>Batch Normalization</w:t>
            </w:r>
          </w:p>
        </w:tc>
        <w:tc>
          <w:tcPr>
            <w:tcW w:type="dxa" w:w="2160"/>
          </w:tcPr>
          <w:p>
            <w:r>
              <w:t>\bBATCHNORM\b</w:t>
            </w:r>
          </w:p>
        </w:tc>
        <w:tc>
          <w:tcPr>
            <w:tcW w:type="dxa" w:w="2160"/>
          </w:tcPr>
          <w:p>
            <w:r>
              <w:t>BATCHNORM</w:t>
            </w:r>
          </w:p>
        </w:tc>
      </w:tr>
      <w:tr>
        <w:tc>
          <w:tcPr>
            <w:tcW w:type="dxa" w:w="2160"/>
          </w:tcPr>
          <w:p>
            <w:r>
              <w:t>KEYWORD_MAXPOOL2D</w:t>
            </w:r>
          </w:p>
        </w:tc>
        <w:tc>
          <w:tcPr>
            <w:tcW w:type="dxa" w:w="2160"/>
          </w:tcPr>
          <w:p>
            <w:r>
              <w:t>Max Pooling 2D</w:t>
            </w:r>
          </w:p>
        </w:tc>
        <w:tc>
          <w:tcPr>
            <w:tcW w:type="dxa" w:w="2160"/>
          </w:tcPr>
          <w:p>
            <w:r>
              <w:t>\bMAXPOOL2D\b</w:t>
            </w:r>
          </w:p>
        </w:tc>
        <w:tc>
          <w:tcPr>
            <w:tcW w:type="dxa" w:w="2160"/>
          </w:tcPr>
          <w:p>
            <w:r>
              <w:t>MAXPOOL2D</w:t>
            </w:r>
          </w:p>
        </w:tc>
      </w:tr>
      <w:tr>
        <w:tc>
          <w:tcPr>
            <w:tcW w:type="dxa" w:w="2160"/>
          </w:tcPr>
          <w:p>
            <w:r>
              <w:t>KEYWORD_OPTIMIZER</w:t>
            </w:r>
          </w:p>
        </w:tc>
        <w:tc>
          <w:tcPr>
            <w:tcW w:type="dxa" w:w="2160"/>
          </w:tcPr>
          <w:p>
            <w:r>
              <w:t>Konfigurasi optimizer</w:t>
            </w:r>
          </w:p>
        </w:tc>
        <w:tc>
          <w:tcPr>
            <w:tcW w:type="dxa" w:w="2160"/>
          </w:tcPr>
          <w:p>
            <w:r>
              <w:t>\bOPTIMIZER\b</w:t>
            </w:r>
          </w:p>
        </w:tc>
        <w:tc>
          <w:tcPr>
            <w:tcW w:type="dxa" w:w="2160"/>
          </w:tcPr>
          <w:p>
            <w:r>
              <w:t>OPTIMIZER</w:t>
            </w:r>
          </w:p>
        </w:tc>
      </w:tr>
      <w:tr>
        <w:tc>
          <w:tcPr>
            <w:tcW w:type="dxa" w:w="2160"/>
          </w:tcPr>
          <w:p>
            <w:r>
              <w:t>KEYWORD_TRAIN</w:t>
            </w:r>
          </w:p>
        </w:tc>
        <w:tc>
          <w:tcPr>
            <w:tcW w:type="dxa" w:w="2160"/>
          </w:tcPr>
          <w:p>
            <w:r>
              <w:t>Konfigurasi training</w:t>
            </w:r>
          </w:p>
        </w:tc>
        <w:tc>
          <w:tcPr>
            <w:tcW w:type="dxa" w:w="2160"/>
          </w:tcPr>
          <w:p>
            <w:r>
              <w:t>\bTRAIN\b</w:t>
            </w:r>
          </w:p>
        </w:tc>
        <w:tc>
          <w:tcPr>
            <w:tcW w:type="dxa" w:w="2160"/>
          </w:tcPr>
          <w:p>
            <w:r>
              <w:t>TRAIN</w:t>
            </w:r>
          </w:p>
        </w:tc>
      </w:tr>
      <w:tr>
        <w:tc>
          <w:tcPr>
            <w:tcW w:type="dxa" w:w="2160"/>
          </w:tcPr>
          <w:p>
            <w:r>
              <w:t>KEYWORD_LOAD</w:t>
            </w:r>
          </w:p>
        </w:tc>
        <w:tc>
          <w:tcPr>
            <w:tcW w:type="dxa" w:w="2160"/>
          </w:tcPr>
          <w:p>
            <w:r>
              <w:t>Load dataset</w:t>
            </w:r>
          </w:p>
        </w:tc>
        <w:tc>
          <w:tcPr>
            <w:tcW w:type="dxa" w:w="2160"/>
          </w:tcPr>
          <w:p>
            <w:r>
              <w:t>\bload\b</w:t>
            </w:r>
          </w:p>
        </w:tc>
        <w:tc>
          <w:tcPr>
            <w:tcW w:type="dxa" w:w="2160"/>
          </w:tcPr>
          <w:p>
            <w:r>
              <w:t>load</w:t>
            </w:r>
          </w:p>
        </w:tc>
      </w:tr>
      <w:tr>
        <w:tc>
          <w:tcPr>
            <w:tcW w:type="dxa" w:w="2160"/>
          </w:tcPr>
          <w:p>
            <w:r>
              <w:t>KEYWORD_TARGET</w:t>
            </w:r>
          </w:p>
        </w:tc>
        <w:tc>
          <w:tcPr>
            <w:tcW w:type="dxa" w:w="2160"/>
          </w:tcPr>
          <w:p>
            <w:r>
              <w:t>Target column</w:t>
            </w:r>
          </w:p>
        </w:tc>
        <w:tc>
          <w:tcPr>
            <w:tcW w:type="dxa" w:w="2160"/>
          </w:tcPr>
          <w:p>
            <w:r>
              <w:t>\bTARGET\b</w:t>
            </w:r>
          </w:p>
        </w:tc>
        <w:tc>
          <w:tcPr>
            <w:tcW w:type="dxa" w:w="2160"/>
          </w:tcPr>
          <w:p>
            <w:r>
              <w:t>TARGET</w:t>
            </w:r>
          </w:p>
        </w:tc>
      </w:tr>
      <w:tr>
        <w:tc>
          <w:tcPr>
            <w:tcW w:type="dxa" w:w="2160"/>
          </w:tcPr>
          <w:p>
            <w:r>
              <w:t>KEYWORD_UNITS</w:t>
            </w:r>
          </w:p>
        </w:tc>
        <w:tc>
          <w:tcPr>
            <w:tcW w:type="dxa" w:w="2160"/>
          </w:tcPr>
          <w:p>
            <w:r>
              <w:t>Parameter units</w:t>
            </w:r>
          </w:p>
        </w:tc>
        <w:tc>
          <w:tcPr>
            <w:tcW w:type="dxa" w:w="2160"/>
          </w:tcPr>
          <w:p>
            <w:r>
              <w:t>\bunits\b</w:t>
            </w:r>
          </w:p>
        </w:tc>
        <w:tc>
          <w:tcPr>
            <w:tcW w:type="dxa" w:w="2160"/>
          </w:tcPr>
          <w:p>
            <w:r>
              <w:t>units</w:t>
            </w:r>
          </w:p>
        </w:tc>
      </w:tr>
      <w:tr>
        <w:tc>
          <w:tcPr>
            <w:tcW w:type="dxa" w:w="2160"/>
          </w:tcPr>
          <w:p>
            <w:r>
              <w:t>KEYWORD_ACTIVATION</w:t>
            </w:r>
          </w:p>
        </w:tc>
        <w:tc>
          <w:tcPr>
            <w:tcW w:type="dxa" w:w="2160"/>
          </w:tcPr>
          <w:p>
            <w:r>
              <w:t>Parameter activation</w:t>
            </w:r>
          </w:p>
        </w:tc>
        <w:tc>
          <w:tcPr>
            <w:tcW w:type="dxa" w:w="2160"/>
          </w:tcPr>
          <w:p>
            <w:r>
              <w:t>\bactivation\b</w:t>
            </w:r>
          </w:p>
        </w:tc>
        <w:tc>
          <w:tcPr>
            <w:tcW w:type="dxa" w:w="2160"/>
          </w:tcPr>
          <w:p>
            <w:r>
              <w:t>activation</w:t>
            </w:r>
          </w:p>
        </w:tc>
      </w:tr>
      <w:tr>
        <w:tc>
          <w:tcPr>
            <w:tcW w:type="dxa" w:w="2160"/>
          </w:tcPr>
          <w:p>
            <w:r>
              <w:t>KEYWORD_LR</w:t>
            </w:r>
          </w:p>
        </w:tc>
        <w:tc>
          <w:tcPr>
            <w:tcW w:type="dxa" w:w="2160"/>
          </w:tcPr>
          <w:p>
            <w:r>
              <w:t>Learning rate</w:t>
            </w:r>
          </w:p>
        </w:tc>
        <w:tc>
          <w:tcPr>
            <w:tcW w:type="dxa" w:w="2160"/>
          </w:tcPr>
          <w:p>
            <w:r>
              <w:t>\blr\b</w:t>
            </w:r>
          </w:p>
        </w:tc>
        <w:tc>
          <w:tcPr>
            <w:tcW w:type="dxa" w:w="2160"/>
          </w:tcPr>
          <w:p>
            <w:r>
              <w:t>lr</w:t>
            </w:r>
          </w:p>
        </w:tc>
      </w:tr>
      <w:tr>
        <w:tc>
          <w:tcPr>
            <w:tcW w:type="dxa" w:w="2160"/>
          </w:tcPr>
          <w:p>
            <w:r>
              <w:t>KEYWORD_EPOCHS</w:t>
            </w:r>
          </w:p>
        </w:tc>
        <w:tc>
          <w:tcPr>
            <w:tcW w:type="dxa" w:w="2160"/>
          </w:tcPr>
          <w:p>
            <w:r>
              <w:t>Parameter epochs</w:t>
            </w:r>
          </w:p>
        </w:tc>
        <w:tc>
          <w:tcPr>
            <w:tcW w:type="dxa" w:w="2160"/>
          </w:tcPr>
          <w:p>
            <w:r>
              <w:t>\bepochs\b</w:t>
            </w:r>
          </w:p>
        </w:tc>
        <w:tc>
          <w:tcPr>
            <w:tcW w:type="dxa" w:w="2160"/>
          </w:tcPr>
          <w:p>
            <w:r>
              <w:t>epochs</w:t>
            </w:r>
          </w:p>
        </w:tc>
      </w:tr>
      <w:tr>
        <w:tc>
          <w:tcPr>
            <w:tcW w:type="dxa" w:w="2160"/>
          </w:tcPr>
          <w:p>
            <w:r>
              <w:t>KEYWORD_BATCH_SIZE</w:t>
            </w:r>
          </w:p>
        </w:tc>
        <w:tc>
          <w:tcPr>
            <w:tcW w:type="dxa" w:w="2160"/>
          </w:tcPr>
          <w:p>
            <w:r>
              <w:t>Parameter batch size</w:t>
            </w:r>
          </w:p>
        </w:tc>
        <w:tc>
          <w:tcPr>
            <w:tcW w:type="dxa" w:w="2160"/>
          </w:tcPr>
          <w:p>
            <w:r>
              <w:t>\bbatch_size\b</w:t>
            </w:r>
          </w:p>
        </w:tc>
        <w:tc>
          <w:tcPr>
            <w:tcW w:type="dxa" w:w="2160"/>
          </w:tcPr>
          <w:p>
            <w:r>
              <w:t>batch_size</w:t>
            </w:r>
          </w:p>
        </w:tc>
      </w:tr>
      <w:tr>
        <w:tc>
          <w:tcPr>
            <w:tcW w:type="dxa" w:w="2160"/>
          </w:tcPr>
          <w:p>
            <w:r>
              <w:t>STRING</w:t>
            </w:r>
          </w:p>
        </w:tc>
        <w:tc>
          <w:tcPr>
            <w:tcW w:type="dxa" w:w="2160"/>
          </w:tcPr>
          <w:p>
            <w:r>
              <w:t>String literal</w:t>
            </w:r>
          </w:p>
        </w:tc>
        <w:tc>
          <w:tcPr>
            <w:tcW w:type="dxa" w:w="2160"/>
          </w:tcPr>
          <w:p>
            <w:r>
              <w:t>"[^"]*"</w:t>
            </w:r>
          </w:p>
        </w:tc>
        <w:tc>
          <w:tcPr>
            <w:tcW w:type="dxa" w:w="2160"/>
          </w:tcPr>
          <w:p>
            <w:r>
              <w:t>"data.csv"</w:t>
            </w:r>
          </w:p>
        </w:tc>
      </w:tr>
      <w:tr>
        <w:tc>
          <w:tcPr>
            <w:tcW w:type="dxa" w:w="2160"/>
          </w:tcPr>
          <w:p>
            <w:r>
              <w:t>INTEGER</w:t>
            </w:r>
          </w:p>
        </w:tc>
        <w:tc>
          <w:tcPr>
            <w:tcW w:type="dxa" w:w="2160"/>
          </w:tcPr>
          <w:p>
            <w:r>
              <w:t>Integer literal</w:t>
            </w:r>
          </w:p>
        </w:tc>
        <w:tc>
          <w:tcPr>
            <w:tcW w:type="dxa" w:w="2160"/>
          </w:tcPr>
          <w:p>
            <w:r>
              <w:t>\d+</w:t>
            </w:r>
          </w:p>
        </w:tc>
        <w:tc>
          <w:tcPr>
            <w:tcW w:type="dxa" w:w="2160"/>
          </w:tcPr>
          <w:p>
            <w:r>
              <w:t>128</w:t>
            </w:r>
          </w:p>
        </w:tc>
      </w:tr>
      <w:tr>
        <w:tc>
          <w:tcPr>
            <w:tcW w:type="dxa" w:w="2160"/>
          </w:tcPr>
          <w:p>
            <w:r>
              <w:t>FLOAT</w:t>
            </w:r>
          </w:p>
        </w:tc>
        <w:tc>
          <w:tcPr>
            <w:tcW w:type="dxa" w:w="2160"/>
          </w:tcPr>
          <w:p>
            <w:r>
              <w:t>Float literal</w:t>
            </w:r>
          </w:p>
        </w:tc>
        <w:tc>
          <w:tcPr>
            <w:tcW w:type="dxa" w:w="2160"/>
          </w:tcPr>
          <w:p>
            <w:r>
              <w:t>\d+\.\d+</w:t>
            </w:r>
          </w:p>
        </w:tc>
        <w:tc>
          <w:tcPr>
            <w:tcW w:type="dxa" w:w="2160"/>
          </w:tcPr>
          <w:p>
            <w:r>
              <w:t>0.01</w:t>
            </w:r>
          </w:p>
        </w:tc>
      </w:tr>
      <w:tr>
        <w:tc>
          <w:tcPr>
            <w:tcW w:type="dxa" w:w="2160"/>
          </w:tcPr>
          <w:p>
            <w:r>
              <w:t>BOOLEAN</w:t>
            </w:r>
          </w:p>
        </w:tc>
        <w:tc>
          <w:tcPr>
            <w:tcW w:type="dxa" w:w="2160"/>
          </w:tcPr>
          <w:p>
            <w:r>
              <w:t>Boolean literal</w:t>
            </w:r>
          </w:p>
        </w:tc>
        <w:tc>
          <w:tcPr>
            <w:tcW w:type="dxa" w:w="2160"/>
          </w:tcPr>
          <w:p>
            <w:r>
              <w:t>\b(true|false)\b</w:t>
            </w:r>
          </w:p>
        </w:tc>
        <w:tc>
          <w:tcPr>
            <w:tcW w:type="dxa" w:w="2160"/>
          </w:tcPr>
          <w:p>
            <w:r>
              <w:t>true</w:t>
            </w:r>
          </w:p>
        </w:tc>
      </w:tr>
      <w:tr>
        <w:tc>
          <w:tcPr>
            <w:tcW w:type="dxa" w:w="2160"/>
          </w:tcPr>
          <w:p>
            <w:r>
              <w:t>TUPLE</w:t>
            </w:r>
          </w:p>
        </w:tc>
        <w:tc>
          <w:tcPr>
            <w:tcW w:type="dxa" w:w="2160"/>
          </w:tcPr>
          <w:p>
            <w:r>
              <w:t>Tuple literal</w:t>
            </w:r>
          </w:p>
        </w:tc>
        <w:tc>
          <w:tcPr>
            <w:tcW w:type="dxa" w:w="2160"/>
          </w:tcPr>
          <w:p>
            <w:r>
              <w:t>\(\s*\d+\s*,\s*\d+\s*\)</w:t>
            </w:r>
          </w:p>
        </w:tc>
        <w:tc>
          <w:tcPr>
            <w:tcW w:type="dxa" w:w="2160"/>
          </w:tcPr>
          <w:p>
            <w:r>
              <w:t>(3,3)</w:t>
            </w:r>
          </w:p>
        </w:tc>
      </w:tr>
      <w:tr>
        <w:tc>
          <w:tcPr>
            <w:tcW w:type="dxa" w:w="2160"/>
          </w:tcPr>
          <w:p>
            <w:r>
              <w:t>IDENTIFIER</w:t>
            </w:r>
          </w:p>
        </w:tc>
        <w:tc>
          <w:tcPr>
            <w:tcW w:type="dxa" w:w="2160"/>
          </w:tcPr>
          <w:p>
            <w:r>
              <w:t>Nama variabel</w:t>
            </w:r>
          </w:p>
        </w:tc>
        <w:tc>
          <w:tcPr>
            <w:tcW w:type="dxa" w:w="2160"/>
          </w:tcPr>
          <w:p>
            <w:r>
              <w:t>[a-zA-Z_][a-zA-Z0-9_]*</w:t>
            </w:r>
          </w:p>
        </w:tc>
        <w:tc>
          <w:tcPr>
            <w:tcW w:type="dxa" w:w="2160"/>
          </w:tcPr>
          <w:p>
            <w:r>
              <w:t>model_satu</w:t>
            </w:r>
          </w:p>
        </w:tc>
      </w:tr>
      <w:tr>
        <w:tc>
          <w:tcPr>
            <w:tcW w:type="dxa" w:w="2160"/>
          </w:tcPr>
          <w:p>
            <w:r>
              <w:t>LBRACE</w:t>
            </w:r>
          </w:p>
        </w:tc>
        <w:tc>
          <w:tcPr>
            <w:tcW w:type="dxa" w:w="2160"/>
          </w:tcPr>
          <w:p>
            <w:r>
              <w:t>Left brace</w:t>
            </w:r>
          </w:p>
        </w:tc>
        <w:tc>
          <w:tcPr>
            <w:tcW w:type="dxa" w:w="2160"/>
          </w:tcPr>
          <w:p>
            <w:r>
              <w:t>\{</w:t>
            </w:r>
          </w:p>
        </w:tc>
        <w:tc>
          <w:tcPr>
            <w:tcW w:type="dxa" w:w="2160"/>
          </w:tcPr>
          <w:p>
            <w:r>
              <w:t>{</w:t>
            </w:r>
          </w:p>
        </w:tc>
      </w:tr>
      <w:tr>
        <w:tc>
          <w:tcPr>
            <w:tcW w:type="dxa" w:w="2160"/>
          </w:tcPr>
          <w:p>
            <w:r>
              <w:t>RBRACE</w:t>
            </w:r>
          </w:p>
        </w:tc>
        <w:tc>
          <w:tcPr>
            <w:tcW w:type="dxa" w:w="2160"/>
          </w:tcPr>
          <w:p>
            <w:r>
              <w:t>Right brace</w:t>
            </w:r>
          </w:p>
        </w:tc>
        <w:tc>
          <w:tcPr>
            <w:tcW w:type="dxa" w:w="2160"/>
          </w:tcPr>
          <w:p>
            <w:r>
              <w:t>\}</w:t>
            </w:r>
          </w:p>
        </w:tc>
        <w:tc>
          <w:tcPr>
            <w:tcW w:type="dxa" w:w="2160"/>
          </w:tcPr>
          <w:p>
            <w:r>
              <w:t>}</w:t>
            </w:r>
          </w:p>
        </w:tc>
      </w:tr>
      <w:tr>
        <w:tc>
          <w:tcPr>
            <w:tcW w:type="dxa" w:w="2160"/>
          </w:tcPr>
          <w:p>
            <w:r>
              <w:t>COLON</w:t>
            </w:r>
          </w:p>
        </w:tc>
        <w:tc>
          <w:tcPr>
            <w:tcW w:type="dxa" w:w="2160"/>
          </w:tcPr>
          <w:p>
            <w:r>
              <w:t>Colon</w:t>
            </w:r>
          </w:p>
        </w:tc>
        <w:tc>
          <w:tcPr>
            <w:tcW w:type="dxa" w:w="2160"/>
          </w:tcPr>
          <w:p>
            <w:r>
              <w:t>:</w:t>
            </w:r>
          </w:p>
        </w:tc>
        <w:tc>
          <w:tcPr>
            <w:tcW w:type="dxa" w:w="2160"/>
          </w:tcPr>
          <w:p>
            <w:r>
              <w:t>:</w:t>
            </w:r>
          </w:p>
        </w:tc>
      </w:tr>
      <w:tr>
        <w:tc>
          <w:tcPr>
            <w:tcW w:type="dxa" w:w="2160"/>
          </w:tcPr>
          <w:p>
            <w:r>
              <w:t>COMMA</w:t>
            </w:r>
          </w:p>
        </w:tc>
        <w:tc>
          <w:tcPr>
            <w:tcW w:type="dxa" w:w="2160"/>
          </w:tcPr>
          <w:p>
            <w:r>
              <w:t>Comma</w:t>
            </w:r>
          </w:p>
        </w:tc>
        <w:tc>
          <w:tcPr>
            <w:tcW w:type="dxa" w:w="2160"/>
          </w:tcPr>
          <w:p>
            <w:r>
              <w:t>,</w:t>
            </w:r>
          </w:p>
        </w:tc>
        <w:tc>
          <w:tcPr>
            <w:tcW w:type="dxa" w:w="2160"/>
          </w:tcPr>
          <w:p>
            <w:r>
              <w:t>,</w:t>
            </w:r>
          </w:p>
        </w:tc>
      </w:tr>
      <w:tr>
        <w:tc>
          <w:tcPr>
            <w:tcW w:type="dxa" w:w="2160"/>
          </w:tcPr>
          <w:p>
            <w:r>
              <w:t>NEWLINE</w:t>
            </w:r>
          </w:p>
        </w:tc>
        <w:tc>
          <w:tcPr>
            <w:tcW w:type="dxa" w:w="2160"/>
          </w:tcPr>
          <w:p>
            <w:r>
              <w:t>Line break</w:t>
            </w:r>
          </w:p>
        </w:tc>
        <w:tc>
          <w:tcPr>
            <w:tcW w:type="dxa" w:w="2160"/>
          </w:tcPr>
          <w:p>
            <w:r>
              <w:t>\n</w:t>
            </w:r>
          </w:p>
        </w:tc>
        <w:tc>
          <w:tcPr>
            <w:tcW w:type="dxa" w:w="2160"/>
          </w:tcPr>
          <w:p>
            <w:r>
              <w:t>-</w:t>
            </w:r>
          </w:p>
        </w:tc>
      </w:tr>
      <w:tr>
        <w:tc>
          <w:tcPr>
            <w:tcW w:type="dxa" w:w="2160"/>
          </w:tcPr>
          <w:p>
            <w:r>
              <w:t>COMMENT</w:t>
            </w:r>
          </w:p>
        </w:tc>
        <w:tc>
          <w:tcPr>
            <w:tcW w:type="dxa" w:w="2160"/>
          </w:tcPr>
          <w:p>
            <w:r>
              <w:t>Comment (ignored)</w:t>
            </w:r>
          </w:p>
        </w:tc>
        <w:tc>
          <w:tcPr>
            <w:tcW w:type="dxa" w:w="2160"/>
          </w:tcPr>
          <w:p>
            <w:r>
              <w:t>#.*</w:t>
            </w:r>
          </w:p>
        </w:tc>
        <w:tc>
          <w:tcPr>
            <w:tcW w:type="dxa" w:w="2160"/>
          </w:tcPr>
          <w:p>
            <w:r>
              <w:t># komentar</w:t>
            </w:r>
          </w:p>
        </w:tc>
      </w:tr>
      <w:tr>
        <w:tc>
          <w:tcPr>
            <w:tcW w:type="dxa" w:w="2160"/>
          </w:tcPr>
          <w:p>
            <w:r>
              <w:t>EOF</w:t>
            </w:r>
          </w:p>
        </w:tc>
        <w:tc>
          <w:tcPr>
            <w:tcW w:type="dxa" w:w="2160"/>
          </w:tcPr>
          <w:p>
            <w:r>
              <w:t>End of file</w:t>
            </w:r>
          </w:p>
        </w:tc>
        <w:tc>
          <w:tcPr>
            <w:tcW w:type="dxa" w:w="2160"/>
          </w:tcPr>
          <w:p>
            <w:r>
              <w:t>-</w:t>
            </w:r>
          </w:p>
        </w:tc>
        <w:tc>
          <w:tcPr>
            <w:tcW w:type="dxa" w:w="2160"/>
          </w:tcPr>
          <w:p>
            <w:r>
              <w:t>-</w:t>
            </w:r>
          </w:p>
        </w:tc>
      </w:tr>
    </w:tbl>
    <w:p/>
    <w:p>
      <w:pPr>
        <w:pStyle w:val="Heading3"/>
      </w:pPr>
      <w:r>
        <w:rPr>
          <w:rFonts w:ascii="Times New Roman" w:hAnsi="Times New Roman"/>
          <w:b/>
          <w:sz w:val="24"/>
        </w:rPr>
        <w:t>2.2 DFA untuk Number Recognition</w:t>
      </w:r>
    </w:p>
    <w:p>
      <w:r>
        <w:rPr>
          <w:rFonts w:ascii="Times New Roman" w:hAnsi="Times New Roman"/>
          <w:sz w:val="24"/>
        </w:rPr>
        <w:t>DFA (Deterministic Finite Automaton) untuk mengenali token INTEGER dan FLOAT:</w:t>
      </w:r>
    </w:p>
    <w:p>
      <w:r>
        <w:rPr>
          <w:rFonts w:ascii="Times New Roman" w:hAnsi="Times New Roman"/>
          <w:sz w:val="24"/>
        </w:rPr>
        <w:t>States: Q = {q0, q1, q2, q3}</w:t>
        <w:br/>
        <w:t>Start State: q0</w:t>
        <w:br/>
        <w:t>Final States: F = {q1, q3}</w:t>
        <w:br/>
        <w:t>Alphabet: Σ = {0-9, .}</w:t>
        <w:br/>
        <w:br/>
        <w:t>Transisi:</w:t>
        <w:br/>
        <w:t>• q0 --[digit 0-9]--&gt; q1 (mulai angka)</w:t>
        <w:br/>
        <w:t>• q1 --[digit 0-9]--&gt; q1 (lanjut digit integer)</w:t>
        <w:br/>
        <w:t>• q1 --[dot .]--&gt; q2 (titik desimal)</w:t>
        <w:br/>
        <w:t>• q2 --[digit 0-9]--&gt; q3 (bagian fractional)</w:t>
        <w:br/>
        <w:t>• q3 --[digit 0-9]--&gt; q3 (lanjut fractional)</w:t>
        <w:br/>
        <w:t>• q1 --[other]--&gt; ACCEPT INTEGER</w:t>
        <w:br/>
        <w:t>• q3 --[other]--&gt; ACCEPT FLOAT</w:t>
      </w:r>
    </w:p>
    <w:p/>
    <w:p>
      <w:r>
        <w:rPr>
          <w:rFonts w:ascii="Times New Roman" w:hAnsi="Times New Roman"/>
          <w:b/>
          <w:sz w:val="24"/>
        </w:rPr>
        <w:t>State Transition Table untuk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State</w:t>
            </w:r>
          </w:p>
        </w:tc>
        <w:tc>
          <w:tcPr>
            <w:tcW w:type="dxa" w:w="2160"/>
            <w:shd w:val="clear" w:color="auto" w:fill="4472C4"/>
          </w:tcPr>
          <w:p>
            <w:r>
              <w:rPr>
                <w:b/>
                <w:color w:val="FFFFFF"/>
              </w:rPr>
              <w:t>digit [0-9]</w:t>
            </w:r>
          </w:p>
        </w:tc>
        <w:tc>
          <w:tcPr>
            <w:tcW w:type="dxa" w:w="2160"/>
            <w:shd w:val="clear" w:color="auto" w:fill="4472C4"/>
          </w:tcPr>
          <w:p>
            <w:r>
              <w:rPr>
                <w:b/>
                <w:color w:val="FFFFFF"/>
              </w:rPr>
              <w:t>dot [.]</w:t>
            </w:r>
          </w:p>
        </w:tc>
        <w:tc>
          <w:tcPr>
            <w:tcW w:type="dxa" w:w="2160"/>
            <w:shd w:val="clear" w:color="auto" w:fill="4472C4"/>
          </w:tcPr>
          <w:p>
            <w:r>
              <w:rPr>
                <w:b/>
                <w:color w:val="FFFFFF"/>
              </w:rPr>
              <w:t>other</w:t>
            </w:r>
          </w:p>
        </w:tc>
      </w:tr>
      <w:tr>
        <w:tc>
          <w:tcPr>
            <w:tcW w:type="dxa" w:w="2160"/>
          </w:tcPr>
          <w:p>
            <w:r>
              <w:t>q0</w:t>
            </w:r>
          </w:p>
        </w:tc>
        <w:tc>
          <w:tcPr>
            <w:tcW w:type="dxa" w:w="2160"/>
          </w:tcPr>
          <w:p>
            <w:r>
              <w:t>q1</w:t>
            </w:r>
          </w:p>
        </w:tc>
        <w:tc>
          <w:tcPr>
            <w:tcW w:type="dxa" w:w="2160"/>
          </w:tcPr>
          <w:p>
            <w:r>
              <w:t>ERROR</w:t>
            </w:r>
          </w:p>
        </w:tc>
        <w:tc>
          <w:tcPr>
            <w:tcW w:type="dxa" w:w="2160"/>
          </w:tcPr>
          <w:p>
            <w:r>
              <w:t>ERROR</w:t>
            </w:r>
          </w:p>
        </w:tc>
      </w:tr>
      <w:tr>
        <w:tc>
          <w:tcPr>
            <w:tcW w:type="dxa" w:w="2160"/>
          </w:tcPr>
          <w:p>
            <w:r>
              <w:t>q1</w:t>
            </w:r>
          </w:p>
        </w:tc>
        <w:tc>
          <w:tcPr>
            <w:tcW w:type="dxa" w:w="2160"/>
          </w:tcPr>
          <w:p>
            <w:r>
              <w:t>q1</w:t>
            </w:r>
          </w:p>
        </w:tc>
        <w:tc>
          <w:tcPr>
            <w:tcW w:type="dxa" w:w="2160"/>
          </w:tcPr>
          <w:p>
            <w:r>
              <w:t>q2</w:t>
            </w:r>
          </w:p>
        </w:tc>
        <w:tc>
          <w:tcPr>
            <w:tcW w:type="dxa" w:w="2160"/>
          </w:tcPr>
          <w:p>
            <w:r>
              <w:t>ACCEPT (INTEGER)</w:t>
            </w:r>
          </w:p>
        </w:tc>
      </w:tr>
      <w:tr>
        <w:tc>
          <w:tcPr>
            <w:tcW w:type="dxa" w:w="2160"/>
          </w:tcPr>
          <w:p>
            <w:r>
              <w:t>q2</w:t>
            </w:r>
          </w:p>
        </w:tc>
        <w:tc>
          <w:tcPr>
            <w:tcW w:type="dxa" w:w="2160"/>
          </w:tcPr>
          <w:p>
            <w:r>
              <w:t>q3</w:t>
            </w:r>
          </w:p>
        </w:tc>
        <w:tc>
          <w:tcPr>
            <w:tcW w:type="dxa" w:w="2160"/>
          </w:tcPr>
          <w:p>
            <w:r>
              <w:t>ERROR</w:t>
            </w:r>
          </w:p>
        </w:tc>
        <w:tc>
          <w:tcPr>
            <w:tcW w:type="dxa" w:w="2160"/>
          </w:tcPr>
          <w:p>
            <w:r>
              <w:t>ERROR</w:t>
            </w:r>
          </w:p>
        </w:tc>
      </w:tr>
      <w:tr>
        <w:tc>
          <w:tcPr>
            <w:tcW w:type="dxa" w:w="2160"/>
          </w:tcPr>
          <w:p>
            <w:r>
              <w:t>q3</w:t>
            </w:r>
          </w:p>
        </w:tc>
        <w:tc>
          <w:tcPr>
            <w:tcW w:type="dxa" w:w="2160"/>
          </w:tcPr>
          <w:p>
            <w:r>
              <w:t>q3</w:t>
            </w:r>
          </w:p>
        </w:tc>
        <w:tc>
          <w:tcPr>
            <w:tcW w:type="dxa" w:w="2160"/>
          </w:tcPr>
          <w:p>
            <w:r>
              <w:t>ERROR</w:t>
            </w:r>
          </w:p>
        </w:tc>
        <w:tc>
          <w:tcPr>
            <w:tcW w:type="dxa" w:w="2160"/>
          </w:tcPr>
          <w:p>
            <w:r>
              <w:t>ACCEPT (FLOAT)</w:t>
            </w:r>
          </w:p>
        </w:tc>
      </w:tr>
    </w:tbl>
    <w:p/>
    <w:p>
      <w:pPr>
        <w:pStyle w:val="Heading3"/>
      </w:pPr>
      <w:r>
        <w:rPr>
          <w:rFonts w:ascii="Times New Roman" w:hAnsi="Times New Roman"/>
          <w:b/>
          <w:sz w:val="24"/>
        </w:rPr>
        <w:t>2.3 DFA untuk String Recognition</w:t>
      </w:r>
    </w:p>
    <w:p>
      <w:r>
        <w:rPr>
          <w:rFonts w:ascii="Times New Roman" w:hAnsi="Times New Roman"/>
          <w:sz w:val="24"/>
        </w:rPr>
        <w:t>States: Q = {q0, q1, q2}</w:t>
        <w:br/>
        <w:t>Start State: q0</w:t>
        <w:br/>
        <w:t>Final States: F = {q2}</w:t>
        <w:br/>
        <w:t>Alphabet: Σ = {", any char}</w:t>
        <w:br/>
        <w:br/>
        <w:t>Transisi:</w:t>
        <w:br/>
        <w:t>• q0 --[quote "]--&gt; q1 (mulai string)</w:t>
        <w:br/>
        <w:t>• q1 --[any char except "]--&gt; q1 (karakter dalam string)</w:t>
        <w:br/>
        <w:t>• q1 --[quote "]--&gt; q2 (akhir string - ACCEPT STRING)</w:t>
      </w:r>
    </w:p>
    <w:p/>
    <w:p>
      <w:pPr>
        <w:pStyle w:val="Heading3"/>
      </w:pPr>
      <w:r>
        <w:rPr>
          <w:rFonts w:ascii="Times New Roman" w:hAnsi="Times New Roman"/>
          <w:b/>
          <w:sz w:val="24"/>
        </w:rPr>
        <w:t>2.4 DFA untuk Identifier/Keyword Recognition</w:t>
      </w:r>
    </w:p>
    <w:p>
      <w:r>
        <w:rPr>
          <w:rFonts w:ascii="Times New Roman" w:hAnsi="Times New Roman"/>
          <w:sz w:val="24"/>
        </w:rPr>
        <w:t>States: Q = {q0, q1, q2}</w:t>
        <w:br/>
        <w:t>Start State: q0</w:t>
        <w:br/>
        <w:t>Final States: F = {q2}</w:t>
        <w:br/>
        <w:t>Alphabet: Σ = {a-z, A-Z, 0-9, _}</w:t>
        <w:br/>
        <w:br/>
        <w:t>Transisi:</w:t>
        <w:br/>
        <w:t>• q0 --[letter/underscore a-zA-Z_]--&gt; q1 (mulai identifier)</w:t>
        <w:br/>
        <w:t>• q1 --[letter/digit/underscore a-zA-Z0-9_]--&gt; q1 (lanjut identifier)</w:t>
        <w:br/>
        <w:t>• q1 --[other]--&gt; q2 (cek keyword table)</w:t>
        <w:br/>
        <w:br/>
        <w:t>Catatan: Setelah mencapai q2, sistem melakukan pengecekan pada keyword table. Jika token ditemukan dalam keyword table maka dikembalikan sebagai KEYWORD, jika tidak maka dikembalikan sebagai IDENTIFIER.</w:t>
      </w:r>
    </w:p>
    <w:p/>
    <w:p>
      <w:r>
        <w:br w:type="page"/>
      </w:r>
    </w:p>
    <w:p>
      <w:pPr>
        <w:pStyle w:val="Heading2"/>
        <w:pBdr>
          <w:bottom w:val="single" w:sz="4" w:space="0" w:color="000000"/>
        </w:pBdr>
      </w:pPr>
      <w:r>
        <w:rPr>
          <w:rFonts w:ascii="Times New Roman" w:hAnsi="Times New Roman"/>
          <w:b/>
          <w:sz w:val="28"/>
        </w:rPr>
        <w:t>3. Context-Free Grammar (CFG) yang Digunakan</w:t>
      </w:r>
    </w:p>
    <w:p>
      <w:pPr>
        <w:pStyle w:val="Heading3"/>
      </w:pPr>
      <w:r>
        <w:rPr>
          <w:rFonts w:ascii="Times New Roman" w:hAnsi="Times New Roman"/>
          <w:b/>
          <w:sz w:val="24"/>
        </w:rPr>
        <w:t>3.1 Grammar Rules (BNF Notation)</w:t>
      </w:r>
    </w:p>
    <w:p>
      <w:r>
        <w:rPr>
          <w:rFonts w:ascii="Consolas" w:hAnsi="Consolas"/>
          <w:sz w:val="20"/>
        </w:rPr>
        <w:t>&lt;program&gt;           ::= &lt;dataset_decl&gt;? &lt;model_decl&gt;+</w:t>
        <w:br/>
        <w:br/>
        <w:t>&lt;dataset_decl&gt;      ::= DATASET LOAD STRING TARGET STRING</w:t>
        <w:br/>
        <w:br/>
        <w:t>&lt;model_decl&gt;        ::= MODEL STRING LBRACE &lt;model_body&gt; RBRACE</w:t>
        <w:br/>
        <w:br/>
        <w:t>&lt;model_body&gt;        ::= &lt;layer_decl&gt;+ &lt;optimizer_decl&gt;? &lt;train_decl&gt;?</w:t>
        <w:br/>
        <w:br/>
        <w:t>&lt;layer_decl&gt;        ::= LAYER &lt;layer_type&gt; &lt;layer_params&gt;</w:t>
        <w:br/>
        <w:br/>
        <w:t>&lt;layer_type&gt;        ::= DENSE | CONV2D | DROPOUT | FLATTEN | LSTM | GRU | BATCHNORM | MAXPOOL2D</w:t>
        <w:br/>
        <w:br/>
        <w:t>&lt;layer_params&gt;      ::= &lt;param_item&gt;*</w:t>
        <w:br/>
        <w:br/>
        <w:t>&lt;param_item&gt;        ::= PARAM_NAME COLON &lt;value&gt;</w:t>
        <w:br/>
        <w:br/>
        <w:t>&lt;optimizer_decl&gt;    ::= OPTIMIZER STRING &lt;optimizer_params&gt;?</w:t>
        <w:br/>
        <w:br/>
        <w:t>&lt;optimizer_params&gt;  ::= &lt;param_item&gt;*</w:t>
        <w:br/>
        <w:br/>
        <w:t>&lt;train_decl&gt;        ::= TRAIN &lt;train_params&gt;</w:t>
        <w:br/>
        <w:br/>
        <w:t>&lt;train_params&gt;      ::= &lt;param_item&gt;+</w:t>
        <w:br/>
        <w:br/>
        <w:t>&lt;value&gt;             ::= STRING | INTEGER | FLOAT | BOOLEAN | TUPLE | IDENTIFIER</w:t>
      </w:r>
    </w:p>
    <w:p/>
    <w:p>
      <w:pPr>
        <w:pStyle w:val="Heading3"/>
      </w:pPr>
      <w:r>
        <w:rPr>
          <w:rFonts w:ascii="Times New Roman" w:hAnsi="Times New Roman"/>
          <w:b/>
          <w:sz w:val="24"/>
        </w:rPr>
        <w:t>3.2 FIRST dan FOLLOW Sets</w:t>
      </w:r>
    </w:p>
    <w:p>
      <w:r>
        <w:rPr>
          <w:rFonts w:ascii="Times New Roman" w:hAnsi="Times New Roman"/>
          <w:b/>
          <w:sz w:val="24"/>
        </w:rPr>
        <w:t>FIRST Sets:</w:t>
      </w:r>
    </w:p>
    <w:tbl>
      <w:tblPr>
        <w:tblStyle w:val="TableGrid"/>
        <w:tblW w:type="auto" w:w="0"/>
        <w:tblLook w:firstColumn="1" w:firstRow="1" w:lastColumn="0" w:lastRow="0" w:noHBand="0" w:noVBand="1" w:val="04A0"/>
      </w:tblPr>
      <w:tblGrid>
        <w:gridCol w:w="4320"/>
        <w:gridCol w:w="4320"/>
      </w:tblGrid>
      <w:tr>
        <w:tc>
          <w:tcPr>
            <w:tcW w:type="dxa" w:w="4320"/>
            <w:shd w:val="clear" w:color="auto" w:fill="4472C4"/>
          </w:tcPr>
          <w:p>
            <w:r>
              <w:rPr>
                <w:b/>
                <w:color w:val="FFFFFF"/>
              </w:rPr>
              <w:t>Non-Terminal</w:t>
            </w:r>
          </w:p>
        </w:tc>
        <w:tc>
          <w:tcPr>
            <w:tcW w:type="dxa" w:w="4320"/>
            <w:shd w:val="clear" w:color="auto" w:fill="4472C4"/>
          </w:tcPr>
          <w:p>
            <w:r>
              <w:rPr>
                <w:b/>
                <w:color w:val="FFFFFF"/>
              </w:rPr>
              <w:t>FIRST Set</w:t>
            </w:r>
          </w:p>
        </w:tc>
      </w:tr>
      <w:tr>
        <w:tc>
          <w:tcPr>
            <w:tcW w:type="dxa" w:w="4320"/>
          </w:tcPr>
          <w:p>
            <w:r>
              <w:t>program</w:t>
            </w:r>
          </w:p>
        </w:tc>
        <w:tc>
          <w:tcPr>
            <w:tcW w:type="dxa" w:w="4320"/>
          </w:tcPr>
          <w:p>
            <w:r>
              <w:t>{ DATASET, MODEL }</w:t>
            </w:r>
          </w:p>
        </w:tc>
      </w:tr>
      <w:tr>
        <w:tc>
          <w:tcPr>
            <w:tcW w:type="dxa" w:w="4320"/>
          </w:tcPr>
          <w:p>
            <w:r>
              <w:t>dataset_decl</w:t>
            </w:r>
          </w:p>
        </w:tc>
        <w:tc>
          <w:tcPr>
            <w:tcW w:type="dxa" w:w="4320"/>
          </w:tcPr>
          <w:p>
            <w:r>
              <w:t>{ DATASET }</w:t>
            </w:r>
          </w:p>
        </w:tc>
      </w:tr>
      <w:tr>
        <w:tc>
          <w:tcPr>
            <w:tcW w:type="dxa" w:w="4320"/>
          </w:tcPr>
          <w:p>
            <w:r>
              <w:t>model_decl</w:t>
            </w:r>
          </w:p>
        </w:tc>
        <w:tc>
          <w:tcPr>
            <w:tcW w:type="dxa" w:w="4320"/>
          </w:tcPr>
          <w:p>
            <w:r>
              <w:t>{ MODEL }</w:t>
            </w:r>
          </w:p>
        </w:tc>
      </w:tr>
      <w:tr>
        <w:tc>
          <w:tcPr>
            <w:tcW w:type="dxa" w:w="4320"/>
          </w:tcPr>
          <w:p>
            <w:r>
              <w:t>layer_decl</w:t>
            </w:r>
          </w:p>
        </w:tc>
        <w:tc>
          <w:tcPr>
            <w:tcW w:type="dxa" w:w="4320"/>
          </w:tcPr>
          <w:p>
            <w:r>
              <w:t>{ LAYER }</w:t>
            </w:r>
          </w:p>
        </w:tc>
      </w:tr>
      <w:tr>
        <w:tc>
          <w:tcPr>
            <w:tcW w:type="dxa" w:w="4320"/>
          </w:tcPr>
          <w:p>
            <w:r>
              <w:t>layer_type</w:t>
            </w:r>
          </w:p>
        </w:tc>
        <w:tc>
          <w:tcPr>
            <w:tcW w:type="dxa" w:w="4320"/>
          </w:tcPr>
          <w:p>
            <w:r>
              <w:t>{ DENSE, CONV2D, DROPOUT, FLATTEN, LSTM, GRU, BATCHNORM, MAXPOOL2D }</w:t>
            </w:r>
          </w:p>
        </w:tc>
      </w:tr>
      <w:tr>
        <w:tc>
          <w:tcPr>
            <w:tcW w:type="dxa" w:w="4320"/>
          </w:tcPr>
          <w:p>
            <w:r>
              <w:t>optimizer_decl</w:t>
            </w:r>
          </w:p>
        </w:tc>
        <w:tc>
          <w:tcPr>
            <w:tcW w:type="dxa" w:w="4320"/>
          </w:tcPr>
          <w:p>
            <w:r>
              <w:t>{ OPTIMIZER }</w:t>
            </w:r>
          </w:p>
        </w:tc>
      </w:tr>
      <w:tr>
        <w:tc>
          <w:tcPr>
            <w:tcW w:type="dxa" w:w="4320"/>
          </w:tcPr>
          <w:p>
            <w:r>
              <w:t>train_decl</w:t>
            </w:r>
          </w:p>
        </w:tc>
        <w:tc>
          <w:tcPr>
            <w:tcW w:type="dxa" w:w="4320"/>
          </w:tcPr>
          <w:p>
            <w:r>
              <w:t>{ TRAIN }</w:t>
            </w:r>
          </w:p>
        </w:tc>
      </w:tr>
      <w:tr>
        <w:tc>
          <w:tcPr>
            <w:tcW w:type="dxa" w:w="4320"/>
          </w:tcPr>
          <w:p>
            <w:r>
              <w:t>param_item</w:t>
            </w:r>
          </w:p>
        </w:tc>
        <w:tc>
          <w:tcPr>
            <w:tcW w:type="dxa" w:w="4320"/>
          </w:tcPr>
          <w:p>
            <w:r>
              <w:t>{ units, activation, lr, epochs, batch_size, ... }</w:t>
            </w:r>
          </w:p>
        </w:tc>
      </w:tr>
      <w:tr>
        <w:tc>
          <w:tcPr>
            <w:tcW w:type="dxa" w:w="4320"/>
          </w:tcPr>
          <w:p>
            <w:r>
              <w:t>value</w:t>
            </w:r>
          </w:p>
        </w:tc>
        <w:tc>
          <w:tcPr>
            <w:tcW w:type="dxa" w:w="4320"/>
          </w:tcPr>
          <w:p>
            <w:r>
              <w:t>{ STRING, INTEGER, FLOAT, BOOLEAN, TUPLE, IDENTIFIER }</w:t>
            </w:r>
          </w:p>
        </w:tc>
      </w:tr>
    </w:tbl>
    <w:p/>
    <w:p>
      <w:r>
        <w:rPr>
          <w:rFonts w:ascii="Times New Roman" w:hAnsi="Times New Roman"/>
          <w:b/>
          <w:sz w:val="24"/>
        </w:rPr>
        <w:t>FOLLOW Sets:</w:t>
      </w:r>
    </w:p>
    <w:tbl>
      <w:tblPr>
        <w:tblStyle w:val="TableGrid"/>
        <w:tblW w:type="auto" w:w="0"/>
        <w:tblLook w:firstColumn="1" w:firstRow="1" w:lastColumn="0" w:lastRow="0" w:noHBand="0" w:noVBand="1" w:val="04A0"/>
      </w:tblPr>
      <w:tblGrid>
        <w:gridCol w:w="4320"/>
        <w:gridCol w:w="4320"/>
      </w:tblGrid>
      <w:tr>
        <w:tc>
          <w:tcPr>
            <w:tcW w:type="dxa" w:w="4320"/>
            <w:shd w:val="clear" w:color="auto" w:fill="4472C4"/>
          </w:tcPr>
          <w:p>
            <w:r>
              <w:rPr>
                <w:b/>
                <w:color w:val="FFFFFF"/>
              </w:rPr>
              <w:t>Non-Terminal</w:t>
            </w:r>
          </w:p>
        </w:tc>
        <w:tc>
          <w:tcPr>
            <w:tcW w:type="dxa" w:w="4320"/>
            <w:shd w:val="clear" w:color="auto" w:fill="4472C4"/>
          </w:tcPr>
          <w:p>
            <w:r>
              <w:rPr>
                <w:b/>
                <w:color w:val="FFFFFF"/>
              </w:rPr>
              <w:t>FOLLOW Set</w:t>
            </w:r>
          </w:p>
        </w:tc>
      </w:tr>
      <w:tr>
        <w:tc>
          <w:tcPr>
            <w:tcW w:type="dxa" w:w="4320"/>
          </w:tcPr>
          <w:p>
            <w:r>
              <w:t>program</w:t>
            </w:r>
          </w:p>
        </w:tc>
        <w:tc>
          <w:tcPr>
            <w:tcW w:type="dxa" w:w="4320"/>
          </w:tcPr>
          <w:p>
            <w:r>
              <w:t>{ EOF }</w:t>
            </w:r>
          </w:p>
        </w:tc>
      </w:tr>
      <w:tr>
        <w:tc>
          <w:tcPr>
            <w:tcW w:type="dxa" w:w="4320"/>
          </w:tcPr>
          <w:p>
            <w:r>
              <w:t>dataset_decl</w:t>
            </w:r>
          </w:p>
        </w:tc>
        <w:tc>
          <w:tcPr>
            <w:tcW w:type="dxa" w:w="4320"/>
          </w:tcPr>
          <w:p>
            <w:r>
              <w:t>{ MODEL }</w:t>
            </w:r>
          </w:p>
        </w:tc>
      </w:tr>
      <w:tr>
        <w:tc>
          <w:tcPr>
            <w:tcW w:type="dxa" w:w="4320"/>
          </w:tcPr>
          <w:p>
            <w:r>
              <w:t>model_decl</w:t>
            </w:r>
          </w:p>
        </w:tc>
        <w:tc>
          <w:tcPr>
            <w:tcW w:type="dxa" w:w="4320"/>
          </w:tcPr>
          <w:p>
            <w:r>
              <w:t>{ MODEL, EOF }</w:t>
            </w:r>
          </w:p>
        </w:tc>
      </w:tr>
      <w:tr>
        <w:tc>
          <w:tcPr>
            <w:tcW w:type="dxa" w:w="4320"/>
          </w:tcPr>
          <w:p>
            <w:r>
              <w:t>layer_decl</w:t>
            </w:r>
          </w:p>
        </w:tc>
        <w:tc>
          <w:tcPr>
            <w:tcW w:type="dxa" w:w="4320"/>
          </w:tcPr>
          <w:p>
            <w:r>
              <w:t>{ LAYER, OPTIMIZER, TRAIN, RBRACE }</w:t>
            </w:r>
          </w:p>
        </w:tc>
      </w:tr>
      <w:tr>
        <w:tc>
          <w:tcPr>
            <w:tcW w:type="dxa" w:w="4320"/>
          </w:tcPr>
          <w:p>
            <w:r>
              <w:t>layer_type</w:t>
            </w:r>
          </w:p>
        </w:tc>
        <w:tc>
          <w:tcPr>
            <w:tcW w:type="dxa" w:w="4320"/>
          </w:tcPr>
          <w:p>
            <w:r>
              <w:t>{ IDENTIFIER, LAYER, OPTIMIZER, TRAIN, RBRACE }</w:t>
            </w:r>
          </w:p>
        </w:tc>
      </w:tr>
      <w:tr>
        <w:tc>
          <w:tcPr>
            <w:tcW w:type="dxa" w:w="4320"/>
          </w:tcPr>
          <w:p>
            <w:r>
              <w:t>optimizer_decl</w:t>
            </w:r>
          </w:p>
        </w:tc>
        <w:tc>
          <w:tcPr>
            <w:tcW w:type="dxa" w:w="4320"/>
          </w:tcPr>
          <w:p>
            <w:r>
              <w:t>{ TRAIN, RBRACE }</w:t>
            </w:r>
          </w:p>
        </w:tc>
      </w:tr>
      <w:tr>
        <w:tc>
          <w:tcPr>
            <w:tcW w:type="dxa" w:w="4320"/>
          </w:tcPr>
          <w:p>
            <w:r>
              <w:t>train_decl</w:t>
            </w:r>
          </w:p>
        </w:tc>
        <w:tc>
          <w:tcPr>
            <w:tcW w:type="dxa" w:w="4320"/>
          </w:tcPr>
          <w:p>
            <w:r>
              <w:t>{ RBRACE }</w:t>
            </w:r>
          </w:p>
        </w:tc>
      </w:tr>
      <w:tr>
        <w:tc>
          <w:tcPr>
            <w:tcW w:type="dxa" w:w="4320"/>
          </w:tcPr>
          <w:p>
            <w:r>
              <w:t>param_item</w:t>
            </w:r>
          </w:p>
        </w:tc>
        <w:tc>
          <w:tcPr>
            <w:tcW w:type="dxa" w:w="4320"/>
          </w:tcPr>
          <w:p>
            <w:r>
              <w:t>{ IDENTIFIER, LAYER, OPTIMIZER, TRAIN, RBRACE, NEWLINE }</w:t>
            </w:r>
          </w:p>
        </w:tc>
      </w:tr>
      <w:tr>
        <w:tc>
          <w:tcPr>
            <w:tcW w:type="dxa" w:w="4320"/>
          </w:tcPr>
          <w:p>
            <w:r>
              <w:t>value</w:t>
            </w:r>
          </w:p>
        </w:tc>
        <w:tc>
          <w:tcPr>
            <w:tcW w:type="dxa" w:w="4320"/>
          </w:tcPr>
          <w:p>
            <w:r>
              <w:t>{ IDENTIFIER, LAYER, OPTIMIZER, TRAIN, RBRACE, NEWLINE }</w:t>
            </w:r>
          </w:p>
        </w:tc>
      </w:tr>
    </w:tbl>
    <w:p/>
    <w:p>
      <w:pPr>
        <w:pStyle w:val="Heading2"/>
        <w:pBdr>
          <w:bottom w:val="single" w:sz="4" w:space="0" w:color="000000"/>
        </w:pBdr>
      </w:pPr>
      <w:r>
        <w:rPr>
          <w:rFonts w:ascii="Times New Roman" w:hAnsi="Times New Roman"/>
          <w:b/>
          <w:sz w:val="28"/>
        </w:rPr>
        <w:t>4. Desain Parser (Recursive Descent/LL(1)) dan Sketsa AST</w:t>
      </w:r>
    </w:p>
    <w:p>
      <w:pPr>
        <w:pStyle w:val="Heading3"/>
      </w:pPr>
      <w:r>
        <w:rPr>
          <w:rFonts w:ascii="Times New Roman" w:hAnsi="Times New Roman"/>
          <w:b/>
          <w:sz w:val="24"/>
        </w:rPr>
        <w:t>4.1 Metode Parsing: Recursive Descent</w:t>
      </w:r>
    </w:p>
    <w:p>
      <w:r>
        <w:rPr>
          <w:rFonts w:ascii="Times New Roman" w:hAnsi="Times New Roman"/>
          <w:sz w:val="24"/>
        </w:rPr>
        <w:t>Parser menggunakan teknik Recursive Descent Parsing yang merupakan implementasi dari LL(1) parser. Setiap non-terminal dalam grammar diimplementasikan sebagai fungsi yang memanggil fungsi lain secara rekursif sesuai dengan production rules.</w:t>
      </w:r>
    </w:p>
    <w:p/>
    <w:p>
      <w:r>
        <w:rPr>
          <w:rFonts w:ascii="Times New Roman" w:hAnsi="Times New Roman"/>
          <w:b/>
          <w:sz w:val="24"/>
        </w:rPr>
        <w:t>Fungsi-fungsi Parser Utama: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Fungsi Parser</w:t>
            </w:r>
          </w:p>
        </w:tc>
        <w:tc>
          <w:tcPr>
            <w:tcW w:type="dxa" w:w="2880"/>
            <w:shd w:val="clear" w:color="auto" w:fill="4472C4"/>
          </w:tcPr>
          <w:p>
            <w:r>
              <w:rPr>
                <w:b/>
                <w:color w:val="FFFFFF"/>
              </w:rPr>
              <w:t>Non-Terminal</w:t>
            </w:r>
          </w:p>
        </w:tc>
        <w:tc>
          <w:tcPr>
            <w:tcW w:type="dxa" w:w="2880"/>
            <w:shd w:val="clear" w:color="auto" w:fill="4472C4"/>
          </w:tcPr>
          <w:p>
            <w:r>
              <w:rPr>
                <w:b/>
                <w:color w:val="FFFFFF"/>
              </w:rPr>
              <w:t>Deskripsi</w:t>
            </w:r>
          </w:p>
        </w:tc>
      </w:tr>
      <w:tr>
        <w:tc>
          <w:tcPr>
            <w:tcW w:type="dxa" w:w="2880"/>
          </w:tcPr>
          <w:p>
            <w:r>
              <w:t>parse_program()</w:t>
            </w:r>
          </w:p>
        </w:tc>
        <w:tc>
          <w:tcPr>
            <w:tcW w:type="dxa" w:w="2880"/>
          </w:tcPr>
          <w:p>
            <w:r>
              <w:t>&lt;program&gt;</w:t>
            </w:r>
          </w:p>
        </w:tc>
        <w:tc>
          <w:tcPr>
            <w:tcW w:type="dxa" w:w="2880"/>
          </w:tcPr>
          <w:p>
            <w:r>
              <w:t>Entry point, parse dataset opsional dan model wajib</w:t>
            </w:r>
          </w:p>
        </w:tc>
      </w:tr>
      <w:tr>
        <w:tc>
          <w:tcPr>
            <w:tcW w:type="dxa" w:w="2880"/>
          </w:tcPr>
          <w:p>
            <w:r>
              <w:t>parse_dataset()</w:t>
            </w:r>
          </w:p>
        </w:tc>
        <w:tc>
          <w:tcPr>
            <w:tcW w:type="dxa" w:w="2880"/>
          </w:tcPr>
          <w:p>
            <w:r>
              <w:t>&lt;dataset_decl&gt;</w:t>
            </w:r>
          </w:p>
        </w:tc>
        <w:tc>
          <w:tcPr>
            <w:tcW w:type="dxa" w:w="2880"/>
          </w:tcPr>
          <w:p>
            <w:r>
              <w:t>Parse deklarasi DATASET load ... TARGET ...</w:t>
            </w:r>
          </w:p>
        </w:tc>
      </w:tr>
      <w:tr>
        <w:tc>
          <w:tcPr>
            <w:tcW w:type="dxa" w:w="2880"/>
          </w:tcPr>
          <w:p>
            <w:r>
              <w:t>parse_model()</w:t>
            </w:r>
          </w:p>
        </w:tc>
        <w:tc>
          <w:tcPr>
            <w:tcW w:type="dxa" w:w="2880"/>
          </w:tcPr>
          <w:p>
            <w:r>
              <w:t>&lt;model_decl&gt;</w:t>
            </w:r>
          </w:p>
        </w:tc>
        <w:tc>
          <w:tcPr>
            <w:tcW w:type="dxa" w:w="2880"/>
          </w:tcPr>
          <w:p>
            <w:r>
              <w:t>Parse deklarasi MODEL dengan body dalam {}</w:t>
            </w:r>
          </w:p>
        </w:tc>
      </w:tr>
      <w:tr>
        <w:tc>
          <w:tcPr>
            <w:tcW w:type="dxa" w:w="2880"/>
          </w:tcPr>
          <w:p>
            <w:r>
              <w:t>parse_layer()</w:t>
            </w:r>
          </w:p>
        </w:tc>
        <w:tc>
          <w:tcPr>
            <w:tcW w:type="dxa" w:w="2880"/>
          </w:tcPr>
          <w:p>
            <w:r>
              <w:t>&lt;layer_decl&gt;</w:t>
            </w:r>
          </w:p>
        </w:tc>
        <w:tc>
          <w:tcPr>
            <w:tcW w:type="dxa" w:w="2880"/>
          </w:tcPr>
          <w:p>
            <w:r>
              <w:t>Parse definisi layer dengan tipe dan parameter</w:t>
            </w:r>
          </w:p>
        </w:tc>
      </w:tr>
      <w:tr>
        <w:tc>
          <w:tcPr>
            <w:tcW w:type="dxa" w:w="2880"/>
          </w:tcPr>
          <w:p>
            <w:r>
              <w:t>parse_optimizer()</w:t>
            </w:r>
          </w:p>
        </w:tc>
        <w:tc>
          <w:tcPr>
            <w:tcW w:type="dxa" w:w="2880"/>
          </w:tcPr>
          <w:p>
            <w:r>
              <w:t>&lt;optimizer_decl&gt;</w:t>
            </w:r>
          </w:p>
        </w:tc>
        <w:tc>
          <w:tcPr>
            <w:tcW w:type="dxa" w:w="2880"/>
          </w:tcPr>
          <w:p>
            <w:r>
              <w:t>Parse konfigurasi optimizer</w:t>
            </w:r>
          </w:p>
        </w:tc>
      </w:tr>
      <w:tr>
        <w:tc>
          <w:tcPr>
            <w:tcW w:type="dxa" w:w="2880"/>
          </w:tcPr>
          <w:p>
            <w:r>
              <w:t>parse_train_config()</w:t>
            </w:r>
          </w:p>
        </w:tc>
        <w:tc>
          <w:tcPr>
            <w:tcW w:type="dxa" w:w="2880"/>
          </w:tcPr>
          <w:p>
            <w:r>
              <w:t>&lt;train_decl&gt;</w:t>
            </w:r>
          </w:p>
        </w:tc>
        <w:tc>
          <w:tcPr>
            <w:tcW w:type="dxa" w:w="2880"/>
          </w:tcPr>
          <w:p>
            <w:r>
              <w:t>Parse konfigurasi training</w:t>
            </w:r>
          </w:p>
        </w:tc>
      </w:tr>
      <w:tr>
        <w:tc>
          <w:tcPr>
            <w:tcW w:type="dxa" w:w="2880"/>
          </w:tcPr>
          <w:p>
            <w:r>
              <w:t>parse_parameter()</w:t>
            </w:r>
          </w:p>
        </w:tc>
        <w:tc>
          <w:tcPr>
            <w:tcW w:type="dxa" w:w="2880"/>
          </w:tcPr>
          <w:p>
            <w:r>
              <w:t>&lt;param_item&gt;</w:t>
            </w:r>
          </w:p>
        </w:tc>
        <w:tc>
          <w:tcPr>
            <w:tcW w:type="dxa" w:w="2880"/>
          </w:tcPr>
          <w:p>
            <w:r>
              <w:t>Parse parameter dalam format nama: nilai</w:t>
            </w:r>
          </w:p>
        </w:tc>
      </w:tr>
    </w:tbl>
    <w:p/>
    <w:p>
      <w:pPr>
        <w:pStyle w:val="Heading3"/>
      </w:pPr>
      <w:r>
        <w:rPr>
          <w:rFonts w:ascii="Times New Roman" w:hAnsi="Times New Roman"/>
          <w:b/>
          <w:sz w:val="24"/>
        </w:rPr>
        <w:t>4.2 Struktur Abstract Syntax Tree (AST)</w:t>
      </w:r>
    </w:p>
    <w:p>
      <w:r>
        <w:rPr>
          <w:rFonts w:ascii="Times New Roman" w:hAnsi="Times New Roman"/>
          <w:sz w:val="24"/>
        </w:rPr>
        <w:t>AST direpresentasikan menggunakan node-node hierarkis dengan tipe-tipe berikut: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Node Type</w:t>
            </w:r>
          </w:p>
        </w:tc>
        <w:tc>
          <w:tcPr>
            <w:tcW w:type="dxa" w:w="2880"/>
            <w:shd w:val="clear" w:color="auto" w:fill="4472C4"/>
          </w:tcPr>
          <w:p>
            <w:r>
              <w:rPr>
                <w:b/>
                <w:color w:val="FFFFFF"/>
              </w:rPr>
              <w:t>Atribut</w:t>
            </w:r>
          </w:p>
        </w:tc>
        <w:tc>
          <w:tcPr>
            <w:tcW w:type="dxa" w:w="2880"/>
            <w:shd w:val="clear" w:color="auto" w:fill="4472C4"/>
          </w:tcPr>
          <w:p>
            <w:r>
              <w:rPr>
                <w:b/>
                <w:color w:val="FFFFFF"/>
              </w:rPr>
              <w:t>Deskripsi</w:t>
            </w:r>
          </w:p>
        </w:tc>
      </w:tr>
      <w:tr>
        <w:tc>
          <w:tcPr>
            <w:tcW w:type="dxa" w:w="2880"/>
          </w:tcPr>
          <w:p>
            <w:r>
              <w:t>ProgramNode</w:t>
            </w:r>
          </w:p>
        </w:tc>
        <w:tc>
          <w:tcPr>
            <w:tcW w:type="dxa" w:w="2880"/>
          </w:tcPr>
          <w:p>
            <w:r>
              <w:t>dataset, models[]</w:t>
            </w:r>
          </w:p>
        </w:tc>
        <w:tc>
          <w:tcPr>
            <w:tcW w:type="dxa" w:w="2880"/>
          </w:tcPr>
          <w:p>
            <w:r>
              <w:t>Root node, berisi dataset dan daftar model</w:t>
            </w:r>
          </w:p>
        </w:tc>
      </w:tr>
      <w:tr>
        <w:tc>
          <w:tcPr>
            <w:tcW w:type="dxa" w:w="2880"/>
          </w:tcPr>
          <w:p>
            <w:r>
              <w:t>DatasetNode</w:t>
            </w:r>
          </w:p>
        </w:tc>
        <w:tc>
          <w:tcPr>
            <w:tcW w:type="dxa" w:w="2880"/>
          </w:tcPr>
          <w:p>
            <w:r>
              <w:t>file_path, target_column</w:t>
            </w:r>
          </w:p>
        </w:tc>
        <w:tc>
          <w:tcPr>
            <w:tcW w:type="dxa" w:w="2880"/>
          </w:tcPr>
          <w:p>
            <w:r>
              <w:t>Informasi dataset yang di-load</w:t>
            </w:r>
          </w:p>
        </w:tc>
      </w:tr>
      <w:tr>
        <w:tc>
          <w:tcPr>
            <w:tcW w:type="dxa" w:w="2880"/>
          </w:tcPr>
          <w:p>
            <w:r>
              <w:t>ModelNode</w:t>
            </w:r>
          </w:p>
        </w:tc>
        <w:tc>
          <w:tcPr>
            <w:tcW w:type="dxa" w:w="2880"/>
          </w:tcPr>
          <w:p>
            <w:r>
              <w:t>name, layers[], optimizer, train_config</w:t>
            </w:r>
          </w:p>
        </w:tc>
        <w:tc>
          <w:tcPr>
            <w:tcW w:type="dxa" w:w="2880"/>
          </w:tcPr>
          <w:p>
            <w:r>
              <w:t>Definisi model neural network</w:t>
            </w:r>
          </w:p>
        </w:tc>
      </w:tr>
      <w:tr>
        <w:tc>
          <w:tcPr>
            <w:tcW w:type="dxa" w:w="2880"/>
          </w:tcPr>
          <w:p>
            <w:r>
              <w:t>LayerNode</w:t>
            </w:r>
          </w:p>
        </w:tc>
        <w:tc>
          <w:tcPr>
            <w:tcW w:type="dxa" w:w="2880"/>
          </w:tcPr>
          <w:p>
            <w:r>
              <w:t>layer_type, parameters{}</w:t>
            </w:r>
          </w:p>
        </w:tc>
        <w:tc>
          <w:tcPr>
            <w:tcW w:type="dxa" w:w="2880"/>
          </w:tcPr>
          <w:p>
            <w:r>
              <w:t>Satu layer dengan tipe dan parameter</w:t>
            </w:r>
          </w:p>
        </w:tc>
      </w:tr>
      <w:tr>
        <w:tc>
          <w:tcPr>
            <w:tcW w:type="dxa" w:w="2880"/>
          </w:tcPr>
          <w:p>
            <w:r>
              <w:t>OptimizerNode</w:t>
            </w:r>
          </w:p>
        </w:tc>
        <w:tc>
          <w:tcPr>
            <w:tcW w:type="dxa" w:w="2880"/>
          </w:tcPr>
          <w:p>
            <w:r>
              <w:t>optimizer_type, parameters{}</w:t>
            </w:r>
          </w:p>
        </w:tc>
        <w:tc>
          <w:tcPr>
            <w:tcW w:type="dxa" w:w="2880"/>
          </w:tcPr>
          <w:p>
            <w:r>
              <w:t>Konfigurasi optimizer</w:t>
            </w:r>
          </w:p>
        </w:tc>
      </w:tr>
      <w:tr>
        <w:tc>
          <w:tcPr>
            <w:tcW w:type="dxa" w:w="2880"/>
          </w:tcPr>
          <w:p>
            <w:r>
              <w:t>TrainConfigNode</w:t>
            </w:r>
          </w:p>
        </w:tc>
        <w:tc>
          <w:tcPr>
            <w:tcW w:type="dxa" w:w="2880"/>
          </w:tcPr>
          <w:p>
            <w:r>
              <w:t>parameters{}</w:t>
            </w:r>
          </w:p>
        </w:tc>
        <w:tc>
          <w:tcPr>
            <w:tcW w:type="dxa" w:w="2880"/>
          </w:tcPr>
          <w:p>
            <w:r>
              <w:t>Konfigurasi training (epochs, batch_size, dll)</w:t>
            </w:r>
          </w:p>
        </w:tc>
      </w:tr>
      <w:tr>
        <w:tc>
          <w:tcPr>
            <w:tcW w:type="dxa" w:w="2880"/>
          </w:tcPr>
          <w:p>
            <w:r>
              <w:t>ParameterNode</w:t>
            </w:r>
          </w:p>
        </w:tc>
        <w:tc>
          <w:tcPr>
            <w:tcW w:type="dxa" w:w="2880"/>
          </w:tcPr>
          <w:p>
            <w:r>
              <w:t>name, value</w:t>
            </w:r>
          </w:p>
        </w:tc>
        <w:tc>
          <w:tcPr>
            <w:tcW w:type="dxa" w:w="2880"/>
          </w:tcPr>
          <w:p>
            <w:r>
              <w:t>Pasangan parameter key-value</w:t>
            </w:r>
          </w:p>
        </w:tc>
      </w:tr>
    </w:tbl>
    <w:p/>
    <w:p>
      <w:pPr>
        <w:pStyle w:val="Heading3"/>
      </w:pPr>
      <w:r>
        <w:rPr>
          <w:rFonts w:ascii="Times New Roman" w:hAnsi="Times New Roman"/>
          <w:b/>
          <w:sz w:val="24"/>
        </w:rPr>
        <w:t>4.3 Sketsa AST untuk Contoh Input</w:t>
      </w:r>
    </w:p>
    <w:p>
      <w:r>
        <w:rPr>
          <w:rFonts w:ascii="Times New Roman" w:hAnsi="Times New Roman"/>
          <w:sz w:val="24"/>
        </w:rPr>
        <w:t>Untuk input DSL pada bagian 1.3, AST yang dihasilkan adalah:</w:t>
      </w:r>
    </w:p>
    <w:p>
      <w:r>
        <w:rPr>
          <w:rFonts w:ascii="Consolas" w:hAnsi="Consolas"/>
          <w:sz w:val="20"/>
        </w:rPr>
        <w:t>ProgramNode</w:t>
        <w:br/>
        <w:t>├── DatasetNode</w:t>
        <w:br/>
        <w:t>│   ├── file_path: "Iris.csv"</w:t>
        <w:br/>
        <w:t>│   └── target_column: "Species"</w:t>
        <w:br/>
        <w:t>└── ModelNode: "IrisClassifier"</w:t>
        <w:br/>
        <w:t xml:space="preserve">    ├── LayerNode[0]: DENSE</w:t>
        <w:br/>
        <w:t xml:space="preserve">    │   ├── units: 64</w:t>
        <w:br/>
        <w:t xml:space="preserve">    │   └── activation: "relu"</w:t>
        <w:br/>
        <w:t xml:space="preserve">    ├── LayerNode[1]: BATCHNORM</w:t>
        <w:br/>
        <w:t xml:space="preserve">    ├── LayerNode[2]: DENSE</w:t>
        <w:br/>
        <w:t xml:space="preserve">    │   ├── units: 32</w:t>
        <w:br/>
        <w:t xml:space="preserve">    │   └── activation: "relu"</w:t>
        <w:br/>
        <w:t xml:space="preserve">    ├── LayerNode[3]: DROPOUT</w:t>
        <w:br/>
        <w:t xml:space="preserve">    │   └── rate: 0.2</w:t>
        <w:br/>
        <w:t xml:space="preserve">    ├── LayerNode[4]: DENSE</w:t>
        <w:br/>
        <w:t xml:space="preserve">    │   ├── units: 3</w:t>
        <w:br/>
        <w:t xml:space="preserve">    │   └── activation: "softmax"</w:t>
        <w:br/>
        <w:t xml:space="preserve">    ├── OptimizerNode: "adam"</w:t>
        <w:br/>
        <w:t xml:space="preserve">    │   └── lr: 0.01</w:t>
        <w:br/>
        <w:t xml:space="preserve">    └── TrainConfigNode</w:t>
        <w:br/>
        <w:t xml:space="preserve">        ├── epochs: 50</w:t>
        <w:br/>
        <w:t xml:space="preserve">        ├── batch_size: 16</w:t>
        <w:br/>
        <w:t xml:space="preserve">        └── validation_split: 0.15</w:t>
      </w:r>
    </w:p>
    <w:p/>
    <w:p>
      <w:r>
        <w:br w:type="page"/>
      </w:r>
    </w:p>
    <w:p>
      <w:pPr>
        <w:pStyle w:val="Heading2"/>
        <w:pBdr>
          <w:bottom w:val="single" w:sz="4" w:space="0" w:color="000000"/>
        </w:pBdr>
      </w:pPr>
      <w:r>
        <w:rPr>
          <w:rFonts w:ascii="Times New Roman" w:hAnsi="Times New Roman"/>
          <w:b/>
          <w:sz w:val="28"/>
        </w:rPr>
        <w:t>5. Desain IR/DSL dan Alur Eksekusi</w:t>
      </w:r>
    </w:p>
    <w:p>
      <w:pPr>
        <w:pStyle w:val="Heading3"/>
      </w:pPr>
      <w:r>
        <w:rPr>
          <w:rFonts w:ascii="Times New Roman" w:hAnsi="Times New Roman"/>
          <w:b/>
          <w:sz w:val="24"/>
        </w:rPr>
        <w:t>5.1 Pipeline Kompilasi</w:t>
      </w:r>
    </w:p>
    <w:p>
      <w:r>
        <w:rPr>
          <w:rFonts w:ascii="Times New Roman" w:hAnsi="Times New Roman"/>
          <w:sz w:val="24"/>
        </w:rPr>
        <w:t>Sistem SimpleNeural-DSL mengikuti pipeline compiler tradisional dengan tahapan sebagai berikut:</w:t>
      </w:r>
    </w:p>
    <w:p>
      <w:r>
        <w:rPr>
          <w:rFonts w:ascii="Consolas" w:hAnsi="Consolas"/>
          <w:sz w:val="20"/>
        </w:rPr>
        <w:t>┌─────────────────┐</w:t>
        <w:br/>
        <w:t>│ INPUT (.sndsl)  │</w:t>
        <w:br/>
        <w:t>└────────┬────────┘</w:t>
        <w:br/>
        <w:t xml:space="preserve">         ▼</w:t>
        <w:br/>
        <w:t>┌─────────────────┐     Token Stream</w:t>
        <w:br/>
        <w:t>│     LEXER       │ ──────────────────►  [DATASET, load, "Iris.csv", ...]</w:t>
        <w:br/>
        <w:t>│  (lexer.py)     │</w:t>
        <w:br/>
        <w:t>└────────┬────────┘</w:t>
        <w:br/>
        <w:t xml:space="preserve">         ▼</w:t>
        <w:br/>
        <w:t>┌─────────────────┐     Abstract Syntax Tree</w:t>
        <w:br/>
        <w:t>│     PARSER      │ ──────────────────►  ProgramNode → ModelNode → LayerNode...</w:t>
        <w:br/>
        <w:t>│  (parser.py)    │</w:t>
        <w:br/>
        <w:t>└────────┬────────┘</w:t>
        <w:br/>
        <w:t xml:space="preserve">         ▼</w:t>
        <w:br/>
        <w:t>┌─────────────────┐     Validated AST + Symbol Table</w:t>
        <w:br/>
        <w:t>│ SEMANTIC ANALYZER│ ──────────────────► Type-checked, validated structure</w:t>
        <w:br/>
        <w:t>│  (semantic.py)  │</w:t>
        <w:br/>
        <w:t>└────────┬────────┘</w:t>
        <w:br/>
        <w:t xml:space="preserve">         ▼</w:t>
        <w:br/>
        <w:t>┌─────────────────┐     Python Source Code</w:t>
        <w:br/>
        <w:t>│ CODE GENERATOR  │ ──────────────────► TensorFlow/Keras model definitions</w:t>
        <w:br/>
        <w:t>│  (codegen.py)   │</w:t>
        <w:br/>
        <w:t>└────────┬────────┘</w:t>
        <w:br/>
        <w:t xml:space="preserve">         ▼</w:t>
        <w:br/>
        <w:t>┌─────────────────┐</w:t>
        <w:br/>
        <w:t>│ OUTPUT (.py)    │</w:t>
        <w:br/>
        <w:t>└─────────────────┘</w:t>
      </w:r>
    </w:p>
    <w:p/>
    <w:p>
      <w:pPr>
        <w:pStyle w:val="Heading3"/>
      </w:pPr>
      <w:r>
        <w:rPr>
          <w:rFonts w:ascii="Times New Roman" w:hAnsi="Times New Roman"/>
          <w:b/>
          <w:sz w:val="24"/>
        </w:rPr>
        <w:t>5.2 Semantic Analysis dan validasi</w:t>
      </w:r>
    </w:p>
    <w:p>
      <w:r>
        <w:rPr>
          <w:rFonts w:ascii="Times New Roman" w:hAnsi="Times New Roman"/>
          <w:sz w:val="24"/>
        </w:rPr>
        <w:t>Semantic Analyzer melakukan validasi terhadap beberapa aspek:</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4472C4"/>
          </w:tcPr>
          <w:p>
            <w:r>
              <w:rPr>
                <w:b/>
                <w:color w:val="FFFFFF"/>
              </w:rPr>
              <w:t>Parameter</w:t>
            </w:r>
          </w:p>
        </w:tc>
        <w:tc>
          <w:tcPr>
            <w:tcW w:type="dxa" w:w="2880"/>
            <w:shd w:val="clear" w:color="auto" w:fill="4472C4"/>
          </w:tcPr>
          <w:p>
            <w:r>
              <w:rPr>
                <w:b/>
                <w:color w:val="FFFFFF"/>
              </w:rPr>
              <w:t>Tipe</w:t>
            </w:r>
          </w:p>
        </w:tc>
        <w:tc>
          <w:tcPr>
            <w:tcW w:type="dxa" w:w="2880"/>
            <w:shd w:val="clear" w:color="auto" w:fill="4472C4"/>
          </w:tcPr>
          <w:p>
            <w:r>
              <w:rPr>
                <w:b/>
                <w:color w:val="FFFFFF"/>
              </w:rPr>
              <w:t>Validasi</w:t>
            </w:r>
          </w:p>
        </w:tc>
      </w:tr>
      <w:tr>
        <w:tc>
          <w:tcPr>
            <w:tcW w:type="dxa" w:w="2880"/>
          </w:tcPr>
          <w:p>
            <w:r>
              <w:t>units</w:t>
            </w:r>
          </w:p>
        </w:tc>
        <w:tc>
          <w:tcPr>
            <w:tcW w:type="dxa" w:w="2880"/>
          </w:tcPr>
          <w:p>
            <w:r>
              <w:t>Integer</w:t>
            </w:r>
          </w:p>
        </w:tc>
        <w:tc>
          <w:tcPr>
            <w:tcW w:type="dxa" w:w="2880"/>
          </w:tcPr>
          <w:p>
            <w:r>
              <w:t>value &gt; 0</w:t>
            </w:r>
          </w:p>
        </w:tc>
      </w:tr>
      <w:tr>
        <w:tc>
          <w:tcPr>
            <w:tcW w:type="dxa" w:w="2880"/>
          </w:tcPr>
          <w:p>
            <w:r>
              <w:t>activation</w:t>
            </w:r>
          </w:p>
        </w:tc>
        <w:tc>
          <w:tcPr>
            <w:tcW w:type="dxa" w:w="2880"/>
          </w:tcPr>
          <w:p>
            <w:r>
              <w:t>String</w:t>
            </w:r>
          </w:p>
        </w:tc>
        <w:tc>
          <w:tcPr>
            <w:tcW w:type="dxa" w:w="2880"/>
          </w:tcPr>
          <w:p>
            <w:r>
              <w:t>value ∈ {relu, sigmoid, tanh, softmax, linear, selu, elu, swish, gelu}</w:t>
            </w:r>
          </w:p>
        </w:tc>
      </w:tr>
      <w:tr>
        <w:tc>
          <w:tcPr>
            <w:tcW w:type="dxa" w:w="2880"/>
          </w:tcPr>
          <w:p>
            <w:r>
              <w:t>lr (learning_rate)</w:t>
            </w:r>
          </w:p>
        </w:tc>
        <w:tc>
          <w:tcPr>
            <w:tcW w:type="dxa" w:w="2880"/>
          </w:tcPr>
          <w:p>
            <w:r>
              <w:t>Float</w:t>
            </w:r>
          </w:p>
        </w:tc>
        <w:tc>
          <w:tcPr>
            <w:tcW w:type="dxa" w:w="2880"/>
          </w:tcPr>
          <w:p>
            <w:r>
              <w:t>0.0001 ≤ value ≤ 1.0</w:t>
            </w:r>
          </w:p>
        </w:tc>
      </w:tr>
      <w:tr>
        <w:tc>
          <w:tcPr>
            <w:tcW w:type="dxa" w:w="2880"/>
          </w:tcPr>
          <w:p>
            <w:r>
              <w:t>epochs</w:t>
            </w:r>
          </w:p>
        </w:tc>
        <w:tc>
          <w:tcPr>
            <w:tcW w:type="dxa" w:w="2880"/>
          </w:tcPr>
          <w:p>
            <w:r>
              <w:t>Integer</w:t>
            </w:r>
          </w:p>
        </w:tc>
        <w:tc>
          <w:tcPr>
            <w:tcW w:type="dxa" w:w="2880"/>
          </w:tcPr>
          <w:p>
            <w:r>
              <w:t>value &gt; 0</w:t>
            </w:r>
          </w:p>
        </w:tc>
      </w:tr>
      <w:tr>
        <w:tc>
          <w:tcPr>
            <w:tcW w:type="dxa" w:w="2880"/>
          </w:tcPr>
          <w:p>
            <w:r>
              <w:t>batch_size</w:t>
            </w:r>
          </w:p>
        </w:tc>
        <w:tc>
          <w:tcPr>
            <w:tcW w:type="dxa" w:w="2880"/>
          </w:tcPr>
          <w:p>
            <w:r>
              <w:t>Integer</w:t>
            </w:r>
          </w:p>
        </w:tc>
        <w:tc>
          <w:tcPr>
            <w:tcW w:type="dxa" w:w="2880"/>
          </w:tcPr>
          <w:p>
            <w:r>
              <w:t>value &gt; 0</w:t>
            </w:r>
          </w:p>
        </w:tc>
      </w:tr>
      <w:tr>
        <w:tc>
          <w:tcPr>
            <w:tcW w:type="dxa" w:w="2880"/>
          </w:tcPr>
          <w:p>
            <w:r>
              <w:t>validation_split</w:t>
            </w:r>
          </w:p>
        </w:tc>
        <w:tc>
          <w:tcPr>
            <w:tcW w:type="dxa" w:w="2880"/>
          </w:tcPr>
          <w:p>
            <w:r>
              <w:t>Float</w:t>
            </w:r>
          </w:p>
        </w:tc>
        <w:tc>
          <w:tcPr>
            <w:tcW w:type="dxa" w:w="2880"/>
          </w:tcPr>
          <w:p>
            <w:r>
              <w:t>0.0 ≤ value &lt; 1.0</w:t>
            </w:r>
          </w:p>
        </w:tc>
      </w:tr>
      <w:tr>
        <w:tc>
          <w:tcPr>
            <w:tcW w:type="dxa" w:w="2880"/>
          </w:tcPr>
          <w:p>
            <w:r>
              <w:t>rate (dropout)</w:t>
            </w:r>
          </w:p>
        </w:tc>
        <w:tc>
          <w:tcPr>
            <w:tcW w:type="dxa" w:w="2880"/>
          </w:tcPr>
          <w:p>
            <w:r>
              <w:t>Float</w:t>
            </w:r>
          </w:p>
        </w:tc>
        <w:tc>
          <w:tcPr>
            <w:tcW w:type="dxa" w:w="2880"/>
          </w:tcPr>
          <w:p>
            <w:r>
              <w:t>0.0 ≤ value ≤ 1.0</w:t>
            </w:r>
          </w:p>
        </w:tc>
      </w:tr>
      <w:tr>
        <w:tc>
          <w:tcPr>
            <w:tcW w:type="dxa" w:w="2880"/>
          </w:tcPr>
          <w:p>
            <w:r>
              <w:t>optimizer_type</w:t>
            </w:r>
          </w:p>
        </w:tc>
        <w:tc>
          <w:tcPr>
            <w:tcW w:type="dxa" w:w="2880"/>
          </w:tcPr>
          <w:p>
            <w:r>
              <w:t>String</w:t>
            </w:r>
          </w:p>
        </w:tc>
        <w:tc>
          <w:tcPr>
            <w:tcW w:type="dxa" w:w="2880"/>
          </w:tcPr>
          <w:p>
            <w:r>
              <w:t>value ∈ {adam, sgd, rmsprop, adagrad, adamw, nadam}</w:t>
            </w:r>
          </w:p>
        </w:tc>
      </w:tr>
      <w:tr>
        <w:tc>
          <w:tcPr>
            <w:tcW w:type="dxa" w:w="2880"/>
          </w:tcPr>
          <w:p>
            <w:r>
              <w:t>layer_type</w:t>
            </w:r>
          </w:p>
        </w:tc>
        <w:tc>
          <w:tcPr>
            <w:tcW w:type="dxa" w:w="2880"/>
          </w:tcPr>
          <w:p>
            <w:r>
              <w:t>String</w:t>
            </w:r>
          </w:p>
        </w:tc>
        <w:tc>
          <w:tcPr>
            <w:tcW w:type="dxa" w:w="2880"/>
          </w:tcPr>
          <w:p>
            <w:r>
              <w:t>value ∈ {DENSE, CONV2D, DROPOUT, FLATTEN, LSTM, GRU, BATCHNORM, MAXPOOL2D}</w:t>
            </w:r>
          </w:p>
        </w:tc>
      </w:tr>
    </w:tbl>
    <w:p/>
    <w:p>
      <w:pPr>
        <w:pStyle w:val="Heading3"/>
      </w:pPr>
      <w:r>
        <w:rPr>
          <w:rFonts w:ascii="Times New Roman" w:hAnsi="Times New Roman"/>
          <w:b/>
          <w:sz w:val="24"/>
        </w:rPr>
        <w:t>5.3 Code Generation</w:t>
      </w:r>
    </w:p>
    <w:p>
      <w:r>
        <w:rPr>
          <w:rFonts w:ascii="Times New Roman" w:hAnsi="Times New Roman"/>
          <w:sz w:val="24"/>
        </w:rPr>
        <w:t>Code Generator menghasilkan kode Python yang executable dengan komponen-komponen berikut:</w:t>
      </w:r>
    </w:p>
    <w:p>
      <w:pPr>
        <w:pStyle w:val="ListParagraph"/>
        <w:numPr>
          <w:ilvl w:val="0"/>
          <w:numId w:val="2"/>
        </w:numPr>
      </w:pPr>
      <w:r>
        <w:t>Import statements (TensorFlow, Pandas, NumPy, Scikit-learn)</w:t>
      </w:r>
    </w:p>
    <w:p>
      <w:pPr>
        <w:pStyle w:val="ListParagraph"/>
        <w:numPr>
          <w:ilvl w:val="0"/>
          <w:numId w:val="2"/>
        </w:numPr>
      </w:pPr>
      <w:r>
        <w:t>Data loading dan preprocessing function</w:t>
      </w:r>
    </w:p>
    <w:p>
      <w:pPr>
        <w:pStyle w:val="ListParagraph"/>
        <w:numPr>
          <w:ilvl w:val="0"/>
          <w:numId w:val="2"/>
        </w:numPr>
      </w:pPr>
      <w:r>
        <w:t>Model building function dengan tf.keras.Sequential</w:t>
      </w:r>
    </w:p>
    <w:p>
      <w:pPr>
        <w:pStyle w:val="ListParagraph"/>
        <w:numPr>
          <w:ilvl w:val="0"/>
          <w:numId w:val="2"/>
        </w:numPr>
      </w:pPr>
      <w:r>
        <w:t>Compile function dengan loss dan metrics yang sesuai</w:t>
      </w:r>
    </w:p>
    <w:p>
      <w:pPr>
        <w:pStyle w:val="ListParagraph"/>
        <w:numPr>
          <w:ilvl w:val="0"/>
          <w:numId w:val="2"/>
        </w:numPr>
      </w:pPr>
      <w:r>
        <w:t>Training function dengan callbacks (EarlyStopping, ReduceLROnPlateau, ModelCheckpoint)</w:t>
      </w:r>
    </w:p>
    <w:p>
      <w:pPr>
        <w:pStyle w:val="ListParagraph"/>
        <w:numPr>
          <w:ilvl w:val="0"/>
          <w:numId w:val="2"/>
        </w:numPr>
      </w:pPr>
      <w:r>
        <w:t>Evaluation function dengan metrics dan classification report</w:t>
      </w:r>
    </w:p>
    <w:p>
      <w:pPr>
        <w:pStyle w:val="ListParagraph"/>
        <w:numPr>
          <w:ilvl w:val="0"/>
          <w:numId w:val="2"/>
        </w:numPr>
      </w:pPr>
      <w:r>
        <w:t>Main function untuk eksekusi keseluruhan pipeline</w:t>
      </w:r>
    </w:p>
    <w:p/>
    <w:p>
      <w:pPr>
        <w:pStyle w:val="Heading2"/>
        <w:pBdr>
          <w:bottom w:val="single" w:sz="4" w:space="0" w:color="000000"/>
        </w:pBdr>
      </w:pPr>
      <w:r>
        <w:rPr>
          <w:rFonts w:ascii="Times New Roman" w:hAnsi="Times New Roman"/>
          <w:b/>
          <w:sz w:val="28"/>
        </w:rPr>
        <w:t>6. Penjelasan Simulasi Automata (DFA/PDA) dan Contoh Input-Output</w:t>
      </w:r>
    </w:p>
    <w:p>
      <w:pPr>
        <w:pStyle w:val="Heading3"/>
      </w:pPr>
      <w:r>
        <w:rPr>
          <w:rFonts w:ascii="Times New Roman" w:hAnsi="Times New Roman"/>
          <w:b/>
          <w:sz w:val="24"/>
        </w:rPr>
        <w:t>6.1 Simulasi DFA pada Lexer</w:t>
      </w:r>
    </w:p>
    <w:p>
      <w:r>
        <w:rPr>
          <w:rFonts w:ascii="Times New Roman" w:hAnsi="Times New Roman"/>
          <w:sz w:val="24"/>
        </w:rPr>
        <w:t>Lexer menggunakan DFA untuk mengenali token. Berikut simulasi untuk input "0.01":</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Step</w:t>
            </w:r>
          </w:p>
        </w:tc>
        <w:tc>
          <w:tcPr>
            <w:tcW w:type="dxa" w:w="2160"/>
            <w:shd w:val="clear" w:color="auto" w:fill="4472C4"/>
          </w:tcPr>
          <w:p>
            <w:r>
              <w:rPr>
                <w:b/>
                <w:color w:val="FFFFFF"/>
              </w:rPr>
              <w:t>Input Char</w:t>
            </w:r>
          </w:p>
        </w:tc>
        <w:tc>
          <w:tcPr>
            <w:tcW w:type="dxa" w:w="2160"/>
            <w:shd w:val="clear" w:color="auto" w:fill="4472C4"/>
          </w:tcPr>
          <w:p>
            <w:r>
              <w:rPr>
                <w:b/>
                <w:color w:val="FFFFFF"/>
              </w:rPr>
              <w:t>Current State</w:t>
            </w:r>
          </w:p>
        </w:tc>
        <w:tc>
          <w:tcPr>
            <w:tcW w:type="dxa" w:w="2160"/>
            <w:shd w:val="clear" w:color="auto" w:fill="4472C4"/>
          </w:tcPr>
          <w:p>
            <w:r>
              <w:rPr>
                <w:b/>
                <w:color w:val="FFFFFF"/>
              </w:rPr>
              <w:t>Action</w:t>
            </w:r>
          </w:p>
        </w:tc>
      </w:tr>
      <w:tr>
        <w:tc>
          <w:tcPr>
            <w:tcW w:type="dxa" w:w="2160"/>
          </w:tcPr>
          <w:p>
            <w:r>
              <w:t>1</w:t>
            </w:r>
          </w:p>
        </w:tc>
        <w:tc>
          <w:tcPr>
            <w:tcW w:type="dxa" w:w="2160"/>
          </w:tcPr>
          <w:p>
            <w:r>
              <w:t>0</w:t>
            </w:r>
          </w:p>
        </w:tc>
        <w:tc>
          <w:tcPr>
            <w:tcW w:type="dxa" w:w="2160"/>
          </w:tcPr>
          <w:p>
            <w:r>
              <w:t>q0 → q1</w:t>
            </w:r>
          </w:p>
        </w:tc>
        <w:tc>
          <w:tcPr>
            <w:tcW w:type="dxa" w:w="2160"/>
          </w:tcPr>
          <w:p>
            <w:r>
              <w:t>Digit detected, enter integer state</w:t>
            </w:r>
          </w:p>
        </w:tc>
      </w:tr>
      <w:tr>
        <w:tc>
          <w:tcPr>
            <w:tcW w:type="dxa" w:w="2160"/>
          </w:tcPr>
          <w:p>
            <w:r>
              <w:t>2</w:t>
            </w:r>
          </w:p>
        </w:tc>
        <w:tc>
          <w:tcPr>
            <w:tcW w:type="dxa" w:w="2160"/>
          </w:tcPr>
          <w:p>
            <w:r>
              <w:t>.</w:t>
            </w:r>
          </w:p>
        </w:tc>
        <w:tc>
          <w:tcPr>
            <w:tcW w:type="dxa" w:w="2160"/>
          </w:tcPr>
          <w:p>
            <w:r>
              <w:t>q1 → q2</w:t>
            </w:r>
          </w:p>
        </w:tc>
        <w:tc>
          <w:tcPr>
            <w:tcW w:type="dxa" w:w="2160"/>
          </w:tcPr>
          <w:p>
            <w:r>
              <w:t>Dot detected, enter decimal state</w:t>
            </w:r>
          </w:p>
        </w:tc>
      </w:tr>
      <w:tr>
        <w:tc>
          <w:tcPr>
            <w:tcW w:type="dxa" w:w="2160"/>
          </w:tcPr>
          <w:p>
            <w:r>
              <w:t>3</w:t>
            </w:r>
          </w:p>
        </w:tc>
        <w:tc>
          <w:tcPr>
            <w:tcW w:type="dxa" w:w="2160"/>
          </w:tcPr>
          <w:p>
            <w:r>
              <w:t>0</w:t>
            </w:r>
          </w:p>
        </w:tc>
        <w:tc>
          <w:tcPr>
            <w:tcW w:type="dxa" w:w="2160"/>
          </w:tcPr>
          <w:p>
            <w:r>
              <w:t>q2 → q3</w:t>
            </w:r>
          </w:p>
        </w:tc>
        <w:tc>
          <w:tcPr>
            <w:tcW w:type="dxa" w:w="2160"/>
          </w:tcPr>
          <w:p>
            <w:r>
              <w:t>Digit detected, enter fractional state</w:t>
            </w:r>
          </w:p>
        </w:tc>
      </w:tr>
      <w:tr>
        <w:tc>
          <w:tcPr>
            <w:tcW w:type="dxa" w:w="2160"/>
          </w:tcPr>
          <w:p>
            <w:r>
              <w:t>4</w:t>
            </w:r>
          </w:p>
        </w:tc>
        <w:tc>
          <w:tcPr>
            <w:tcW w:type="dxa" w:w="2160"/>
          </w:tcPr>
          <w:p>
            <w:r>
              <w:t>1</w:t>
            </w:r>
          </w:p>
        </w:tc>
        <w:tc>
          <w:tcPr>
            <w:tcW w:type="dxa" w:w="2160"/>
          </w:tcPr>
          <w:p>
            <w:r>
              <w:t>q3 → q3</w:t>
            </w:r>
          </w:p>
        </w:tc>
        <w:tc>
          <w:tcPr>
            <w:tcW w:type="dxa" w:w="2160"/>
          </w:tcPr>
          <w:p>
            <w:r>
              <w:t>Continue fractional</w:t>
            </w:r>
          </w:p>
        </w:tc>
      </w:tr>
      <w:tr>
        <w:tc>
          <w:tcPr>
            <w:tcW w:type="dxa" w:w="2160"/>
          </w:tcPr>
          <w:p>
            <w:r>
              <w:t>5</w:t>
            </w:r>
          </w:p>
        </w:tc>
        <w:tc>
          <w:tcPr>
            <w:tcW w:type="dxa" w:w="2160"/>
          </w:tcPr>
          <w:p>
            <w:r>
              <w:t>EOF</w:t>
            </w:r>
          </w:p>
        </w:tc>
        <w:tc>
          <w:tcPr>
            <w:tcW w:type="dxa" w:w="2160"/>
          </w:tcPr>
          <w:p>
            <w:r>
              <w:t>q3 → ACCEPT</w:t>
            </w:r>
          </w:p>
        </w:tc>
        <w:tc>
          <w:tcPr>
            <w:tcW w:type="dxa" w:w="2160"/>
          </w:tcPr>
          <w:p>
            <w:r>
              <w:t>Return FLOAT token with value 0.01</w:t>
            </w:r>
          </w:p>
        </w:tc>
      </w:tr>
    </w:tbl>
    <w:p/>
    <w:p>
      <w:pPr>
        <w:pStyle w:val="Heading3"/>
      </w:pPr>
      <w:r>
        <w:rPr>
          <w:rFonts w:ascii="Times New Roman" w:hAnsi="Times New Roman"/>
          <w:b/>
          <w:sz w:val="24"/>
        </w:rPr>
        <w:t>6.2 Simulasi PDA pada Parser</w:t>
      </w:r>
    </w:p>
    <w:p>
      <w:r>
        <w:rPr>
          <w:rFonts w:ascii="Times New Roman" w:hAnsi="Times New Roman"/>
          <w:sz w:val="24"/>
        </w:rPr>
        <w:t>Parser menggunakan implicit stack dalam recursive descent untuk mengelola konteks parsing. Simulasi untuk parsing MODEL block:</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rPr>
              <w:t>Step</w:t>
            </w:r>
          </w:p>
        </w:tc>
        <w:tc>
          <w:tcPr>
            <w:tcW w:type="dxa" w:w="2160"/>
            <w:shd w:val="clear" w:color="auto" w:fill="4472C4"/>
          </w:tcPr>
          <w:p>
            <w:r>
              <w:rPr>
                <w:b/>
                <w:color w:val="FFFFFF"/>
              </w:rPr>
              <w:t>Token</w:t>
            </w:r>
          </w:p>
        </w:tc>
        <w:tc>
          <w:tcPr>
            <w:tcW w:type="dxa" w:w="2160"/>
            <w:shd w:val="clear" w:color="auto" w:fill="4472C4"/>
          </w:tcPr>
          <w:p>
            <w:r>
              <w:rPr>
                <w:b/>
                <w:color w:val="FFFFFF"/>
              </w:rPr>
              <w:t>Stack (Implicit)</w:t>
            </w:r>
          </w:p>
        </w:tc>
        <w:tc>
          <w:tcPr>
            <w:tcW w:type="dxa" w:w="2160"/>
            <w:shd w:val="clear" w:color="auto" w:fill="4472C4"/>
          </w:tcPr>
          <w:p>
            <w:r>
              <w:rPr>
                <w:b/>
                <w:color w:val="FFFFFF"/>
              </w:rPr>
              <w:t>Action</w:t>
            </w:r>
          </w:p>
        </w:tc>
      </w:tr>
      <w:tr>
        <w:tc>
          <w:tcPr>
            <w:tcW w:type="dxa" w:w="2160"/>
          </w:tcPr>
          <w:p>
            <w:r>
              <w:t>1</w:t>
            </w:r>
          </w:p>
        </w:tc>
        <w:tc>
          <w:tcPr>
            <w:tcW w:type="dxa" w:w="2160"/>
          </w:tcPr>
          <w:p>
            <w:r>
              <w:t>MODEL</w:t>
            </w:r>
          </w:p>
        </w:tc>
        <w:tc>
          <w:tcPr>
            <w:tcW w:type="dxa" w:w="2160"/>
          </w:tcPr>
          <w:p>
            <w:r>
              <w:t>[parse_model]</w:t>
            </w:r>
          </w:p>
        </w:tc>
        <w:tc>
          <w:tcPr>
            <w:tcW w:type="dxa" w:w="2160"/>
          </w:tcPr>
          <w:p>
            <w:r>
              <w:t>Call parse_model(), expect MODEL</w:t>
            </w:r>
          </w:p>
        </w:tc>
      </w:tr>
      <w:tr>
        <w:tc>
          <w:tcPr>
            <w:tcW w:type="dxa" w:w="2160"/>
          </w:tcPr>
          <w:p>
            <w:r>
              <w:t>2</w:t>
            </w:r>
          </w:p>
        </w:tc>
        <w:tc>
          <w:tcPr>
            <w:tcW w:type="dxa" w:w="2160"/>
          </w:tcPr>
          <w:p>
            <w:r>
              <w:t>STRING "IrisClassifier"</w:t>
            </w:r>
          </w:p>
        </w:tc>
        <w:tc>
          <w:tcPr>
            <w:tcW w:type="dxa" w:w="2160"/>
          </w:tcPr>
          <w:p>
            <w:r>
              <w:t>[parse_model]</w:t>
            </w:r>
          </w:p>
        </w:tc>
        <w:tc>
          <w:tcPr>
            <w:tcW w:type="dxa" w:w="2160"/>
          </w:tcPr>
          <w:p>
            <w:r>
              <w:t>Store model name</w:t>
            </w:r>
          </w:p>
        </w:tc>
      </w:tr>
      <w:tr>
        <w:tc>
          <w:tcPr>
            <w:tcW w:type="dxa" w:w="2160"/>
          </w:tcPr>
          <w:p>
            <w:r>
              <w:t>3</w:t>
            </w:r>
          </w:p>
        </w:tc>
        <w:tc>
          <w:tcPr>
            <w:tcW w:type="dxa" w:w="2160"/>
          </w:tcPr>
          <w:p>
            <w:r>
              <w:t>LBRACE {</w:t>
            </w:r>
          </w:p>
        </w:tc>
        <w:tc>
          <w:tcPr>
            <w:tcW w:type="dxa" w:w="2160"/>
          </w:tcPr>
          <w:p>
            <w:r>
              <w:t>[parse_model, model_body]</w:t>
            </w:r>
          </w:p>
        </w:tc>
        <w:tc>
          <w:tcPr>
            <w:tcW w:type="dxa" w:w="2160"/>
          </w:tcPr>
          <w:p>
            <w:r>
              <w:t>Push: enter model body context</w:t>
            </w:r>
          </w:p>
        </w:tc>
      </w:tr>
      <w:tr>
        <w:tc>
          <w:tcPr>
            <w:tcW w:type="dxa" w:w="2160"/>
          </w:tcPr>
          <w:p>
            <w:r>
              <w:t>4</w:t>
            </w:r>
          </w:p>
        </w:tc>
        <w:tc>
          <w:tcPr>
            <w:tcW w:type="dxa" w:w="2160"/>
          </w:tcPr>
          <w:p>
            <w:r>
              <w:t>LAYER</w:t>
            </w:r>
          </w:p>
        </w:tc>
        <w:tc>
          <w:tcPr>
            <w:tcW w:type="dxa" w:w="2160"/>
          </w:tcPr>
          <w:p>
            <w:r>
              <w:t>[parse_model, model_body, parse_layer]</w:t>
            </w:r>
          </w:p>
        </w:tc>
        <w:tc>
          <w:tcPr>
            <w:tcW w:type="dxa" w:w="2160"/>
          </w:tcPr>
          <w:p>
            <w:r>
              <w:t>Push: call parse_layer()</w:t>
            </w:r>
          </w:p>
        </w:tc>
      </w:tr>
      <w:tr>
        <w:tc>
          <w:tcPr>
            <w:tcW w:type="dxa" w:w="2160"/>
          </w:tcPr>
          <w:p>
            <w:r>
              <w:t>5</w:t>
            </w:r>
          </w:p>
        </w:tc>
        <w:tc>
          <w:tcPr>
            <w:tcW w:type="dxa" w:w="2160"/>
          </w:tcPr>
          <w:p>
            <w:r>
              <w:t>DENSE</w:t>
            </w:r>
          </w:p>
        </w:tc>
        <w:tc>
          <w:tcPr>
            <w:tcW w:type="dxa" w:w="2160"/>
          </w:tcPr>
          <w:p>
            <w:r>
              <w:t>[parse_model, model_body, parse_layer]</w:t>
            </w:r>
          </w:p>
        </w:tc>
        <w:tc>
          <w:tcPr>
            <w:tcW w:type="dxa" w:w="2160"/>
          </w:tcPr>
          <w:p>
            <w:r>
              <w:t>Set layer_type = DENSE</w:t>
            </w:r>
          </w:p>
        </w:tc>
      </w:tr>
      <w:tr>
        <w:tc>
          <w:tcPr>
            <w:tcW w:type="dxa" w:w="2160"/>
          </w:tcPr>
          <w:p>
            <w:r>
              <w:t>6</w:t>
            </w:r>
          </w:p>
        </w:tc>
        <w:tc>
          <w:tcPr>
            <w:tcW w:type="dxa" w:w="2160"/>
          </w:tcPr>
          <w:p>
            <w:r>
              <w:t>units: 64</w:t>
            </w:r>
          </w:p>
        </w:tc>
        <w:tc>
          <w:tcPr>
            <w:tcW w:type="dxa" w:w="2160"/>
          </w:tcPr>
          <w:p>
            <w:r>
              <w:t>[parse_model, model_body, parse_layer]</w:t>
            </w:r>
          </w:p>
        </w:tc>
        <w:tc>
          <w:tcPr>
            <w:tcW w:type="dxa" w:w="2160"/>
          </w:tcPr>
          <w:p>
            <w:r>
              <w:t>Parse parameter</w:t>
            </w:r>
          </w:p>
        </w:tc>
      </w:tr>
      <w:tr>
        <w:tc>
          <w:tcPr>
            <w:tcW w:type="dxa" w:w="2160"/>
          </w:tcPr>
          <w:p>
            <w:r>
              <w:t>7</w:t>
            </w:r>
          </w:p>
        </w:tc>
        <w:tc>
          <w:tcPr>
            <w:tcW w:type="dxa" w:w="2160"/>
          </w:tcPr>
          <w:p>
            <w:r>
              <w:t>NEWLINE</w:t>
            </w:r>
          </w:p>
        </w:tc>
        <w:tc>
          <w:tcPr>
            <w:tcW w:type="dxa" w:w="2160"/>
          </w:tcPr>
          <w:p>
            <w:r>
              <w:t>[parse_model, model_body]</w:t>
            </w:r>
          </w:p>
        </w:tc>
        <w:tc>
          <w:tcPr>
            <w:tcW w:type="dxa" w:w="2160"/>
          </w:tcPr>
          <w:p>
            <w:r>
              <w:t>Pop: return from parse_layer()</w:t>
            </w:r>
          </w:p>
        </w:tc>
      </w:tr>
      <w:tr>
        <w:tc>
          <w:tcPr>
            <w:tcW w:type="dxa" w:w="2160"/>
          </w:tcPr>
          <w:p>
            <w:r>
              <w:t>8</w:t>
            </w:r>
          </w:p>
        </w:tc>
        <w:tc>
          <w:tcPr>
            <w:tcW w:type="dxa" w:w="2160"/>
          </w:tcPr>
          <w:p>
            <w:r>
              <w:t>...</w:t>
            </w:r>
          </w:p>
        </w:tc>
        <w:tc>
          <w:tcPr>
            <w:tcW w:type="dxa" w:w="2160"/>
          </w:tcPr>
          <w:p>
            <w:r>
              <w:t>...</w:t>
            </w:r>
          </w:p>
        </w:tc>
        <w:tc>
          <w:tcPr>
            <w:tcW w:type="dxa" w:w="2160"/>
          </w:tcPr>
          <w:p>
            <w:r>
              <w:t>(continue for each layer)</w:t>
            </w:r>
          </w:p>
        </w:tc>
      </w:tr>
    </w:tbl>
    <w:p/>
    <w:p>
      <w:pPr>
        <w:pStyle w:val="Heading3"/>
      </w:pPr>
      <w:r>
        <w:rPr>
          <w:rFonts w:ascii="Times New Roman" w:hAnsi="Times New Roman"/>
          <w:b/>
          <w:sz w:val="24"/>
        </w:rPr>
        <w:t>6.3 Contoh Input dan Output Program</w:t>
      </w:r>
    </w:p>
    <w:p>
      <w:r>
        <w:rPr>
          <w:rFonts w:ascii="Times New Roman" w:hAnsi="Times New Roman"/>
          <w:sz w:val="24"/>
        </w:rPr>
        <w:t>Berikut adalah contoh transformasi dari kode DSL menjadi kode Python dan hasil eksekusinya untuk kasus Regresi Sederhana.</w:t>
        <w:br/>
        <w:br/>
        <w:t>Input Kode DSL (.sndsl):</w:t>
      </w:r>
    </w:p>
    <w:p>
      <w:r>
        <w:rPr>
          <w:rFonts w:ascii="Consolas" w:hAnsi="Consolas"/>
          <w:sz w:val="20"/>
        </w:rPr>
        <w:t>DATASET load "housing.csv" TARGET "price"</w:t>
        <w:br/>
        <w:br/>
        <w:t>MODEL "HousePriceRegressor" {</w:t>
        <w:br/>
        <w:t xml:space="preserve">    LAYER DENSE units: 64 activation: "relu"</w:t>
        <w:br/>
        <w:t xml:space="preserve">    LAYER DROPOUT rate: 0.2</w:t>
        <w:br/>
        <w:t xml:space="preserve">    LAYER DENSE units: 32 activation: "relu"</w:t>
        <w:br/>
        <w:t xml:space="preserve">    LAYER DENSE units: 1 activation: "linear"</w:t>
        <w:br/>
        <w:t xml:space="preserve">    </w:t>
        <w:br/>
        <w:t xml:space="preserve">    OPTIMIZER "adam" lr: 0.001</w:t>
        <w:br/>
        <w:t xml:space="preserve">    TRAIN epochs: 100 batch_size: 32</w:t>
        <w:br/>
        <w:t>}</w:t>
      </w:r>
    </w:p>
    <w:p>
      <w:r>
        <w:rPr>
          <w:rFonts w:ascii="Times New Roman" w:hAnsi="Times New Roman"/>
          <w:sz w:val="24"/>
        </w:rPr>
        <w:t>\nOutput Generated Python Code (Snippet):</w:t>
      </w:r>
    </w:p>
    <w:p>
      <w:r>
        <w:rPr>
          <w:rFonts w:ascii="Consolas" w:hAnsi="Consolas"/>
          <w:sz w:val="20"/>
        </w:rPr>
        <w:t># ... imports ...</w:t>
        <w:br/>
        <w:t>def build_model(input_shape):</w:t>
        <w:br/>
        <w:t xml:space="preserve">    """Build the neural network model: HousePriceRegressor"""</w:t>
        <w:br/>
        <w:t xml:space="preserve">    print("[INFO] Building model: HousePriceRegressor")</w:t>
        <w:br/>
        <w:t xml:space="preserve">    </w:t>
        <w:br/>
        <w:t xml:space="preserve">    model = tf.keras.Sequential([</w:t>
        <w:br/>
        <w:t xml:space="preserve">        tf.keras.layers.InputLayer(input_shape=(input_shape,)),</w:t>
        <w:br/>
        <w:t xml:space="preserve">        tf.keras.layers.Dense(64, activation="relu", name="dense_0"),</w:t>
        <w:br/>
        <w:t xml:space="preserve">        tf.keras.layers.Dropout(0.2, name="dropout_1"),</w:t>
        <w:br/>
        <w:t xml:space="preserve">        tf.keras.layers.Dense(32, activation="relu", name="dense_2"),</w:t>
        <w:br/>
        <w:t xml:space="preserve">        tf.keras.layers.Dense(1, activation="linear", name="dense_3"),</w:t>
        <w:br/>
        <w:t xml:space="preserve">    ], name="HousePriceRegressor")</w:t>
        <w:br/>
        <w:t xml:space="preserve">    return model</w:t>
        <w:br/>
        <w:br/>
        <w:t>def compile_model(model, is_classification=False, num_classes=0):</w:t>
        <w:br/>
        <w:t xml:space="preserve">    # ... optimizer configuration ...</w:t>
        <w:br/>
        <w:t xml:space="preserve">    optimizer = tf.keras.optimizers.Adam(learning_rate=0.001)</w:t>
        <w:br/>
        <w:t xml:space="preserve">    </w:t>
        <w:br/>
        <w:t xml:space="preserve">    # Regression task</w:t>
        <w:br/>
        <w:t xml:space="preserve">    model.compile(</w:t>
        <w:br/>
        <w:t xml:space="preserve">        optimizer=optimizer,</w:t>
        <w:br/>
        <w:t xml:space="preserve">        loss="mse",</w:t>
        <w:br/>
        <w:t xml:space="preserve">        metrics=["mae", "mse"]</w:t>
        <w:br/>
        <w:t xml:space="preserve">    )</w:t>
        <w:br/>
        <w:t xml:space="preserve">    return model</w:t>
        <w:br/>
        <w:t># ...</w:t>
      </w:r>
    </w:p>
    <w:p>
      <w:r>
        <w:rPr>
          <w:rFonts w:ascii="Times New Roman" w:hAnsi="Times New Roman"/>
          <w:sz w:val="24"/>
        </w:rPr>
        <w:t>\nHasil Eksekusi Program:</w:t>
      </w:r>
    </w:p>
    <w:p>
      <w:r>
        <w:rPr>
          <w:rFonts w:ascii="Consolas" w:hAnsi="Consolas"/>
          <w:sz w:val="20"/>
        </w:rPr>
        <w:t>[INFO] Loading dataset: housing.csv</w:t>
        <w:br/>
        <w:t>[INFO] Building model: HousePriceRegressor</w:t>
        <w:br/>
        <w:t>Model: "HousePriceRegressor"</w:t>
        <w:br/>
        <w:t>_________________________________________________________________</w:t>
        <w:br/>
        <w:t xml:space="preserve"> Layer (type)                Output Shape              Param #   </w:t>
        <w:br/>
        <w:t>=================================================================</w:t>
        <w:br/>
        <w:t xml:space="preserve"> dense_0 (Dense)             (None, 64)                896       </w:t>
        <w:br/>
        <w:t xml:space="preserve"> dropout_1 (Dropout)         (None, 64)                0         </w:t>
        <w:br/>
        <w:t xml:space="preserve"> dense_2 (Dense)             (None, 32)                2080      </w:t>
        <w:br/>
        <w:t xml:space="preserve"> dense_3 (Dense)             (None, 1)                 33        </w:t>
        <w:br/>
        <w:t>=================================================================</w:t>
        <w:br/>
        <w:t>Total params: 3,009</w:t>
        <w:br/>
        <w:t>Trainable params: 3,009</w:t>
        <w:br/>
        <w:t>Non-trainable params: 0</w:t>
        <w:br/>
        <w:t>_________________________________________________________________</w:t>
        <w:br/>
        <w:br/>
        <w:t>[INFO] Starting training...</w:t>
        <w:br/>
        <w:t>Epoch 1/100</w:t>
        <w:br/>
        <w:t>11/11 [==============================] - 1s 18ms/step - loss: 1.2845 - mae: 0.8921 - val_loss: 0.9823</w:t>
        <w:br/>
        <w:t>...</w:t>
        <w:br/>
        <w:t>Epoch 100/100</w:t>
        <w:br/>
        <w:t>11/11 [==============================] - 0s 4ms/step - loss: 0.1245 - mae: 0.2341 - val_loss: 0.1567</w:t>
        <w:br/>
        <w:br/>
        <w:t>Training completed successfully!</w:t>
      </w:r>
    </w:p>
    <w:p>
      <w:pPr>
        <w:pStyle w:val="Heading2"/>
        <w:pBdr>
          <w:bottom w:val="single" w:sz="4" w:space="0" w:color="000000"/>
        </w:pBdr>
      </w:pPr>
      <w:r>
        <w:rPr>
          <w:rFonts w:ascii="Times New Roman" w:hAnsi="Times New Roman"/>
          <w:b/>
          <w:sz w:val="28"/>
        </w:rPr>
        <w:t>7. Kesimpulan</w:t>
      </w:r>
    </w:p>
    <w:p>
      <w:r>
        <w:rPr>
          <w:rFonts w:ascii="Times New Roman" w:hAnsi="Times New Roman"/>
          <w:sz w:val="24"/>
        </w:rPr>
        <w:t>Proyek SimpleNeural-DSL telah berhasil mendemonstrasikan penerapan teori automata dalam pengembangan perangkat lunak modern. Penggunaan Regular Expression dan DFA terbukti efektif untuk lexical analysis, sementara Context-Free Grammar dan Recursive Descent Parsing memungkinkan analisis struktur sintaks yang akurat. Hasil akhirnya adalah sebuah compiler yang mampu menerjemahkan konfigurasi machine learning yang sederhana menjadi kode production-ready, menjembatani kesenjangan antara kompleksitas framework ML dan kemudahan penggunaan.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Desain SimpleNeural-DSL</dc:title>
  <dc:subject/>
  <dc:creator>Asep Haryana Saputra</dc:creator>
  <cp:keywords/>
  <dc:description>generated by python-docx</dc:description>
  <cp:lastModifiedBy/>
  <cp:revision>1</cp:revision>
  <dcterms:created xsi:type="dcterms:W3CDTF">2013-12-23T23:15:00Z</dcterms:created>
  <dcterms:modified xsi:type="dcterms:W3CDTF">2013-12-23T23:15:00Z</dcterms:modified>
  <cp:category/>
</cp:coreProperties>
</file>