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3E99FC8" wp14:paraId="1267512B" wp14:textId="1E13F607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13E99FC8" w:rsidR="14737FA5">
        <w:rPr>
          <w:rFonts w:ascii="Times New Roman" w:hAnsi="Times New Roman" w:eastAsia="Times New Roman" w:cs="Times New Roman"/>
          <w:b w:val="1"/>
          <w:bCs w:val="1"/>
        </w:rPr>
        <w:t xml:space="preserve">Machine Language (Bahasa </w:t>
      </w:r>
      <w:proofErr w:type="spellStart"/>
      <w:r w:rsidRPr="13E99FC8" w:rsidR="14737FA5">
        <w:rPr>
          <w:rFonts w:ascii="Times New Roman" w:hAnsi="Times New Roman" w:eastAsia="Times New Roman" w:cs="Times New Roman"/>
          <w:b w:val="1"/>
          <w:bCs w:val="1"/>
        </w:rPr>
        <w:t>Mesin</w:t>
      </w:r>
      <w:proofErr w:type="spellEnd"/>
      <w:r w:rsidRPr="13E99FC8" w:rsidR="14737FA5">
        <w:rPr>
          <w:rFonts w:ascii="Times New Roman" w:hAnsi="Times New Roman" w:eastAsia="Times New Roman" w:cs="Times New Roman"/>
          <w:b w:val="1"/>
          <w:bCs w:val="1"/>
        </w:rPr>
        <w:t>)</w:t>
      </w:r>
    </w:p>
    <w:p xmlns:wp14="http://schemas.microsoft.com/office/word/2010/wordml" w:rsidP="13E99FC8" wp14:paraId="79ED9B70" wp14:textId="0F3733B5">
      <w:pPr>
        <w:pStyle w:val="Normal"/>
        <w:ind w:firstLine="720"/>
        <w:jc w:val="both"/>
        <w:rPr>
          <w:rFonts w:ascii="Times New Roman" w:hAnsi="Times New Roman" w:eastAsia="Times New Roman" w:cs="Times New Roman"/>
        </w:rPr>
      </w:pPr>
      <w:r w:rsidRPr="13E99FC8" w:rsidR="14737FA5">
        <w:rPr>
          <w:rFonts w:ascii="Times New Roman" w:hAnsi="Times New Roman" w:eastAsia="Times New Roman" w:cs="Times New Roman"/>
        </w:rPr>
        <w:t xml:space="preserve">Bahasa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mesin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adalah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bahasa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yang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berisi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kode-kode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mesin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yang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hanya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dapat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diinterpretasikan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langsung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oleh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mesin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komputer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. Bahasa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ini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merupakan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bahasa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level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terendah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dan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berupa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kode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numerik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0 dan 1.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Sekumpulan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instruksi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dalam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bahasa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mesin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dapat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membentuk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microcode (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semacam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prosedur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dalam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bahasa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mesin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>).</w:t>
      </w:r>
    </w:p>
    <w:p xmlns:wp14="http://schemas.microsoft.com/office/word/2010/wordml" w:rsidP="13E99FC8" wp14:paraId="1094443C" wp14:textId="67231E5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13E99FC8" w:rsidR="14737FA5">
        <w:rPr>
          <w:rFonts w:ascii="Times New Roman" w:hAnsi="Times New Roman" w:eastAsia="Times New Roman" w:cs="Times New Roman"/>
        </w:rPr>
        <w:t>Keuntungan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Eksekusi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cepat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13E99FC8" wp14:paraId="41703133" wp14:textId="5B898F0C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</w:rPr>
      </w:pPr>
      <w:proofErr w:type="spellStart"/>
      <w:r w:rsidRPr="13E99FC8" w:rsidR="14737FA5">
        <w:rPr>
          <w:rFonts w:ascii="Times New Roman" w:hAnsi="Times New Roman" w:eastAsia="Times New Roman" w:cs="Times New Roman"/>
        </w:rPr>
        <w:t>Kerugian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: Sangat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sulit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14737FA5">
        <w:rPr>
          <w:rFonts w:ascii="Times New Roman" w:hAnsi="Times New Roman" w:eastAsia="Times New Roman" w:cs="Times New Roman"/>
        </w:rPr>
        <w:t>dipelajari</w:t>
      </w:r>
      <w:proofErr w:type="spellEnd"/>
      <w:r w:rsidRPr="13E99FC8" w:rsidR="14737FA5">
        <w:rPr>
          <w:rFonts w:ascii="Times New Roman" w:hAnsi="Times New Roman" w:eastAsia="Times New Roman" w:cs="Times New Roman"/>
        </w:rPr>
        <w:t xml:space="preserve"> </w:t>
      </w:r>
      <w:r w:rsidRPr="13E99FC8" w:rsidR="14737FA5">
        <w:rPr>
          <w:rFonts w:ascii="Times New Roman" w:hAnsi="Times New Roman" w:eastAsia="Times New Roman" w:cs="Times New Roman"/>
        </w:rPr>
        <w:t>manusia</w:t>
      </w:r>
      <w:r w:rsidRPr="13E99FC8" w:rsidR="14737FA5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13E99FC8" wp14:paraId="383421A1" wp14:textId="79C08A42">
      <w:pPr>
        <w:pStyle w:val="Normal"/>
        <w:jc w:val="both"/>
        <w:rPr>
          <w:rFonts w:ascii="Times New Roman" w:hAnsi="Times New Roman" w:eastAsia="Times New Roman" w:cs="Times New Roman"/>
        </w:rPr>
      </w:pPr>
      <w:r w:rsidRPr="13E99FC8" w:rsidR="25F8F7E0">
        <w:rPr>
          <w:rFonts w:ascii="Times New Roman" w:hAnsi="Times New Roman" w:eastAsia="Times New Roman" w:cs="Times New Roman"/>
        </w:rPr>
        <w:t xml:space="preserve">Bahasa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mesin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menggunakan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representasi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biner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dari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instruksi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. Di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sini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kita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akan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memberikan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contoh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instruksi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sederhana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dalam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format </w:t>
      </w:r>
      <w:r w:rsidRPr="13E99FC8" w:rsidR="25F8F7E0">
        <w:rPr>
          <w:rFonts w:ascii="Times New Roman" w:hAnsi="Times New Roman" w:eastAsia="Times New Roman" w:cs="Times New Roman"/>
        </w:rPr>
        <w:t>heksadesimal</w:t>
      </w:r>
      <w:r w:rsidRPr="13E99FC8" w:rsidR="25F8F7E0"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P="13E99FC8" wp14:paraId="7D9A0378" wp14:textId="75B3E449">
      <w:pPr>
        <w:pStyle w:val="ListParagraph"/>
        <w:numPr>
          <w:ilvl w:val="0"/>
          <w:numId w:val="5"/>
        </w:numPr>
        <w:jc w:val="both"/>
        <w:rPr/>
      </w:pPr>
      <w:proofErr w:type="spellStart"/>
      <w:r w:rsidRPr="13E99FC8" w:rsidR="25F8F7E0">
        <w:rPr>
          <w:rFonts w:ascii="Times New Roman" w:hAnsi="Times New Roman" w:eastAsia="Times New Roman" w:cs="Times New Roman"/>
        </w:rPr>
        <w:t>Instruksi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: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Tambahkan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dua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angka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(5 + 3)</w:t>
      </w:r>
    </w:p>
    <w:p xmlns:wp14="http://schemas.microsoft.com/office/word/2010/wordml" w:rsidP="13E99FC8" wp14:paraId="158A59F9" wp14:textId="590FA9B7">
      <w:pPr>
        <w:pStyle w:val="Normal"/>
        <w:jc w:val="both"/>
      </w:pPr>
      <w:proofErr w:type="spellStart"/>
      <w:r w:rsidRPr="13E99FC8" w:rsidR="25F8F7E0">
        <w:rPr>
          <w:rFonts w:ascii="Times New Roman" w:hAnsi="Times New Roman" w:eastAsia="Times New Roman" w:cs="Times New Roman"/>
        </w:rPr>
        <w:t>Representasi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dalam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bahasa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mesin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hanya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sebagai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ilustrasi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mungkin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berbeda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tergantung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pada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arsitektur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CPU):</w:t>
      </w:r>
    </w:p>
    <w:p xmlns:wp14="http://schemas.microsoft.com/office/word/2010/wordml" w:rsidP="13E99FC8" wp14:paraId="2C078E63" wp14:textId="35FEE27A">
      <w:pPr>
        <w:pStyle w:val="Normal"/>
        <w:jc w:val="both"/>
        <w:rPr>
          <w:rFonts w:ascii="Times New Roman" w:hAnsi="Times New Roman" w:eastAsia="Times New Roman" w:cs="Times New Roman"/>
        </w:rPr>
      </w:pPr>
      <w:r w:rsidRPr="13E99FC8" w:rsidR="25F8F7E0">
        <w:rPr>
          <w:rFonts w:ascii="Times New Roman" w:hAnsi="Times New Roman" w:eastAsia="Times New Roman" w:cs="Times New Roman"/>
        </w:rPr>
        <w:t>yaml</w:t>
      </w:r>
    </w:p>
    <w:p w:rsidR="25F8F7E0" w:rsidP="13E99FC8" w:rsidRDefault="25F8F7E0" w14:paraId="3727C311" w14:textId="2A5B9336">
      <w:pPr>
        <w:pStyle w:val="Normal"/>
        <w:jc w:val="both"/>
        <w:rPr>
          <w:rFonts w:ascii="Times New Roman" w:hAnsi="Times New Roman" w:eastAsia="Times New Roman" w:cs="Times New Roman"/>
        </w:rPr>
      </w:pPr>
      <w:r w:rsidRPr="13E99FC8" w:rsidR="25F8F7E0">
        <w:rPr>
          <w:rFonts w:ascii="Times New Roman" w:hAnsi="Times New Roman" w:eastAsia="Times New Roman" w:cs="Times New Roman"/>
        </w:rPr>
        <w:t>Copy code</w:t>
      </w:r>
    </w:p>
    <w:p w:rsidR="25F8F7E0" w:rsidP="13E99FC8" w:rsidRDefault="25F8F7E0" w14:paraId="16B44937" w14:textId="03B7B2CB">
      <w:pPr>
        <w:pStyle w:val="Normal"/>
        <w:jc w:val="both"/>
      </w:pPr>
      <w:r w:rsidRPr="13E99FC8" w:rsidR="25F8F7E0">
        <w:rPr>
          <w:rFonts w:ascii="Times New Roman" w:hAnsi="Times New Roman" w:eastAsia="Times New Roman" w:cs="Times New Roman"/>
        </w:rPr>
        <w:t xml:space="preserve">0101 0000 0000 0101;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Memuat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angka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5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ke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register A</w:t>
      </w:r>
    </w:p>
    <w:p w:rsidR="25F8F7E0" w:rsidP="13E99FC8" w:rsidRDefault="25F8F7E0" w14:paraId="46FBF274" w14:textId="530FD48C">
      <w:pPr>
        <w:pStyle w:val="Normal"/>
        <w:jc w:val="both"/>
      </w:pPr>
      <w:r w:rsidRPr="13E99FC8" w:rsidR="25F8F7E0">
        <w:rPr>
          <w:rFonts w:ascii="Times New Roman" w:hAnsi="Times New Roman" w:eastAsia="Times New Roman" w:cs="Times New Roman"/>
        </w:rPr>
        <w:t xml:space="preserve">0101 0000 0000 0011;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Memuat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angka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3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ke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register B</w:t>
      </w:r>
    </w:p>
    <w:p w:rsidR="25F8F7E0" w:rsidP="13E99FC8" w:rsidRDefault="25F8F7E0" w14:paraId="7EE1492B" w14:textId="59EB4B26">
      <w:pPr>
        <w:pStyle w:val="Normal"/>
        <w:jc w:val="both"/>
      </w:pPr>
      <w:r w:rsidRPr="13E99FC8" w:rsidR="25F8F7E0">
        <w:rPr>
          <w:rFonts w:ascii="Times New Roman" w:hAnsi="Times New Roman" w:eastAsia="Times New Roman" w:cs="Times New Roman"/>
        </w:rPr>
        <w:t xml:space="preserve">1000 0000 0000 0001;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Menambahkan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isi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register A dan B</w:t>
      </w:r>
    </w:p>
    <w:p w:rsidR="25F8F7E0" w:rsidP="13E99FC8" w:rsidRDefault="25F8F7E0" w14:paraId="2F3A976A" w14:textId="181DE44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proofErr w:type="spellStart"/>
      <w:r w:rsidRPr="13E99FC8" w:rsidR="25F8F7E0">
        <w:rPr>
          <w:rFonts w:ascii="Times New Roman" w:hAnsi="Times New Roman" w:eastAsia="Times New Roman" w:cs="Times New Roman"/>
          <w:b w:val="1"/>
          <w:bCs w:val="1"/>
        </w:rPr>
        <w:t>Contoh</w:t>
      </w:r>
      <w:proofErr w:type="spellEnd"/>
      <w:r w:rsidRPr="13E99FC8" w:rsidR="25F8F7E0">
        <w:rPr>
          <w:rFonts w:ascii="Times New Roman" w:hAnsi="Times New Roman" w:eastAsia="Times New Roman" w:cs="Times New Roman"/>
          <w:b w:val="1"/>
          <w:bCs w:val="1"/>
        </w:rPr>
        <w:t xml:space="preserve"> Kode Assembly:</w:t>
      </w:r>
    </w:p>
    <w:p w:rsidR="25F8F7E0" w:rsidP="13E99FC8" w:rsidRDefault="25F8F7E0" w14:paraId="2B33308B" w14:textId="78077702">
      <w:pPr>
        <w:pStyle w:val="Normal"/>
        <w:jc w:val="both"/>
      </w:pPr>
      <w:r w:rsidRPr="13E99FC8" w:rsidR="25F8F7E0">
        <w:rPr>
          <w:rFonts w:ascii="Times New Roman" w:hAnsi="Times New Roman" w:eastAsia="Times New Roman" w:cs="Times New Roman"/>
        </w:rPr>
        <w:t xml:space="preserve">Kode assembly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adalah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representasi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yang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lebih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manusiawi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dari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instruksi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dalam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bahasa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mesin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. Di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sini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kita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akan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menggunakan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contoh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kode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assembly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untuk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arsitektur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r w:rsidRPr="13E99FC8" w:rsidR="25F8F7E0">
        <w:rPr>
          <w:rFonts w:ascii="Times New Roman" w:hAnsi="Times New Roman" w:eastAsia="Times New Roman" w:cs="Times New Roman"/>
        </w:rPr>
        <w:t>hipotetis</w:t>
      </w:r>
      <w:r w:rsidRPr="13E99FC8" w:rsidR="25F8F7E0">
        <w:rPr>
          <w:rFonts w:ascii="Times New Roman" w:hAnsi="Times New Roman" w:eastAsia="Times New Roman" w:cs="Times New Roman"/>
        </w:rPr>
        <w:t>.</w:t>
      </w:r>
    </w:p>
    <w:p w:rsidR="25F8F7E0" w:rsidP="13E99FC8" w:rsidRDefault="25F8F7E0" w14:paraId="074C15D7" w14:textId="732CEFE9">
      <w:pPr>
        <w:pStyle w:val="Normal"/>
        <w:jc w:val="both"/>
      </w:pPr>
      <w:r w:rsidRPr="13E99FC8" w:rsidR="25F8F7E0">
        <w:rPr>
          <w:rFonts w:ascii="Times New Roman" w:hAnsi="Times New Roman" w:eastAsia="Times New Roman" w:cs="Times New Roman"/>
        </w:rPr>
        <w:t>Kode Assembly:</w:t>
      </w:r>
    </w:p>
    <w:p w:rsidR="25F8F7E0" w:rsidP="13E99FC8" w:rsidRDefault="25F8F7E0" w14:paraId="33475E9F" w14:textId="1E7A864D">
      <w:pPr>
        <w:pStyle w:val="Normal"/>
        <w:jc w:val="both"/>
      </w:pPr>
      <w:r w:rsidRPr="13E99FC8" w:rsidR="25F8F7E0">
        <w:rPr>
          <w:rFonts w:ascii="Times New Roman" w:hAnsi="Times New Roman" w:eastAsia="Times New Roman" w:cs="Times New Roman"/>
        </w:rPr>
        <w:t>assembly</w:t>
      </w:r>
    </w:p>
    <w:p w:rsidR="25F8F7E0" w:rsidP="13E99FC8" w:rsidRDefault="25F8F7E0" w14:paraId="0AA89F49" w14:textId="7362FEAF">
      <w:pPr>
        <w:pStyle w:val="Normal"/>
        <w:jc w:val="both"/>
      </w:pPr>
      <w:r w:rsidRPr="13E99FC8" w:rsidR="25F8F7E0">
        <w:rPr>
          <w:rFonts w:ascii="Times New Roman" w:hAnsi="Times New Roman" w:eastAsia="Times New Roman" w:cs="Times New Roman"/>
        </w:rPr>
        <w:t>Copy code</w:t>
      </w:r>
    </w:p>
    <w:p w:rsidR="25F8F7E0" w:rsidP="13E99FC8" w:rsidRDefault="25F8F7E0" w14:paraId="007F464F" w14:textId="1E672D4B">
      <w:pPr>
        <w:pStyle w:val="Normal"/>
        <w:jc w:val="both"/>
      </w:pPr>
      <w:r w:rsidRPr="13E99FC8" w:rsidR="25F8F7E0">
        <w:rPr>
          <w:rFonts w:ascii="Times New Roman" w:hAnsi="Times New Roman" w:eastAsia="Times New Roman" w:cs="Times New Roman"/>
        </w:rPr>
        <w:t xml:space="preserve">LOAD A, 5: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Memuat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angka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5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ke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register A</w:t>
      </w:r>
    </w:p>
    <w:p w:rsidR="25F8F7E0" w:rsidP="13E99FC8" w:rsidRDefault="25F8F7E0" w14:paraId="3E089CD8" w14:textId="7ED132C1">
      <w:pPr>
        <w:pStyle w:val="Normal"/>
        <w:jc w:val="both"/>
      </w:pPr>
      <w:r w:rsidRPr="13E99FC8" w:rsidR="25F8F7E0">
        <w:rPr>
          <w:rFonts w:ascii="Times New Roman" w:hAnsi="Times New Roman" w:eastAsia="Times New Roman" w:cs="Times New Roman"/>
        </w:rPr>
        <w:t xml:space="preserve">LOAD B, </w:t>
      </w:r>
      <w:proofErr w:type="gramStart"/>
      <w:r w:rsidRPr="13E99FC8" w:rsidR="25F8F7E0">
        <w:rPr>
          <w:rFonts w:ascii="Times New Roman" w:hAnsi="Times New Roman" w:eastAsia="Times New Roman" w:cs="Times New Roman"/>
        </w:rPr>
        <w:t>3 ;</w:t>
      </w:r>
      <w:proofErr w:type="gram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Memuat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angka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3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ke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register B</w:t>
      </w:r>
    </w:p>
    <w:p w:rsidR="25F8F7E0" w:rsidP="13E99FC8" w:rsidRDefault="25F8F7E0" w14:paraId="37AE3CDD" w14:textId="11425E05">
      <w:pPr>
        <w:pStyle w:val="Normal"/>
        <w:jc w:val="both"/>
      </w:pPr>
      <w:r w:rsidRPr="13E99FC8" w:rsidR="25F8F7E0">
        <w:rPr>
          <w:rFonts w:ascii="Times New Roman" w:hAnsi="Times New Roman" w:eastAsia="Times New Roman" w:cs="Times New Roman"/>
        </w:rPr>
        <w:t xml:space="preserve">ADD A, </w:t>
      </w:r>
      <w:proofErr w:type="gramStart"/>
      <w:r w:rsidRPr="13E99FC8" w:rsidR="25F8F7E0">
        <w:rPr>
          <w:rFonts w:ascii="Times New Roman" w:hAnsi="Times New Roman" w:eastAsia="Times New Roman" w:cs="Times New Roman"/>
        </w:rPr>
        <w:t>B ;</w:t>
      </w:r>
      <w:proofErr w:type="gram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Menambahkan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isi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register A dan B</w:t>
      </w:r>
    </w:p>
    <w:p w:rsidR="25F8F7E0" w:rsidP="13E99FC8" w:rsidRDefault="25F8F7E0" w14:paraId="77D45B6F" w14:textId="7345BCC3">
      <w:pPr>
        <w:pStyle w:val="Normal"/>
        <w:ind w:firstLine="720"/>
        <w:jc w:val="both"/>
      </w:pPr>
      <w:r w:rsidRPr="13E99FC8" w:rsidR="25F8F7E0">
        <w:rPr>
          <w:rFonts w:ascii="Times New Roman" w:hAnsi="Times New Roman" w:eastAsia="Times New Roman" w:cs="Times New Roman"/>
        </w:rPr>
        <w:t xml:space="preserve">Dalam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contoh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kode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assembly di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atas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kita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menggunakan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mnemonik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seperti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LOAD dan ADD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untuk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mewakili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instruksi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perangkat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keras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tertentu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.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Meskipun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lebih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mudah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dibaca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daripada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bahasa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mesin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murni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kode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assembly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tetap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memerlukan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pemahaman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tentang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arsitektur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komputer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dan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penggunaan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instruksi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 xml:space="preserve"> yang </w:t>
      </w:r>
      <w:proofErr w:type="spellStart"/>
      <w:r w:rsidRPr="13E99FC8" w:rsidR="25F8F7E0">
        <w:rPr>
          <w:rFonts w:ascii="Times New Roman" w:hAnsi="Times New Roman" w:eastAsia="Times New Roman" w:cs="Times New Roman"/>
        </w:rPr>
        <w:t>tepat</w:t>
      </w:r>
      <w:proofErr w:type="spellEnd"/>
      <w:r w:rsidRPr="13E99FC8" w:rsidR="25F8F7E0">
        <w:rPr>
          <w:rFonts w:ascii="Times New Roman" w:hAnsi="Times New Roman" w:eastAsia="Times New Roman" w:cs="Times New Roman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82504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b4ce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3e1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6aac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756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8A5594"/>
    <w:rsid w:val="02E82A3E"/>
    <w:rsid w:val="1049A03D"/>
    <w:rsid w:val="108A5594"/>
    <w:rsid w:val="13E99FC8"/>
    <w:rsid w:val="14737FA5"/>
    <w:rsid w:val="21589E8B"/>
    <w:rsid w:val="25F8F7E0"/>
    <w:rsid w:val="2DC3AA27"/>
    <w:rsid w:val="2FD0CC5E"/>
    <w:rsid w:val="3F2D92E2"/>
    <w:rsid w:val="51E4C0DC"/>
    <w:rsid w:val="5A0C0DD4"/>
    <w:rsid w:val="64333A82"/>
    <w:rsid w:val="6DEAB6BC"/>
    <w:rsid w:val="70D7A5A7"/>
    <w:rsid w:val="70F50F46"/>
    <w:rsid w:val="7C2EB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A5594"/>
  <w15:chartTrackingRefBased/>
  <w15:docId w15:val="{9C87CB4A-B20F-438D-9BA0-C82F96C305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c5e482d03d643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2024-10-28T07:42:20.9456439Z</dcterms:created>
  <dcterms:modified xsi:type="dcterms:W3CDTF">2024-10-28T08:02:41.2430458Z</dcterms:modified>
  <dc:creator>adelia septiani</dc:creator>
  <lastModifiedBy>adelia septiani</lastModifiedBy>
</coreProperties>
</file>