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744" w:rsidRDefault="00E70A7B">
      <w:pPr>
        <w:rPr>
          <w:rStyle w:val="Strong"/>
          <w:rFonts w:ascii="Georgia" w:hAnsi="Georgia"/>
          <w:color w:val="1A1A1A"/>
          <w:sz w:val="27"/>
          <w:szCs w:val="27"/>
          <w:shd w:val="clear" w:color="auto" w:fill="FFFFFF"/>
        </w:rPr>
      </w:pPr>
      <w:bookmarkStart w:id="0" w:name="_GoBack"/>
      <w:bookmarkEnd w:id="0"/>
      <w:r>
        <w:rPr>
          <w:rFonts w:ascii="Georgia" w:hAnsi="Georgia"/>
          <w:b/>
          <w:bCs/>
          <w:noProof/>
          <w:color w:val="1A1A1A"/>
          <w:sz w:val="27"/>
          <w:szCs w:val="27"/>
          <w:shd w:val="clear" w:color="auto" w:fill="FFFFFF"/>
        </w:rPr>
        <w:drawing>
          <wp:anchor distT="0" distB="0" distL="114300" distR="114300" simplePos="0" relativeHeight="251658240" behindDoc="0" locked="0" layoutInCell="1" allowOverlap="1">
            <wp:simplePos x="457200" y="457200"/>
            <wp:positionH relativeFrom="column">
              <wp:align>left</wp:align>
            </wp:positionH>
            <wp:positionV relativeFrom="paragraph">
              <wp:align>top</wp:align>
            </wp:positionV>
            <wp:extent cx="6645910" cy="46672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photo-177091149-1024x1024.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45910" cy="4667250"/>
                    </a:xfrm>
                    <a:prstGeom prst="rect">
                      <a:avLst/>
                    </a:prstGeom>
                  </pic:spPr>
                </pic:pic>
              </a:graphicData>
            </a:graphic>
          </wp:anchor>
        </w:drawing>
      </w:r>
      <w:r w:rsidR="00B263B8">
        <w:rPr>
          <w:rStyle w:val="Strong"/>
          <w:rFonts w:ascii="Georgia" w:hAnsi="Georgia"/>
          <w:color w:val="1A1A1A"/>
          <w:sz w:val="27"/>
          <w:szCs w:val="27"/>
          <w:shd w:val="clear" w:color="auto" w:fill="FFFFFF"/>
        </w:rPr>
        <w:br w:type="textWrapping" w:clear="all"/>
      </w:r>
    </w:p>
    <w:p w:rsidR="004B7744" w:rsidRPr="00B263B8" w:rsidRDefault="00E70A7B">
      <w:pPr>
        <w:rPr>
          <w:rStyle w:val="Strong"/>
          <w:rFonts w:ascii="Georgia" w:hAnsi="Georgia"/>
          <w:i/>
          <w:color w:val="1A1A1A"/>
          <w:sz w:val="96"/>
          <w:szCs w:val="96"/>
          <w:u w:val="single"/>
          <w:shd w:val="clear" w:color="auto" w:fill="FFFFFF"/>
        </w:rPr>
      </w:pPr>
      <w:r w:rsidRPr="00B263B8">
        <w:rPr>
          <w:rStyle w:val="Strong"/>
          <w:rFonts w:ascii="Georgia" w:hAnsi="Georgia"/>
          <w:i/>
          <w:color w:val="1A1A1A"/>
          <w:sz w:val="96"/>
          <w:szCs w:val="96"/>
          <w:u w:val="single"/>
          <w:shd w:val="clear" w:color="auto" w:fill="FFFFFF"/>
        </w:rPr>
        <w:t>MARKHOR</w:t>
      </w:r>
    </w:p>
    <w:p w:rsidR="00B263B8" w:rsidRDefault="00B263B8">
      <w:pPr>
        <w:rPr>
          <w:rFonts w:ascii="Verdana" w:hAnsi="Verdana"/>
          <w:color w:val="4C4138"/>
          <w:sz w:val="28"/>
          <w:szCs w:val="28"/>
          <w:shd w:val="clear" w:color="auto" w:fill="FFFFFF"/>
        </w:rPr>
      </w:pPr>
    </w:p>
    <w:p w:rsidR="00D93214" w:rsidRDefault="00E70A7B">
      <w:r w:rsidRPr="00B263B8">
        <w:rPr>
          <w:rFonts w:ascii="Verdana" w:hAnsi="Verdana"/>
          <w:color w:val="4C4138"/>
          <w:sz w:val="28"/>
          <w:szCs w:val="28"/>
          <w:shd w:val="clear" w:color="auto" w:fill="FFFFFF"/>
        </w:rPr>
        <w:t xml:space="preserve">The </w:t>
      </w:r>
      <w:proofErr w:type="spellStart"/>
      <w:r w:rsidRPr="00B263B8">
        <w:rPr>
          <w:rFonts w:ascii="Verdana" w:hAnsi="Verdana"/>
          <w:color w:val="4C4138"/>
          <w:sz w:val="28"/>
          <w:szCs w:val="28"/>
          <w:shd w:val="clear" w:color="auto" w:fill="FFFFFF"/>
        </w:rPr>
        <w:t>markhor</w:t>
      </w:r>
      <w:proofErr w:type="spellEnd"/>
      <w:r w:rsidRPr="00B263B8">
        <w:rPr>
          <w:rFonts w:ascii="Verdana" w:hAnsi="Verdana"/>
          <w:color w:val="4C4138"/>
          <w:sz w:val="28"/>
          <w:szCs w:val="28"/>
          <w:shd w:val="clear" w:color="auto" w:fill="FFFFFF"/>
        </w:rPr>
        <w:t xml:space="preserve"> is the largest of the wild goat species, with broad hooves and striking spiral horns that can grow to five feet long in mature males. These goats live in herds of 30-100 females, which are joined by males during the fall mating season. </w:t>
      </w:r>
      <w:proofErr w:type="spellStart"/>
      <w:r w:rsidRPr="00B263B8">
        <w:rPr>
          <w:rFonts w:ascii="Verdana" w:hAnsi="Verdana"/>
          <w:color w:val="4C4138"/>
          <w:sz w:val="28"/>
          <w:szCs w:val="28"/>
          <w:shd w:val="clear" w:color="auto" w:fill="FFFFFF"/>
        </w:rPr>
        <w:t>Markhor</w:t>
      </w:r>
      <w:proofErr w:type="spellEnd"/>
      <w:r w:rsidRPr="00B263B8">
        <w:rPr>
          <w:rFonts w:ascii="Verdana" w:hAnsi="Verdana"/>
          <w:color w:val="4C4138"/>
          <w:sz w:val="28"/>
          <w:szCs w:val="28"/>
          <w:shd w:val="clear" w:color="auto" w:fill="FFFFFF"/>
        </w:rPr>
        <w:t xml:space="preserve"> is a Persian word meaning “snake-eater” or “snake-killer,” which may refer to its spiral horns or how it easily kills snakes by stepping on them with its wide hooves</w:t>
      </w:r>
      <w:r>
        <w:rPr>
          <w:rFonts w:ascii="Verdana" w:hAnsi="Verdana"/>
          <w:color w:val="4C4138"/>
          <w:shd w:val="clear" w:color="auto" w:fill="FFFFFF"/>
        </w:rPr>
        <w:t>. </w:t>
      </w:r>
      <w:r w:rsidR="00B263B8" w:rsidRPr="00B263B8">
        <w:rPr>
          <w:rFonts w:ascii="Arial" w:hAnsi="Arial" w:cs="Arial"/>
          <w:color w:val="222222"/>
          <w:sz w:val="28"/>
          <w:szCs w:val="28"/>
          <w:shd w:val="clear" w:color="auto" w:fill="FFFFFF"/>
        </w:rPr>
        <w:t xml:space="preserve">The coat of the </w:t>
      </w:r>
      <w:proofErr w:type="spellStart"/>
      <w:r w:rsidR="00B263B8" w:rsidRPr="00B263B8">
        <w:rPr>
          <w:rFonts w:ascii="Arial" w:hAnsi="Arial" w:cs="Arial"/>
          <w:color w:val="222222"/>
          <w:sz w:val="28"/>
          <w:szCs w:val="28"/>
          <w:shd w:val="clear" w:color="auto" w:fill="FFFFFF"/>
        </w:rPr>
        <w:t>markhor</w:t>
      </w:r>
      <w:proofErr w:type="spellEnd"/>
      <w:r w:rsidR="00B263B8" w:rsidRPr="00B263B8">
        <w:rPr>
          <w:rFonts w:ascii="Arial" w:hAnsi="Arial" w:cs="Arial"/>
          <w:color w:val="222222"/>
          <w:sz w:val="28"/>
          <w:szCs w:val="28"/>
          <w:shd w:val="clear" w:color="auto" w:fill="FFFFFF"/>
        </w:rPr>
        <w:t xml:space="preserve"> is of a grizzled, light brown to black color, and is smooth and short in summer; it grows longer and thicker in winter. The fur of the lower legs is black and white. Males have longer hair on the chin, throat, chest, and shanks. Females are redder in color, with shorter hair, a short black beard, and are </w:t>
      </w:r>
      <w:proofErr w:type="spellStart"/>
      <w:r w:rsidR="00B263B8" w:rsidRPr="00B263B8">
        <w:rPr>
          <w:rFonts w:ascii="Arial" w:hAnsi="Arial" w:cs="Arial"/>
          <w:color w:val="222222"/>
          <w:sz w:val="28"/>
          <w:szCs w:val="28"/>
          <w:shd w:val="clear" w:color="auto" w:fill="FFFFFF"/>
        </w:rPr>
        <w:t>maneless</w:t>
      </w:r>
      <w:proofErr w:type="spellEnd"/>
      <w:r w:rsidR="00B263B8" w:rsidRPr="00B263B8">
        <w:rPr>
          <w:rFonts w:ascii="Arial" w:hAnsi="Arial" w:cs="Arial"/>
          <w:color w:val="222222"/>
          <w:sz w:val="28"/>
          <w:szCs w:val="28"/>
          <w:shd w:val="clear" w:color="auto" w:fill="FFFFFF"/>
        </w:rPr>
        <w:t>. Both sexes have tightly curled, corkscrew-like horns, which close together at the head but spread upwards toward the tips</w:t>
      </w:r>
      <w:r w:rsidR="00B263B8">
        <w:rPr>
          <w:rFonts w:ascii="Arial" w:hAnsi="Arial" w:cs="Arial"/>
          <w:color w:val="222222"/>
          <w:sz w:val="27"/>
          <w:szCs w:val="27"/>
          <w:shd w:val="clear" w:color="auto" w:fill="FFFFFF"/>
        </w:rPr>
        <w:t>.</w:t>
      </w:r>
    </w:p>
    <w:sectPr w:rsidR="00D93214" w:rsidSect="00B263B8">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44"/>
    <w:rsid w:val="004B7744"/>
    <w:rsid w:val="00B263B8"/>
    <w:rsid w:val="00D93214"/>
    <w:rsid w:val="00E70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2F9AB-2B5D-4239-9F29-F0BDC7A2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7744"/>
    <w:rPr>
      <w:b/>
      <w:bCs/>
    </w:rPr>
  </w:style>
  <w:style w:type="character" w:styleId="Emphasis">
    <w:name w:val="Emphasis"/>
    <w:basedOn w:val="DefaultParagraphFont"/>
    <w:uiPriority w:val="20"/>
    <w:qFormat/>
    <w:rsid w:val="004B7744"/>
    <w:rPr>
      <w:i/>
      <w:iCs/>
    </w:rPr>
  </w:style>
  <w:style w:type="character" w:styleId="Hyperlink">
    <w:name w:val="Hyperlink"/>
    <w:basedOn w:val="DefaultParagraphFont"/>
    <w:uiPriority w:val="99"/>
    <w:unhideWhenUsed/>
    <w:rsid w:val="004B77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dc:creator>
  <cp:keywords/>
  <dc:description/>
  <cp:lastModifiedBy>Pak</cp:lastModifiedBy>
  <cp:revision>1</cp:revision>
  <dcterms:created xsi:type="dcterms:W3CDTF">2023-09-12T14:52:00Z</dcterms:created>
  <dcterms:modified xsi:type="dcterms:W3CDTF">2023-09-12T15:17:00Z</dcterms:modified>
</cp:coreProperties>
</file>