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227E" w:rsidRPr="00A536C2" w:rsidRDefault="008D227E" w:rsidP="008D227E">
      <w:pPr>
        <w:pStyle w:val="NormalWeb"/>
        <w:jc w:val="center"/>
        <w:rPr>
          <w:sz w:val="36"/>
          <w:szCs w:val="36"/>
        </w:rPr>
      </w:pPr>
      <w:r w:rsidRPr="00A536C2">
        <w:rPr>
          <w:b/>
          <w:bCs/>
          <w:sz w:val="36"/>
          <w:szCs w:val="36"/>
        </w:rPr>
        <w:t>Project Title:</w:t>
      </w:r>
      <w:r w:rsidRPr="00A536C2">
        <w:rPr>
          <w:sz w:val="36"/>
          <w:szCs w:val="36"/>
        </w:rPr>
        <w:t xml:space="preserve"> </w:t>
      </w:r>
      <w:r w:rsidRPr="00A536C2">
        <w:rPr>
          <w:sz w:val="36"/>
          <w:szCs w:val="36"/>
        </w:rPr>
        <w:t xml:space="preserve"> </w:t>
      </w:r>
      <w:r w:rsidRPr="00A536C2">
        <w:rPr>
          <w:sz w:val="36"/>
          <w:szCs w:val="36"/>
        </w:rPr>
        <w:t xml:space="preserve">E-Commerce User Journey Optimization &amp; Conversion </w:t>
      </w:r>
      <w:r w:rsidRPr="00A536C2">
        <w:rPr>
          <w:sz w:val="36"/>
          <w:szCs w:val="36"/>
        </w:rPr>
        <w:t xml:space="preserve">  </w:t>
      </w:r>
      <w:r w:rsidRPr="00A536C2">
        <w:rPr>
          <w:sz w:val="36"/>
          <w:szCs w:val="36"/>
        </w:rPr>
        <w:t>Funnel Engineering</w:t>
      </w:r>
    </w:p>
    <w:p w:rsidR="008D227E" w:rsidRPr="00A536C2" w:rsidRDefault="008D227E" w:rsidP="008D227E">
      <w:pPr>
        <w:pStyle w:val="NormalWeb"/>
        <w:rPr>
          <w:sz w:val="36"/>
          <w:szCs w:val="36"/>
        </w:rPr>
      </w:pPr>
    </w:p>
    <w:p w:rsidR="008D227E" w:rsidRPr="00A536C2" w:rsidRDefault="008D227E" w:rsidP="008D227E">
      <w:pPr>
        <w:pStyle w:val="NormalWeb"/>
        <w:rPr>
          <w:b/>
          <w:sz w:val="36"/>
          <w:szCs w:val="36"/>
        </w:rPr>
      </w:pPr>
      <w:r w:rsidRPr="00A536C2">
        <w:rPr>
          <w:b/>
          <w:sz w:val="36"/>
          <w:szCs w:val="36"/>
        </w:rPr>
        <w:t>Business Background:</w:t>
      </w:r>
    </w:p>
    <w:p w:rsidR="008D227E" w:rsidRPr="00A536C2" w:rsidRDefault="008D227E" w:rsidP="008D227E">
      <w:pPr>
        <w:pStyle w:val="NormalWeb"/>
        <w:rPr>
          <w:sz w:val="36"/>
          <w:szCs w:val="36"/>
        </w:rPr>
      </w:pPr>
      <w:r w:rsidRPr="00A536C2">
        <w:rPr>
          <w:sz w:val="36"/>
          <w:szCs w:val="36"/>
        </w:rPr>
        <w:t>Digital platforms track millions of web interactions daily, but converting raw traffic into successful transactions remains a major challenge. The management noticed a significant gap between high incoming traffic and actual completed purchases.</w:t>
      </w:r>
    </w:p>
    <w:p w:rsidR="008D227E" w:rsidRPr="00A536C2" w:rsidRDefault="008D227E" w:rsidP="008D227E">
      <w:pPr>
        <w:pStyle w:val="NormalWeb"/>
        <w:rPr>
          <w:sz w:val="36"/>
          <w:szCs w:val="36"/>
        </w:rPr>
      </w:pPr>
    </w:p>
    <w:p w:rsidR="008D227E" w:rsidRPr="00A536C2" w:rsidRDefault="008D227E" w:rsidP="008D227E">
      <w:pPr>
        <w:pStyle w:val="NormalWeb"/>
        <w:rPr>
          <w:b/>
          <w:sz w:val="36"/>
          <w:szCs w:val="36"/>
        </w:rPr>
      </w:pPr>
      <w:r w:rsidRPr="00A536C2">
        <w:rPr>
          <w:b/>
          <w:sz w:val="36"/>
          <w:szCs w:val="36"/>
        </w:rPr>
        <w:t>The Problem Statement:</w:t>
      </w:r>
    </w:p>
    <w:p w:rsidR="008D227E" w:rsidRPr="00A536C2" w:rsidRDefault="008D227E" w:rsidP="008D227E">
      <w:pPr>
        <w:pStyle w:val="NormalWeb"/>
        <w:rPr>
          <w:sz w:val="36"/>
          <w:szCs w:val="36"/>
        </w:rPr>
      </w:pPr>
      <w:r w:rsidRPr="00A536C2">
        <w:rPr>
          <w:sz w:val="36"/>
          <w:szCs w:val="36"/>
        </w:rPr>
        <w:t>While the marketing teams successfully brought thousands of users to the platform's homepage, the business was suffering from low bottom-of-the-funnel conversions. This project was initiated to analyze the multi-stage user journey (Home -&gt; Search -&gt; Payment -&gt; Confirmation), pinpoint exactly where users are dropping off, evaluate performance discrepancies across different devices, and deliver actionable data-driven insights to recover lost revenue.</w:t>
      </w:r>
    </w:p>
    <w:p w:rsidR="00DB7B2B" w:rsidRPr="00A536C2" w:rsidRDefault="00DB7B2B">
      <w:pPr>
        <w:rPr>
          <w:rFonts w:ascii="Times New Roman" w:hAnsi="Times New Roman" w:cs="Times New Roman"/>
        </w:rPr>
      </w:pPr>
    </w:p>
    <w:p w:rsidR="000E54F4" w:rsidRPr="00A536C2" w:rsidRDefault="000E54F4">
      <w:pPr>
        <w:rPr>
          <w:rFonts w:ascii="Times New Roman" w:hAnsi="Times New Roman" w:cs="Times New Roman"/>
          <w:b/>
          <w:sz w:val="36"/>
          <w:szCs w:val="36"/>
        </w:rPr>
      </w:pPr>
      <w:r w:rsidRPr="00A536C2">
        <w:rPr>
          <w:rFonts w:ascii="Times New Roman" w:hAnsi="Times New Roman" w:cs="Times New Roman"/>
          <w:b/>
          <w:sz w:val="36"/>
          <w:szCs w:val="36"/>
        </w:rPr>
        <w:t>Data Architecture, Pipeline &amp; SQL Modeling</w:t>
      </w:r>
    </w:p>
    <w:p w:rsidR="000E54F4" w:rsidRPr="00A536C2" w:rsidRDefault="000E54F4">
      <w:pPr>
        <w:rPr>
          <w:rFonts w:ascii="Times New Roman" w:hAnsi="Times New Roman" w:cs="Times New Roman"/>
          <w:b/>
          <w:sz w:val="36"/>
          <w:szCs w:val="36"/>
        </w:rPr>
      </w:pPr>
    </w:p>
    <w:p w:rsidR="000E54F4" w:rsidRPr="00A536C2" w:rsidRDefault="000E54F4">
      <w:pPr>
        <w:rPr>
          <w:rFonts w:ascii="Times New Roman" w:hAnsi="Times New Roman" w:cs="Times New Roman"/>
          <w:b/>
          <w:sz w:val="36"/>
          <w:szCs w:val="36"/>
        </w:rPr>
      </w:pPr>
      <w:r w:rsidRPr="00A536C2">
        <w:rPr>
          <w:rFonts w:ascii="Times New Roman" w:hAnsi="Times New Roman" w:cs="Times New Roman"/>
          <w:b/>
          <w:sz w:val="36"/>
          <w:szCs w:val="36"/>
        </w:rPr>
        <w:t>Data Pipeline &amp; SQL Architecture</w:t>
      </w:r>
    </w:p>
    <w:p w:rsidR="000E54F4" w:rsidRPr="00A536C2" w:rsidRDefault="000E54F4">
      <w:pPr>
        <w:rPr>
          <w:rFonts w:ascii="Times New Roman" w:hAnsi="Times New Roman" w:cs="Times New Roman"/>
          <w:sz w:val="36"/>
          <w:szCs w:val="36"/>
        </w:rPr>
      </w:pPr>
      <w:r w:rsidRPr="00A536C2">
        <w:rPr>
          <w:rFonts w:ascii="Times New Roman" w:hAnsi="Times New Roman" w:cs="Times New Roman"/>
          <w:sz w:val="36"/>
          <w:szCs w:val="36"/>
        </w:rPr>
        <w:t>To build a scalable and dynamic funnel dashboard, raw transactional tables were modeled and transformed into an optimized relational schema. The data pipeline spans from initial SQL query design to custom dimensions modeling within Power BI.</w:t>
      </w:r>
    </w:p>
    <w:p w:rsidR="000E54F4" w:rsidRDefault="000E54F4">
      <w:pPr>
        <w:rPr>
          <w:rFonts w:ascii="Times New Roman" w:hAnsi="Times New Roman" w:cs="Times New Roman"/>
          <w:sz w:val="36"/>
          <w:szCs w:val="36"/>
        </w:rPr>
      </w:pPr>
    </w:p>
    <w:p w:rsidR="00193CD8" w:rsidRPr="00A536C2" w:rsidRDefault="00193CD8">
      <w:pPr>
        <w:rPr>
          <w:rFonts w:ascii="Times New Roman" w:hAnsi="Times New Roman" w:cs="Times New Roman"/>
          <w:sz w:val="36"/>
          <w:szCs w:val="36"/>
        </w:rPr>
      </w:pPr>
    </w:p>
    <w:p w:rsidR="000E54F4" w:rsidRPr="00A536C2" w:rsidRDefault="000E54F4" w:rsidP="000E54F4">
      <w:pPr>
        <w:rPr>
          <w:rFonts w:ascii="Times New Roman" w:hAnsi="Times New Roman" w:cs="Times New Roman"/>
          <w:b/>
          <w:sz w:val="36"/>
          <w:szCs w:val="36"/>
        </w:rPr>
      </w:pPr>
      <w:r w:rsidRPr="00A536C2">
        <w:rPr>
          <w:rFonts w:ascii="Times New Roman" w:hAnsi="Times New Roman" w:cs="Times New Roman"/>
          <w:b/>
          <w:sz w:val="36"/>
          <w:szCs w:val="36"/>
        </w:rPr>
        <w:lastRenderedPageBreak/>
        <w:t>1. Core Source Tables</w:t>
      </w:r>
    </w:p>
    <w:p w:rsidR="000E54F4" w:rsidRPr="00A536C2" w:rsidRDefault="000E54F4" w:rsidP="000E54F4">
      <w:pPr>
        <w:rPr>
          <w:rFonts w:ascii="Times New Roman" w:hAnsi="Times New Roman" w:cs="Times New Roman"/>
          <w:sz w:val="36"/>
          <w:szCs w:val="36"/>
        </w:rPr>
      </w:pPr>
      <w:r w:rsidRPr="00A536C2">
        <w:rPr>
          <w:rFonts w:ascii="Times New Roman" w:hAnsi="Times New Roman" w:cs="Times New Roman"/>
          <w:sz w:val="36"/>
          <w:szCs w:val="36"/>
        </w:rPr>
        <w:t>The data model is powered by four primary database tables that capture distinc</w:t>
      </w:r>
      <w:r w:rsidRPr="00A536C2">
        <w:rPr>
          <w:rFonts w:ascii="Times New Roman" w:hAnsi="Times New Roman" w:cs="Times New Roman"/>
          <w:sz w:val="36"/>
          <w:szCs w:val="36"/>
        </w:rPr>
        <w:t>t steps of the user journey:</w:t>
      </w:r>
    </w:p>
    <w:p w:rsidR="000E54F4" w:rsidRPr="00A536C2" w:rsidRDefault="000E54F4" w:rsidP="000E54F4">
      <w:pPr>
        <w:pStyle w:val="ListParagraph"/>
        <w:numPr>
          <w:ilvl w:val="0"/>
          <w:numId w:val="1"/>
        </w:numPr>
        <w:rPr>
          <w:rFonts w:ascii="Times New Roman" w:hAnsi="Times New Roman" w:cs="Times New Roman"/>
          <w:sz w:val="36"/>
          <w:szCs w:val="36"/>
        </w:rPr>
      </w:pPr>
      <w:proofErr w:type="gramStart"/>
      <w:r w:rsidRPr="00A536C2">
        <w:rPr>
          <w:rFonts w:ascii="Times New Roman" w:hAnsi="Times New Roman" w:cs="Times New Roman"/>
          <w:b/>
          <w:sz w:val="36"/>
          <w:szCs w:val="36"/>
        </w:rPr>
        <w:t>user</w:t>
      </w:r>
      <w:proofErr w:type="gramEnd"/>
      <w:r w:rsidRPr="00A536C2">
        <w:rPr>
          <w:rFonts w:ascii="Times New Roman" w:hAnsi="Times New Roman" w:cs="Times New Roman"/>
          <w:b/>
          <w:sz w:val="36"/>
          <w:szCs w:val="36"/>
        </w:rPr>
        <w:t xml:space="preserve"> Table</w:t>
      </w:r>
      <w:r w:rsidRPr="00A536C2">
        <w:rPr>
          <w:rFonts w:ascii="Times New Roman" w:hAnsi="Times New Roman" w:cs="Times New Roman"/>
          <w:sz w:val="36"/>
          <w:szCs w:val="36"/>
        </w:rPr>
        <w:t xml:space="preserve">: Captures user demographic details including </w:t>
      </w:r>
      <w:proofErr w:type="spellStart"/>
      <w:r w:rsidRPr="00A536C2">
        <w:rPr>
          <w:rFonts w:ascii="Times New Roman" w:hAnsi="Times New Roman" w:cs="Times New Roman"/>
          <w:sz w:val="36"/>
          <w:szCs w:val="36"/>
        </w:rPr>
        <w:t>user_id</w:t>
      </w:r>
      <w:proofErr w:type="spellEnd"/>
      <w:r w:rsidRPr="00A536C2">
        <w:rPr>
          <w:rFonts w:ascii="Times New Roman" w:hAnsi="Times New Roman" w:cs="Times New Roman"/>
          <w:sz w:val="36"/>
          <w:szCs w:val="36"/>
        </w:rPr>
        <w:t xml:space="preserve">, registration data, device </w:t>
      </w:r>
      <w:r w:rsidRPr="00A536C2">
        <w:rPr>
          <w:rFonts w:ascii="Times New Roman" w:hAnsi="Times New Roman" w:cs="Times New Roman"/>
          <w:sz w:val="36"/>
          <w:szCs w:val="36"/>
        </w:rPr>
        <w:t>types, and gender segmentation.</w:t>
      </w:r>
    </w:p>
    <w:p w:rsidR="000E54F4" w:rsidRPr="00A536C2" w:rsidRDefault="000E54F4" w:rsidP="000E54F4">
      <w:pPr>
        <w:pStyle w:val="ListParagraph"/>
        <w:numPr>
          <w:ilvl w:val="0"/>
          <w:numId w:val="1"/>
        </w:numPr>
        <w:rPr>
          <w:rFonts w:ascii="Times New Roman" w:hAnsi="Times New Roman" w:cs="Times New Roman"/>
          <w:sz w:val="36"/>
          <w:szCs w:val="36"/>
        </w:rPr>
      </w:pPr>
      <w:proofErr w:type="gramStart"/>
      <w:r w:rsidRPr="00A536C2">
        <w:rPr>
          <w:rFonts w:ascii="Times New Roman" w:hAnsi="Times New Roman" w:cs="Times New Roman"/>
          <w:b/>
          <w:sz w:val="36"/>
          <w:szCs w:val="36"/>
        </w:rPr>
        <w:t>home</w:t>
      </w:r>
      <w:proofErr w:type="gramEnd"/>
      <w:r w:rsidRPr="00A536C2">
        <w:rPr>
          <w:rFonts w:ascii="Times New Roman" w:hAnsi="Times New Roman" w:cs="Times New Roman"/>
          <w:b/>
          <w:sz w:val="36"/>
          <w:szCs w:val="36"/>
        </w:rPr>
        <w:t xml:space="preserve"> Table</w:t>
      </w:r>
      <w:r w:rsidRPr="00A536C2">
        <w:rPr>
          <w:rFonts w:ascii="Times New Roman" w:hAnsi="Times New Roman" w:cs="Times New Roman"/>
          <w:sz w:val="36"/>
          <w:szCs w:val="36"/>
        </w:rPr>
        <w:t>: Logs initial entry points and unique session</w:t>
      </w:r>
      <w:r w:rsidRPr="00A536C2">
        <w:rPr>
          <w:rFonts w:ascii="Times New Roman" w:hAnsi="Times New Roman" w:cs="Times New Roman"/>
          <w:sz w:val="36"/>
          <w:szCs w:val="36"/>
        </w:rPr>
        <w:t>s landing on the main homepage.</w:t>
      </w:r>
    </w:p>
    <w:p w:rsidR="000E54F4" w:rsidRPr="00A536C2" w:rsidRDefault="000E54F4" w:rsidP="000E54F4">
      <w:pPr>
        <w:pStyle w:val="ListParagraph"/>
        <w:numPr>
          <w:ilvl w:val="0"/>
          <w:numId w:val="1"/>
        </w:numPr>
        <w:rPr>
          <w:rFonts w:ascii="Times New Roman" w:hAnsi="Times New Roman" w:cs="Times New Roman"/>
          <w:sz w:val="36"/>
          <w:szCs w:val="36"/>
        </w:rPr>
      </w:pPr>
      <w:proofErr w:type="spellStart"/>
      <w:proofErr w:type="gramStart"/>
      <w:r w:rsidRPr="00A536C2">
        <w:rPr>
          <w:rFonts w:ascii="Times New Roman" w:hAnsi="Times New Roman" w:cs="Times New Roman"/>
          <w:b/>
          <w:sz w:val="36"/>
          <w:szCs w:val="36"/>
        </w:rPr>
        <w:t>search_page</w:t>
      </w:r>
      <w:proofErr w:type="spellEnd"/>
      <w:proofErr w:type="gramEnd"/>
      <w:r w:rsidRPr="00A536C2">
        <w:rPr>
          <w:rFonts w:ascii="Times New Roman" w:hAnsi="Times New Roman" w:cs="Times New Roman"/>
          <w:b/>
          <w:sz w:val="36"/>
          <w:szCs w:val="36"/>
        </w:rPr>
        <w:t xml:space="preserve"> Table:</w:t>
      </w:r>
      <w:r w:rsidRPr="00A536C2">
        <w:rPr>
          <w:rFonts w:ascii="Times New Roman" w:hAnsi="Times New Roman" w:cs="Times New Roman"/>
          <w:sz w:val="36"/>
          <w:szCs w:val="36"/>
        </w:rPr>
        <w:t xml:space="preserve"> Records user interactions where browse or</w:t>
      </w:r>
      <w:r w:rsidRPr="00A536C2">
        <w:rPr>
          <w:rFonts w:ascii="Times New Roman" w:hAnsi="Times New Roman" w:cs="Times New Roman"/>
          <w:sz w:val="36"/>
          <w:szCs w:val="36"/>
        </w:rPr>
        <w:t xml:space="preserve"> search actions were triggered.</w:t>
      </w:r>
    </w:p>
    <w:p w:rsidR="000E54F4" w:rsidRPr="00A536C2" w:rsidRDefault="000E54F4" w:rsidP="000E54F4">
      <w:pPr>
        <w:pStyle w:val="ListParagraph"/>
        <w:numPr>
          <w:ilvl w:val="0"/>
          <w:numId w:val="1"/>
        </w:numPr>
        <w:rPr>
          <w:rFonts w:ascii="Times New Roman" w:hAnsi="Times New Roman" w:cs="Times New Roman"/>
          <w:sz w:val="36"/>
          <w:szCs w:val="36"/>
        </w:rPr>
      </w:pPr>
      <w:proofErr w:type="gramStart"/>
      <w:r w:rsidRPr="00A536C2">
        <w:rPr>
          <w:rFonts w:ascii="Times New Roman" w:hAnsi="Times New Roman" w:cs="Times New Roman"/>
          <w:b/>
          <w:sz w:val="36"/>
          <w:szCs w:val="36"/>
        </w:rPr>
        <w:t>payment</w:t>
      </w:r>
      <w:proofErr w:type="gramEnd"/>
      <w:r w:rsidRPr="00A536C2">
        <w:rPr>
          <w:rFonts w:ascii="Times New Roman" w:hAnsi="Times New Roman" w:cs="Times New Roman"/>
          <w:b/>
          <w:sz w:val="36"/>
          <w:szCs w:val="36"/>
        </w:rPr>
        <w:t xml:space="preserve"> Table:</w:t>
      </w:r>
      <w:r w:rsidRPr="00A536C2">
        <w:rPr>
          <w:rFonts w:ascii="Times New Roman" w:hAnsi="Times New Roman" w:cs="Times New Roman"/>
          <w:sz w:val="36"/>
          <w:szCs w:val="36"/>
        </w:rPr>
        <w:t xml:space="preserve"> Tracks users who initiated the checkout process and land</w:t>
      </w:r>
      <w:r w:rsidRPr="00A536C2">
        <w:rPr>
          <w:rFonts w:ascii="Times New Roman" w:hAnsi="Times New Roman" w:cs="Times New Roman"/>
          <w:sz w:val="36"/>
          <w:szCs w:val="36"/>
        </w:rPr>
        <w:t>ed on the billing/payment page.</w:t>
      </w:r>
    </w:p>
    <w:p w:rsidR="000E54F4" w:rsidRPr="00A536C2" w:rsidRDefault="000E54F4" w:rsidP="000E54F4">
      <w:pPr>
        <w:pStyle w:val="ListParagraph"/>
        <w:numPr>
          <w:ilvl w:val="0"/>
          <w:numId w:val="1"/>
        </w:numPr>
        <w:rPr>
          <w:rFonts w:ascii="Times New Roman" w:hAnsi="Times New Roman" w:cs="Times New Roman"/>
          <w:sz w:val="36"/>
          <w:szCs w:val="36"/>
        </w:rPr>
      </w:pPr>
      <w:proofErr w:type="spellStart"/>
      <w:proofErr w:type="gramStart"/>
      <w:r w:rsidRPr="00A536C2">
        <w:rPr>
          <w:rFonts w:ascii="Times New Roman" w:hAnsi="Times New Roman" w:cs="Times New Roman"/>
          <w:b/>
          <w:sz w:val="36"/>
          <w:szCs w:val="36"/>
        </w:rPr>
        <w:t>payment_confirm</w:t>
      </w:r>
      <w:proofErr w:type="spellEnd"/>
      <w:proofErr w:type="gramEnd"/>
      <w:r w:rsidRPr="00A536C2">
        <w:rPr>
          <w:rFonts w:ascii="Times New Roman" w:hAnsi="Times New Roman" w:cs="Times New Roman"/>
          <w:b/>
          <w:sz w:val="36"/>
          <w:szCs w:val="36"/>
        </w:rPr>
        <w:t xml:space="preserve"> Table:</w:t>
      </w:r>
      <w:r w:rsidRPr="00A536C2">
        <w:rPr>
          <w:rFonts w:ascii="Times New Roman" w:hAnsi="Times New Roman" w:cs="Times New Roman"/>
          <w:sz w:val="36"/>
          <w:szCs w:val="36"/>
        </w:rPr>
        <w:t xml:space="preserve"> Logs successful transactions, generating the final purchase conversion data.</w:t>
      </w:r>
    </w:p>
    <w:p w:rsidR="00B360D6" w:rsidRPr="00A536C2" w:rsidRDefault="00B360D6" w:rsidP="00B360D6">
      <w:pPr>
        <w:pStyle w:val="ListParagraph"/>
        <w:rPr>
          <w:rFonts w:ascii="Times New Roman" w:hAnsi="Times New Roman" w:cs="Times New Roman"/>
          <w:sz w:val="36"/>
          <w:szCs w:val="36"/>
        </w:rPr>
      </w:pPr>
    </w:p>
    <w:p w:rsidR="00B360D6" w:rsidRPr="00A536C2" w:rsidRDefault="00B360D6" w:rsidP="00B360D6">
      <w:pPr>
        <w:rPr>
          <w:rFonts w:ascii="Times New Roman" w:hAnsi="Times New Roman" w:cs="Times New Roman"/>
          <w:b/>
          <w:sz w:val="36"/>
          <w:szCs w:val="36"/>
        </w:rPr>
      </w:pPr>
      <w:r w:rsidRPr="00A536C2">
        <w:rPr>
          <w:rFonts w:ascii="Times New Roman" w:hAnsi="Times New Roman" w:cs="Times New Roman"/>
          <w:b/>
          <w:sz w:val="36"/>
          <w:szCs w:val="36"/>
        </w:rPr>
        <w:t>2. Semantic Funnel Dimension Modeling</w:t>
      </w:r>
    </w:p>
    <w:p w:rsidR="001959EA" w:rsidRPr="00A536C2" w:rsidRDefault="00B360D6" w:rsidP="00B360D6">
      <w:pPr>
        <w:rPr>
          <w:rFonts w:ascii="Times New Roman" w:hAnsi="Times New Roman" w:cs="Times New Roman"/>
          <w:sz w:val="36"/>
          <w:szCs w:val="36"/>
        </w:rPr>
      </w:pPr>
      <w:r w:rsidRPr="00A536C2">
        <w:rPr>
          <w:rFonts w:ascii="Times New Roman" w:hAnsi="Times New Roman" w:cs="Times New Roman"/>
          <w:sz w:val="36"/>
          <w:szCs w:val="36"/>
        </w:rPr>
        <w:t>To prevent data sparsity and allow clean, consistent horizontal visual charting, a semantic Funnel Dimension Table (</w:t>
      </w:r>
      <w:proofErr w:type="spellStart"/>
      <w:r w:rsidRPr="00A536C2">
        <w:rPr>
          <w:rFonts w:ascii="Times New Roman" w:hAnsi="Times New Roman" w:cs="Times New Roman"/>
          <w:sz w:val="36"/>
          <w:szCs w:val="36"/>
        </w:rPr>
        <w:t>Funnel_Dimensions</w:t>
      </w:r>
      <w:proofErr w:type="spellEnd"/>
      <w:r w:rsidRPr="00A536C2">
        <w:rPr>
          <w:rFonts w:ascii="Times New Roman" w:hAnsi="Times New Roman" w:cs="Times New Roman"/>
          <w:sz w:val="36"/>
          <w:szCs w:val="36"/>
        </w:rPr>
        <w:t>) was injected into the schema:</w:t>
      </w:r>
    </w:p>
    <w:p w:rsidR="00B360D6" w:rsidRPr="00A536C2" w:rsidRDefault="00B360D6" w:rsidP="00B360D6">
      <w:pPr>
        <w:rPr>
          <w:rFonts w:ascii="Times New Roman" w:hAnsi="Times New Roman" w:cs="Times New Roman"/>
          <w:sz w:val="36"/>
          <w:szCs w:val="36"/>
        </w:rPr>
      </w:pPr>
    </w:p>
    <w:p w:rsidR="00BB7ECB" w:rsidRPr="00A536C2" w:rsidRDefault="00BB7ECB" w:rsidP="00B360D6">
      <w:pPr>
        <w:rPr>
          <w:rFonts w:ascii="Times New Roman" w:hAnsi="Times New Roman" w:cs="Times New Roman"/>
          <w:b/>
          <w:sz w:val="36"/>
          <w:szCs w:val="36"/>
        </w:rPr>
      </w:pPr>
      <w:r w:rsidRPr="00A536C2">
        <w:rPr>
          <w:rFonts w:ascii="Times New Roman" w:hAnsi="Times New Roman" w:cs="Times New Roman"/>
          <w:b/>
          <w:sz w:val="36"/>
          <w:szCs w:val="36"/>
        </w:rPr>
        <w:t>3. Power BI Data Relationship Engine</w:t>
      </w:r>
    </w:p>
    <w:p w:rsidR="00B360D6" w:rsidRPr="00A536C2" w:rsidRDefault="00B360D6" w:rsidP="00B360D6">
      <w:pPr>
        <w:rPr>
          <w:rFonts w:ascii="Times New Roman" w:hAnsi="Times New Roman" w:cs="Times New Roman"/>
          <w:sz w:val="36"/>
          <w:szCs w:val="36"/>
        </w:rPr>
      </w:pPr>
      <w:r w:rsidRPr="00A536C2">
        <w:rPr>
          <w:rFonts w:ascii="Times New Roman" w:hAnsi="Times New Roman" w:cs="Times New Roman"/>
          <w:sz w:val="36"/>
          <w:szCs w:val="36"/>
        </w:rPr>
        <w:t>Instead of using static, pre-aggregated tables, the relational design ensures that the data model remains completely dynamic. The user table acts as a central hub, linked via 1-to-Many (1 -&gt; *</w:t>
      </w:r>
      <w:proofErr w:type="gramStart"/>
      <w:r w:rsidRPr="00A536C2">
        <w:rPr>
          <w:rFonts w:ascii="Times New Roman" w:hAnsi="Times New Roman" w:cs="Times New Roman"/>
          <w:sz w:val="36"/>
          <w:szCs w:val="36"/>
        </w:rPr>
        <w:t>)$</w:t>
      </w:r>
      <w:proofErr w:type="gramEnd"/>
      <w:r w:rsidRPr="00A536C2">
        <w:rPr>
          <w:rFonts w:ascii="Times New Roman" w:hAnsi="Times New Roman" w:cs="Times New Roman"/>
          <w:sz w:val="36"/>
          <w:szCs w:val="36"/>
        </w:rPr>
        <w:t xml:space="preserve"> active relationships to the active transaction logs (home, </w:t>
      </w:r>
      <w:proofErr w:type="spellStart"/>
      <w:r w:rsidRPr="00A536C2">
        <w:rPr>
          <w:rFonts w:ascii="Times New Roman" w:hAnsi="Times New Roman" w:cs="Times New Roman"/>
          <w:sz w:val="36"/>
          <w:szCs w:val="36"/>
        </w:rPr>
        <w:t>search_page</w:t>
      </w:r>
      <w:proofErr w:type="spellEnd"/>
      <w:r w:rsidRPr="00A536C2">
        <w:rPr>
          <w:rFonts w:ascii="Times New Roman" w:hAnsi="Times New Roman" w:cs="Times New Roman"/>
          <w:sz w:val="36"/>
          <w:szCs w:val="36"/>
        </w:rPr>
        <w:t xml:space="preserve">, payment, </w:t>
      </w:r>
      <w:proofErr w:type="spellStart"/>
      <w:r w:rsidRPr="00A536C2">
        <w:rPr>
          <w:rFonts w:ascii="Times New Roman" w:hAnsi="Times New Roman" w:cs="Times New Roman"/>
          <w:sz w:val="36"/>
          <w:szCs w:val="36"/>
        </w:rPr>
        <w:t>payment_confirm</w:t>
      </w:r>
      <w:proofErr w:type="spellEnd"/>
      <w:r w:rsidRPr="00A536C2">
        <w:rPr>
          <w:rFonts w:ascii="Times New Roman" w:hAnsi="Times New Roman" w:cs="Times New Roman"/>
          <w:sz w:val="36"/>
          <w:szCs w:val="36"/>
        </w:rPr>
        <w:t xml:space="preserve">) utilizing </w:t>
      </w:r>
      <w:proofErr w:type="spellStart"/>
      <w:r w:rsidRPr="00A536C2">
        <w:rPr>
          <w:rFonts w:ascii="Times New Roman" w:hAnsi="Times New Roman" w:cs="Times New Roman"/>
          <w:sz w:val="36"/>
          <w:szCs w:val="36"/>
        </w:rPr>
        <w:t>user_id</w:t>
      </w:r>
      <w:proofErr w:type="spellEnd"/>
      <w:r w:rsidRPr="00A536C2">
        <w:rPr>
          <w:rFonts w:ascii="Times New Roman" w:hAnsi="Times New Roman" w:cs="Times New Roman"/>
          <w:sz w:val="36"/>
          <w:szCs w:val="36"/>
        </w:rPr>
        <w:t xml:space="preserve"> as the primary/foreign </w:t>
      </w:r>
      <w:proofErr w:type="spellStart"/>
      <w:r w:rsidRPr="00A536C2">
        <w:rPr>
          <w:rFonts w:ascii="Times New Roman" w:hAnsi="Times New Roman" w:cs="Times New Roman"/>
          <w:sz w:val="36"/>
          <w:szCs w:val="36"/>
        </w:rPr>
        <w:t>key.This</w:t>
      </w:r>
      <w:proofErr w:type="spellEnd"/>
      <w:r w:rsidRPr="00A536C2">
        <w:rPr>
          <w:rFonts w:ascii="Times New Roman" w:hAnsi="Times New Roman" w:cs="Times New Roman"/>
          <w:sz w:val="36"/>
          <w:szCs w:val="36"/>
        </w:rPr>
        <w:t xml:space="preserve"> active relationship structure allows any slicer interaction (such as filtering by Gender, Device, or Date) to instantly cascade across all tables, updating counts and conversion metrics on the fly without breaking the analytical sequence.</w:t>
      </w:r>
    </w:p>
    <w:p w:rsidR="009633B1" w:rsidRPr="00A536C2" w:rsidRDefault="009633B1" w:rsidP="00B360D6">
      <w:pPr>
        <w:rPr>
          <w:rFonts w:ascii="Times New Roman" w:hAnsi="Times New Roman" w:cs="Times New Roman"/>
          <w:sz w:val="36"/>
          <w:szCs w:val="36"/>
        </w:rPr>
      </w:pPr>
    </w:p>
    <w:p w:rsidR="009633B1" w:rsidRPr="00A536C2" w:rsidRDefault="009633B1" w:rsidP="009633B1">
      <w:pPr>
        <w:ind w:left="720" w:hanging="720"/>
        <w:rPr>
          <w:rFonts w:ascii="Times New Roman" w:hAnsi="Times New Roman" w:cs="Times New Roman"/>
          <w:b/>
          <w:sz w:val="36"/>
          <w:szCs w:val="36"/>
        </w:rPr>
      </w:pPr>
      <w:r w:rsidRPr="00A536C2">
        <w:rPr>
          <w:rFonts w:ascii="Times New Roman" w:hAnsi="Times New Roman" w:cs="Times New Roman"/>
          <w:b/>
          <w:sz w:val="36"/>
          <w:szCs w:val="36"/>
        </w:rPr>
        <w:lastRenderedPageBreak/>
        <w:t>Key Metrics Definitions &amp; DAX Logic</w:t>
      </w:r>
    </w:p>
    <w:p w:rsidR="00BB7ECB" w:rsidRPr="00A536C2" w:rsidRDefault="009633B1" w:rsidP="009633B1">
      <w:pPr>
        <w:rPr>
          <w:rFonts w:ascii="Times New Roman" w:hAnsi="Times New Roman" w:cs="Times New Roman"/>
          <w:sz w:val="36"/>
          <w:szCs w:val="36"/>
        </w:rPr>
      </w:pPr>
      <w:r w:rsidRPr="00A536C2">
        <w:rPr>
          <w:rFonts w:ascii="Times New Roman" w:hAnsi="Times New Roman" w:cs="Times New Roman"/>
          <w:sz w:val="36"/>
          <w:szCs w:val="36"/>
        </w:rPr>
        <w:t>To calculate progression, attrition, and macro/micro conversion patterns dynamically across the user pipeline, custom DAX (Data Analysis Expressions) measures were engineered. This ensures real-time updates when filters are applied via the layout.</w:t>
      </w:r>
    </w:p>
    <w:p w:rsidR="009633B1" w:rsidRPr="00A536C2" w:rsidRDefault="009633B1" w:rsidP="009633B1">
      <w:pPr>
        <w:rPr>
          <w:rFonts w:ascii="Times New Roman" w:hAnsi="Times New Roman" w:cs="Times New Roman"/>
          <w:sz w:val="36"/>
          <w:szCs w:val="36"/>
        </w:rPr>
      </w:pPr>
    </w:p>
    <w:p w:rsidR="009633B1" w:rsidRPr="00A536C2" w:rsidRDefault="009633B1" w:rsidP="009633B1">
      <w:pPr>
        <w:rPr>
          <w:rFonts w:ascii="Times New Roman" w:hAnsi="Times New Roman" w:cs="Times New Roman"/>
          <w:b/>
          <w:sz w:val="36"/>
          <w:szCs w:val="36"/>
        </w:rPr>
      </w:pPr>
      <w:r w:rsidRPr="00A536C2">
        <w:rPr>
          <w:rFonts w:ascii="Times New Roman" w:hAnsi="Times New Roman" w:cs="Times New Roman"/>
          <w:b/>
          <w:sz w:val="36"/>
          <w:szCs w:val="36"/>
        </w:rPr>
        <w:t>1. Core Traffic Log Measures</w:t>
      </w:r>
    </w:p>
    <w:p w:rsidR="009633B1" w:rsidRPr="00A536C2" w:rsidRDefault="009633B1" w:rsidP="009633B1">
      <w:pPr>
        <w:rPr>
          <w:rFonts w:ascii="Times New Roman" w:hAnsi="Times New Roman" w:cs="Times New Roman"/>
          <w:sz w:val="36"/>
          <w:szCs w:val="36"/>
        </w:rPr>
      </w:pPr>
      <w:r w:rsidRPr="00A536C2">
        <w:rPr>
          <w:rFonts w:ascii="Times New Roman" w:hAnsi="Times New Roman" w:cs="Times New Roman"/>
          <w:sz w:val="36"/>
          <w:szCs w:val="36"/>
        </w:rPr>
        <w:t xml:space="preserve">Standardizing base user volume counts </w:t>
      </w:r>
      <w:r w:rsidRPr="00A536C2">
        <w:rPr>
          <w:rFonts w:ascii="Times New Roman" w:hAnsi="Times New Roman" w:cs="Times New Roman"/>
          <w:sz w:val="36"/>
          <w:szCs w:val="36"/>
        </w:rPr>
        <w:t>across individual dataset logs:</w:t>
      </w:r>
    </w:p>
    <w:p w:rsidR="009633B1" w:rsidRPr="00A536C2" w:rsidRDefault="009633B1" w:rsidP="009633B1">
      <w:pPr>
        <w:rPr>
          <w:rFonts w:ascii="Times New Roman" w:hAnsi="Times New Roman" w:cs="Times New Roman"/>
          <w:sz w:val="36"/>
          <w:szCs w:val="36"/>
        </w:rPr>
      </w:pPr>
      <w:r w:rsidRPr="00A536C2">
        <w:rPr>
          <w:rFonts w:ascii="Times New Roman" w:hAnsi="Times New Roman" w:cs="Times New Roman"/>
          <w:sz w:val="36"/>
          <w:szCs w:val="36"/>
        </w:rPr>
        <w:t xml:space="preserve"> </w:t>
      </w:r>
      <w:r w:rsidRPr="00A536C2">
        <w:rPr>
          <w:rFonts w:ascii="Times New Roman" w:hAnsi="Times New Roman" w:cs="Times New Roman"/>
          <w:sz w:val="36"/>
          <w:szCs w:val="36"/>
        </w:rPr>
        <w:t>Total Traffic (Home Steps):</w:t>
      </w:r>
    </w:p>
    <w:p w:rsidR="009633B1" w:rsidRPr="00A536C2" w:rsidRDefault="009633B1" w:rsidP="009633B1">
      <w:pPr>
        <w:rPr>
          <w:rFonts w:ascii="Times New Roman" w:hAnsi="Times New Roman" w:cs="Times New Roman"/>
          <w:sz w:val="36"/>
          <w:szCs w:val="36"/>
        </w:rPr>
      </w:pPr>
      <w:r w:rsidRPr="00A536C2">
        <w:rPr>
          <w:rFonts w:ascii="Times New Roman" w:hAnsi="Times New Roman" w:cs="Times New Roman"/>
          <w:sz w:val="36"/>
          <w:szCs w:val="36"/>
        </w:rPr>
        <w:t xml:space="preserve">     </w:t>
      </w:r>
      <w:proofErr w:type="spellStart"/>
      <w:r w:rsidRPr="00A536C2">
        <w:rPr>
          <w:rFonts w:ascii="Times New Roman" w:hAnsi="Times New Roman" w:cs="Times New Roman"/>
          <w:sz w:val="36"/>
          <w:szCs w:val="36"/>
        </w:rPr>
        <w:t>Total_Home_Users</w:t>
      </w:r>
      <w:proofErr w:type="spellEnd"/>
      <w:r w:rsidRPr="00A536C2">
        <w:rPr>
          <w:rFonts w:ascii="Times New Roman" w:hAnsi="Times New Roman" w:cs="Times New Roman"/>
          <w:sz w:val="36"/>
          <w:szCs w:val="36"/>
        </w:rPr>
        <w:t xml:space="preserve"> = </w:t>
      </w:r>
      <w:proofErr w:type="gramStart"/>
      <w:r w:rsidRPr="00A536C2">
        <w:rPr>
          <w:rFonts w:ascii="Times New Roman" w:hAnsi="Times New Roman" w:cs="Times New Roman"/>
          <w:sz w:val="36"/>
          <w:szCs w:val="36"/>
        </w:rPr>
        <w:t>DISTINCTCOUNT(</w:t>
      </w:r>
      <w:proofErr w:type="spellStart"/>
      <w:proofErr w:type="gramEnd"/>
      <w:r w:rsidRPr="00A536C2">
        <w:rPr>
          <w:rFonts w:ascii="Times New Roman" w:hAnsi="Times New Roman" w:cs="Times New Roman"/>
          <w:sz w:val="36"/>
          <w:szCs w:val="36"/>
        </w:rPr>
        <w:t>home_page_table</w:t>
      </w:r>
      <w:proofErr w:type="spellEnd"/>
      <w:r w:rsidRPr="00A536C2">
        <w:rPr>
          <w:rFonts w:ascii="Times New Roman" w:hAnsi="Times New Roman" w:cs="Times New Roman"/>
          <w:sz w:val="36"/>
          <w:szCs w:val="36"/>
        </w:rPr>
        <w:t>[</w:t>
      </w:r>
      <w:proofErr w:type="spellStart"/>
      <w:r w:rsidRPr="00A536C2">
        <w:rPr>
          <w:rFonts w:ascii="Times New Roman" w:hAnsi="Times New Roman" w:cs="Times New Roman"/>
          <w:sz w:val="36"/>
          <w:szCs w:val="36"/>
        </w:rPr>
        <w:t>user_id</w:t>
      </w:r>
      <w:proofErr w:type="spellEnd"/>
      <w:r w:rsidRPr="00A536C2">
        <w:rPr>
          <w:rFonts w:ascii="Times New Roman" w:hAnsi="Times New Roman" w:cs="Times New Roman"/>
          <w:sz w:val="36"/>
          <w:szCs w:val="36"/>
        </w:rPr>
        <w:t>]</w:t>
      </w:r>
      <w:r w:rsidRPr="00A536C2">
        <w:rPr>
          <w:rFonts w:ascii="Times New Roman" w:hAnsi="Times New Roman" w:cs="Times New Roman"/>
          <w:sz w:val="36"/>
          <w:szCs w:val="36"/>
        </w:rPr>
        <w:t>)</w:t>
      </w:r>
    </w:p>
    <w:p w:rsidR="009633B1" w:rsidRPr="00A536C2" w:rsidRDefault="009633B1" w:rsidP="009633B1">
      <w:pPr>
        <w:rPr>
          <w:rFonts w:ascii="Times New Roman" w:hAnsi="Times New Roman" w:cs="Times New Roman"/>
          <w:sz w:val="36"/>
          <w:szCs w:val="36"/>
        </w:rPr>
      </w:pPr>
      <w:r w:rsidRPr="00A536C2">
        <w:rPr>
          <w:rFonts w:ascii="Times New Roman" w:hAnsi="Times New Roman" w:cs="Times New Roman"/>
          <w:sz w:val="36"/>
          <w:szCs w:val="36"/>
        </w:rPr>
        <w:t xml:space="preserve"> </w:t>
      </w:r>
      <w:r w:rsidRPr="00A536C2">
        <w:rPr>
          <w:rFonts w:ascii="Times New Roman" w:hAnsi="Times New Roman" w:cs="Times New Roman"/>
          <w:sz w:val="36"/>
          <w:szCs w:val="36"/>
        </w:rPr>
        <w:t>Total Conversions (Bottom Funnel):</w:t>
      </w:r>
    </w:p>
    <w:p w:rsidR="009633B1" w:rsidRPr="00A536C2" w:rsidRDefault="009633B1" w:rsidP="009633B1">
      <w:pPr>
        <w:rPr>
          <w:rFonts w:ascii="Times New Roman" w:hAnsi="Times New Roman" w:cs="Times New Roman"/>
          <w:sz w:val="36"/>
          <w:szCs w:val="36"/>
        </w:rPr>
      </w:pPr>
      <w:r w:rsidRPr="00A536C2">
        <w:rPr>
          <w:rFonts w:ascii="Times New Roman" w:hAnsi="Times New Roman" w:cs="Times New Roman"/>
          <w:sz w:val="36"/>
          <w:szCs w:val="36"/>
        </w:rPr>
        <w:t xml:space="preserve">  </w:t>
      </w:r>
      <w:proofErr w:type="spellStart"/>
      <w:r w:rsidRPr="00A536C2">
        <w:rPr>
          <w:rFonts w:ascii="Times New Roman" w:hAnsi="Times New Roman" w:cs="Times New Roman"/>
          <w:sz w:val="36"/>
          <w:szCs w:val="36"/>
        </w:rPr>
        <w:t>Total_Conversions</w:t>
      </w:r>
      <w:proofErr w:type="spellEnd"/>
      <w:r w:rsidRPr="00A536C2">
        <w:rPr>
          <w:rFonts w:ascii="Times New Roman" w:hAnsi="Times New Roman" w:cs="Times New Roman"/>
          <w:sz w:val="36"/>
          <w:szCs w:val="36"/>
        </w:rPr>
        <w:t xml:space="preserve"> = </w:t>
      </w:r>
      <w:r w:rsidRPr="00A536C2">
        <w:rPr>
          <w:rFonts w:ascii="Times New Roman" w:hAnsi="Times New Roman" w:cs="Times New Roman"/>
          <w:sz w:val="36"/>
          <w:szCs w:val="36"/>
        </w:rPr>
        <w:t xml:space="preserve">    </w:t>
      </w:r>
      <w:proofErr w:type="gramStart"/>
      <w:r w:rsidRPr="00A536C2">
        <w:rPr>
          <w:rFonts w:ascii="Times New Roman" w:hAnsi="Times New Roman" w:cs="Times New Roman"/>
          <w:sz w:val="36"/>
          <w:szCs w:val="36"/>
        </w:rPr>
        <w:t>DISTINCTCOUNT(</w:t>
      </w:r>
      <w:proofErr w:type="spellStart"/>
      <w:proofErr w:type="gramEnd"/>
      <w:r w:rsidRPr="00A536C2">
        <w:rPr>
          <w:rFonts w:ascii="Times New Roman" w:hAnsi="Times New Roman" w:cs="Times New Roman"/>
          <w:sz w:val="36"/>
          <w:szCs w:val="36"/>
        </w:rPr>
        <w:t>payment_confirmation_table</w:t>
      </w:r>
      <w:proofErr w:type="spellEnd"/>
      <w:r w:rsidRPr="00A536C2">
        <w:rPr>
          <w:rFonts w:ascii="Times New Roman" w:hAnsi="Times New Roman" w:cs="Times New Roman"/>
          <w:sz w:val="36"/>
          <w:szCs w:val="36"/>
        </w:rPr>
        <w:t>[</w:t>
      </w:r>
      <w:proofErr w:type="spellStart"/>
      <w:r w:rsidRPr="00A536C2">
        <w:rPr>
          <w:rFonts w:ascii="Times New Roman" w:hAnsi="Times New Roman" w:cs="Times New Roman"/>
          <w:sz w:val="36"/>
          <w:szCs w:val="36"/>
        </w:rPr>
        <w:t>user_id</w:t>
      </w:r>
      <w:proofErr w:type="spellEnd"/>
      <w:r w:rsidRPr="00A536C2">
        <w:rPr>
          <w:rFonts w:ascii="Times New Roman" w:hAnsi="Times New Roman" w:cs="Times New Roman"/>
          <w:sz w:val="36"/>
          <w:szCs w:val="36"/>
        </w:rPr>
        <w:t>])</w:t>
      </w:r>
    </w:p>
    <w:p w:rsidR="009633B1" w:rsidRPr="00A536C2" w:rsidRDefault="009633B1" w:rsidP="009633B1">
      <w:pPr>
        <w:rPr>
          <w:rFonts w:ascii="Times New Roman" w:hAnsi="Times New Roman" w:cs="Times New Roman"/>
          <w:sz w:val="36"/>
          <w:szCs w:val="36"/>
        </w:rPr>
      </w:pPr>
    </w:p>
    <w:p w:rsidR="00A536C2" w:rsidRPr="00A536C2" w:rsidRDefault="00A536C2" w:rsidP="009633B1">
      <w:pPr>
        <w:rPr>
          <w:rFonts w:ascii="Times New Roman" w:hAnsi="Times New Roman" w:cs="Times New Roman"/>
          <w:b/>
          <w:sz w:val="36"/>
          <w:szCs w:val="36"/>
        </w:rPr>
      </w:pPr>
      <w:r w:rsidRPr="00A536C2">
        <w:rPr>
          <w:rFonts w:ascii="Times New Roman" w:hAnsi="Times New Roman" w:cs="Times New Roman"/>
          <w:b/>
          <w:sz w:val="36"/>
          <w:szCs w:val="36"/>
        </w:rPr>
        <w:t>2. Macro Business Conversion Rates</w:t>
      </w:r>
    </w:p>
    <w:p w:rsidR="00A536C2" w:rsidRPr="00A536C2" w:rsidRDefault="00A536C2" w:rsidP="009633B1">
      <w:pPr>
        <w:rPr>
          <w:rFonts w:ascii="Times New Roman" w:hAnsi="Times New Roman" w:cs="Times New Roman"/>
          <w:sz w:val="36"/>
          <w:szCs w:val="36"/>
        </w:rPr>
      </w:pPr>
      <w:r w:rsidRPr="00A536C2">
        <w:rPr>
          <w:rFonts w:ascii="Times New Roman" w:hAnsi="Times New Roman" w:cs="Times New Roman"/>
          <w:sz w:val="36"/>
          <w:szCs w:val="36"/>
        </w:rPr>
        <w:t>Tracking end-to-end performance milestones across the entire web platform ecosystem:</w:t>
      </w:r>
    </w:p>
    <w:p w:rsidR="00A536C2" w:rsidRPr="00A536C2" w:rsidRDefault="00A536C2" w:rsidP="00A536C2">
      <w:pPr>
        <w:pStyle w:val="ListParagraph"/>
        <w:numPr>
          <w:ilvl w:val="0"/>
          <w:numId w:val="2"/>
        </w:numPr>
        <w:rPr>
          <w:rFonts w:ascii="Times New Roman" w:hAnsi="Times New Roman" w:cs="Times New Roman"/>
          <w:sz w:val="36"/>
          <w:szCs w:val="36"/>
        </w:rPr>
      </w:pPr>
      <w:r w:rsidRPr="00A536C2">
        <w:rPr>
          <w:rFonts w:ascii="Times New Roman" w:hAnsi="Times New Roman" w:cs="Times New Roman"/>
          <w:b/>
          <w:sz w:val="36"/>
          <w:szCs w:val="36"/>
        </w:rPr>
        <w:t>Overall Conversion Rate:</w:t>
      </w:r>
      <w:r w:rsidRPr="00A536C2">
        <w:rPr>
          <w:rFonts w:ascii="Times New Roman" w:hAnsi="Times New Roman" w:cs="Times New Roman"/>
          <w:sz w:val="36"/>
          <w:szCs w:val="36"/>
        </w:rPr>
        <w:t xml:space="preserve"> Measures total acquisition efficiency from landing to definitive purchase confirmation.</w:t>
      </w:r>
    </w:p>
    <w:p w:rsidR="009633B1" w:rsidRDefault="009633B1" w:rsidP="009633B1">
      <w:pPr>
        <w:rPr>
          <w:rFonts w:ascii="Times New Roman" w:hAnsi="Times New Roman" w:cs="Times New Roman"/>
          <w:sz w:val="36"/>
          <w:szCs w:val="36"/>
        </w:rPr>
      </w:pPr>
    </w:p>
    <w:p w:rsidR="00A536C2" w:rsidRDefault="00A536C2" w:rsidP="00A536C2">
      <w:pPr>
        <w:jc w:val="center"/>
        <w:rPr>
          <w:rFonts w:ascii="Times New Roman" w:hAnsi="Times New Roman" w:cs="Times New Roman"/>
          <w:sz w:val="36"/>
          <w:szCs w:val="36"/>
        </w:rPr>
      </w:pPr>
      <w:r>
        <w:rPr>
          <w:rFonts w:ascii="Times New Roman" w:hAnsi="Times New Roman" w:cs="Times New Roman"/>
          <w:sz w:val="36"/>
          <w:szCs w:val="36"/>
        </w:rPr>
        <w:t>Overall Conversion</w:t>
      </w:r>
      <w:r w:rsidRPr="00A536C2">
        <w:rPr>
          <w:rFonts w:ascii="Times New Roman" w:hAnsi="Times New Roman" w:cs="Times New Roman"/>
          <w:sz w:val="36"/>
          <w:szCs w:val="36"/>
        </w:rPr>
        <w:t xml:space="preserve"> Rate = </w:t>
      </w:r>
      <w:proofErr w:type="spellStart"/>
      <w:r>
        <w:rPr>
          <w:rFonts w:ascii="Times New Roman" w:hAnsi="Times New Roman" w:cs="Times New Roman"/>
          <w:sz w:val="36"/>
          <w:szCs w:val="36"/>
        </w:rPr>
        <w:t>Total_Conversions</w:t>
      </w:r>
      <w:proofErr w:type="spellEnd"/>
      <w:r>
        <w:rPr>
          <w:rFonts w:ascii="Times New Roman" w:hAnsi="Times New Roman" w:cs="Times New Roman"/>
          <w:sz w:val="36"/>
          <w:szCs w:val="36"/>
        </w:rPr>
        <w:t xml:space="preserve"> /</w:t>
      </w:r>
      <w:proofErr w:type="spellStart"/>
      <w:r>
        <w:rPr>
          <w:rFonts w:ascii="Times New Roman" w:hAnsi="Times New Roman" w:cs="Times New Roman"/>
          <w:sz w:val="36"/>
          <w:szCs w:val="36"/>
        </w:rPr>
        <w:t>Total_Home_Users</w:t>
      </w:r>
      <w:proofErr w:type="spellEnd"/>
    </w:p>
    <w:p w:rsidR="00A536C2" w:rsidRPr="00404E12" w:rsidRDefault="00A536C2" w:rsidP="00404E12">
      <w:pPr>
        <w:spacing w:before="100" w:beforeAutospacing="1" w:after="100" w:afterAutospacing="1" w:line="240" w:lineRule="auto"/>
        <w:rPr>
          <w:rFonts w:ascii="Times New Roman" w:eastAsia="Times New Roman" w:hAnsi="Times New Roman" w:cs="Times New Roman"/>
          <w:sz w:val="24"/>
          <w:szCs w:val="24"/>
        </w:rPr>
      </w:pPr>
      <w:r w:rsidRPr="00404E12">
        <w:rPr>
          <w:rFonts w:ascii="Times New Roman" w:eastAsia="Times New Roman" w:hAnsi="Times New Roman" w:cs="Times New Roman"/>
          <w:i/>
          <w:iCs/>
          <w:sz w:val="24"/>
          <w:szCs w:val="24"/>
        </w:rPr>
        <w:t>DAX Expression:</w:t>
      </w:r>
      <w:r w:rsidRPr="00404E12">
        <w:rPr>
          <w:rFonts w:ascii="Times New Roman" w:eastAsia="Times New Roman" w:hAnsi="Times New Roman" w:cs="Times New Roman"/>
          <w:sz w:val="24"/>
          <w:szCs w:val="24"/>
        </w:rPr>
        <w:t xml:space="preserve"> </w:t>
      </w:r>
      <w:proofErr w:type="spellStart"/>
      <w:r w:rsidRPr="00404E12">
        <w:rPr>
          <w:rFonts w:ascii="Courier New" w:eastAsia="Times New Roman" w:hAnsi="Courier New" w:cs="Courier New"/>
          <w:sz w:val="20"/>
          <w:szCs w:val="20"/>
        </w:rPr>
        <w:t>Overall_Conversion_Rate</w:t>
      </w:r>
      <w:proofErr w:type="spellEnd"/>
      <w:r w:rsidRPr="00404E12">
        <w:rPr>
          <w:rFonts w:ascii="Courier New" w:eastAsia="Times New Roman" w:hAnsi="Courier New" w:cs="Courier New"/>
          <w:sz w:val="20"/>
          <w:szCs w:val="20"/>
        </w:rPr>
        <w:t xml:space="preserve"> = </w:t>
      </w:r>
      <w:proofErr w:type="gramStart"/>
      <w:r w:rsidRPr="00404E12">
        <w:rPr>
          <w:rFonts w:ascii="Courier New" w:eastAsia="Times New Roman" w:hAnsi="Courier New" w:cs="Courier New"/>
          <w:sz w:val="20"/>
          <w:szCs w:val="20"/>
        </w:rPr>
        <w:t>DIVIDE(</w:t>
      </w:r>
      <w:proofErr w:type="gramEnd"/>
      <w:r w:rsidRPr="00404E12">
        <w:rPr>
          <w:rFonts w:ascii="Courier New" w:eastAsia="Times New Roman" w:hAnsi="Courier New" w:cs="Courier New"/>
          <w:sz w:val="20"/>
          <w:szCs w:val="20"/>
        </w:rPr>
        <w:t>[</w:t>
      </w:r>
      <w:proofErr w:type="spellStart"/>
      <w:r w:rsidRPr="00404E12">
        <w:rPr>
          <w:rFonts w:ascii="Courier New" w:eastAsia="Times New Roman" w:hAnsi="Courier New" w:cs="Courier New"/>
          <w:sz w:val="20"/>
          <w:szCs w:val="20"/>
        </w:rPr>
        <w:t>Total_Conversions</w:t>
      </w:r>
      <w:proofErr w:type="spellEnd"/>
      <w:r w:rsidRPr="00404E12">
        <w:rPr>
          <w:rFonts w:ascii="Courier New" w:eastAsia="Times New Roman" w:hAnsi="Courier New" w:cs="Courier New"/>
          <w:sz w:val="20"/>
          <w:szCs w:val="20"/>
        </w:rPr>
        <w:t>], [</w:t>
      </w:r>
      <w:proofErr w:type="spellStart"/>
      <w:r w:rsidRPr="00404E12">
        <w:rPr>
          <w:rFonts w:ascii="Courier New" w:eastAsia="Times New Roman" w:hAnsi="Courier New" w:cs="Courier New"/>
          <w:sz w:val="20"/>
          <w:szCs w:val="20"/>
        </w:rPr>
        <w:t>Total_Home_Users</w:t>
      </w:r>
      <w:proofErr w:type="spellEnd"/>
      <w:r w:rsidRPr="00404E12">
        <w:rPr>
          <w:rFonts w:ascii="Courier New" w:eastAsia="Times New Roman" w:hAnsi="Courier New" w:cs="Courier New"/>
          <w:sz w:val="20"/>
          <w:szCs w:val="20"/>
        </w:rPr>
        <w:t>], 0)</w:t>
      </w:r>
    </w:p>
    <w:p w:rsidR="00A536C2" w:rsidRDefault="00A536C2" w:rsidP="00A536C2">
      <w:pPr>
        <w:pStyle w:val="ListParagraph"/>
        <w:numPr>
          <w:ilvl w:val="0"/>
          <w:numId w:val="2"/>
        </w:numPr>
        <w:rPr>
          <w:rFonts w:ascii="Times New Roman" w:hAnsi="Times New Roman" w:cs="Times New Roman"/>
          <w:sz w:val="36"/>
          <w:szCs w:val="36"/>
        </w:rPr>
      </w:pPr>
      <w:r w:rsidRPr="00A536C2">
        <w:rPr>
          <w:rFonts w:ascii="Times New Roman" w:hAnsi="Times New Roman" w:cs="Times New Roman"/>
          <w:b/>
          <w:sz w:val="36"/>
          <w:szCs w:val="36"/>
        </w:rPr>
        <w:t>Purchase Conversion Rate (Stage-to-Stage):</w:t>
      </w:r>
      <w:r w:rsidRPr="00A536C2">
        <w:rPr>
          <w:rFonts w:ascii="Times New Roman" w:hAnsi="Times New Roman" w:cs="Times New Roman"/>
          <w:sz w:val="36"/>
          <w:szCs w:val="36"/>
        </w:rPr>
        <w:t xml:space="preserve"> Gauges financial intent realization by isolating checkouts that successfully closed out.</w:t>
      </w:r>
    </w:p>
    <w:p w:rsidR="00404E12" w:rsidRPr="00404E12" w:rsidRDefault="00404E12" w:rsidP="00404E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4E12">
        <w:rPr>
          <w:rFonts w:ascii="Times New Roman" w:eastAsia="Times New Roman" w:hAnsi="Times New Roman" w:cs="Times New Roman"/>
          <w:i/>
          <w:iCs/>
          <w:sz w:val="24"/>
          <w:szCs w:val="24"/>
        </w:rPr>
        <w:t>DAX Expression:</w:t>
      </w:r>
      <w:r w:rsidRPr="00404E12">
        <w:rPr>
          <w:rFonts w:ascii="Times New Roman" w:eastAsia="Times New Roman" w:hAnsi="Times New Roman" w:cs="Times New Roman"/>
          <w:sz w:val="24"/>
          <w:szCs w:val="24"/>
        </w:rPr>
        <w:t xml:space="preserve"> </w:t>
      </w:r>
      <w:proofErr w:type="spellStart"/>
      <w:r w:rsidRPr="00404E12">
        <w:rPr>
          <w:rFonts w:ascii="Courier New" w:eastAsia="Times New Roman" w:hAnsi="Courier New" w:cs="Courier New"/>
          <w:sz w:val="20"/>
          <w:szCs w:val="20"/>
        </w:rPr>
        <w:t>Purchase_Conversion_Rate</w:t>
      </w:r>
      <w:proofErr w:type="spellEnd"/>
      <w:r w:rsidRPr="00404E12">
        <w:rPr>
          <w:rFonts w:ascii="Courier New" w:eastAsia="Times New Roman" w:hAnsi="Courier New" w:cs="Courier New"/>
          <w:sz w:val="20"/>
          <w:szCs w:val="20"/>
        </w:rPr>
        <w:t xml:space="preserve"> = DIVIDE([</w:t>
      </w:r>
      <w:proofErr w:type="spellStart"/>
      <w:r w:rsidRPr="00404E12">
        <w:rPr>
          <w:rFonts w:ascii="Courier New" w:eastAsia="Times New Roman" w:hAnsi="Courier New" w:cs="Courier New"/>
          <w:sz w:val="20"/>
          <w:szCs w:val="20"/>
        </w:rPr>
        <w:t>Total_Conversions</w:t>
      </w:r>
      <w:proofErr w:type="spellEnd"/>
      <w:r w:rsidRPr="00404E12">
        <w:rPr>
          <w:rFonts w:ascii="Courier New" w:eastAsia="Times New Roman" w:hAnsi="Courier New" w:cs="Courier New"/>
          <w:sz w:val="20"/>
          <w:szCs w:val="20"/>
        </w:rPr>
        <w:t>], DISTINCTCOUNT(</w:t>
      </w:r>
      <w:proofErr w:type="spellStart"/>
      <w:r w:rsidRPr="00404E12">
        <w:rPr>
          <w:rFonts w:ascii="Courier New" w:eastAsia="Times New Roman" w:hAnsi="Courier New" w:cs="Courier New"/>
          <w:sz w:val="20"/>
          <w:szCs w:val="20"/>
        </w:rPr>
        <w:t>payment_page_table</w:t>
      </w:r>
      <w:proofErr w:type="spellEnd"/>
      <w:r w:rsidRPr="00404E12">
        <w:rPr>
          <w:rFonts w:ascii="Courier New" w:eastAsia="Times New Roman" w:hAnsi="Courier New" w:cs="Courier New"/>
          <w:sz w:val="20"/>
          <w:szCs w:val="20"/>
        </w:rPr>
        <w:t>[</w:t>
      </w:r>
      <w:proofErr w:type="spellStart"/>
      <w:r w:rsidRPr="00404E12">
        <w:rPr>
          <w:rFonts w:ascii="Courier New" w:eastAsia="Times New Roman" w:hAnsi="Courier New" w:cs="Courier New"/>
          <w:sz w:val="20"/>
          <w:szCs w:val="20"/>
        </w:rPr>
        <w:t>user_id</w:t>
      </w:r>
      <w:proofErr w:type="spellEnd"/>
      <w:r w:rsidRPr="00404E12">
        <w:rPr>
          <w:rFonts w:ascii="Courier New" w:eastAsia="Times New Roman" w:hAnsi="Courier New" w:cs="Courier New"/>
          <w:sz w:val="20"/>
          <w:szCs w:val="20"/>
        </w:rPr>
        <w:t>]), 0)</w:t>
      </w:r>
    </w:p>
    <w:p w:rsidR="00A536C2" w:rsidRPr="00193CD8" w:rsidRDefault="00193CD8" w:rsidP="00193CD8">
      <w:pPr>
        <w:rPr>
          <w:rFonts w:ascii="Times New Roman" w:hAnsi="Times New Roman" w:cs="Times New Roman"/>
          <w:b/>
          <w:sz w:val="36"/>
          <w:szCs w:val="36"/>
        </w:rPr>
      </w:pPr>
      <w:r w:rsidRPr="00193CD8">
        <w:rPr>
          <w:rFonts w:ascii="Times New Roman" w:hAnsi="Times New Roman" w:cs="Times New Roman"/>
          <w:b/>
          <w:sz w:val="36"/>
          <w:szCs w:val="36"/>
        </w:rPr>
        <w:lastRenderedPageBreak/>
        <w:t>Core Business Insights &amp; Findings</w:t>
      </w:r>
    </w:p>
    <w:p w:rsidR="00404E12" w:rsidRPr="00193CD8" w:rsidRDefault="00404E12" w:rsidP="00193CD8">
      <w:pPr>
        <w:rPr>
          <w:rFonts w:ascii="Times New Roman" w:hAnsi="Times New Roman" w:cs="Times New Roman"/>
          <w:sz w:val="36"/>
          <w:szCs w:val="36"/>
        </w:rPr>
      </w:pPr>
    </w:p>
    <w:p w:rsidR="00193CD8" w:rsidRPr="00193CD8" w:rsidRDefault="00193CD8" w:rsidP="00193CD8">
      <w:pPr>
        <w:rPr>
          <w:rFonts w:ascii="Times New Roman" w:hAnsi="Times New Roman" w:cs="Times New Roman"/>
          <w:b/>
          <w:sz w:val="36"/>
          <w:szCs w:val="36"/>
        </w:rPr>
      </w:pPr>
      <w:r w:rsidRPr="00193CD8">
        <w:rPr>
          <w:rFonts w:ascii="Times New Roman" w:hAnsi="Times New Roman" w:cs="Times New Roman"/>
          <w:b/>
          <w:sz w:val="36"/>
          <w:szCs w:val="36"/>
        </w:rPr>
        <w:t>Core Business Insights &amp; Analytical Findings</w:t>
      </w:r>
    </w:p>
    <w:p w:rsidR="00193CD8" w:rsidRDefault="00193CD8" w:rsidP="00193CD8">
      <w:pPr>
        <w:rPr>
          <w:rFonts w:ascii="Times New Roman" w:hAnsi="Times New Roman" w:cs="Times New Roman"/>
          <w:sz w:val="36"/>
          <w:szCs w:val="36"/>
        </w:rPr>
      </w:pPr>
      <w:r w:rsidRPr="00193CD8">
        <w:rPr>
          <w:rFonts w:ascii="Times New Roman" w:hAnsi="Times New Roman" w:cs="Times New Roman"/>
          <w:sz w:val="36"/>
          <w:szCs w:val="36"/>
        </w:rPr>
        <w:t>Granular analysis of the dashboard segments reveals critical friction points, user behaviors, and clear drop-off patterns across the digital ecosystem.</w:t>
      </w:r>
    </w:p>
    <w:p w:rsidR="00193CD8" w:rsidRDefault="00193CD8" w:rsidP="00193CD8">
      <w:pPr>
        <w:rPr>
          <w:rFonts w:ascii="Times New Roman" w:hAnsi="Times New Roman" w:cs="Times New Roman"/>
          <w:sz w:val="36"/>
          <w:szCs w:val="36"/>
        </w:rPr>
      </w:pPr>
    </w:p>
    <w:p w:rsidR="00193CD8" w:rsidRPr="00193CD8" w:rsidRDefault="00193CD8" w:rsidP="00193CD8">
      <w:pPr>
        <w:rPr>
          <w:rFonts w:ascii="Times New Roman" w:hAnsi="Times New Roman" w:cs="Times New Roman"/>
          <w:b/>
          <w:sz w:val="36"/>
          <w:szCs w:val="36"/>
        </w:rPr>
      </w:pPr>
      <w:r w:rsidRPr="00193CD8">
        <w:rPr>
          <w:rFonts w:ascii="Times New Roman" w:hAnsi="Times New Roman" w:cs="Times New Roman"/>
          <w:b/>
          <w:sz w:val="36"/>
          <w:szCs w:val="36"/>
        </w:rPr>
        <w:t>1. The Macro Conversion Bottleneck</w:t>
      </w:r>
    </w:p>
    <w:p w:rsidR="00193CD8" w:rsidRPr="00193CD8" w:rsidRDefault="00193CD8" w:rsidP="00193CD8">
      <w:pPr>
        <w:pStyle w:val="ListParagraph"/>
        <w:numPr>
          <w:ilvl w:val="0"/>
          <w:numId w:val="4"/>
        </w:numPr>
        <w:rPr>
          <w:rFonts w:ascii="Times New Roman" w:hAnsi="Times New Roman" w:cs="Times New Roman"/>
          <w:sz w:val="36"/>
          <w:szCs w:val="36"/>
        </w:rPr>
      </w:pPr>
      <w:r w:rsidRPr="00193CD8">
        <w:rPr>
          <w:rFonts w:ascii="Times New Roman" w:hAnsi="Times New Roman" w:cs="Times New Roman"/>
          <w:b/>
          <w:sz w:val="36"/>
          <w:szCs w:val="36"/>
        </w:rPr>
        <w:t>High Volume Top-of-Funnel (</w:t>
      </w:r>
      <w:proofErr w:type="spellStart"/>
      <w:r w:rsidRPr="00193CD8">
        <w:rPr>
          <w:rFonts w:ascii="Times New Roman" w:hAnsi="Times New Roman" w:cs="Times New Roman"/>
          <w:b/>
          <w:sz w:val="36"/>
          <w:szCs w:val="36"/>
        </w:rPr>
        <w:t>ToF</w:t>
      </w:r>
      <w:proofErr w:type="spellEnd"/>
      <w:r w:rsidRPr="00193CD8">
        <w:rPr>
          <w:rFonts w:ascii="Times New Roman" w:hAnsi="Times New Roman" w:cs="Times New Roman"/>
          <w:b/>
          <w:sz w:val="36"/>
          <w:szCs w:val="36"/>
        </w:rPr>
        <w:t>):</w:t>
      </w:r>
      <w:r w:rsidRPr="00193CD8">
        <w:rPr>
          <w:rFonts w:ascii="Times New Roman" w:hAnsi="Times New Roman" w:cs="Times New Roman"/>
          <w:sz w:val="36"/>
          <w:szCs w:val="36"/>
        </w:rPr>
        <w:t xml:space="preserve"> The platform successfully attracts 90.40K unique sessions to the homepage, demonstrating strong performance from marke</w:t>
      </w:r>
      <w:r w:rsidRPr="00193CD8">
        <w:rPr>
          <w:rFonts w:ascii="Times New Roman" w:hAnsi="Times New Roman" w:cs="Times New Roman"/>
          <w:sz w:val="36"/>
          <w:szCs w:val="36"/>
        </w:rPr>
        <w:t>ting and acquisition campaigns.</w:t>
      </w:r>
    </w:p>
    <w:p w:rsidR="00193CD8" w:rsidRPr="00193CD8" w:rsidRDefault="00193CD8" w:rsidP="00193CD8">
      <w:pPr>
        <w:pStyle w:val="ListParagraph"/>
        <w:numPr>
          <w:ilvl w:val="0"/>
          <w:numId w:val="4"/>
        </w:numPr>
        <w:rPr>
          <w:rFonts w:ascii="Times New Roman" w:hAnsi="Times New Roman" w:cs="Times New Roman"/>
          <w:sz w:val="36"/>
          <w:szCs w:val="36"/>
        </w:rPr>
      </w:pPr>
      <w:r w:rsidRPr="00193CD8">
        <w:rPr>
          <w:rFonts w:ascii="Times New Roman" w:hAnsi="Times New Roman" w:cs="Times New Roman"/>
          <w:b/>
          <w:sz w:val="36"/>
          <w:szCs w:val="36"/>
        </w:rPr>
        <w:t>Heavy Drop-off at the Consideration Phase:</w:t>
      </w:r>
      <w:r w:rsidRPr="00193CD8">
        <w:rPr>
          <w:rFonts w:ascii="Times New Roman" w:hAnsi="Times New Roman" w:cs="Times New Roman"/>
          <w:sz w:val="36"/>
          <w:szCs w:val="36"/>
        </w:rPr>
        <w:t xml:space="preserve"> Out of the initial 90.40K users, traffic drops sharply to 45K (approx. 50%) at the Search stage, and plummets even further to 6K a</w:t>
      </w:r>
      <w:r w:rsidRPr="00193CD8">
        <w:rPr>
          <w:rFonts w:ascii="Times New Roman" w:hAnsi="Times New Roman" w:cs="Times New Roman"/>
          <w:sz w:val="36"/>
          <w:szCs w:val="36"/>
        </w:rPr>
        <w:t>t the Payment initiation stage.</w:t>
      </w:r>
    </w:p>
    <w:p w:rsidR="00193CD8" w:rsidRDefault="00193CD8" w:rsidP="00193CD8">
      <w:pPr>
        <w:pStyle w:val="ListParagraph"/>
        <w:numPr>
          <w:ilvl w:val="0"/>
          <w:numId w:val="4"/>
        </w:numPr>
        <w:rPr>
          <w:rFonts w:ascii="Times New Roman" w:hAnsi="Times New Roman" w:cs="Times New Roman"/>
          <w:sz w:val="36"/>
          <w:szCs w:val="36"/>
        </w:rPr>
      </w:pPr>
      <w:r w:rsidRPr="00193CD8">
        <w:rPr>
          <w:rFonts w:ascii="Times New Roman" w:hAnsi="Times New Roman" w:cs="Times New Roman"/>
          <w:b/>
          <w:sz w:val="36"/>
          <w:szCs w:val="36"/>
        </w:rPr>
        <w:t>The Micro Conversion Leak:</w:t>
      </w:r>
      <w:r w:rsidRPr="00193CD8">
        <w:rPr>
          <w:rFonts w:ascii="Times New Roman" w:hAnsi="Times New Roman" w:cs="Times New Roman"/>
          <w:sz w:val="36"/>
          <w:szCs w:val="36"/>
        </w:rPr>
        <w:t xml:space="preserve"> While 7.50% of users who make it to the checkout page actually complete a purchase, the Overall Conversion Rate is exceptionally low at 0.50% when measured from the homepage entry point.</w:t>
      </w:r>
    </w:p>
    <w:p w:rsidR="00193CD8" w:rsidRDefault="00193CD8" w:rsidP="00193CD8">
      <w:pPr>
        <w:rPr>
          <w:rFonts w:ascii="Times New Roman" w:hAnsi="Times New Roman" w:cs="Times New Roman"/>
          <w:sz w:val="36"/>
          <w:szCs w:val="36"/>
        </w:rPr>
      </w:pPr>
    </w:p>
    <w:p w:rsidR="00D70827" w:rsidRPr="00D70827" w:rsidRDefault="00D70827" w:rsidP="00D70827">
      <w:pPr>
        <w:rPr>
          <w:rFonts w:ascii="Times New Roman" w:hAnsi="Times New Roman" w:cs="Times New Roman"/>
          <w:b/>
          <w:sz w:val="36"/>
          <w:szCs w:val="36"/>
        </w:rPr>
      </w:pPr>
      <w:r>
        <w:rPr>
          <w:rFonts w:ascii="Times New Roman" w:hAnsi="Times New Roman" w:cs="Times New Roman"/>
          <w:b/>
          <w:sz w:val="36"/>
          <w:szCs w:val="36"/>
        </w:rPr>
        <w:t xml:space="preserve">2. </w:t>
      </w:r>
      <w:r w:rsidRPr="00D70827">
        <w:rPr>
          <w:rFonts w:ascii="Times New Roman" w:hAnsi="Times New Roman" w:cs="Times New Roman"/>
          <w:b/>
          <w:sz w:val="36"/>
          <w:szCs w:val="36"/>
        </w:rPr>
        <w:t>Device-Level Friction (The Core Discovery)</w:t>
      </w:r>
    </w:p>
    <w:p w:rsidR="00D70827" w:rsidRPr="00D70827" w:rsidRDefault="00D70827" w:rsidP="00D70827">
      <w:pPr>
        <w:pStyle w:val="ListParagraph"/>
        <w:numPr>
          <w:ilvl w:val="0"/>
          <w:numId w:val="5"/>
        </w:numPr>
        <w:rPr>
          <w:rFonts w:ascii="Times New Roman" w:hAnsi="Times New Roman" w:cs="Times New Roman"/>
          <w:sz w:val="36"/>
          <w:szCs w:val="36"/>
        </w:rPr>
      </w:pPr>
      <w:r w:rsidRPr="00D70827">
        <w:rPr>
          <w:rFonts w:ascii="Times New Roman" w:hAnsi="Times New Roman" w:cs="Times New Roman"/>
          <w:b/>
          <w:sz w:val="36"/>
          <w:szCs w:val="36"/>
        </w:rPr>
        <w:t>Desktop Checkout Anomaly:</w:t>
      </w:r>
      <w:r w:rsidRPr="00D70827">
        <w:rPr>
          <w:rFonts w:ascii="Times New Roman" w:hAnsi="Times New Roman" w:cs="Times New Roman"/>
          <w:sz w:val="36"/>
          <w:szCs w:val="36"/>
        </w:rPr>
        <w:t xml:space="preserve"> The Drop-off Rate by Device chart reveals a staggering 95.02% abandonment rate on Desktop plat</w:t>
      </w:r>
      <w:r w:rsidRPr="00D70827">
        <w:rPr>
          <w:rFonts w:ascii="Times New Roman" w:hAnsi="Times New Roman" w:cs="Times New Roman"/>
          <w:sz w:val="36"/>
          <w:szCs w:val="36"/>
        </w:rPr>
        <w:t>forms during the payment phase.</w:t>
      </w:r>
    </w:p>
    <w:p w:rsidR="00193CD8" w:rsidRDefault="00D70827" w:rsidP="00D70827">
      <w:pPr>
        <w:pStyle w:val="ListParagraph"/>
        <w:numPr>
          <w:ilvl w:val="0"/>
          <w:numId w:val="5"/>
        </w:numPr>
        <w:rPr>
          <w:rFonts w:ascii="Times New Roman" w:hAnsi="Times New Roman" w:cs="Times New Roman"/>
          <w:sz w:val="36"/>
          <w:szCs w:val="36"/>
        </w:rPr>
      </w:pPr>
      <w:r w:rsidRPr="00D70827">
        <w:rPr>
          <w:rFonts w:ascii="Times New Roman" w:hAnsi="Times New Roman" w:cs="Times New Roman"/>
          <w:b/>
          <w:sz w:val="36"/>
          <w:szCs w:val="36"/>
        </w:rPr>
        <w:t>Mobile vs. Desktop Efficiency:</w:t>
      </w:r>
      <w:r w:rsidRPr="00D70827">
        <w:rPr>
          <w:rFonts w:ascii="Times New Roman" w:hAnsi="Times New Roman" w:cs="Times New Roman"/>
          <w:sz w:val="36"/>
          <w:szCs w:val="36"/>
        </w:rPr>
        <w:t xml:space="preserve"> Mobile users experience a slightly lower drop-off rate of 90.00% at checkout. Given that Desktop typically offers a more stable browsing environment, a 95.02% failure/abandonment rate heavily points towards a broken user interface (UI), technical bugs in the billing scripts, or payment gateway compatibility errors unique to desktop resolutions.</w:t>
      </w:r>
    </w:p>
    <w:p w:rsidR="00B251AC" w:rsidRPr="00B251AC" w:rsidRDefault="00B251AC" w:rsidP="00B251AC">
      <w:pPr>
        <w:rPr>
          <w:rFonts w:ascii="Times New Roman" w:hAnsi="Times New Roman" w:cs="Times New Roman"/>
          <w:b/>
          <w:sz w:val="36"/>
          <w:szCs w:val="36"/>
        </w:rPr>
      </w:pPr>
      <w:r w:rsidRPr="00B251AC">
        <w:rPr>
          <w:rFonts w:ascii="Times New Roman" w:hAnsi="Times New Roman" w:cs="Times New Roman"/>
          <w:b/>
          <w:sz w:val="36"/>
          <w:szCs w:val="36"/>
        </w:rPr>
        <w:lastRenderedPageBreak/>
        <w:t>3. Demographic &amp; Temporal Trends</w:t>
      </w:r>
    </w:p>
    <w:p w:rsidR="00B251AC" w:rsidRPr="00B251AC" w:rsidRDefault="00B251AC" w:rsidP="00B251AC">
      <w:pPr>
        <w:pStyle w:val="ListParagraph"/>
        <w:numPr>
          <w:ilvl w:val="0"/>
          <w:numId w:val="6"/>
        </w:numPr>
        <w:rPr>
          <w:rFonts w:ascii="Times New Roman" w:hAnsi="Times New Roman" w:cs="Times New Roman"/>
          <w:sz w:val="36"/>
          <w:szCs w:val="36"/>
        </w:rPr>
      </w:pPr>
      <w:r w:rsidRPr="00B251AC">
        <w:rPr>
          <w:rFonts w:ascii="Times New Roman" w:hAnsi="Times New Roman" w:cs="Times New Roman"/>
          <w:sz w:val="36"/>
          <w:szCs w:val="36"/>
        </w:rPr>
        <w:t>Gender Purchasing Splits: The Conversions by Gender chart displays a fairly balanced consumer distribution, with Females contributing 53.46% of overall conversions compared to Males at 46.54%. This implies product demand spans across genders, and optimization should be system-wide ra</w:t>
      </w:r>
      <w:r w:rsidRPr="00B251AC">
        <w:rPr>
          <w:rFonts w:ascii="Times New Roman" w:hAnsi="Times New Roman" w:cs="Times New Roman"/>
          <w:sz w:val="36"/>
          <w:szCs w:val="36"/>
        </w:rPr>
        <w:t>ther than demographic-targeted.</w:t>
      </w:r>
    </w:p>
    <w:p w:rsidR="00BF367A" w:rsidRDefault="00B251AC" w:rsidP="00B251AC">
      <w:pPr>
        <w:pStyle w:val="ListParagraph"/>
        <w:numPr>
          <w:ilvl w:val="0"/>
          <w:numId w:val="6"/>
        </w:numPr>
        <w:rPr>
          <w:rFonts w:ascii="Times New Roman" w:hAnsi="Times New Roman" w:cs="Times New Roman"/>
          <w:sz w:val="36"/>
          <w:szCs w:val="36"/>
        </w:rPr>
      </w:pPr>
      <w:r w:rsidRPr="00B251AC">
        <w:rPr>
          <w:rFonts w:ascii="Times New Roman" w:hAnsi="Times New Roman" w:cs="Times New Roman"/>
          <w:sz w:val="36"/>
          <w:szCs w:val="36"/>
        </w:rPr>
        <w:t xml:space="preserve">Temporal Degradation Pattern: Looking at the Conversion Rate Trend </w:t>
      </w:r>
      <w:proofErr w:type="gramStart"/>
      <w:r w:rsidRPr="00B251AC">
        <w:rPr>
          <w:rFonts w:ascii="Times New Roman" w:hAnsi="Times New Roman" w:cs="Times New Roman"/>
          <w:sz w:val="36"/>
          <w:szCs w:val="36"/>
        </w:rPr>
        <w:t>Over</w:t>
      </w:r>
      <w:proofErr w:type="gramEnd"/>
      <w:r w:rsidRPr="00B251AC">
        <w:rPr>
          <w:rFonts w:ascii="Times New Roman" w:hAnsi="Times New Roman" w:cs="Times New Roman"/>
          <w:sz w:val="36"/>
          <w:szCs w:val="36"/>
        </w:rPr>
        <w:t xml:space="preserve"> Time, the platform started with strong conversion peaks and volatile cycles through January and February 2015. However, a severe downward trend began in March 2015, trailing off into a flat, low-performing line by April 2015. This correlates directly with a lack of technical maintenance, </w:t>
      </w:r>
      <w:proofErr w:type="spellStart"/>
      <w:r w:rsidRPr="00B251AC">
        <w:rPr>
          <w:rFonts w:ascii="Times New Roman" w:hAnsi="Times New Roman" w:cs="Times New Roman"/>
          <w:sz w:val="36"/>
          <w:szCs w:val="36"/>
        </w:rPr>
        <w:t>unoptimized</w:t>
      </w:r>
      <w:proofErr w:type="spellEnd"/>
      <w:r w:rsidRPr="00B251AC">
        <w:rPr>
          <w:rFonts w:ascii="Times New Roman" w:hAnsi="Times New Roman" w:cs="Times New Roman"/>
          <w:sz w:val="36"/>
          <w:szCs w:val="36"/>
        </w:rPr>
        <w:t xml:space="preserve"> updates, or unaddressed system bugs compounding over the quarter.</w:t>
      </w:r>
    </w:p>
    <w:p w:rsidR="00B251AC" w:rsidRDefault="00B251AC" w:rsidP="00B251AC">
      <w:pPr>
        <w:rPr>
          <w:rFonts w:ascii="Times New Roman" w:hAnsi="Times New Roman" w:cs="Times New Roman"/>
          <w:sz w:val="36"/>
          <w:szCs w:val="36"/>
        </w:rPr>
      </w:pPr>
    </w:p>
    <w:p w:rsidR="004D3C1A" w:rsidRDefault="004D3C1A" w:rsidP="00B251AC">
      <w:pPr>
        <w:rPr>
          <w:rFonts w:ascii="Times New Roman" w:hAnsi="Times New Roman" w:cs="Times New Roman"/>
          <w:b/>
          <w:sz w:val="36"/>
          <w:szCs w:val="36"/>
        </w:rPr>
      </w:pPr>
      <w:r w:rsidRPr="004D3C1A">
        <w:rPr>
          <w:rFonts w:ascii="Times New Roman" w:hAnsi="Times New Roman" w:cs="Times New Roman"/>
          <w:b/>
          <w:sz w:val="36"/>
          <w:szCs w:val="36"/>
        </w:rPr>
        <w:t>Data-Driven Actionable Recommendations</w:t>
      </w:r>
    </w:p>
    <w:p w:rsidR="004D3C1A" w:rsidRDefault="004D3C1A" w:rsidP="00B251AC">
      <w:pPr>
        <w:rPr>
          <w:rFonts w:ascii="Times New Roman" w:hAnsi="Times New Roman" w:cs="Times New Roman"/>
          <w:b/>
          <w:sz w:val="36"/>
          <w:szCs w:val="36"/>
        </w:rPr>
      </w:pPr>
    </w:p>
    <w:p w:rsidR="004D3C1A" w:rsidRPr="004D3C1A" w:rsidRDefault="004D3C1A" w:rsidP="004D3C1A">
      <w:pPr>
        <w:rPr>
          <w:rFonts w:ascii="Times New Roman" w:hAnsi="Times New Roman" w:cs="Times New Roman"/>
          <w:b/>
          <w:sz w:val="36"/>
          <w:szCs w:val="36"/>
        </w:rPr>
      </w:pPr>
      <w:r w:rsidRPr="004D3C1A">
        <w:rPr>
          <w:rFonts w:ascii="Times New Roman" w:hAnsi="Times New Roman" w:cs="Times New Roman"/>
          <w:b/>
          <w:sz w:val="36"/>
          <w:szCs w:val="36"/>
        </w:rPr>
        <w:t>Data-Driven Strategic Recommendations</w:t>
      </w:r>
    </w:p>
    <w:p w:rsidR="004D3C1A" w:rsidRDefault="004D3C1A" w:rsidP="004D3C1A">
      <w:pPr>
        <w:rPr>
          <w:rFonts w:ascii="Times New Roman" w:hAnsi="Times New Roman" w:cs="Times New Roman"/>
          <w:sz w:val="36"/>
          <w:szCs w:val="36"/>
        </w:rPr>
      </w:pPr>
      <w:r w:rsidRPr="004D3C1A">
        <w:rPr>
          <w:rFonts w:ascii="Times New Roman" w:hAnsi="Times New Roman" w:cs="Times New Roman"/>
          <w:sz w:val="36"/>
          <w:szCs w:val="36"/>
        </w:rPr>
        <w:t>Based on the insights extracted from the user journey analysis, the following strategic actions are recommended to optimize the conversion funnel, fix system leaks, and recover lost revenue:</w:t>
      </w:r>
    </w:p>
    <w:p w:rsidR="004D3C1A" w:rsidRDefault="004D3C1A" w:rsidP="004D3C1A">
      <w:pPr>
        <w:rPr>
          <w:rFonts w:ascii="Times New Roman" w:hAnsi="Times New Roman" w:cs="Times New Roman"/>
          <w:sz w:val="36"/>
          <w:szCs w:val="36"/>
        </w:rPr>
      </w:pPr>
    </w:p>
    <w:p w:rsidR="004D3C1A" w:rsidRPr="004D3C1A" w:rsidRDefault="004D3C1A" w:rsidP="004D3C1A">
      <w:pPr>
        <w:rPr>
          <w:rFonts w:ascii="Times New Roman" w:hAnsi="Times New Roman" w:cs="Times New Roman"/>
          <w:b/>
          <w:sz w:val="36"/>
          <w:szCs w:val="36"/>
        </w:rPr>
      </w:pPr>
      <w:r w:rsidRPr="004D3C1A">
        <w:rPr>
          <w:rFonts w:ascii="Times New Roman" w:hAnsi="Times New Roman" w:cs="Times New Roman"/>
          <w:b/>
          <w:sz w:val="36"/>
          <w:szCs w:val="36"/>
        </w:rPr>
        <w:t>1.</w:t>
      </w:r>
      <w:r w:rsidRPr="004D3C1A">
        <w:rPr>
          <w:b/>
        </w:rPr>
        <w:t xml:space="preserve"> </w:t>
      </w:r>
      <w:r w:rsidRPr="004D3C1A">
        <w:rPr>
          <w:rFonts w:ascii="Times New Roman" w:hAnsi="Times New Roman" w:cs="Times New Roman"/>
          <w:b/>
          <w:sz w:val="36"/>
          <w:szCs w:val="36"/>
        </w:rPr>
        <w:t>UI/UX &amp; Technical Audit of the Desktop Checkout Flow</w:t>
      </w:r>
    </w:p>
    <w:p w:rsidR="004D3C1A" w:rsidRPr="004D3C1A" w:rsidRDefault="004D3C1A" w:rsidP="004D3C1A">
      <w:pPr>
        <w:pStyle w:val="ListParagraph"/>
        <w:numPr>
          <w:ilvl w:val="0"/>
          <w:numId w:val="7"/>
        </w:numPr>
        <w:rPr>
          <w:rFonts w:ascii="Times New Roman" w:hAnsi="Times New Roman" w:cs="Times New Roman"/>
          <w:sz w:val="36"/>
          <w:szCs w:val="36"/>
        </w:rPr>
      </w:pPr>
      <w:r w:rsidRPr="004D3C1A">
        <w:rPr>
          <w:rFonts w:ascii="Times New Roman" w:hAnsi="Times New Roman" w:cs="Times New Roman"/>
          <w:b/>
          <w:sz w:val="36"/>
          <w:szCs w:val="36"/>
        </w:rPr>
        <w:t>Immediate Action:</w:t>
      </w:r>
      <w:r w:rsidRPr="004D3C1A">
        <w:rPr>
          <w:rFonts w:ascii="Times New Roman" w:hAnsi="Times New Roman" w:cs="Times New Roman"/>
          <w:sz w:val="36"/>
          <w:szCs w:val="36"/>
        </w:rPr>
        <w:t xml:space="preserve"> Since desktop abandonment is sitting at a critical 95.02%, the engineering team must conduct an immediate cross-browser technical audit of the des</w:t>
      </w:r>
      <w:r w:rsidRPr="004D3C1A">
        <w:rPr>
          <w:rFonts w:ascii="Times New Roman" w:hAnsi="Times New Roman" w:cs="Times New Roman"/>
          <w:sz w:val="36"/>
          <w:szCs w:val="36"/>
        </w:rPr>
        <w:t>ktop payment gateway interface.</w:t>
      </w:r>
    </w:p>
    <w:p w:rsidR="004D3C1A" w:rsidRDefault="004D3C1A" w:rsidP="004D3C1A">
      <w:pPr>
        <w:pStyle w:val="ListParagraph"/>
        <w:numPr>
          <w:ilvl w:val="0"/>
          <w:numId w:val="7"/>
        </w:numPr>
        <w:rPr>
          <w:rFonts w:ascii="Times New Roman" w:hAnsi="Times New Roman" w:cs="Times New Roman"/>
          <w:sz w:val="36"/>
          <w:szCs w:val="36"/>
        </w:rPr>
      </w:pPr>
      <w:r w:rsidRPr="004D3C1A">
        <w:rPr>
          <w:rFonts w:ascii="Times New Roman" w:hAnsi="Times New Roman" w:cs="Times New Roman"/>
          <w:b/>
          <w:sz w:val="36"/>
          <w:szCs w:val="36"/>
        </w:rPr>
        <w:t>Friction Removal:</w:t>
      </w:r>
      <w:r w:rsidRPr="004D3C1A">
        <w:rPr>
          <w:rFonts w:ascii="Times New Roman" w:hAnsi="Times New Roman" w:cs="Times New Roman"/>
          <w:sz w:val="36"/>
          <w:szCs w:val="36"/>
        </w:rPr>
        <w:t xml:space="preserve"> Investigate potential scripting errors, layout responsive bugs, broken input fields, or slow loading times on desktop resolutions that might prevent users from completing their transactions.</w:t>
      </w:r>
    </w:p>
    <w:p w:rsidR="005C6547" w:rsidRPr="005C6547" w:rsidRDefault="005C6547" w:rsidP="005C6547">
      <w:pPr>
        <w:rPr>
          <w:rFonts w:ascii="Times New Roman" w:hAnsi="Times New Roman" w:cs="Times New Roman"/>
          <w:b/>
          <w:sz w:val="36"/>
          <w:szCs w:val="36"/>
        </w:rPr>
      </w:pPr>
      <w:r w:rsidRPr="005C6547">
        <w:rPr>
          <w:rFonts w:ascii="Times New Roman" w:hAnsi="Times New Roman" w:cs="Times New Roman"/>
          <w:b/>
          <w:sz w:val="36"/>
          <w:szCs w:val="36"/>
        </w:rPr>
        <w:lastRenderedPageBreak/>
        <w:t>2. Post-Mortem Analysis of the March 2015 Deployment</w:t>
      </w:r>
    </w:p>
    <w:p w:rsidR="005C6547" w:rsidRPr="005C6547" w:rsidRDefault="005C6547" w:rsidP="005C6547">
      <w:pPr>
        <w:pStyle w:val="ListParagraph"/>
        <w:numPr>
          <w:ilvl w:val="0"/>
          <w:numId w:val="8"/>
        </w:numPr>
        <w:rPr>
          <w:rFonts w:ascii="Times New Roman" w:hAnsi="Times New Roman" w:cs="Times New Roman"/>
          <w:sz w:val="36"/>
          <w:szCs w:val="36"/>
        </w:rPr>
      </w:pPr>
      <w:r w:rsidRPr="005C6547">
        <w:rPr>
          <w:rFonts w:ascii="Times New Roman" w:hAnsi="Times New Roman" w:cs="Times New Roman"/>
          <w:b/>
          <w:sz w:val="36"/>
          <w:szCs w:val="36"/>
        </w:rPr>
        <w:t>Root Cause Identification:</w:t>
      </w:r>
      <w:r w:rsidRPr="005C6547">
        <w:rPr>
          <w:rFonts w:ascii="Times New Roman" w:hAnsi="Times New Roman" w:cs="Times New Roman"/>
          <w:sz w:val="36"/>
          <w:szCs w:val="36"/>
        </w:rPr>
        <w:t xml:space="preserve"> The Conversion Rate Trend </w:t>
      </w:r>
      <w:proofErr w:type="gramStart"/>
      <w:r w:rsidRPr="005C6547">
        <w:rPr>
          <w:rFonts w:ascii="Times New Roman" w:hAnsi="Times New Roman" w:cs="Times New Roman"/>
          <w:sz w:val="36"/>
          <w:szCs w:val="36"/>
        </w:rPr>
        <w:t>Over</w:t>
      </w:r>
      <w:proofErr w:type="gramEnd"/>
      <w:r w:rsidRPr="005C6547">
        <w:rPr>
          <w:rFonts w:ascii="Times New Roman" w:hAnsi="Times New Roman" w:cs="Times New Roman"/>
          <w:sz w:val="36"/>
          <w:szCs w:val="36"/>
        </w:rPr>
        <w:t xml:space="preserve"> Time visual indicates a sharp and permanent performance </w:t>
      </w:r>
      <w:r w:rsidRPr="005C6547">
        <w:rPr>
          <w:rFonts w:ascii="Times New Roman" w:hAnsi="Times New Roman" w:cs="Times New Roman"/>
          <w:sz w:val="36"/>
          <w:szCs w:val="36"/>
        </w:rPr>
        <w:t>decline starting in March 2015.</w:t>
      </w:r>
    </w:p>
    <w:p w:rsidR="004D3C1A" w:rsidRDefault="005C6547" w:rsidP="005C6547">
      <w:pPr>
        <w:pStyle w:val="ListParagraph"/>
        <w:numPr>
          <w:ilvl w:val="0"/>
          <w:numId w:val="8"/>
        </w:numPr>
        <w:rPr>
          <w:rFonts w:ascii="Times New Roman" w:hAnsi="Times New Roman" w:cs="Times New Roman"/>
          <w:sz w:val="36"/>
          <w:szCs w:val="36"/>
        </w:rPr>
      </w:pPr>
      <w:r w:rsidRPr="005C6547">
        <w:rPr>
          <w:rFonts w:ascii="Times New Roman" w:hAnsi="Times New Roman" w:cs="Times New Roman"/>
          <w:b/>
          <w:sz w:val="36"/>
          <w:szCs w:val="36"/>
        </w:rPr>
        <w:t>System Rollback/Fix:</w:t>
      </w:r>
      <w:r w:rsidRPr="005C6547">
        <w:rPr>
          <w:rFonts w:ascii="Times New Roman" w:hAnsi="Times New Roman" w:cs="Times New Roman"/>
          <w:sz w:val="36"/>
          <w:szCs w:val="36"/>
        </w:rPr>
        <w:t xml:space="preserve"> The product team should trace back the codebase updates, server changes, or marketing switchovers deployed during late February and early March 2015 to identify and patch what broke the core conversion engine.</w:t>
      </w:r>
    </w:p>
    <w:p w:rsidR="005C6547" w:rsidRDefault="005C6547" w:rsidP="005C6547">
      <w:pPr>
        <w:rPr>
          <w:rFonts w:ascii="Times New Roman" w:hAnsi="Times New Roman" w:cs="Times New Roman"/>
          <w:sz w:val="36"/>
          <w:szCs w:val="36"/>
        </w:rPr>
      </w:pPr>
    </w:p>
    <w:p w:rsidR="002E1546" w:rsidRPr="002E1546" w:rsidRDefault="002E1546" w:rsidP="002E1546">
      <w:pPr>
        <w:rPr>
          <w:rFonts w:ascii="Times New Roman" w:hAnsi="Times New Roman" w:cs="Times New Roman"/>
          <w:b/>
          <w:sz w:val="36"/>
          <w:szCs w:val="36"/>
        </w:rPr>
      </w:pPr>
      <w:r w:rsidRPr="002E1546">
        <w:rPr>
          <w:rFonts w:ascii="Times New Roman" w:hAnsi="Times New Roman" w:cs="Times New Roman"/>
          <w:b/>
          <w:sz w:val="36"/>
          <w:szCs w:val="36"/>
        </w:rPr>
        <w:t>3. Funnel Optimization for the Search &amp; Browse Phase</w:t>
      </w:r>
    </w:p>
    <w:p w:rsidR="002E1546" w:rsidRPr="002E1546" w:rsidRDefault="002E1546" w:rsidP="002E1546">
      <w:pPr>
        <w:pStyle w:val="ListParagraph"/>
        <w:numPr>
          <w:ilvl w:val="0"/>
          <w:numId w:val="9"/>
        </w:numPr>
        <w:rPr>
          <w:rFonts w:ascii="Times New Roman" w:hAnsi="Times New Roman" w:cs="Times New Roman"/>
          <w:sz w:val="36"/>
          <w:szCs w:val="36"/>
        </w:rPr>
      </w:pPr>
      <w:r w:rsidRPr="002E1546">
        <w:rPr>
          <w:rFonts w:ascii="Times New Roman" w:hAnsi="Times New Roman" w:cs="Times New Roman"/>
          <w:b/>
          <w:sz w:val="36"/>
          <w:szCs w:val="36"/>
        </w:rPr>
        <w:t>Engagement Recovery:</w:t>
      </w:r>
      <w:r w:rsidRPr="002E1546">
        <w:rPr>
          <w:rFonts w:ascii="Times New Roman" w:hAnsi="Times New Roman" w:cs="Times New Roman"/>
          <w:sz w:val="36"/>
          <w:szCs w:val="36"/>
        </w:rPr>
        <w:t xml:space="preserve"> A massive 50% of incoming users drop off immediately between landing on the Home page and</w:t>
      </w:r>
      <w:r w:rsidRPr="002E1546">
        <w:rPr>
          <w:rFonts w:ascii="Times New Roman" w:hAnsi="Times New Roman" w:cs="Times New Roman"/>
          <w:sz w:val="36"/>
          <w:szCs w:val="36"/>
        </w:rPr>
        <w:t xml:space="preserve"> navigating to the Search page.</w:t>
      </w:r>
    </w:p>
    <w:p w:rsidR="002E1546" w:rsidRDefault="002E1546" w:rsidP="002E1546">
      <w:pPr>
        <w:pStyle w:val="ListParagraph"/>
        <w:numPr>
          <w:ilvl w:val="0"/>
          <w:numId w:val="9"/>
        </w:numPr>
        <w:rPr>
          <w:rFonts w:ascii="Times New Roman" w:hAnsi="Times New Roman" w:cs="Times New Roman"/>
          <w:sz w:val="36"/>
          <w:szCs w:val="36"/>
        </w:rPr>
      </w:pPr>
      <w:r w:rsidRPr="002E1546">
        <w:rPr>
          <w:rFonts w:ascii="Times New Roman" w:hAnsi="Times New Roman" w:cs="Times New Roman"/>
          <w:b/>
          <w:sz w:val="36"/>
          <w:szCs w:val="36"/>
        </w:rPr>
        <w:t>Actionable Fix:</w:t>
      </w:r>
      <w:r w:rsidRPr="002E1546">
        <w:rPr>
          <w:rFonts w:ascii="Times New Roman" w:hAnsi="Times New Roman" w:cs="Times New Roman"/>
          <w:sz w:val="36"/>
          <w:szCs w:val="36"/>
        </w:rPr>
        <w:t xml:space="preserve"> Introduce personalized product recommendations, improve search bar visibility, and optimize homepage loading speed to encourage deeper user exploration.</w:t>
      </w:r>
    </w:p>
    <w:p w:rsidR="002623A9" w:rsidRDefault="002623A9" w:rsidP="002623A9">
      <w:pPr>
        <w:rPr>
          <w:rFonts w:ascii="Times New Roman" w:hAnsi="Times New Roman" w:cs="Times New Roman"/>
          <w:sz w:val="36"/>
          <w:szCs w:val="36"/>
        </w:rPr>
      </w:pPr>
    </w:p>
    <w:p w:rsidR="002623A9" w:rsidRPr="002623A9" w:rsidRDefault="002623A9" w:rsidP="002623A9">
      <w:pPr>
        <w:rPr>
          <w:rFonts w:ascii="Times New Roman" w:hAnsi="Times New Roman" w:cs="Times New Roman"/>
          <w:b/>
          <w:sz w:val="36"/>
          <w:szCs w:val="36"/>
        </w:rPr>
      </w:pPr>
      <w:r w:rsidRPr="002623A9">
        <w:rPr>
          <w:rFonts w:ascii="Times New Roman" w:hAnsi="Times New Roman" w:cs="Times New Roman"/>
          <w:b/>
          <w:sz w:val="36"/>
          <w:szCs w:val="36"/>
        </w:rPr>
        <w:t>4. Implement Automated Cart Abandonment Retargeting</w:t>
      </w:r>
    </w:p>
    <w:p w:rsidR="002623A9" w:rsidRPr="002623A9" w:rsidRDefault="002623A9" w:rsidP="002623A9">
      <w:pPr>
        <w:pStyle w:val="ListParagraph"/>
        <w:numPr>
          <w:ilvl w:val="0"/>
          <w:numId w:val="10"/>
        </w:numPr>
        <w:rPr>
          <w:rFonts w:ascii="Times New Roman" w:hAnsi="Times New Roman" w:cs="Times New Roman"/>
          <w:sz w:val="36"/>
          <w:szCs w:val="36"/>
        </w:rPr>
      </w:pPr>
      <w:r w:rsidRPr="002623A9">
        <w:rPr>
          <w:rFonts w:ascii="Times New Roman" w:hAnsi="Times New Roman" w:cs="Times New Roman"/>
          <w:b/>
          <w:sz w:val="36"/>
          <w:szCs w:val="36"/>
        </w:rPr>
        <w:t>Recovering High-Intent Users:</w:t>
      </w:r>
      <w:r w:rsidRPr="002623A9">
        <w:rPr>
          <w:rFonts w:ascii="Times New Roman" w:hAnsi="Times New Roman" w:cs="Times New Roman"/>
          <w:sz w:val="36"/>
          <w:szCs w:val="36"/>
        </w:rPr>
        <w:t xml:space="preserve"> Out of the users who start the payment sequence, 7.50% execute a complete purchase, leaving a large chun</w:t>
      </w:r>
      <w:r w:rsidRPr="002623A9">
        <w:rPr>
          <w:rFonts w:ascii="Times New Roman" w:hAnsi="Times New Roman" w:cs="Times New Roman"/>
          <w:sz w:val="36"/>
          <w:szCs w:val="36"/>
        </w:rPr>
        <w:t>k of high-intent buyers behind.</w:t>
      </w:r>
    </w:p>
    <w:p w:rsidR="002623A9" w:rsidRDefault="002623A9" w:rsidP="002623A9">
      <w:pPr>
        <w:pStyle w:val="ListParagraph"/>
        <w:numPr>
          <w:ilvl w:val="0"/>
          <w:numId w:val="10"/>
        </w:numPr>
        <w:rPr>
          <w:rFonts w:ascii="Times New Roman" w:hAnsi="Times New Roman" w:cs="Times New Roman"/>
          <w:sz w:val="36"/>
          <w:szCs w:val="36"/>
        </w:rPr>
      </w:pPr>
      <w:r w:rsidRPr="002623A9">
        <w:rPr>
          <w:rFonts w:ascii="Times New Roman" w:hAnsi="Times New Roman" w:cs="Times New Roman"/>
          <w:b/>
          <w:sz w:val="36"/>
          <w:szCs w:val="36"/>
        </w:rPr>
        <w:t>Actionable Fix:</w:t>
      </w:r>
      <w:r w:rsidRPr="002623A9">
        <w:rPr>
          <w:rFonts w:ascii="Times New Roman" w:hAnsi="Times New Roman" w:cs="Times New Roman"/>
          <w:sz w:val="36"/>
          <w:szCs w:val="36"/>
        </w:rPr>
        <w:t xml:space="preserve"> Set up automated email triggers or browser push notifications offering limited-time discounts or support assistance to users who drop off at the billing terminal.</w:t>
      </w:r>
    </w:p>
    <w:p w:rsidR="00CB01D9" w:rsidRDefault="00CB01D9" w:rsidP="00CB01D9">
      <w:pPr>
        <w:rPr>
          <w:rFonts w:ascii="Times New Roman" w:hAnsi="Times New Roman" w:cs="Times New Roman"/>
          <w:sz w:val="36"/>
          <w:szCs w:val="36"/>
        </w:rPr>
      </w:pPr>
    </w:p>
    <w:p w:rsidR="00CB01D9" w:rsidRPr="00CB01D9" w:rsidRDefault="00CB01D9" w:rsidP="00CB01D9">
      <w:pPr>
        <w:rPr>
          <w:rFonts w:ascii="Times New Roman" w:hAnsi="Times New Roman" w:cs="Times New Roman"/>
          <w:sz w:val="36"/>
          <w:szCs w:val="36"/>
        </w:rPr>
      </w:pPr>
      <w:bookmarkStart w:id="0" w:name="_GoBack"/>
      <w:bookmarkEnd w:id="0"/>
    </w:p>
    <w:sectPr w:rsidR="00CB01D9" w:rsidRPr="00CB01D9" w:rsidSect="008D227E">
      <w:pgSz w:w="12240" w:h="15840"/>
      <w:pgMar w:top="720" w:right="590" w:bottom="720"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D5A2A"/>
    <w:multiLevelType w:val="hybridMultilevel"/>
    <w:tmpl w:val="83B2D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100380"/>
    <w:multiLevelType w:val="hybridMultilevel"/>
    <w:tmpl w:val="28B04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993DC0"/>
    <w:multiLevelType w:val="hybridMultilevel"/>
    <w:tmpl w:val="41749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7B4EF8"/>
    <w:multiLevelType w:val="hybridMultilevel"/>
    <w:tmpl w:val="7CD0D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1E2242"/>
    <w:multiLevelType w:val="hybridMultilevel"/>
    <w:tmpl w:val="05BC6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A07E35"/>
    <w:multiLevelType w:val="multilevel"/>
    <w:tmpl w:val="145E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EB559D"/>
    <w:multiLevelType w:val="hybridMultilevel"/>
    <w:tmpl w:val="46B04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FD2C40"/>
    <w:multiLevelType w:val="hybridMultilevel"/>
    <w:tmpl w:val="A4E20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EA4B57"/>
    <w:multiLevelType w:val="hybridMultilevel"/>
    <w:tmpl w:val="1570E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23042E"/>
    <w:multiLevelType w:val="hybridMultilevel"/>
    <w:tmpl w:val="1952A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5"/>
  </w:num>
  <w:num w:numId="4">
    <w:abstractNumId w:val="6"/>
  </w:num>
  <w:num w:numId="5">
    <w:abstractNumId w:val="2"/>
  </w:num>
  <w:num w:numId="6">
    <w:abstractNumId w:val="7"/>
  </w:num>
  <w:num w:numId="7">
    <w:abstractNumId w:val="0"/>
  </w:num>
  <w:num w:numId="8">
    <w:abstractNumId w:val="9"/>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227E"/>
    <w:rsid w:val="00074F54"/>
    <w:rsid w:val="000E54F4"/>
    <w:rsid w:val="001214F2"/>
    <w:rsid w:val="001225EB"/>
    <w:rsid w:val="00193CD8"/>
    <w:rsid w:val="001959EA"/>
    <w:rsid w:val="001B2F33"/>
    <w:rsid w:val="0024750F"/>
    <w:rsid w:val="002623A9"/>
    <w:rsid w:val="002D03A4"/>
    <w:rsid w:val="002E1546"/>
    <w:rsid w:val="003733D6"/>
    <w:rsid w:val="00404E12"/>
    <w:rsid w:val="004D3C1A"/>
    <w:rsid w:val="005C251A"/>
    <w:rsid w:val="005C6547"/>
    <w:rsid w:val="00633DD3"/>
    <w:rsid w:val="006C792A"/>
    <w:rsid w:val="007C0DFA"/>
    <w:rsid w:val="008D0F2C"/>
    <w:rsid w:val="008D227E"/>
    <w:rsid w:val="009633B1"/>
    <w:rsid w:val="00A536C2"/>
    <w:rsid w:val="00AF6045"/>
    <w:rsid w:val="00B251AC"/>
    <w:rsid w:val="00B360D6"/>
    <w:rsid w:val="00B74D26"/>
    <w:rsid w:val="00BB7ECB"/>
    <w:rsid w:val="00BD253F"/>
    <w:rsid w:val="00BF367A"/>
    <w:rsid w:val="00BF4F9A"/>
    <w:rsid w:val="00CB01D9"/>
    <w:rsid w:val="00CC1618"/>
    <w:rsid w:val="00D70827"/>
    <w:rsid w:val="00DB7B2B"/>
    <w:rsid w:val="00EA4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F840C"/>
  <w15:chartTrackingRefBased/>
  <w15:docId w15:val="{FDD974EF-E1C8-41C0-92AA-28C456A6C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227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E54F4"/>
    <w:pPr>
      <w:ind w:left="720"/>
      <w:contextualSpacing/>
    </w:pPr>
  </w:style>
  <w:style w:type="character" w:styleId="HTMLCode">
    <w:name w:val="HTML Code"/>
    <w:basedOn w:val="DefaultParagraphFont"/>
    <w:uiPriority w:val="99"/>
    <w:semiHidden/>
    <w:unhideWhenUsed/>
    <w:rsid w:val="00A536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6492352">
      <w:bodyDiv w:val="1"/>
      <w:marLeft w:val="0"/>
      <w:marRight w:val="0"/>
      <w:marTop w:val="0"/>
      <w:marBottom w:val="0"/>
      <w:divBdr>
        <w:top w:val="none" w:sz="0" w:space="0" w:color="auto"/>
        <w:left w:val="none" w:sz="0" w:space="0" w:color="auto"/>
        <w:bottom w:val="none" w:sz="0" w:space="0" w:color="auto"/>
        <w:right w:val="none" w:sz="0" w:space="0" w:color="auto"/>
      </w:divBdr>
      <w:divsChild>
        <w:div w:id="1570072937">
          <w:marLeft w:val="0"/>
          <w:marRight w:val="0"/>
          <w:marTop w:val="0"/>
          <w:marBottom w:val="0"/>
          <w:divBdr>
            <w:top w:val="none" w:sz="0" w:space="0" w:color="auto"/>
            <w:left w:val="none" w:sz="0" w:space="0" w:color="auto"/>
            <w:bottom w:val="none" w:sz="0" w:space="0" w:color="auto"/>
            <w:right w:val="none" w:sz="0" w:space="0" w:color="auto"/>
          </w:divBdr>
        </w:div>
      </w:divsChild>
    </w:div>
    <w:div w:id="509756426">
      <w:bodyDiv w:val="1"/>
      <w:marLeft w:val="0"/>
      <w:marRight w:val="0"/>
      <w:marTop w:val="0"/>
      <w:marBottom w:val="0"/>
      <w:divBdr>
        <w:top w:val="none" w:sz="0" w:space="0" w:color="auto"/>
        <w:left w:val="none" w:sz="0" w:space="0" w:color="auto"/>
        <w:bottom w:val="none" w:sz="0" w:space="0" w:color="auto"/>
        <w:right w:val="none" w:sz="0" w:space="0" w:color="auto"/>
      </w:divBdr>
    </w:div>
    <w:div w:id="554048193">
      <w:bodyDiv w:val="1"/>
      <w:marLeft w:val="0"/>
      <w:marRight w:val="0"/>
      <w:marTop w:val="0"/>
      <w:marBottom w:val="0"/>
      <w:divBdr>
        <w:top w:val="none" w:sz="0" w:space="0" w:color="auto"/>
        <w:left w:val="none" w:sz="0" w:space="0" w:color="auto"/>
        <w:bottom w:val="none" w:sz="0" w:space="0" w:color="auto"/>
        <w:right w:val="none" w:sz="0" w:space="0" w:color="auto"/>
      </w:divBdr>
    </w:div>
    <w:div w:id="596983463">
      <w:bodyDiv w:val="1"/>
      <w:marLeft w:val="0"/>
      <w:marRight w:val="0"/>
      <w:marTop w:val="0"/>
      <w:marBottom w:val="0"/>
      <w:divBdr>
        <w:top w:val="none" w:sz="0" w:space="0" w:color="auto"/>
        <w:left w:val="none" w:sz="0" w:space="0" w:color="auto"/>
        <w:bottom w:val="none" w:sz="0" w:space="0" w:color="auto"/>
        <w:right w:val="none" w:sz="0" w:space="0" w:color="auto"/>
      </w:divBdr>
      <w:divsChild>
        <w:div w:id="1288925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884976">
      <w:bodyDiv w:val="1"/>
      <w:marLeft w:val="0"/>
      <w:marRight w:val="0"/>
      <w:marTop w:val="0"/>
      <w:marBottom w:val="0"/>
      <w:divBdr>
        <w:top w:val="none" w:sz="0" w:space="0" w:color="auto"/>
        <w:left w:val="none" w:sz="0" w:space="0" w:color="auto"/>
        <w:bottom w:val="none" w:sz="0" w:space="0" w:color="auto"/>
        <w:right w:val="none" w:sz="0" w:space="0" w:color="auto"/>
      </w:divBdr>
      <w:divsChild>
        <w:div w:id="1419520814">
          <w:marLeft w:val="0"/>
          <w:marRight w:val="0"/>
          <w:marTop w:val="0"/>
          <w:marBottom w:val="0"/>
          <w:divBdr>
            <w:top w:val="none" w:sz="0" w:space="0" w:color="auto"/>
            <w:left w:val="none" w:sz="0" w:space="0" w:color="auto"/>
            <w:bottom w:val="none" w:sz="0" w:space="0" w:color="auto"/>
            <w:right w:val="none" w:sz="0" w:space="0" w:color="auto"/>
          </w:divBdr>
          <w:divsChild>
            <w:div w:id="145070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3450">
      <w:bodyDiv w:val="1"/>
      <w:marLeft w:val="0"/>
      <w:marRight w:val="0"/>
      <w:marTop w:val="0"/>
      <w:marBottom w:val="0"/>
      <w:divBdr>
        <w:top w:val="none" w:sz="0" w:space="0" w:color="auto"/>
        <w:left w:val="none" w:sz="0" w:space="0" w:color="auto"/>
        <w:bottom w:val="none" w:sz="0" w:space="0" w:color="auto"/>
        <w:right w:val="none" w:sz="0" w:space="0" w:color="auto"/>
      </w:divBdr>
      <w:divsChild>
        <w:div w:id="1273365158">
          <w:marLeft w:val="0"/>
          <w:marRight w:val="0"/>
          <w:marTop w:val="0"/>
          <w:marBottom w:val="0"/>
          <w:divBdr>
            <w:top w:val="none" w:sz="0" w:space="0" w:color="auto"/>
            <w:left w:val="none" w:sz="0" w:space="0" w:color="auto"/>
            <w:bottom w:val="none" w:sz="0" w:space="0" w:color="auto"/>
            <w:right w:val="none" w:sz="0" w:space="0" w:color="auto"/>
          </w:divBdr>
        </w:div>
      </w:divsChild>
    </w:div>
    <w:div w:id="796223366">
      <w:bodyDiv w:val="1"/>
      <w:marLeft w:val="0"/>
      <w:marRight w:val="0"/>
      <w:marTop w:val="0"/>
      <w:marBottom w:val="0"/>
      <w:divBdr>
        <w:top w:val="none" w:sz="0" w:space="0" w:color="auto"/>
        <w:left w:val="none" w:sz="0" w:space="0" w:color="auto"/>
        <w:bottom w:val="none" w:sz="0" w:space="0" w:color="auto"/>
        <w:right w:val="none" w:sz="0" w:space="0" w:color="auto"/>
      </w:divBdr>
    </w:div>
    <w:div w:id="822163376">
      <w:bodyDiv w:val="1"/>
      <w:marLeft w:val="0"/>
      <w:marRight w:val="0"/>
      <w:marTop w:val="0"/>
      <w:marBottom w:val="0"/>
      <w:divBdr>
        <w:top w:val="none" w:sz="0" w:space="0" w:color="auto"/>
        <w:left w:val="none" w:sz="0" w:space="0" w:color="auto"/>
        <w:bottom w:val="none" w:sz="0" w:space="0" w:color="auto"/>
        <w:right w:val="none" w:sz="0" w:space="0" w:color="auto"/>
      </w:divBdr>
      <w:divsChild>
        <w:div w:id="85245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4665687">
      <w:bodyDiv w:val="1"/>
      <w:marLeft w:val="0"/>
      <w:marRight w:val="0"/>
      <w:marTop w:val="0"/>
      <w:marBottom w:val="0"/>
      <w:divBdr>
        <w:top w:val="none" w:sz="0" w:space="0" w:color="auto"/>
        <w:left w:val="none" w:sz="0" w:space="0" w:color="auto"/>
        <w:bottom w:val="none" w:sz="0" w:space="0" w:color="auto"/>
        <w:right w:val="none" w:sz="0" w:space="0" w:color="auto"/>
      </w:divBdr>
      <w:divsChild>
        <w:div w:id="787092653">
          <w:marLeft w:val="0"/>
          <w:marRight w:val="0"/>
          <w:marTop w:val="0"/>
          <w:marBottom w:val="0"/>
          <w:divBdr>
            <w:top w:val="none" w:sz="0" w:space="0" w:color="auto"/>
            <w:left w:val="none" w:sz="0" w:space="0" w:color="auto"/>
            <w:bottom w:val="none" w:sz="0" w:space="0" w:color="auto"/>
            <w:right w:val="none" w:sz="0" w:space="0" w:color="auto"/>
          </w:divBdr>
          <w:divsChild>
            <w:div w:id="35966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25350">
      <w:bodyDiv w:val="1"/>
      <w:marLeft w:val="0"/>
      <w:marRight w:val="0"/>
      <w:marTop w:val="0"/>
      <w:marBottom w:val="0"/>
      <w:divBdr>
        <w:top w:val="none" w:sz="0" w:space="0" w:color="auto"/>
        <w:left w:val="none" w:sz="0" w:space="0" w:color="auto"/>
        <w:bottom w:val="none" w:sz="0" w:space="0" w:color="auto"/>
        <w:right w:val="none" w:sz="0" w:space="0" w:color="auto"/>
      </w:divBdr>
    </w:div>
    <w:div w:id="1105613632">
      <w:bodyDiv w:val="1"/>
      <w:marLeft w:val="0"/>
      <w:marRight w:val="0"/>
      <w:marTop w:val="0"/>
      <w:marBottom w:val="0"/>
      <w:divBdr>
        <w:top w:val="none" w:sz="0" w:space="0" w:color="auto"/>
        <w:left w:val="none" w:sz="0" w:space="0" w:color="auto"/>
        <w:bottom w:val="none" w:sz="0" w:space="0" w:color="auto"/>
        <w:right w:val="none" w:sz="0" w:space="0" w:color="auto"/>
      </w:divBdr>
    </w:div>
    <w:div w:id="1126240906">
      <w:bodyDiv w:val="1"/>
      <w:marLeft w:val="0"/>
      <w:marRight w:val="0"/>
      <w:marTop w:val="0"/>
      <w:marBottom w:val="0"/>
      <w:divBdr>
        <w:top w:val="none" w:sz="0" w:space="0" w:color="auto"/>
        <w:left w:val="none" w:sz="0" w:space="0" w:color="auto"/>
        <w:bottom w:val="none" w:sz="0" w:space="0" w:color="auto"/>
        <w:right w:val="none" w:sz="0" w:space="0" w:color="auto"/>
      </w:divBdr>
    </w:div>
    <w:div w:id="1196885531">
      <w:bodyDiv w:val="1"/>
      <w:marLeft w:val="0"/>
      <w:marRight w:val="0"/>
      <w:marTop w:val="0"/>
      <w:marBottom w:val="0"/>
      <w:divBdr>
        <w:top w:val="none" w:sz="0" w:space="0" w:color="auto"/>
        <w:left w:val="none" w:sz="0" w:space="0" w:color="auto"/>
        <w:bottom w:val="none" w:sz="0" w:space="0" w:color="auto"/>
        <w:right w:val="none" w:sz="0" w:space="0" w:color="auto"/>
      </w:divBdr>
    </w:div>
    <w:div w:id="1221937158">
      <w:bodyDiv w:val="1"/>
      <w:marLeft w:val="0"/>
      <w:marRight w:val="0"/>
      <w:marTop w:val="0"/>
      <w:marBottom w:val="0"/>
      <w:divBdr>
        <w:top w:val="none" w:sz="0" w:space="0" w:color="auto"/>
        <w:left w:val="none" w:sz="0" w:space="0" w:color="auto"/>
        <w:bottom w:val="none" w:sz="0" w:space="0" w:color="auto"/>
        <w:right w:val="none" w:sz="0" w:space="0" w:color="auto"/>
      </w:divBdr>
    </w:div>
    <w:div w:id="1221943259">
      <w:bodyDiv w:val="1"/>
      <w:marLeft w:val="0"/>
      <w:marRight w:val="0"/>
      <w:marTop w:val="0"/>
      <w:marBottom w:val="0"/>
      <w:divBdr>
        <w:top w:val="none" w:sz="0" w:space="0" w:color="auto"/>
        <w:left w:val="none" w:sz="0" w:space="0" w:color="auto"/>
        <w:bottom w:val="none" w:sz="0" w:space="0" w:color="auto"/>
        <w:right w:val="none" w:sz="0" w:space="0" w:color="auto"/>
      </w:divBdr>
    </w:div>
    <w:div w:id="1240290899">
      <w:bodyDiv w:val="1"/>
      <w:marLeft w:val="0"/>
      <w:marRight w:val="0"/>
      <w:marTop w:val="0"/>
      <w:marBottom w:val="0"/>
      <w:divBdr>
        <w:top w:val="none" w:sz="0" w:space="0" w:color="auto"/>
        <w:left w:val="none" w:sz="0" w:space="0" w:color="auto"/>
        <w:bottom w:val="none" w:sz="0" w:space="0" w:color="auto"/>
        <w:right w:val="none" w:sz="0" w:space="0" w:color="auto"/>
      </w:divBdr>
    </w:div>
    <w:div w:id="1369179123">
      <w:bodyDiv w:val="1"/>
      <w:marLeft w:val="0"/>
      <w:marRight w:val="0"/>
      <w:marTop w:val="0"/>
      <w:marBottom w:val="0"/>
      <w:divBdr>
        <w:top w:val="none" w:sz="0" w:space="0" w:color="auto"/>
        <w:left w:val="none" w:sz="0" w:space="0" w:color="auto"/>
        <w:bottom w:val="none" w:sz="0" w:space="0" w:color="auto"/>
        <w:right w:val="none" w:sz="0" w:space="0" w:color="auto"/>
      </w:divBdr>
    </w:div>
    <w:div w:id="1383796558">
      <w:bodyDiv w:val="1"/>
      <w:marLeft w:val="0"/>
      <w:marRight w:val="0"/>
      <w:marTop w:val="0"/>
      <w:marBottom w:val="0"/>
      <w:divBdr>
        <w:top w:val="none" w:sz="0" w:space="0" w:color="auto"/>
        <w:left w:val="none" w:sz="0" w:space="0" w:color="auto"/>
        <w:bottom w:val="none" w:sz="0" w:space="0" w:color="auto"/>
        <w:right w:val="none" w:sz="0" w:space="0" w:color="auto"/>
      </w:divBdr>
    </w:div>
    <w:div w:id="1417706391">
      <w:bodyDiv w:val="1"/>
      <w:marLeft w:val="0"/>
      <w:marRight w:val="0"/>
      <w:marTop w:val="0"/>
      <w:marBottom w:val="0"/>
      <w:divBdr>
        <w:top w:val="none" w:sz="0" w:space="0" w:color="auto"/>
        <w:left w:val="none" w:sz="0" w:space="0" w:color="auto"/>
        <w:bottom w:val="none" w:sz="0" w:space="0" w:color="auto"/>
        <w:right w:val="none" w:sz="0" w:space="0" w:color="auto"/>
      </w:divBdr>
    </w:div>
    <w:div w:id="1494446784">
      <w:bodyDiv w:val="1"/>
      <w:marLeft w:val="0"/>
      <w:marRight w:val="0"/>
      <w:marTop w:val="0"/>
      <w:marBottom w:val="0"/>
      <w:divBdr>
        <w:top w:val="none" w:sz="0" w:space="0" w:color="auto"/>
        <w:left w:val="none" w:sz="0" w:space="0" w:color="auto"/>
        <w:bottom w:val="none" w:sz="0" w:space="0" w:color="auto"/>
        <w:right w:val="none" w:sz="0" w:space="0" w:color="auto"/>
      </w:divBdr>
      <w:divsChild>
        <w:div w:id="957223396">
          <w:marLeft w:val="0"/>
          <w:marRight w:val="0"/>
          <w:marTop w:val="0"/>
          <w:marBottom w:val="0"/>
          <w:divBdr>
            <w:top w:val="none" w:sz="0" w:space="0" w:color="auto"/>
            <w:left w:val="none" w:sz="0" w:space="0" w:color="auto"/>
            <w:bottom w:val="none" w:sz="0" w:space="0" w:color="auto"/>
            <w:right w:val="none" w:sz="0" w:space="0" w:color="auto"/>
          </w:divBdr>
          <w:divsChild>
            <w:div w:id="197015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22919">
      <w:bodyDiv w:val="1"/>
      <w:marLeft w:val="0"/>
      <w:marRight w:val="0"/>
      <w:marTop w:val="0"/>
      <w:marBottom w:val="0"/>
      <w:divBdr>
        <w:top w:val="none" w:sz="0" w:space="0" w:color="auto"/>
        <w:left w:val="none" w:sz="0" w:space="0" w:color="auto"/>
        <w:bottom w:val="none" w:sz="0" w:space="0" w:color="auto"/>
        <w:right w:val="none" w:sz="0" w:space="0" w:color="auto"/>
      </w:divBdr>
    </w:div>
    <w:div w:id="1727144534">
      <w:bodyDiv w:val="1"/>
      <w:marLeft w:val="0"/>
      <w:marRight w:val="0"/>
      <w:marTop w:val="0"/>
      <w:marBottom w:val="0"/>
      <w:divBdr>
        <w:top w:val="none" w:sz="0" w:space="0" w:color="auto"/>
        <w:left w:val="none" w:sz="0" w:space="0" w:color="auto"/>
        <w:bottom w:val="none" w:sz="0" w:space="0" w:color="auto"/>
        <w:right w:val="none" w:sz="0" w:space="0" w:color="auto"/>
      </w:divBdr>
    </w:div>
    <w:div w:id="1812743185">
      <w:bodyDiv w:val="1"/>
      <w:marLeft w:val="0"/>
      <w:marRight w:val="0"/>
      <w:marTop w:val="0"/>
      <w:marBottom w:val="0"/>
      <w:divBdr>
        <w:top w:val="none" w:sz="0" w:space="0" w:color="auto"/>
        <w:left w:val="none" w:sz="0" w:space="0" w:color="auto"/>
        <w:bottom w:val="none" w:sz="0" w:space="0" w:color="auto"/>
        <w:right w:val="none" w:sz="0" w:space="0" w:color="auto"/>
      </w:divBdr>
    </w:div>
    <w:div w:id="1840584820">
      <w:bodyDiv w:val="1"/>
      <w:marLeft w:val="0"/>
      <w:marRight w:val="0"/>
      <w:marTop w:val="0"/>
      <w:marBottom w:val="0"/>
      <w:divBdr>
        <w:top w:val="none" w:sz="0" w:space="0" w:color="auto"/>
        <w:left w:val="none" w:sz="0" w:space="0" w:color="auto"/>
        <w:bottom w:val="none" w:sz="0" w:space="0" w:color="auto"/>
        <w:right w:val="none" w:sz="0" w:space="0" w:color="auto"/>
      </w:divBdr>
    </w:div>
    <w:div w:id="1871870049">
      <w:bodyDiv w:val="1"/>
      <w:marLeft w:val="0"/>
      <w:marRight w:val="0"/>
      <w:marTop w:val="0"/>
      <w:marBottom w:val="0"/>
      <w:divBdr>
        <w:top w:val="none" w:sz="0" w:space="0" w:color="auto"/>
        <w:left w:val="none" w:sz="0" w:space="0" w:color="auto"/>
        <w:bottom w:val="none" w:sz="0" w:space="0" w:color="auto"/>
        <w:right w:val="none" w:sz="0" w:space="0" w:color="auto"/>
      </w:divBdr>
    </w:div>
    <w:div w:id="1930001399">
      <w:bodyDiv w:val="1"/>
      <w:marLeft w:val="0"/>
      <w:marRight w:val="0"/>
      <w:marTop w:val="0"/>
      <w:marBottom w:val="0"/>
      <w:divBdr>
        <w:top w:val="none" w:sz="0" w:space="0" w:color="auto"/>
        <w:left w:val="none" w:sz="0" w:space="0" w:color="auto"/>
        <w:bottom w:val="none" w:sz="0" w:space="0" w:color="auto"/>
        <w:right w:val="none" w:sz="0" w:space="0" w:color="auto"/>
      </w:divBdr>
    </w:div>
    <w:div w:id="1949041125">
      <w:bodyDiv w:val="1"/>
      <w:marLeft w:val="0"/>
      <w:marRight w:val="0"/>
      <w:marTop w:val="0"/>
      <w:marBottom w:val="0"/>
      <w:divBdr>
        <w:top w:val="none" w:sz="0" w:space="0" w:color="auto"/>
        <w:left w:val="none" w:sz="0" w:space="0" w:color="auto"/>
        <w:bottom w:val="none" w:sz="0" w:space="0" w:color="auto"/>
        <w:right w:val="none" w:sz="0" w:space="0" w:color="auto"/>
      </w:divBdr>
    </w:div>
    <w:div w:id="1951204815">
      <w:bodyDiv w:val="1"/>
      <w:marLeft w:val="0"/>
      <w:marRight w:val="0"/>
      <w:marTop w:val="0"/>
      <w:marBottom w:val="0"/>
      <w:divBdr>
        <w:top w:val="none" w:sz="0" w:space="0" w:color="auto"/>
        <w:left w:val="none" w:sz="0" w:space="0" w:color="auto"/>
        <w:bottom w:val="none" w:sz="0" w:space="0" w:color="auto"/>
        <w:right w:val="none" w:sz="0" w:space="0" w:color="auto"/>
      </w:divBdr>
      <w:divsChild>
        <w:div w:id="554858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3503621">
      <w:bodyDiv w:val="1"/>
      <w:marLeft w:val="0"/>
      <w:marRight w:val="0"/>
      <w:marTop w:val="0"/>
      <w:marBottom w:val="0"/>
      <w:divBdr>
        <w:top w:val="none" w:sz="0" w:space="0" w:color="auto"/>
        <w:left w:val="none" w:sz="0" w:space="0" w:color="auto"/>
        <w:bottom w:val="none" w:sz="0" w:space="0" w:color="auto"/>
        <w:right w:val="none" w:sz="0" w:space="0" w:color="auto"/>
      </w:divBdr>
    </w:div>
    <w:div w:id="2015838303">
      <w:bodyDiv w:val="1"/>
      <w:marLeft w:val="0"/>
      <w:marRight w:val="0"/>
      <w:marTop w:val="0"/>
      <w:marBottom w:val="0"/>
      <w:divBdr>
        <w:top w:val="none" w:sz="0" w:space="0" w:color="auto"/>
        <w:left w:val="none" w:sz="0" w:space="0" w:color="auto"/>
        <w:bottom w:val="none" w:sz="0" w:space="0" w:color="auto"/>
        <w:right w:val="none" w:sz="0" w:space="0" w:color="auto"/>
      </w:divBdr>
    </w:div>
    <w:div w:id="2119982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1194</Words>
  <Characters>6812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SAUD</dc:creator>
  <cp:keywords/>
  <dc:description/>
  <cp:lastModifiedBy>SAUD</cp:lastModifiedBy>
  <cp:revision>16</cp:revision>
  <dcterms:created xsi:type="dcterms:W3CDTF">2026-06-28T10:16:00Z</dcterms:created>
  <dcterms:modified xsi:type="dcterms:W3CDTF">2026-06-28T10:48:00Z</dcterms:modified>
</cp:coreProperties>
</file>