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0B043" w14:textId="77777777" w:rsidR="00A0072F" w:rsidRDefault="00A0072F" w:rsidP="0030604F">
      <w:pPr>
        <w:pStyle w:val="Title"/>
        <w:spacing w:after="200"/>
        <w:ind w:left="0"/>
        <w:jc w:val="left"/>
        <w:rPr>
          <w:rFonts w:ascii="Times New Roman" w:hAnsi="Times New Roman"/>
          <w:sz w:val="32"/>
          <w:szCs w:val="32"/>
        </w:rPr>
      </w:pPr>
      <w:bookmarkStart w:id="0" w:name="_GoBack"/>
      <w:bookmarkEnd w:id="0"/>
    </w:p>
    <w:p w14:paraId="1B76BEAD" w14:textId="77777777" w:rsidR="009836DD" w:rsidRPr="00015091" w:rsidRDefault="003C2D79" w:rsidP="00C40C6E">
      <w:pPr>
        <w:pStyle w:val="Title"/>
        <w:spacing w:after="200"/>
        <w:ind w:left="-72"/>
        <w:rPr>
          <w:rFonts w:ascii="Times New Roman" w:hAnsi="Times New Roman"/>
          <w:sz w:val="32"/>
          <w:szCs w:val="32"/>
        </w:rPr>
      </w:pPr>
      <w:r w:rsidRPr="006111C4">
        <w:rPr>
          <w:rFonts w:ascii="Times New Roman" w:hAnsi="Times New Roman"/>
          <w:sz w:val="28"/>
          <w:szCs w:val="28"/>
          <w:shd w:val="clear" w:color="auto" w:fill="FFFFFF" w:themeFill="background1"/>
        </w:rPr>
        <w:t>E</w:t>
      </w:r>
      <w:r w:rsidR="004328CC" w:rsidRPr="006111C4">
        <w:rPr>
          <w:rFonts w:ascii="Times New Roman" w:hAnsi="Times New Roman"/>
          <w:sz w:val="28"/>
          <w:szCs w:val="28"/>
          <w:shd w:val="clear" w:color="auto" w:fill="FFFFFF" w:themeFill="background1"/>
        </w:rPr>
        <w:t>E</w:t>
      </w:r>
      <w:r w:rsidRPr="006111C4">
        <w:rPr>
          <w:rFonts w:ascii="Times New Roman" w:hAnsi="Times New Roman"/>
          <w:sz w:val="28"/>
          <w:szCs w:val="28"/>
          <w:shd w:val="clear" w:color="auto" w:fill="FFFFFF" w:themeFill="background1"/>
        </w:rPr>
        <w:t xml:space="preserve"> </w:t>
      </w:r>
      <w:r w:rsidR="00D34FA7" w:rsidRPr="006111C4">
        <w:rPr>
          <w:rFonts w:ascii="Times New Roman" w:hAnsi="Times New Roman"/>
          <w:sz w:val="28"/>
          <w:szCs w:val="28"/>
          <w:shd w:val="clear" w:color="auto" w:fill="FFFFFF" w:themeFill="background1"/>
        </w:rPr>
        <w:t>599d</w:t>
      </w:r>
      <w:r w:rsidR="0098299F" w:rsidRPr="006111C4">
        <w:rPr>
          <w:rFonts w:ascii="Times New Roman" w:hAnsi="Times New Roman"/>
          <w:sz w:val="28"/>
          <w:szCs w:val="28"/>
          <w:shd w:val="clear" w:color="auto" w:fill="FFFFFF" w:themeFill="background1"/>
        </w:rPr>
        <w:t>:</w:t>
      </w:r>
      <w:r w:rsidR="0098299F" w:rsidRPr="006111C4">
        <w:rPr>
          <w:rFonts w:ascii="Times New Roman" w:hAnsi="Times New Roman"/>
          <w:sz w:val="28"/>
          <w:szCs w:val="28"/>
        </w:rPr>
        <w:t xml:space="preserve"> </w:t>
      </w:r>
      <w:r w:rsidR="004B7859" w:rsidRPr="006111C4">
        <w:rPr>
          <w:rFonts w:ascii="Times New Roman" w:hAnsi="Times New Roman"/>
          <w:sz w:val="28"/>
          <w:szCs w:val="28"/>
        </w:rPr>
        <w:t>Advanced</w:t>
      </w:r>
      <w:r w:rsidR="004B7859" w:rsidRPr="00015091">
        <w:rPr>
          <w:rFonts w:ascii="Times New Roman" w:hAnsi="Times New Roman"/>
          <w:sz w:val="28"/>
          <w:szCs w:val="28"/>
        </w:rPr>
        <w:t xml:space="preserve"> w</w:t>
      </w:r>
      <w:r w:rsidR="00610AAE" w:rsidRPr="00015091">
        <w:rPr>
          <w:rFonts w:ascii="Times New Roman" w:hAnsi="Times New Roman"/>
          <w:sz w:val="28"/>
          <w:szCs w:val="28"/>
        </w:rPr>
        <w:t>ind energy conversion systems (</w:t>
      </w:r>
      <w:r w:rsidR="00F24D27" w:rsidRPr="00015091">
        <w:rPr>
          <w:rFonts w:ascii="Times New Roman" w:hAnsi="Times New Roman"/>
          <w:sz w:val="28"/>
          <w:szCs w:val="28"/>
        </w:rPr>
        <w:t>A</w:t>
      </w:r>
      <w:r w:rsidR="00610AAE" w:rsidRPr="00015091">
        <w:rPr>
          <w:rFonts w:ascii="Times New Roman" w:hAnsi="Times New Roman"/>
          <w:sz w:val="28"/>
          <w:szCs w:val="28"/>
        </w:rPr>
        <w:t>WECS)</w:t>
      </w:r>
    </w:p>
    <w:tbl>
      <w:tblPr>
        <w:tblW w:w="9504"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635"/>
        <w:gridCol w:w="769"/>
        <w:gridCol w:w="3220"/>
        <w:gridCol w:w="1588"/>
        <w:gridCol w:w="952"/>
        <w:gridCol w:w="1260"/>
        <w:gridCol w:w="1080"/>
      </w:tblGrid>
      <w:tr w:rsidR="00BC0594" w:rsidRPr="00015091" w14:paraId="4E75B468" w14:textId="77777777" w:rsidTr="006111C4">
        <w:tc>
          <w:tcPr>
            <w:tcW w:w="140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357DBF80" w14:textId="77777777" w:rsidR="00BC0594" w:rsidRPr="00015091" w:rsidRDefault="00BC0594" w:rsidP="00BC0594">
            <w:pPr>
              <w:tabs>
                <w:tab w:val="left" w:pos="578"/>
                <w:tab w:val="left" w:pos="900"/>
                <w:tab w:val="left" w:pos="3131"/>
                <w:tab w:val="left" w:pos="5607"/>
                <w:tab w:val="left" w:pos="8082"/>
              </w:tabs>
              <w:ind w:left="-90" w:right="-25"/>
              <w:rPr>
                <w:b/>
              </w:rPr>
            </w:pPr>
            <w:r w:rsidRPr="00015091">
              <w:rPr>
                <w:b/>
              </w:rPr>
              <w:t>Lecture Schedule</w:t>
            </w:r>
          </w:p>
        </w:tc>
        <w:tc>
          <w:tcPr>
            <w:tcW w:w="322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3AF08914" w14:textId="37BD1516" w:rsidR="00D75180" w:rsidRDefault="0091666B" w:rsidP="00D17AB0">
            <w:pPr>
              <w:tabs>
                <w:tab w:val="left" w:pos="578"/>
                <w:tab w:val="left" w:pos="3131"/>
                <w:tab w:val="left" w:pos="5607"/>
                <w:tab w:val="left" w:pos="8082"/>
              </w:tabs>
              <w:ind w:right="-25"/>
              <w:jc w:val="both"/>
              <w:rPr>
                <w:bCs/>
              </w:rPr>
            </w:pPr>
            <w:r>
              <w:rPr>
                <w:bCs/>
              </w:rPr>
              <w:t xml:space="preserve">Tues: </w:t>
            </w:r>
            <w:r w:rsidR="00B17D3B">
              <w:rPr>
                <w:bCs/>
              </w:rPr>
              <w:t xml:space="preserve"> 0</w:t>
            </w:r>
            <w:r w:rsidR="003B6037">
              <w:rPr>
                <w:bCs/>
              </w:rPr>
              <w:t>6</w:t>
            </w:r>
            <w:r w:rsidR="00B17D3B">
              <w:rPr>
                <w:bCs/>
              </w:rPr>
              <w:t>:</w:t>
            </w:r>
            <w:r w:rsidR="003B6037">
              <w:rPr>
                <w:bCs/>
              </w:rPr>
              <w:t>0</w:t>
            </w:r>
            <w:r w:rsidR="00B17D3B">
              <w:rPr>
                <w:bCs/>
              </w:rPr>
              <w:t>0</w:t>
            </w:r>
            <w:r w:rsidR="0010673F">
              <w:rPr>
                <w:bCs/>
              </w:rPr>
              <w:t xml:space="preserve"> </w:t>
            </w:r>
            <w:r w:rsidR="00B17D3B">
              <w:rPr>
                <w:bCs/>
              </w:rPr>
              <w:t>PM to 07:30PM</w:t>
            </w:r>
          </w:p>
          <w:p w14:paraId="3428645F" w14:textId="5A4584A8" w:rsidR="00B17D3B" w:rsidRPr="00015091" w:rsidRDefault="00B17D3B" w:rsidP="00D17AB0">
            <w:pPr>
              <w:tabs>
                <w:tab w:val="left" w:pos="578"/>
                <w:tab w:val="left" w:pos="3131"/>
                <w:tab w:val="left" w:pos="5607"/>
                <w:tab w:val="left" w:pos="8082"/>
              </w:tabs>
              <w:ind w:right="-25"/>
              <w:jc w:val="both"/>
              <w:rPr>
                <w:bCs/>
              </w:rPr>
            </w:pPr>
            <w:proofErr w:type="spellStart"/>
            <w:r>
              <w:rPr>
                <w:bCs/>
              </w:rPr>
              <w:t>Frid</w:t>
            </w:r>
            <w:proofErr w:type="spellEnd"/>
            <w:r w:rsidR="0091666B">
              <w:rPr>
                <w:bCs/>
              </w:rPr>
              <w:t xml:space="preserve">:   </w:t>
            </w:r>
            <w:r>
              <w:rPr>
                <w:bCs/>
              </w:rPr>
              <w:t>07:30PM to 09:00PM</w:t>
            </w:r>
          </w:p>
        </w:tc>
        <w:tc>
          <w:tcPr>
            <w:tcW w:w="1588"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0C9F664F" w14:textId="77777777" w:rsidR="006D19C7" w:rsidRPr="00015091" w:rsidRDefault="006D19C7" w:rsidP="00BC0594">
            <w:pPr>
              <w:tabs>
                <w:tab w:val="left" w:pos="578"/>
                <w:tab w:val="left" w:pos="900"/>
                <w:tab w:val="left" w:pos="3131"/>
                <w:tab w:val="left" w:pos="5607"/>
                <w:tab w:val="left" w:pos="8082"/>
              </w:tabs>
              <w:ind w:left="-90" w:right="-25"/>
              <w:rPr>
                <w:b/>
              </w:rPr>
            </w:pPr>
            <w:r w:rsidRPr="00015091">
              <w:rPr>
                <w:b/>
              </w:rPr>
              <w:t>Course Type,</w:t>
            </w:r>
          </w:p>
          <w:p w14:paraId="5A249759" w14:textId="77777777" w:rsidR="00BC0594" w:rsidRPr="00015091" w:rsidRDefault="00BC0594" w:rsidP="00BC0594">
            <w:pPr>
              <w:tabs>
                <w:tab w:val="left" w:pos="578"/>
                <w:tab w:val="left" w:pos="900"/>
                <w:tab w:val="left" w:pos="3131"/>
                <w:tab w:val="left" w:pos="5607"/>
                <w:tab w:val="left" w:pos="8082"/>
              </w:tabs>
              <w:ind w:left="-90" w:right="-25"/>
              <w:rPr>
                <w:b/>
              </w:rPr>
            </w:pPr>
            <w:r w:rsidRPr="00015091">
              <w:rPr>
                <w:b/>
              </w:rPr>
              <w:t>Semester</w:t>
            </w:r>
          </w:p>
        </w:tc>
        <w:tc>
          <w:tcPr>
            <w:tcW w:w="3292" w:type="dxa"/>
            <w:gridSpan w:val="3"/>
            <w:tcBorders>
              <w:top w:val="single" w:sz="4" w:space="0" w:color="auto"/>
              <w:left w:val="single" w:sz="4" w:space="0" w:color="auto"/>
              <w:bottom w:val="single" w:sz="4" w:space="0" w:color="auto"/>
            </w:tcBorders>
            <w:shd w:val="clear" w:color="auto" w:fill="FFFFFF" w:themeFill="background1"/>
            <w:tcMar>
              <w:top w:w="144" w:type="dxa"/>
              <w:left w:w="144" w:type="dxa"/>
              <w:bottom w:w="144" w:type="dxa"/>
              <w:right w:w="144" w:type="dxa"/>
            </w:tcMar>
            <w:vAlign w:val="center"/>
          </w:tcPr>
          <w:p w14:paraId="48CF2971" w14:textId="77777777" w:rsidR="00BC0594" w:rsidRPr="00015091" w:rsidRDefault="006D19C7" w:rsidP="00745E5B">
            <w:pPr>
              <w:tabs>
                <w:tab w:val="left" w:pos="578"/>
                <w:tab w:val="left" w:pos="3131"/>
                <w:tab w:val="left" w:pos="5607"/>
                <w:tab w:val="left" w:pos="8082"/>
              </w:tabs>
              <w:ind w:right="-25"/>
              <w:rPr>
                <w:bCs/>
              </w:rPr>
            </w:pPr>
            <w:r w:rsidRPr="00015091">
              <w:rPr>
                <w:bCs/>
              </w:rPr>
              <w:t>Core</w:t>
            </w:r>
            <w:r w:rsidR="00C80B5D" w:rsidRPr="00015091">
              <w:rPr>
                <w:bCs/>
              </w:rPr>
              <w:t xml:space="preserve"> for</w:t>
            </w:r>
            <w:r w:rsidR="00745E5B" w:rsidRPr="00015091">
              <w:rPr>
                <w:bCs/>
              </w:rPr>
              <w:t xml:space="preserve"> </w:t>
            </w:r>
            <w:r w:rsidR="00ED25D3" w:rsidRPr="00015091">
              <w:rPr>
                <w:bCs/>
              </w:rPr>
              <w:t>Power</w:t>
            </w:r>
            <w:r w:rsidR="00745E5B" w:rsidRPr="00015091">
              <w:rPr>
                <w:bCs/>
              </w:rPr>
              <w:t>/</w:t>
            </w:r>
            <w:r w:rsidR="00ED25D3" w:rsidRPr="00015091">
              <w:rPr>
                <w:bCs/>
              </w:rPr>
              <w:t>Control</w:t>
            </w:r>
            <w:r w:rsidR="00A234CB" w:rsidRPr="00015091">
              <w:rPr>
                <w:bCs/>
              </w:rPr>
              <w:t>/ Electronics</w:t>
            </w:r>
            <w:r w:rsidR="00745E5B" w:rsidRPr="00015091">
              <w:rPr>
                <w:bCs/>
              </w:rPr>
              <w:t xml:space="preserve"> </w:t>
            </w:r>
            <w:r w:rsidR="00F24D27" w:rsidRPr="00015091">
              <w:rPr>
                <w:bCs/>
              </w:rPr>
              <w:t xml:space="preserve">Fall </w:t>
            </w:r>
            <w:r w:rsidR="00C40C6E" w:rsidRPr="00015091">
              <w:rPr>
                <w:bCs/>
              </w:rPr>
              <w:t>20</w:t>
            </w:r>
            <w:r w:rsidR="00E64EB7" w:rsidRPr="00015091">
              <w:rPr>
                <w:bCs/>
              </w:rPr>
              <w:t>1</w:t>
            </w:r>
            <w:r w:rsidR="00B52FAD" w:rsidRPr="00015091">
              <w:rPr>
                <w:bCs/>
              </w:rPr>
              <w:t>8</w:t>
            </w:r>
          </w:p>
        </w:tc>
      </w:tr>
      <w:tr w:rsidR="00B52FAD" w:rsidRPr="00015091" w14:paraId="1BBCFDE4" w14:textId="77777777" w:rsidTr="00367A71">
        <w:tc>
          <w:tcPr>
            <w:tcW w:w="140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1496EA40" w14:textId="77777777" w:rsidR="00B52FAD" w:rsidRPr="00015091" w:rsidRDefault="00B52FAD" w:rsidP="00B52FAD">
            <w:pPr>
              <w:tabs>
                <w:tab w:val="left" w:pos="578"/>
                <w:tab w:val="left" w:pos="900"/>
                <w:tab w:val="left" w:pos="3131"/>
                <w:tab w:val="left" w:pos="5607"/>
                <w:tab w:val="left" w:pos="8082"/>
              </w:tabs>
              <w:ind w:left="-90" w:right="-25"/>
              <w:rPr>
                <w:b/>
              </w:rPr>
            </w:pPr>
            <w:r w:rsidRPr="00015091">
              <w:rPr>
                <w:b/>
              </w:rPr>
              <w:t>Credit Hours</w:t>
            </w:r>
          </w:p>
        </w:tc>
        <w:tc>
          <w:tcPr>
            <w:tcW w:w="322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7CA56560" w14:textId="77777777" w:rsidR="00B52FAD" w:rsidRPr="00015091" w:rsidRDefault="00B52FAD" w:rsidP="00D204FD">
            <w:pPr>
              <w:tabs>
                <w:tab w:val="left" w:pos="578"/>
                <w:tab w:val="left" w:pos="3131"/>
                <w:tab w:val="left" w:pos="5607"/>
                <w:tab w:val="left" w:pos="8082"/>
              </w:tabs>
              <w:ind w:right="-25"/>
              <w:jc w:val="center"/>
              <w:rPr>
                <w:bCs/>
              </w:rPr>
            </w:pPr>
            <w:r w:rsidRPr="00015091">
              <w:rPr>
                <w:bCs/>
              </w:rPr>
              <w:t>Three</w:t>
            </w:r>
          </w:p>
        </w:tc>
        <w:tc>
          <w:tcPr>
            <w:tcW w:w="1588"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702F02B1" w14:textId="77777777" w:rsidR="00B52FAD" w:rsidRPr="00015091" w:rsidRDefault="00B52FAD" w:rsidP="0071356E">
            <w:pPr>
              <w:tabs>
                <w:tab w:val="left" w:pos="578"/>
                <w:tab w:val="left" w:pos="900"/>
                <w:tab w:val="left" w:pos="3131"/>
                <w:tab w:val="left" w:pos="5607"/>
                <w:tab w:val="left" w:pos="8082"/>
              </w:tabs>
              <w:ind w:left="-90" w:right="-25"/>
              <w:jc w:val="center"/>
              <w:rPr>
                <w:b/>
              </w:rPr>
            </w:pPr>
            <w:r w:rsidRPr="00015091">
              <w:rPr>
                <w:b/>
              </w:rPr>
              <w:t>Pre-requisites</w:t>
            </w:r>
          </w:p>
        </w:tc>
        <w:tc>
          <w:tcPr>
            <w:tcW w:w="3292"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451FC04B" w14:textId="7CDC828B" w:rsidR="008D4485" w:rsidRDefault="00B52FAD" w:rsidP="008D4485">
            <w:pPr>
              <w:pStyle w:val="Default"/>
              <w:jc w:val="both"/>
              <w:rPr>
                <w:rFonts w:ascii="Times New Roman" w:hAnsi="Times New Roman" w:cs="Times New Roman"/>
                <w:sz w:val="22"/>
                <w:szCs w:val="22"/>
              </w:rPr>
            </w:pPr>
            <w:r w:rsidRPr="00015091">
              <w:rPr>
                <w:rFonts w:ascii="Times New Roman" w:hAnsi="Times New Roman" w:cs="Times New Roman"/>
                <w:sz w:val="22"/>
                <w:szCs w:val="22"/>
              </w:rPr>
              <w:t>Power Electronics,</w:t>
            </w:r>
          </w:p>
          <w:p w14:paraId="56873304" w14:textId="328908DB" w:rsidR="00B52FAD" w:rsidRPr="00015091" w:rsidRDefault="00B52FAD" w:rsidP="008D4485">
            <w:pPr>
              <w:pStyle w:val="Default"/>
              <w:jc w:val="both"/>
              <w:rPr>
                <w:rFonts w:ascii="Times New Roman" w:hAnsi="Times New Roman" w:cs="Times New Roman"/>
                <w:sz w:val="22"/>
                <w:szCs w:val="22"/>
              </w:rPr>
            </w:pPr>
            <w:r w:rsidRPr="00015091">
              <w:rPr>
                <w:rFonts w:ascii="Times New Roman" w:hAnsi="Times New Roman" w:cs="Times New Roman"/>
                <w:sz w:val="22"/>
                <w:szCs w:val="22"/>
              </w:rPr>
              <w:t>Control of Electrical Machine, Electric Circuits</w:t>
            </w:r>
            <w:r w:rsidR="006524C9" w:rsidRPr="00015091">
              <w:rPr>
                <w:rFonts w:ascii="Times New Roman" w:hAnsi="Times New Roman" w:cs="Times New Roman"/>
                <w:sz w:val="22"/>
                <w:szCs w:val="22"/>
              </w:rPr>
              <w:t>(UG)</w:t>
            </w:r>
            <w:r w:rsidRPr="00015091">
              <w:rPr>
                <w:rFonts w:ascii="Times New Roman" w:hAnsi="Times New Roman" w:cs="Times New Roman"/>
                <w:sz w:val="22"/>
                <w:szCs w:val="22"/>
              </w:rPr>
              <w:t>.</w:t>
            </w:r>
          </w:p>
        </w:tc>
      </w:tr>
      <w:tr w:rsidR="00B52FAD" w:rsidRPr="00015091" w14:paraId="4D8250DB" w14:textId="77777777" w:rsidTr="00BF076A">
        <w:trPr>
          <w:trHeight w:val="827"/>
        </w:trPr>
        <w:tc>
          <w:tcPr>
            <w:tcW w:w="140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3C64DAB6" w14:textId="77777777" w:rsidR="00B52FAD" w:rsidRPr="00015091" w:rsidRDefault="00B52FAD" w:rsidP="00B52FAD">
            <w:pPr>
              <w:tabs>
                <w:tab w:val="left" w:pos="578"/>
                <w:tab w:val="left" w:pos="900"/>
                <w:tab w:val="left" w:pos="3131"/>
                <w:tab w:val="left" w:pos="5607"/>
                <w:tab w:val="left" w:pos="8082"/>
              </w:tabs>
              <w:ind w:left="-90" w:right="-25"/>
              <w:rPr>
                <w:b/>
              </w:rPr>
            </w:pPr>
            <w:r w:rsidRPr="00015091">
              <w:rPr>
                <w:b/>
              </w:rPr>
              <w:t>Instructor</w:t>
            </w:r>
          </w:p>
        </w:tc>
        <w:tc>
          <w:tcPr>
            <w:tcW w:w="322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04274B84" w14:textId="77777777" w:rsidR="00B52FAD" w:rsidRPr="00015091" w:rsidRDefault="00F24D27" w:rsidP="00B52FAD">
            <w:r w:rsidRPr="00015091">
              <w:t>Dr.</w:t>
            </w:r>
            <w:r w:rsidR="006108BC" w:rsidRPr="00015091">
              <w:t xml:space="preserve"> </w:t>
            </w:r>
            <w:r w:rsidR="00B52FAD" w:rsidRPr="00015091">
              <w:t>S. A. Kamran Shah Jafri</w:t>
            </w:r>
          </w:p>
        </w:tc>
        <w:tc>
          <w:tcPr>
            <w:tcW w:w="1588"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7288C0CC" w14:textId="77777777" w:rsidR="00B52FAD" w:rsidRPr="00015091" w:rsidRDefault="00B52FAD" w:rsidP="0071356E">
            <w:pPr>
              <w:tabs>
                <w:tab w:val="left" w:pos="578"/>
                <w:tab w:val="left" w:pos="900"/>
                <w:tab w:val="left" w:pos="3131"/>
                <w:tab w:val="left" w:pos="5607"/>
                <w:tab w:val="left" w:pos="8082"/>
              </w:tabs>
              <w:ind w:left="-90" w:right="-25"/>
              <w:jc w:val="center"/>
              <w:rPr>
                <w:b/>
              </w:rPr>
            </w:pPr>
            <w:r w:rsidRPr="00015091">
              <w:rPr>
                <w:b/>
              </w:rPr>
              <w:t>Contact</w:t>
            </w:r>
          </w:p>
        </w:tc>
        <w:tc>
          <w:tcPr>
            <w:tcW w:w="3292"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035934A5" w14:textId="77777777" w:rsidR="00B52FAD" w:rsidRPr="00015091" w:rsidRDefault="001C7BD9" w:rsidP="00B52FAD">
            <w:pPr>
              <w:tabs>
                <w:tab w:val="left" w:pos="578"/>
                <w:tab w:val="left" w:pos="3131"/>
                <w:tab w:val="left" w:pos="5607"/>
                <w:tab w:val="left" w:pos="8082"/>
              </w:tabs>
              <w:ind w:right="-25"/>
            </w:pPr>
            <w:hyperlink r:id="rId6" w:history="1">
              <w:r w:rsidR="00B52FAD" w:rsidRPr="00015091">
                <w:rPr>
                  <w:rStyle w:val="Hyperlink"/>
                </w:rPr>
                <w:t>kame7970@yahoo.com</w:t>
              </w:r>
            </w:hyperlink>
          </w:p>
          <w:p w14:paraId="10454C07" w14:textId="77777777" w:rsidR="00B52FAD" w:rsidRPr="00015091" w:rsidRDefault="00B52FAD" w:rsidP="00B52FAD">
            <w:r w:rsidRPr="00015091">
              <w:t>Mobile:03363865066</w:t>
            </w:r>
          </w:p>
        </w:tc>
      </w:tr>
      <w:tr w:rsidR="00B52FAD" w:rsidRPr="00015091" w14:paraId="5A51417C" w14:textId="77777777" w:rsidTr="00BF076A">
        <w:tc>
          <w:tcPr>
            <w:tcW w:w="140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1B64B0C3" w14:textId="77777777" w:rsidR="00B52FAD" w:rsidRPr="00015091" w:rsidRDefault="00B52FAD" w:rsidP="00B52FAD">
            <w:pPr>
              <w:tabs>
                <w:tab w:val="left" w:pos="578"/>
                <w:tab w:val="left" w:pos="3131"/>
                <w:tab w:val="left" w:pos="5607"/>
                <w:tab w:val="left" w:pos="8082"/>
              </w:tabs>
              <w:ind w:left="-90" w:right="-25"/>
            </w:pPr>
            <w:r w:rsidRPr="00015091">
              <w:rPr>
                <w:b/>
                <w:bCs/>
              </w:rPr>
              <w:t>Course Description</w:t>
            </w:r>
          </w:p>
        </w:tc>
        <w:tc>
          <w:tcPr>
            <w:tcW w:w="8100" w:type="dxa"/>
            <w:gridSpan w:val="5"/>
            <w:tcBorders>
              <w:top w:val="single" w:sz="4" w:space="0" w:color="auto"/>
              <w:left w:val="single" w:sz="4" w:space="0" w:color="auto"/>
              <w:bottom w:val="single" w:sz="4" w:space="0" w:color="auto"/>
            </w:tcBorders>
            <w:shd w:val="clear" w:color="auto" w:fill="FFFFFF" w:themeFill="background1"/>
            <w:tcMar>
              <w:top w:w="144" w:type="dxa"/>
              <w:left w:w="144" w:type="dxa"/>
              <w:bottom w:w="144" w:type="dxa"/>
              <w:right w:w="144" w:type="dxa"/>
            </w:tcMar>
          </w:tcPr>
          <w:p w14:paraId="00DDDC18" w14:textId="7106B86D" w:rsidR="00E16212" w:rsidRPr="00CA1EEA" w:rsidRDefault="005245BC" w:rsidP="00CA1EEA">
            <w:pPr>
              <w:autoSpaceDE w:val="0"/>
              <w:autoSpaceDN w:val="0"/>
              <w:adjustRightInd w:val="0"/>
              <w:jc w:val="both"/>
              <w:rPr>
                <w:rFonts w:ascii="TimesNewRoman" w:hAnsi="TimesNewRoman" w:cs="TimesNewRoman"/>
              </w:rPr>
            </w:pPr>
            <w:r w:rsidRPr="00015091">
              <w:t xml:space="preserve">The course covers </w:t>
            </w:r>
            <w:r w:rsidRPr="00015091">
              <w:rPr>
                <w:rFonts w:ascii="TimesNewRoman" w:hAnsi="TimesNewRoman" w:cs="TimesNewRoman"/>
              </w:rPr>
              <w:t>wind energy potential in Pakistan,</w:t>
            </w:r>
            <w:r w:rsidRPr="00015091">
              <w:t xml:space="preserve"> wind turbine technology</w:t>
            </w:r>
            <w:r w:rsidR="00FB0992">
              <w:t>:</w:t>
            </w:r>
            <w:r w:rsidRPr="00015091">
              <w:t xml:space="preserve"> classification, components, aerodynamics</w:t>
            </w:r>
            <w:r w:rsidR="0048236C">
              <w:t xml:space="preserve"> </w:t>
            </w:r>
            <w:r w:rsidRPr="00015091">
              <w:t>&amp; modeling</w:t>
            </w:r>
            <w:r w:rsidR="0048236C">
              <w:t>. F</w:t>
            </w:r>
            <w:r w:rsidRPr="00015091">
              <w:rPr>
                <w:rFonts w:ascii="TimesNewRoman" w:hAnsi="TimesNewRoman" w:cs="TimesNewRoman"/>
              </w:rPr>
              <w:t xml:space="preserve">undamentals of Wind Energy Conversion System Control, </w:t>
            </w:r>
            <w:r w:rsidR="0048236C">
              <w:rPr>
                <w:rFonts w:ascii="TimesNewRoman" w:hAnsi="TimesNewRoman" w:cs="TimesNewRoman"/>
              </w:rPr>
              <w:t>f</w:t>
            </w:r>
            <w:r w:rsidRPr="00015091">
              <w:rPr>
                <w:rFonts w:ascii="TimesNewRoman" w:hAnsi="TimesNewRoman" w:cs="TimesNewRoman"/>
              </w:rPr>
              <w:t>ixed, single</w:t>
            </w:r>
            <w:r w:rsidR="009571E0">
              <w:rPr>
                <w:rFonts w:ascii="TimesNewRoman" w:hAnsi="TimesNewRoman" w:cs="TimesNewRoman"/>
              </w:rPr>
              <w:t xml:space="preserve">, </w:t>
            </w:r>
            <w:r w:rsidRPr="00015091">
              <w:rPr>
                <w:rFonts w:ascii="TimesNewRoman" w:hAnsi="TimesNewRoman" w:cs="TimesNewRoman"/>
              </w:rPr>
              <w:t xml:space="preserve">two-speed, variable Speed Induction Generator </w:t>
            </w:r>
            <w:r w:rsidR="00C86318">
              <w:rPr>
                <w:rFonts w:ascii="TimesNewRoman" w:hAnsi="TimesNewRoman" w:cs="TimesNewRoman"/>
              </w:rPr>
              <w:t xml:space="preserve">based </w:t>
            </w:r>
            <w:r w:rsidRPr="00015091">
              <w:rPr>
                <w:rFonts w:ascii="TimesNewRoman" w:hAnsi="TimesNewRoman" w:cs="TimesNewRoman"/>
              </w:rPr>
              <w:t xml:space="preserve">WECS. </w:t>
            </w:r>
            <w:r w:rsidR="0048236C">
              <w:rPr>
                <w:rFonts w:ascii="TimesNewRoman" w:hAnsi="TimesNewRoman" w:cs="TimesNewRoman"/>
              </w:rPr>
              <w:t>D</w:t>
            </w:r>
            <w:r w:rsidRPr="00015091">
              <w:rPr>
                <w:rFonts w:ascii="TimesNewRoman" w:hAnsi="TimesNewRoman" w:cs="TimesNewRoman"/>
              </w:rPr>
              <w:t>esign</w:t>
            </w:r>
            <w:r w:rsidR="009571E0">
              <w:rPr>
                <w:rFonts w:ascii="TimesNewRoman" w:hAnsi="TimesNewRoman" w:cs="TimesNewRoman"/>
              </w:rPr>
              <w:t>ing</w:t>
            </w:r>
            <w:r w:rsidRPr="00015091">
              <w:rPr>
                <w:rFonts w:ascii="TimesNewRoman" w:hAnsi="TimesNewRoman" w:cs="TimesNewRoman"/>
              </w:rPr>
              <w:t xml:space="preserve"> reactive power compensation scheme for fixed-speed WECS, </w:t>
            </w:r>
            <w:r w:rsidR="00C86318">
              <w:rPr>
                <w:rFonts w:ascii="TimesNewRoman" w:hAnsi="TimesNewRoman" w:cs="TimesNewRoman"/>
              </w:rPr>
              <w:t>D</w:t>
            </w:r>
            <w:r w:rsidRPr="00015091">
              <w:rPr>
                <w:rFonts w:ascii="TimesNewRoman" w:hAnsi="TimesNewRoman" w:cs="TimesNewRoman"/>
              </w:rPr>
              <w:t>irect Field Oriented Control</w:t>
            </w:r>
            <w:r w:rsidR="004017DC">
              <w:rPr>
                <w:rFonts w:ascii="TimesNewRoman" w:hAnsi="TimesNewRoman" w:cs="TimesNewRoman"/>
              </w:rPr>
              <w:t xml:space="preserve"> </w:t>
            </w:r>
            <w:r w:rsidRPr="00015091">
              <w:rPr>
                <w:rFonts w:ascii="TimesNewRoman" w:hAnsi="TimesNewRoman" w:cs="TimesNewRoman"/>
              </w:rPr>
              <w:t>for SCIG</w:t>
            </w:r>
            <w:r w:rsidR="009571E0">
              <w:rPr>
                <w:rFonts w:ascii="TimesNewRoman" w:hAnsi="TimesNewRoman" w:cs="TimesNewRoman"/>
              </w:rPr>
              <w:t>-</w:t>
            </w:r>
            <w:r w:rsidRPr="00015091">
              <w:rPr>
                <w:rFonts w:ascii="TimesNewRoman" w:hAnsi="TimesNewRoman" w:cs="TimesNewRoman"/>
              </w:rPr>
              <w:t>W</w:t>
            </w:r>
            <w:r w:rsidR="009571E0">
              <w:rPr>
                <w:rFonts w:ascii="TimesNewRoman" w:hAnsi="TimesNewRoman" w:cs="TimesNewRoman"/>
              </w:rPr>
              <w:t>ECS</w:t>
            </w:r>
            <w:r w:rsidRPr="00015091">
              <w:rPr>
                <w:rFonts w:ascii="TimesNewRoman" w:hAnsi="TimesNewRoman" w:cs="TimesNewRoman"/>
              </w:rPr>
              <w:t xml:space="preserve">, </w:t>
            </w:r>
            <w:r w:rsidR="00C86318">
              <w:rPr>
                <w:rFonts w:ascii="TimesNewRoman" w:hAnsi="TimesNewRoman" w:cs="TimesNewRoman"/>
              </w:rPr>
              <w:t>d</w:t>
            </w:r>
            <w:r w:rsidRPr="00015091">
              <w:rPr>
                <w:rFonts w:ascii="TimesNewRoman" w:hAnsi="TimesNewRoman" w:cs="TimesNewRoman"/>
              </w:rPr>
              <w:t xml:space="preserve">ynamic &amp; </w:t>
            </w:r>
            <w:r w:rsidR="00C86318">
              <w:rPr>
                <w:rFonts w:ascii="TimesNewRoman" w:hAnsi="TimesNewRoman" w:cs="TimesNewRoman"/>
              </w:rPr>
              <w:t>s</w:t>
            </w:r>
            <w:r w:rsidRPr="00015091">
              <w:rPr>
                <w:rFonts w:ascii="TimesNewRoman" w:hAnsi="TimesNewRoman" w:cs="TimesNewRoman"/>
              </w:rPr>
              <w:t xml:space="preserve">teady-state </w:t>
            </w:r>
            <w:r w:rsidR="00C86318">
              <w:rPr>
                <w:rFonts w:ascii="TimesNewRoman" w:hAnsi="TimesNewRoman" w:cs="TimesNewRoman"/>
              </w:rPr>
              <w:t>a</w:t>
            </w:r>
            <w:r w:rsidRPr="00015091">
              <w:rPr>
                <w:rFonts w:ascii="TimesNewRoman" w:hAnsi="TimesNewRoman" w:cs="TimesNewRoman"/>
              </w:rPr>
              <w:t>nalysis of Direct FOC</w:t>
            </w:r>
            <w:r w:rsidR="009571E0">
              <w:rPr>
                <w:rFonts w:ascii="TimesNewRoman" w:hAnsi="TimesNewRoman" w:cs="TimesNewRoman"/>
              </w:rPr>
              <w:t>-</w:t>
            </w:r>
            <w:r w:rsidRPr="00015091">
              <w:rPr>
                <w:rFonts w:ascii="TimesNewRoman" w:hAnsi="TimesNewRoman" w:cs="TimesNewRoman"/>
              </w:rPr>
              <w:t>WECS, Indirect Field Oriented Control,</w:t>
            </w:r>
            <w:r w:rsidR="00814E29">
              <w:rPr>
                <w:rFonts w:ascii="TimesNewRoman" w:hAnsi="TimesNewRoman" w:cs="TimesNewRoman"/>
              </w:rPr>
              <w:t xml:space="preserve"> </w:t>
            </w:r>
            <w:r w:rsidRPr="00015091">
              <w:rPr>
                <w:rFonts w:ascii="TimesNewRoman" w:hAnsi="TimesNewRoman" w:cs="TimesNewRoman"/>
              </w:rPr>
              <w:t>Principle of Direct Torque Control. Control of Synchronous Generators</w:t>
            </w:r>
            <w:r w:rsidR="009571E0">
              <w:rPr>
                <w:rFonts w:ascii="TimesNewRoman" w:hAnsi="TimesNewRoman" w:cs="TimesNewRoman"/>
              </w:rPr>
              <w:t>:</w:t>
            </w:r>
            <w:r w:rsidR="00C86318">
              <w:rPr>
                <w:rFonts w:ascii="TimesNewRoman" w:hAnsi="TimesNewRoman" w:cs="TimesNewRoman"/>
              </w:rPr>
              <w:t xml:space="preserve"> </w:t>
            </w:r>
            <w:r w:rsidRPr="00015091">
              <w:rPr>
                <w:rFonts w:ascii="TimesNewRoman" w:hAnsi="TimesNewRoman" w:cs="TimesNewRoman"/>
              </w:rPr>
              <w:t xml:space="preserve">Zero </w:t>
            </w:r>
            <w:r w:rsidRPr="00015091">
              <w:rPr>
                <w:rFonts w:ascii="TimesNewRoman,Italic" w:hAnsi="TimesNewRoman,Italic" w:cs="TimesNewRoman,Italic"/>
                <w:i/>
                <w:iCs/>
              </w:rPr>
              <w:t>d</w:t>
            </w:r>
            <w:r w:rsidRPr="00015091">
              <w:rPr>
                <w:rFonts w:ascii="TimesNewRoman" w:hAnsi="TimesNewRoman" w:cs="TimesNewRoman"/>
              </w:rPr>
              <w:t xml:space="preserve">-axis Current (ZDC) Control, Maximum Torque Per Ampere (MTPA) </w:t>
            </w:r>
            <w:proofErr w:type="gramStart"/>
            <w:r w:rsidRPr="00015091">
              <w:rPr>
                <w:rFonts w:ascii="TimesNewRoman" w:hAnsi="TimesNewRoman" w:cs="TimesNewRoman"/>
              </w:rPr>
              <w:t>Control ,</w:t>
            </w:r>
            <w:proofErr w:type="gramEnd"/>
            <w:r w:rsidRPr="00015091">
              <w:rPr>
                <w:rFonts w:ascii="TimesNewRoman" w:hAnsi="TimesNewRoman" w:cs="TimesNewRoman"/>
              </w:rPr>
              <w:t xml:space="preserve"> Unity Power Factor (UPF) Control</w:t>
            </w:r>
            <w:r w:rsidR="00C86318">
              <w:rPr>
                <w:rFonts w:ascii="TimesNewRoman" w:hAnsi="TimesNewRoman" w:cs="TimesNewRoman"/>
              </w:rPr>
              <w:t>,</w:t>
            </w:r>
            <w:r w:rsidRPr="00015091">
              <w:rPr>
                <w:rFonts w:ascii="TimesNewRoman" w:hAnsi="TimesNewRoman" w:cs="TimesNewRoman"/>
              </w:rPr>
              <w:t xml:space="preserve"> Comparison of ZDC, MTPA and UPF Controls ,SG Wind Energy System with Back-to-back VSC</w:t>
            </w:r>
            <w:r w:rsidRPr="00015091">
              <w:rPr>
                <w:rFonts w:ascii="TimesNewRoman,Bold" w:hAnsi="TimesNewRoman,Bold" w:cs="TimesNewRoman,Bold"/>
                <w:b/>
                <w:bCs/>
              </w:rPr>
              <w:t xml:space="preserve"> </w:t>
            </w:r>
            <w:r w:rsidRPr="00015091">
              <w:rPr>
                <w:rFonts w:ascii="TimesNewRoman" w:hAnsi="TimesNewRoman" w:cs="TimesNewRoman"/>
              </w:rPr>
              <w:t>Non-salient SG WECS with ZDC and Optimal Torque Control.</w:t>
            </w:r>
            <w:r w:rsidR="00CA1EEA">
              <w:rPr>
                <w:rFonts w:ascii="TimesNewRoman" w:hAnsi="TimesNewRoman" w:cs="TimesNewRoman"/>
              </w:rPr>
              <w:t xml:space="preserve"> </w:t>
            </w:r>
            <w:r w:rsidRPr="00015091">
              <w:rPr>
                <w:rFonts w:ascii="TimesNewRoman" w:hAnsi="TimesNewRoman" w:cs="TimesNewRoman"/>
              </w:rPr>
              <w:t xml:space="preserve">Associated problems, simulation models &amp; case studies. </w:t>
            </w:r>
          </w:p>
        </w:tc>
      </w:tr>
      <w:tr w:rsidR="00367A71" w:rsidRPr="00015091" w14:paraId="202A9038" w14:textId="77777777" w:rsidTr="0036070F">
        <w:tc>
          <w:tcPr>
            <w:tcW w:w="635" w:type="dxa"/>
            <w:vMerge w:val="restart"/>
            <w:tcBorders>
              <w:top w:val="single" w:sz="4" w:space="0" w:color="auto"/>
              <w:right w:val="single" w:sz="4" w:space="0" w:color="auto"/>
            </w:tcBorders>
            <w:tcMar>
              <w:top w:w="144" w:type="dxa"/>
              <w:left w:w="144" w:type="dxa"/>
              <w:bottom w:w="144" w:type="dxa"/>
              <w:right w:w="144" w:type="dxa"/>
            </w:tcMar>
            <w:textDirection w:val="btLr"/>
            <w:vAlign w:val="center"/>
          </w:tcPr>
          <w:p w14:paraId="7A4A17CC" w14:textId="77777777" w:rsidR="003C6662" w:rsidRPr="00015091" w:rsidRDefault="003C6662" w:rsidP="00B52FAD">
            <w:pPr>
              <w:tabs>
                <w:tab w:val="left" w:pos="578"/>
                <w:tab w:val="left" w:pos="3131"/>
                <w:tab w:val="left" w:pos="5607"/>
                <w:tab w:val="left" w:pos="8082"/>
              </w:tabs>
              <w:ind w:left="-90" w:right="-25"/>
              <w:jc w:val="center"/>
              <w:rPr>
                <w:b/>
                <w:bCs/>
              </w:rPr>
            </w:pPr>
            <w:r w:rsidRPr="00015091">
              <w:rPr>
                <w:b/>
                <w:bCs/>
              </w:rPr>
              <w:t>Measurable Learning Outcomes</w:t>
            </w:r>
          </w:p>
        </w:tc>
        <w:tc>
          <w:tcPr>
            <w:tcW w:w="769" w:type="dxa"/>
            <w:tcBorders>
              <w:top w:val="single" w:sz="4" w:space="0" w:color="auto"/>
              <w:bottom w:val="single" w:sz="4" w:space="0" w:color="auto"/>
              <w:right w:val="single" w:sz="4" w:space="0" w:color="auto"/>
            </w:tcBorders>
            <w:vAlign w:val="center"/>
          </w:tcPr>
          <w:p w14:paraId="077FEC0B" w14:textId="77777777" w:rsidR="003C6662" w:rsidRPr="00015091" w:rsidRDefault="003C6662" w:rsidP="00B52FAD">
            <w:pPr>
              <w:tabs>
                <w:tab w:val="left" w:pos="578"/>
                <w:tab w:val="left" w:pos="3131"/>
                <w:tab w:val="left" w:pos="5607"/>
                <w:tab w:val="left" w:pos="8082"/>
              </w:tabs>
              <w:ind w:left="-90" w:right="-25"/>
              <w:rPr>
                <w:b/>
                <w:bCs/>
              </w:rPr>
            </w:pPr>
            <w:r w:rsidRPr="00015091">
              <w:rPr>
                <w:b/>
                <w:bCs/>
              </w:rPr>
              <w:t>CLOs</w:t>
            </w:r>
          </w:p>
        </w:tc>
        <w:tc>
          <w:tcPr>
            <w:tcW w:w="5760"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518F0A15" w14:textId="77777777" w:rsidR="003C6662" w:rsidRPr="00015091" w:rsidRDefault="003C6662" w:rsidP="00B52FAD">
            <w:pPr>
              <w:tabs>
                <w:tab w:val="left" w:pos="2880"/>
              </w:tabs>
              <w:jc w:val="center"/>
              <w:rPr>
                <w:b/>
                <w:bCs/>
              </w:rPr>
            </w:pPr>
            <w:r w:rsidRPr="00015091">
              <w:rPr>
                <w:b/>
                <w:bCs/>
              </w:rPr>
              <w:t>Description</w:t>
            </w:r>
          </w:p>
        </w:tc>
        <w:tc>
          <w:tcPr>
            <w:tcW w:w="1260" w:type="dxa"/>
            <w:tcBorders>
              <w:top w:val="single" w:sz="4" w:space="0" w:color="auto"/>
              <w:left w:val="single" w:sz="4" w:space="0" w:color="auto"/>
              <w:bottom w:val="single" w:sz="4" w:space="0" w:color="auto"/>
            </w:tcBorders>
          </w:tcPr>
          <w:p w14:paraId="7782A849" w14:textId="77777777" w:rsidR="003C6662" w:rsidRPr="00015091" w:rsidRDefault="00FE2A83" w:rsidP="00B52FAD">
            <w:pPr>
              <w:tabs>
                <w:tab w:val="left" w:pos="2880"/>
              </w:tabs>
              <w:jc w:val="both"/>
              <w:rPr>
                <w:b/>
                <w:bCs/>
              </w:rPr>
            </w:pPr>
            <w:r w:rsidRPr="00015091">
              <w:rPr>
                <w:b/>
              </w:rPr>
              <w:t>Domain</w:t>
            </w:r>
            <w:r w:rsidR="0036070F" w:rsidRPr="00015091">
              <w:rPr>
                <w:b/>
              </w:rPr>
              <w:t>,</w:t>
            </w:r>
            <w:r w:rsidRPr="00015091">
              <w:rPr>
                <w:b/>
              </w:rPr>
              <w:t xml:space="preserve"> Level</w:t>
            </w:r>
            <w:r w:rsidRPr="00015091">
              <w:rPr>
                <w:b/>
                <w:bCs/>
              </w:rPr>
              <w:t xml:space="preserve"> </w:t>
            </w:r>
          </w:p>
        </w:tc>
        <w:tc>
          <w:tcPr>
            <w:tcW w:w="1080" w:type="dxa"/>
            <w:tcBorders>
              <w:top w:val="single" w:sz="4" w:space="0" w:color="auto"/>
              <w:left w:val="single" w:sz="4" w:space="0" w:color="auto"/>
              <w:bottom w:val="single" w:sz="4" w:space="0" w:color="auto"/>
            </w:tcBorders>
          </w:tcPr>
          <w:p w14:paraId="6A7EDE7F" w14:textId="77777777" w:rsidR="003C6662" w:rsidRPr="00015091" w:rsidRDefault="00FE2A83" w:rsidP="00B52FAD">
            <w:pPr>
              <w:tabs>
                <w:tab w:val="left" w:pos="2880"/>
              </w:tabs>
              <w:jc w:val="both"/>
              <w:rPr>
                <w:b/>
                <w:bCs/>
              </w:rPr>
            </w:pPr>
            <w:r w:rsidRPr="00015091">
              <w:rPr>
                <w:b/>
              </w:rPr>
              <w:t xml:space="preserve">PLOs, </w:t>
            </w:r>
            <w:r w:rsidR="003C6662" w:rsidRPr="00015091">
              <w:rPr>
                <w:b/>
              </w:rPr>
              <w:t>Level</w:t>
            </w:r>
          </w:p>
        </w:tc>
      </w:tr>
      <w:tr w:rsidR="00367A71" w:rsidRPr="00015091" w14:paraId="094F060C" w14:textId="77777777" w:rsidTr="0036070F">
        <w:tc>
          <w:tcPr>
            <w:tcW w:w="635" w:type="dxa"/>
            <w:vMerge/>
            <w:tcBorders>
              <w:right w:val="single" w:sz="4" w:space="0" w:color="auto"/>
            </w:tcBorders>
            <w:tcMar>
              <w:top w:w="144" w:type="dxa"/>
              <w:left w:w="144" w:type="dxa"/>
              <w:bottom w:w="144" w:type="dxa"/>
              <w:right w:w="144" w:type="dxa"/>
            </w:tcMar>
            <w:vAlign w:val="center"/>
          </w:tcPr>
          <w:p w14:paraId="1BEB8545" w14:textId="77777777" w:rsidR="002F1D70" w:rsidRPr="00015091" w:rsidRDefault="002F1D70" w:rsidP="002F1D70">
            <w:pPr>
              <w:tabs>
                <w:tab w:val="left" w:pos="578"/>
                <w:tab w:val="left" w:pos="3131"/>
                <w:tab w:val="left" w:pos="5607"/>
                <w:tab w:val="left" w:pos="8082"/>
              </w:tabs>
              <w:ind w:left="-90" w:right="-25"/>
              <w:rPr>
                <w:b/>
                <w:bCs/>
              </w:rPr>
            </w:pPr>
          </w:p>
        </w:tc>
        <w:tc>
          <w:tcPr>
            <w:tcW w:w="769" w:type="dxa"/>
            <w:tcBorders>
              <w:top w:val="single" w:sz="4" w:space="0" w:color="auto"/>
              <w:bottom w:val="single" w:sz="4" w:space="0" w:color="auto"/>
              <w:right w:val="single" w:sz="4" w:space="0" w:color="auto"/>
            </w:tcBorders>
            <w:vAlign w:val="center"/>
          </w:tcPr>
          <w:p w14:paraId="35646223" w14:textId="77777777" w:rsidR="002F1D70" w:rsidRPr="00015091" w:rsidRDefault="002F1D70" w:rsidP="002F1D70">
            <w:pPr>
              <w:tabs>
                <w:tab w:val="left" w:pos="578"/>
                <w:tab w:val="left" w:pos="3131"/>
                <w:tab w:val="left" w:pos="5607"/>
                <w:tab w:val="left" w:pos="8082"/>
              </w:tabs>
              <w:ind w:left="-90" w:right="-25"/>
              <w:jc w:val="center"/>
              <w:rPr>
                <w:bCs/>
              </w:rPr>
            </w:pPr>
            <w:r w:rsidRPr="00015091">
              <w:rPr>
                <w:bCs/>
              </w:rPr>
              <w:t>CLO1</w:t>
            </w:r>
          </w:p>
        </w:tc>
        <w:tc>
          <w:tcPr>
            <w:tcW w:w="5760"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451F7264" w14:textId="0C4C5ECC" w:rsidR="007E3FE9" w:rsidRPr="00015091" w:rsidRDefault="00E16212" w:rsidP="002F1D70">
            <w:pPr>
              <w:tabs>
                <w:tab w:val="left" w:pos="578"/>
                <w:tab w:val="left" w:pos="3131"/>
                <w:tab w:val="left" w:pos="5607"/>
                <w:tab w:val="left" w:pos="8082"/>
                <w:tab w:val="left" w:pos="9611"/>
              </w:tabs>
              <w:jc w:val="both"/>
            </w:pPr>
            <w:r w:rsidRPr="00015091">
              <w:t>Demonstrate understanding of the</w:t>
            </w:r>
            <w:r w:rsidR="0030038F" w:rsidRPr="00015091">
              <w:t xml:space="preserve"> wind energy potential in Pakistan, </w:t>
            </w:r>
            <w:r w:rsidRPr="00015091">
              <w:t>basic concepts of wind turbine technology, classifications,</w:t>
            </w:r>
            <w:r w:rsidR="0030038F" w:rsidRPr="00015091">
              <w:t xml:space="preserve"> </w:t>
            </w:r>
            <w:r w:rsidR="007E3FE9" w:rsidRPr="00015091">
              <w:t>fixed-speed and variable-speed wind energy systems</w:t>
            </w:r>
            <w:r w:rsidR="0030038F" w:rsidRPr="00015091">
              <w:t xml:space="preserve">, </w:t>
            </w:r>
            <w:r w:rsidR="007E3FE9" w:rsidRPr="00015091">
              <w:t xml:space="preserve">wind turbine components, </w:t>
            </w:r>
            <w:r w:rsidR="0030038F" w:rsidRPr="00015091">
              <w:t>&amp;</w:t>
            </w:r>
            <w:r w:rsidR="007E3FE9" w:rsidRPr="00015091">
              <w:t xml:space="preserve"> aerodynamics</w:t>
            </w:r>
            <w:r w:rsidR="0030038F" w:rsidRPr="00015091">
              <w:t>.</w:t>
            </w:r>
          </w:p>
        </w:tc>
        <w:tc>
          <w:tcPr>
            <w:tcW w:w="1260" w:type="dxa"/>
            <w:tcBorders>
              <w:top w:val="single" w:sz="4" w:space="0" w:color="auto"/>
              <w:left w:val="single" w:sz="4" w:space="0" w:color="auto"/>
              <w:bottom w:val="single" w:sz="4" w:space="0" w:color="auto"/>
            </w:tcBorders>
          </w:tcPr>
          <w:p w14:paraId="5D0B1015" w14:textId="77777777" w:rsidR="00C86318" w:rsidRDefault="00C86318" w:rsidP="00367A71">
            <w:pPr>
              <w:tabs>
                <w:tab w:val="left" w:pos="2880"/>
              </w:tabs>
              <w:jc w:val="center"/>
            </w:pPr>
          </w:p>
          <w:p w14:paraId="7C4FF1D6" w14:textId="77777777" w:rsidR="00C86318" w:rsidRDefault="00C86318" w:rsidP="00367A71">
            <w:pPr>
              <w:tabs>
                <w:tab w:val="left" w:pos="2880"/>
              </w:tabs>
              <w:jc w:val="center"/>
            </w:pPr>
          </w:p>
          <w:p w14:paraId="62742F28" w14:textId="0C74EA5F" w:rsidR="00E16212" w:rsidRPr="00015091" w:rsidRDefault="002F1D70" w:rsidP="00367A71">
            <w:pPr>
              <w:tabs>
                <w:tab w:val="left" w:pos="2880"/>
              </w:tabs>
              <w:jc w:val="center"/>
            </w:pPr>
            <w:r w:rsidRPr="00015091">
              <w:t>Cognitive</w:t>
            </w:r>
            <w:r w:rsidR="00E16212" w:rsidRPr="00015091">
              <w:t>,</w:t>
            </w:r>
          </w:p>
          <w:p w14:paraId="1E4200A7" w14:textId="77777777" w:rsidR="002F1D70" w:rsidRPr="00015091" w:rsidRDefault="00E16212" w:rsidP="00367A71">
            <w:pPr>
              <w:tabs>
                <w:tab w:val="left" w:pos="2880"/>
              </w:tabs>
              <w:jc w:val="center"/>
            </w:pPr>
            <w:r w:rsidRPr="00015091">
              <w:t>3</w:t>
            </w:r>
          </w:p>
        </w:tc>
        <w:tc>
          <w:tcPr>
            <w:tcW w:w="1080" w:type="dxa"/>
            <w:tcBorders>
              <w:top w:val="single" w:sz="4" w:space="0" w:color="auto"/>
              <w:left w:val="single" w:sz="4" w:space="0" w:color="auto"/>
              <w:bottom w:val="single" w:sz="4" w:space="0" w:color="auto"/>
            </w:tcBorders>
            <w:vAlign w:val="center"/>
          </w:tcPr>
          <w:p w14:paraId="651FC874" w14:textId="77777777" w:rsidR="000A3F8F" w:rsidRPr="00015091" w:rsidRDefault="002F1D70" w:rsidP="00367A71">
            <w:pPr>
              <w:tabs>
                <w:tab w:val="left" w:pos="2880"/>
              </w:tabs>
            </w:pPr>
            <w:r w:rsidRPr="00015091">
              <w:t>PLO1,</w:t>
            </w:r>
          </w:p>
          <w:p w14:paraId="0F59F66A" w14:textId="77777777" w:rsidR="002F1D70" w:rsidRPr="00015091" w:rsidRDefault="00E16212" w:rsidP="00367A71">
            <w:pPr>
              <w:tabs>
                <w:tab w:val="left" w:pos="2880"/>
              </w:tabs>
              <w:jc w:val="center"/>
            </w:pPr>
            <w:r w:rsidRPr="00015091">
              <w:t>Medium</w:t>
            </w:r>
          </w:p>
        </w:tc>
      </w:tr>
      <w:tr w:rsidR="00367A71" w:rsidRPr="00015091" w14:paraId="4DD5693A" w14:textId="77777777" w:rsidTr="0036070F">
        <w:tc>
          <w:tcPr>
            <w:tcW w:w="635" w:type="dxa"/>
            <w:vMerge/>
            <w:tcBorders>
              <w:right w:val="single" w:sz="4" w:space="0" w:color="auto"/>
            </w:tcBorders>
            <w:tcMar>
              <w:top w:w="144" w:type="dxa"/>
              <w:left w:w="144" w:type="dxa"/>
              <w:bottom w:w="144" w:type="dxa"/>
              <w:right w:w="144" w:type="dxa"/>
            </w:tcMar>
            <w:vAlign w:val="center"/>
          </w:tcPr>
          <w:p w14:paraId="37A79D0D" w14:textId="77777777" w:rsidR="002F1D70" w:rsidRPr="00015091" w:rsidRDefault="002F1D70" w:rsidP="002F1D70">
            <w:pPr>
              <w:tabs>
                <w:tab w:val="left" w:pos="578"/>
                <w:tab w:val="left" w:pos="3131"/>
                <w:tab w:val="left" w:pos="5607"/>
                <w:tab w:val="left" w:pos="8082"/>
              </w:tabs>
              <w:ind w:left="-90" w:right="-25"/>
              <w:rPr>
                <w:b/>
                <w:bCs/>
              </w:rPr>
            </w:pPr>
          </w:p>
        </w:tc>
        <w:tc>
          <w:tcPr>
            <w:tcW w:w="769" w:type="dxa"/>
            <w:tcBorders>
              <w:top w:val="single" w:sz="4" w:space="0" w:color="auto"/>
              <w:bottom w:val="single" w:sz="4" w:space="0" w:color="auto"/>
              <w:right w:val="single" w:sz="4" w:space="0" w:color="auto"/>
            </w:tcBorders>
            <w:vAlign w:val="center"/>
          </w:tcPr>
          <w:p w14:paraId="3440D962" w14:textId="77777777" w:rsidR="002F1D70" w:rsidRPr="00015091" w:rsidRDefault="002F1D70" w:rsidP="002F1D70">
            <w:pPr>
              <w:tabs>
                <w:tab w:val="left" w:pos="578"/>
                <w:tab w:val="left" w:pos="3131"/>
                <w:tab w:val="left" w:pos="5607"/>
                <w:tab w:val="left" w:pos="8082"/>
              </w:tabs>
              <w:ind w:left="-90" w:right="-25"/>
              <w:jc w:val="center"/>
              <w:rPr>
                <w:bCs/>
              </w:rPr>
            </w:pPr>
            <w:r w:rsidRPr="00015091">
              <w:rPr>
                <w:bCs/>
              </w:rPr>
              <w:t>CLO</w:t>
            </w:r>
            <w:r w:rsidR="00367A71" w:rsidRPr="00015091">
              <w:rPr>
                <w:bCs/>
              </w:rPr>
              <w:t>2</w:t>
            </w:r>
          </w:p>
        </w:tc>
        <w:tc>
          <w:tcPr>
            <w:tcW w:w="5760"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58DEA35C" w14:textId="11A4F612" w:rsidR="005D6500" w:rsidRPr="00015091" w:rsidRDefault="005B53AC" w:rsidP="002F1D70">
            <w:pPr>
              <w:tabs>
                <w:tab w:val="left" w:pos="2880"/>
              </w:tabs>
              <w:jc w:val="both"/>
            </w:pPr>
            <w:r w:rsidRPr="00015091">
              <w:rPr>
                <w:rFonts w:ascii="TimesNewRoman" w:hAnsi="TimesNewRoman" w:cs="TimesNewRoman"/>
              </w:rPr>
              <w:t>Assess</w:t>
            </w:r>
            <w:r w:rsidR="00E16212" w:rsidRPr="00015091">
              <w:rPr>
                <w:rFonts w:ascii="TimesNewRoman" w:hAnsi="TimesNewRoman" w:cs="TimesNewRoman"/>
              </w:rPr>
              <w:t xml:space="preserve"> </w:t>
            </w:r>
            <w:r w:rsidR="005D6500" w:rsidRPr="00015091">
              <w:rPr>
                <w:rFonts w:ascii="TimesNewRoman" w:hAnsi="TimesNewRoman" w:cs="TimesNewRoman"/>
              </w:rPr>
              <w:t>fundamentals of Wind Energy Conversion System Control, Fixed, single &amp; two-speed WECS, variable Speed Induction Generator WECS: (</w:t>
            </w:r>
            <w:proofErr w:type="spellStart"/>
            <w:r w:rsidR="005D6500" w:rsidRPr="00015091">
              <w:rPr>
                <w:rFonts w:ascii="TimesNewRoman" w:hAnsi="TimesNewRoman" w:cs="TimesNewRoman"/>
              </w:rPr>
              <w:t>i</w:t>
            </w:r>
            <w:proofErr w:type="spellEnd"/>
            <w:r w:rsidR="005D6500" w:rsidRPr="00015091">
              <w:rPr>
                <w:rFonts w:ascii="TimesNewRoman" w:hAnsi="TimesNewRoman" w:cs="TimesNewRoman"/>
              </w:rPr>
              <w:t>)</w:t>
            </w:r>
            <w:r w:rsidR="00040628">
              <w:rPr>
                <w:rFonts w:ascii="TimesNewRoman" w:hAnsi="TimesNewRoman" w:cs="TimesNewRoman"/>
              </w:rPr>
              <w:t xml:space="preserve"> </w:t>
            </w:r>
            <w:r w:rsidR="005D6500" w:rsidRPr="00015091">
              <w:rPr>
                <w:rFonts w:ascii="TimesNewRoman" w:hAnsi="TimesNewRoman" w:cs="TimesNewRoman"/>
              </w:rPr>
              <w:t>Wound Rotor Induction Generator with External Rotor Resistance, (ii)</w:t>
            </w:r>
            <w:r w:rsidR="00040628">
              <w:rPr>
                <w:rFonts w:ascii="TimesNewRoman" w:hAnsi="TimesNewRoman" w:cs="TimesNewRoman"/>
              </w:rPr>
              <w:t xml:space="preserve"> </w:t>
            </w:r>
            <w:r w:rsidR="005D6500" w:rsidRPr="00015091">
              <w:rPr>
                <w:rFonts w:ascii="TimesNewRoman" w:hAnsi="TimesNewRoman" w:cs="TimesNewRoman"/>
              </w:rPr>
              <w:t>Doubly Fed Induction Generator WECS with Reduced-capacity Power Converter &amp; ,(iii)SCIG Wind Energy System with Full-capacity Power Converters.</w:t>
            </w:r>
          </w:p>
        </w:tc>
        <w:tc>
          <w:tcPr>
            <w:tcW w:w="1260" w:type="dxa"/>
            <w:tcBorders>
              <w:top w:val="single" w:sz="4" w:space="0" w:color="auto"/>
              <w:left w:val="single" w:sz="4" w:space="0" w:color="auto"/>
              <w:bottom w:val="single" w:sz="4" w:space="0" w:color="auto"/>
            </w:tcBorders>
          </w:tcPr>
          <w:p w14:paraId="167781BD" w14:textId="77777777" w:rsidR="00C86318" w:rsidRDefault="00C86318" w:rsidP="00367A71">
            <w:pPr>
              <w:tabs>
                <w:tab w:val="left" w:pos="2880"/>
              </w:tabs>
              <w:jc w:val="center"/>
            </w:pPr>
          </w:p>
          <w:p w14:paraId="30D3FA83" w14:textId="77777777" w:rsidR="00C86318" w:rsidRDefault="00C86318" w:rsidP="00367A71">
            <w:pPr>
              <w:tabs>
                <w:tab w:val="left" w:pos="2880"/>
              </w:tabs>
              <w:jc w:val="center"/>
            </w:pPr>
          </w:p>
          <w:p w14:paraId="2286D0A6" w14:textId="77777777" w:rsidR="00C86318" w:rsidRDefault="00C86318" w:rsidP="00367A71">
            <w:pPr>
              <w:tabs>
                <w:tab w:val="left" w:pos="2880"/>
              </w:tabs>
              <w:jc w:val="center"/>
            </w:pPr>
          </w:p>
          <w:p w14:paraId="702DE1C0" w14:textId="4F3E426B" w:rsidR="002F1D70" w:rsidRPr="00015091" w:rsidRDefault="002F1D70" w:rsidP="00367A71">
            <w:pPr>
              <w:tabs>
                <w:tab w:val="left" w:pos="2880"/>
              </w:tabs>
              <w:jc w:val="center"/>
            </w:pPr>
            <w:r w:rsidRPr="00015091">
              <w:t>Cognitive</w:t>
            </w:r>
          </w:p>
          <w:p w14:paraId="2B3A8115" w14:textId="77777777" w:rsidR="000A3F8F" w:rsidRPr="00015091" w:rsidRDefault="005B53AC" w:rsidP="00367A71">
            <w:pPr>
              <w:tabs>
                <w:tab w:val="left" w:pos="2880"/>
              </w:tabs>
              <w:jc w:val="center"/>
            </w:pPr>
            <w:r w:rsidRPr="00015091">
              <w:t>5</w:t>
            </w:r>
          </w:p>
        </w:tc>
        <w:tc>
          <w:tcPr>
            <w:tcW w:w="1080" w:type="dxa"/>
            <w:tcBorders>
              <w:top w:val="single" w:sz="4" w:space="0" w:color="auto"/>
              <w:left w:val="single" w:sz="4" w:space="0" w:color="auto"/>
              <w:bottom w:val="single" w:sz="4" w:space="0" w:color="auto"/>
            </w:tcBorders>
            <w:vAlign w:val="center"/>
          </w:tcPr>
          <w:p w14:paraId="7E76BFB1" w14:textId="77777777" w:rsidR="000A3F8F" w:rsidRPr="00015091" w:rsidRDefault="000A3F8F" w:rsidP="0036070F">
            <w:pPr>
              <w:tabs>
                <w:tab w:val="left" w:pos="2880"/>
              </w:tabs>
            </w:pPr>
            <w:r w:rsidRPr="00015091">
              <w:t>PLO2,</w:t>
            </w:r>
          </w:p>
          <w:p w14:paraId="2CA4EAEE" w14:textId="77777777" w:rsidR="002F1D70" w:rsidRPr="00015091" w:rsidRDefault="000A3F8F" w:rsidP="0036070F">
            <w:pPr>
              <w:tabs>
                <w:tab w:val="left" w:pos="2880"/>
              </w:tabs>
            </w:pPr>
            <w:r w:rsidRPr="00015091">
              <w:t>High</w:t>
            </w:r>
          </w:p>
        </w:tc>
      </w:tr>
      <w:tr w:rsidR="00367A71" w:rsidRPr="00015091" w14:paraId="48AC8F2F" w14:textId="77777777" w:rsidTr="0036070F">
        <w:tc>
          <w:tcPr>
            <w:tcW w:w="635" w:type="dxa"/>
            <w:vMerge/>
            <w:tcBorders>
              <w:right w:val="single" w:sz="4" w:space="0" w:color="auto"/>
            </w:tcBorders>
            <w:tcMar>
              <w:top w:w="144" w:type="dxa"/>
              <w:left w:w="144" w:type="dxa"/>
              <w:bottom w:w="144" w:type="dxa"/>
              <w:right w:w="144" w:type="dxa"/>
            </w:tcMar>
            <w:vAlign w:val="center"/>
          </w:tcPr>
          <w:p w14:paraId="0F32BBD4" w14:textId="77777777" w:rsidR="002F1D70" w:rsidRPr="00015091" w:rsidRDefault="002F1D70" w:rsidP="002F1D70">
            <w:pPr>
              <w:tabs>
                <w:tab w:val="left" w:pos="578"/>
                <w:tab w:val="left" w:pos="3131"/>
                <w:tab w:val="left" w:pos="5607"/>
                <w:tab w:val="left" w:pos="8082"/>
              </w:tabs>
              <w:ind w:left="-90" w:right="-25"/>
              <w:rPr>
                <w:b/>
                <w:bCs/>
              </w:rPr>
            </w:pPr>
          </w:p>
        </w:tc>
        <w:tc>
          <w:tcPr>
            <w:tcW w:w="769" w:type="dxa"/>
            <w:tcBorders>
              <w:top w:val="single" w:sz="4" w:space="0" w:color="auto"/>
              <w:bottom w:val="single" w:sz="4" w:space="0" w:color="auto"/>
              <w:right w:val="single" w:sz="4" w:space="0" w:color="auto"/>
            </w:tcBorders>
            <w:vAlign w:val="center"/>
          </w:tcPr>
          <w:p w14:paraId="285C5AC1" w14:textId="77777777" w:rsidR="002F1D70" w:rsidRPr="00015091" w:rsidRDefault="002F1D70" w:rsidP="002F1D70">
            <w:pPr>
              <w:tabs>
                <w:tab w:val="left" w:pos="578"/>
                <w:tab w:val="left" w:pos="3131"/>
                <w:tab w:val="left" w:pos="5607"/>
                <w:tab w:val="left" w:pos="8082"/>
              </w:tabs>
              <w:ind w:left="-90" w:right="-25"/>
              <w:jc w:val="center"/>
              <w:rPr>
                <w:bCs/>
              </w:rPr>
            </w:pPr>
            <w:r w:rsidRPr="00015091">
              <w:rPr>
                <w:bCs/>
              </w:rPr>
              <w:t>CLO</w:t>
            </w:r>
            <w:r w:rsidR="00367A71" w:rsidRPr="00015091">
              <w:rPr>
                <w:bCs/>
              </w:rPr>
              <w:t>3</w:t>
            </w:r>
          </w:p>
        </w:tc>
        <w:tc>
          <w:tcPr>
            <w:tcW w:w="5760"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31098364" w14:textId="7FB4C5ED" w:rsidR="000B3956" w:rsidRPr="00015091" w:rsidRDefault="000A3F8F" w:rsidP="002F1D70">
            <w:pPr>
              <w:tabs>
                <w:tab w:val="left" w:pos="2880"/>
              </w:tabs>
              <w:jc w:val="both"/>
            </w:pPr>
            <w:r w:rsidRPr="00015091">
              <w:rPr>
                <w:rFonts w:ascii="TimesNewRoman" w:hAnsi="TimesNewRoman" w:cs="TimesNewRoman"/>
              </w:rPr>
              <w:t xml:space="preserve">Demonstrate understanding of the </w:t>
            </w:r>
            <w:r w:rsidR="000B3956" w:rsidRPr="00015091">
              <w:rPr>
                <w:rFonts w:ascii="TimesNewRoman" w:hAnsi="TimesNewRoman" w:cs="TimesNewRoman"/>
              </w:rPr>
              <w:t>Direct Field Oriented Control, Direct FOC for SCIG Wind Energy Systems, Dynamic &amp; Steady-state Analysis of Direct FOC WECS, Indirect Field Oriented Control, Principles of Operation of Indirect FOC, Steady-state Analysis of Indirect FOC SCIG Wind Energy System, Direct Torque Control, Principle of Direct Torque Control,</w:t>
            </w:r>
            <w:r w:rsidR="00BF076A">
              <w:rPr>
                <w:rFonts w:ascii="TimesNewRoman" w:hAnsi="TimesNewRoman" w:cs="TimesNewRoman"/>
              </w:rPr>
              <w:t xml:space="preserve"> </w:t>
            </w:r>
            <w:r w:rsidR="000B3956" w:rsidRPr="00015091">
              <w:rPr>
                <w:rFonts w:ascii="TimesNewRoman" w:hAnsi="TimesNewRoman" w:cs="TimesNewRoman"/>
              </w:rPr>
              <w:t>Switching Logic, Stator Flux and Torque Calculator,</w:t>
            </w:r>
            <w:r w:rsidR="00814E29">
              <w:rPr>
                <w:rFonts w:ascii="TimesNewRoman" w:hAnsi="TimesNewRoman" w:cs="TimesNewRoman"/>
              </w:rPr>
              <w:t xml:space="preserve"> </w:t>
            </w:r>
            <w:r w:rsidR="000B3956" w:rsidRPr="00015091">
              <w:rPr>
                <w:rFonts w:ascii="TimesNewRoman" w:hAnsi="TimesNewRoman" w:cs="TimesNewRoman"/>
              </w:rPr>
              <w:t>Transient Analysis of SCIG WECS with DTC.</w:t>
            </w:r>
          </w:p>
        </w:tc>
        <w:tc>
          <w:tcPr>
            <w:tcW w:w="1260" w:type="dxa"/>
            <w:tcBorders>
              <w:top w:val="single" w:sz="4" w:space="0" w:color="auto"/>
              <w:left w:val="single" w:sz="4" w:space="0" w:color="auto"/>
              <w:bottom w:val="single" w:sz="4" w:space="0" w:color="auto"/>
            </w:tcBorders>
          </w:tcPr>
          <w:p w14:paraId="1A1A9101" w14:textId="77777777" w:rsidR="00C86318" w:rsidRDefault="00C86318" w:rsidP="00367A71">
            <w:pPr>
              <w:tabs>
                <w:tab w:val="left" w:pos="2880"/>
              </w:tabs>
              <w:jc w:val="center"/>
            </w:pPr>
          </w:p>
          <w:p w14:paraId="24C27794" w14:textId="77777777" w:rsidR="00C86318" w:rsidRDefault="00C86318" w:rsidP="00367A71">
            <w:pPr>
              <w:tabs>
                <w:tab w:val="left" w:pos="2880"/>
              </w:tabs>
              <w:jc w:val="center"/>
            </w:pPr>
          </w:p>
          <w:p w14:paraId="5D13D849" w14:textId="77777777" w:rsidR="00C86318" w:rsidRDefault="00C86318" w:rsidP="00367A71">
            <w:pPr>
              <w:tabs>
                <w:tab w:val="left" w:pos="2880"/>
              </w:tabs>
              <w:jc w:val="center"/>
            </w:pPr>
          </w:p>
          <w:p w14:paraId="2403C7E6" w14:textId="77777777" w:rsidR="00C86318" w:rsidRDefault="00C86318" w:rsidP="00C86318">
            <w:pPr>
              <w:tabs>
                <w:tab w:val="left" w:pos="2880"/>
              </w:tabs>
            </w:pPr>
          </w:p>
          <w:p w14:paraId="55026EAA" w14:textId="4FE1C9B3" w:rsidR="000A3F8F" w:rsidRPr="00015091" w:rsidRDefault="000A3F8F" w:rsidP="00C86318">
            <w:pPr>
              <w:tabs>
                <w:tab w:val="left" w:pos="2880"/>
              </w:tabs>
            </w:pPr>
            <w:r w:rsidRPr="00015091">
              <w:t>Cognitive,</w:t>
            </w:r>
          </w:p>
          <w:p w14:paraId="595C59B5" w14:textId="77777777" w:rsidR="002F1D70" w:rsidRPr="00015091" w:rsidRDefault="000A3F8F" w:rsidP="00367A71">
            <w:pPr>
              <w:tabs>
                <w:tab w:val="left" w:pos="2880"/>
              </w:tabs>
              <w:jc w:val="center"/>
            </w:pPr>
            <w:r w:rsidRPr="00015091">
              <w:t>3</w:t>
            </w:r>
          </w:p>
        </w:tc>
        <w:tc>
          <w:tcPr>
            <w:tcW w:w="1080" w:type="dxa"/>
            <w:tcBorders>
              <w:top w:val="single" w:sz="4" w:space="0" w:color="auto"/>
              <w:left w:val="single" w:sz="4" w:space="0" w:color="auto"/>
              <w:bottom w:val="single" w:sz="4" w:space="0" w:color="auto"/>
            </w:tcBorders>
            <w:vAlign w:val="center"/>
          </w:tcPr>
          <w:p w14:paraId="46EA4873" w14:textId="77777777" w:rsidR="000A3F8F" w:rsidRPr="00015091" w:rsidRDefault="000A3F8F" w:rsidP="0036070F">
            <w:pPr>
              <w:tabs>
                <w:tab w:val="left" w:pos="2880"/>
              </w:tabs>
            </w:pPr>
            <w:r w:rsidRPr="00015091">
              <w:t>PLO3,</w:t>
            </w:r>
          </w:p>
          <w:p w14:paraId="24EA397F" w14:textId="77777777" w:rsidR="002F1D70" w:rsidRPr="00015091" w:rsidRDefault="000A3F8F" w:rsidP="00367A71">
            <w:pPr>
              <w:tabs>
                <w:tab w:val="left" w:pos="2880"/>
              </w:tabs>
              <w:jc w:val="center"/>
            </w:pPr>
            <w:r w:rsidRPr="00015091">
              <w:t>Medium</w:t>
            </w:r>
          </w:p>
        </w:tc>
      </w:tr>
      <w:tr w:rsidR="00367A71" w:rsidRPr="00015091" w14:paraId="20DE88D4" w14:textId="77777777" w:rsidTr="0036070F">
        <w:tc>
          <w:tcPr>
            <w:tcW w:w="635" w:type="dxa"/>
            <w:vMerge/>
            <w:tcBorders>
              <w:right w:val="single" w:sz="4" w:space="0" w:color="auto"/>
            </w:tcBorders>
            <w:tcMar>
              <w:top w:w="144" w:type="dxa"/>
              <w:left w:w="144" w:type="dxa"/>
              <w:bottom w:w="144" w:type="dxa"/>
              <w:right w:w="144" w:type="dxa"/>
            </w:tcMar>
            <w:vAlign w:val="center"/>
          </w:tcPr>
          <w:p w14:paraId="1EFDD3F2" w14:textId="77777777" w:rsidR="002F1D70" w:rsidRPr="00015091" w:rsidRDefault="002F1D70" w:rsidP="002F1D70">
            <w:pPr>
              <w:tabs>
                <w:tab w:val="left" w:pos="578"/>
                <w:tab w:val="left" w:pos="3131"/>
                <w:tab w:val="left" w:pos="5607"/>
                <w:tab w:val="left" w:pos="8082"/>
              </w:tabs>
              <w:ind w:left="-90" w:right="-25"/>
              <w:rPr>
                <w:b/>
                <w:bCs/>
              </w:rPr>
            </w:pPr>
          </w:p>
        </w:tc>
        <w:tc>
          <w:tcPr>
            <w:tcW w:w="769" w:type="dxa"/>
            <w:tcBorders>
              <w:top w:val="single" w:sz="4" w:space="0" w:color="auto"/>
              <w:bottom w:val="single" w:sz="4" w:space="0" w:color="auto"/>
              <w:right w:val="single" w:sz="4" w:space="0" w:color="auto"/>
            </w:tcBorders>
            <w:vAlign w:val="center"/>
          </w:tcPr>
          <w:p w14:paraId="0AB8A48A" w14:textId="77777777" w:rsidR="002F1D70" w:rsidRPr="00015091" w:rsidRDefault="002F1D70" w:rsidP="002F1D70">
            <w:pPr>
              <w:tabs>
                <w:tab w:val="left" w:pos="578"/>
                <w:tab w:val="left" w:pos="3131"/>
                <w:tab w:val="left" w:pos="5607"/>
                <w:tab w:val="left" w:pos="8082"/>
              </w:tabs>
              <w:ind w:left="-90" w:right="-25"/>
              <w:jc w:val="center"/>
              <w:rPr>
                <w:bCs/>
              </w:rPr>
            </w:pPr>
            <w:r w:rsidRPr="00015091">
              <w:rPr>
                <w:bCs/>
              </w:rPr>
              <w:t>CLO</w:t>
            </w:r>
            <w:r w:rsidR="00367A71" w:rsidRPr="00015091">
              <w:rPr>
                <w:bCs/>
              </w:rPr>
              <w:t>4</w:t>
            </w:r>
          </w:p>
        </w:tc>
        <w:tc>
          <w:tcPr>
            <w:tcW w:w="5760"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688CE965" w14:textId="0939097D" w:rsidR="000B3956" w:rsidRPr="00015091" w:rsidRDefault="005B53AC" w:rsidP="000B3956">
            <w:pPr>
              <w:tabs>
                <w:tab w:val="left" w:pos="2880"/>
              </w:tabs>
              <w:jc w:val="both"/>
            </w:pPr>
            <w:r w:rsidRPr="00015091">
              <w:rPr>
                <w:rFonts w:ascii="TimesNewRoman" w:hAnsi="TimesNewRoman" w:cs="TimesNewRoman"/>
              </w:rPr>
              <w:t>Discuss</w:t>
            </w:r>
            <w:r w:rsidR="00592DC8" w:rsidRPr="00015091">
              <w:rPr>
                <w:rFonts w:ascii="TimesNewRoman" w:hAnsi="TimesNewRoman" w:cs="TimesNewRoman"/>
              </w:rPr>
              <w:t xml:space="preserve"> </w:t>
            </w:r>
            <w:r w:rsidR="000B3956" w:rsidRPr="00015091">
              <w:rPr>
                <w:rFonts w:ascii="TimesNewRoman" w:hAnsi="TimesNewRoman" w:cs="TimesNewRoman"/>
              </w:rPr>
              <w:t>System Configuration, Control of Synchronous Generators, Zero d-axis Current (ZDC) Control, Maximum Torque Per Ampere (MTPA) Control,</w:t>
            </w:r>
            <w:r w:rsidR="00BF076A">
              <w:rPr>
                <w:rFonts w:ascii="TimesNewRoman" w:hAnsi="TimesNewRoman" w:cs="TimesNewRoman"/>
              </w:rPr>
              <w:t xml:space="preserve"> </w:t>
            </w:r>
            <w:r w:rsidR="000B3956" w:rsidRPr="00015091">
              <w:rPr>
                <w:rFonts w:ascii="TimesNewRoman" w:hAnsi="TimesNewRoman" w:cs="TimesNewRoman"/>
              </w:rPr>
              <w:t>Unity Power Factor (UPF) Control Comparison of ZDC, MTPA and UPF Controls,</w:t>
            </w:r>
            <w:r w:rsidR="00814E29">
              <w:rPr>
                <w:rFonts w:ascii="TimesNewRoman" w:hAnsi="TimesNewRoman" w:cs="TimesNewRoman"/>
              </w:rPr>
              <w:t xml:space="preserve"> </w:t>
            </w:r>
            <w:r w:rsidR="000B3956" w:rsidRPr="00015091">
              <w:rPr>
                <w:rFonts w:ascii="TimesNewRoman" w:hAnsi="TimesNewRoman" w:cs="TimesNewRoman"/>
              </w:rPr>
              <w:t>SG Wind Energy System with Back-to-back VSC Non-salient SG WECS with ZDC and Optimal Torque Control,</w:t>
            </w:r>
            <w:r w:rsidR="00814E29">
              <w:rPr>
                <w:rFonts w:ascii="TimesNewRoman" w:hAnsi="TimesNewRoman" w:cs="TimesNewRoman"/>
              </w:rPr>
              <w:t xml:space="preserve"> </w:t>
            </w:r>
            <w:r w:rsidR="000B3956" w:rsidRPr="00015091">
              <w:rPr>
                <w:rFonts w:ascii="TimesNewRoman" w:hAnsi="TimesNewRoman" w:cs="TimesNewRoman"/>
              </w:rPr>
              <w:t xml:space="preserve">Transient and Steady-state </w:t>
            </w:r>
          </w:p>
        </w:tc>
        <w:tc>
          <w:tcPr>
            <w:tcW w:w="1260" w:type="dxa"/>
            <w:tcBorders>
              <w:top w:val="single" w:sz="4" w:space="0" w:color="auto"/>
              <w:left w:val="single" w:sz="4" w:space="0" w:color="auto"/>
              <w:bottom w:val="single" w:sz="4" w:space="0" w:color="auto"/>
            </w:tcBorders>
          </w:tcPr>
          <w:p w14:paraId="068BB60A" w14:textId="77777777" w:rsidR="00C86318" w:rsidRDefault="00C86318" w:rsidP="00367A71">
            <w:pPr>
              <w:tabs>
                <w:tab w:val="left" w:pos="2880"/>
              </w:tabs>
              <w:jc w:val="center"/>
            </w:pPr>
          </w:p>
          <w:p w14:paraId="1B602D6D" w14:textId="77777777" w:rsidR="00C86318" w:rsidRDefault="00C86318" w:rsidP="00367A71">
            <w:pPr>
              <w:tabs>
                <w:tab w:val="left" w:pos="2880"/>
              </w:tabs>
              <w:jc w:val="center"/>
            </w:pPr>
          </w:p>
          <w:p w14:paraId="654ED99A" w14:textId="77777777" w:rsidR="00C86318" w:rsidRDefault="00C86318" w:rsidP="00C86318">
            <w:pPr>
              <w:tabs>
                <w:tab w:val="left" w:pos="2880"/>
              </w:tabs>
            </w:pPr>
          </w:p>
          <w:p w14:paraId="00E2A86E" w14:textId="2321DE03" w:rsidR="002F1D70" w:rsidRPr="00015091" w:rsidRDefault="002F1D70" w:rsidP="00C86318">
            <w:pPr>
              <w:tabs>
                <w:tab w:val="left" w:pos="2880"/>
              </w:tabs>
            </w:pPr>
            <w:r w:rsidRPr="00015091">
              <w:t>Cognitive</w:t>
            </w:r>
            <w:r w:rsidR="00367A71" w:rsidRPr="00015091">
              <w:t>,</w:t>
            </w:r>
          </w:p>
          <w:p w14:paraId="1264242F" w14:textId="77777777" w:rsidR="00367A71" w:rsidRPr="00015091" w:rsidRDefault="005B53AC" w:rsidP="00367A71">
            <w:pPr>
              <w:tabs>
                <w:tab w:val="left" w:pos="2880"/>
              </w:tabs>
              <w:jc w:val="center"/>
            </w:pPr>
            <w:r w:rsidRPr="00015091">
              <w:t>2</w:t>
            </w:r>
          </w:p>
        </w:tc>
        <w:tc>
          <w:tcPr>
            <w:tcW w:w="1080" w:type="dxa"/>
            <w:tcBorders>
              <w:top w:val="single" w:sz="4" w:space="0" w:color="auto"/>
              <w:left w:val="single" w:sz="4" w:space="0" w:color="auto"/>
              <w:bottom w:val="single" w:sz="4" w:space="0" w:color="auto"/>
            </w:tcBorders>
            <w:vAlign w:val="center"/>
          </w:tcPr>
          <w:p w14:paraId="26CCD699" w14:textId="77777777" w:rsidR="002F1D70" w:rsidRPr="00015091" w:rsidRDefault="002F1D70" w:rsidP="0036070F">
            <w:pPr>
              <w:tabs>
                <w:tab w:val="left" w:pos="2880"/>
              </w:tabs>
            </w:pPr>
            <w:r w:rsidRPr="00015091">
              <w:t>PLO</w:t>
            </w:r>
            <w:r w:rsidR="005B53AC" w:rsidRPr="00015091">
              <w:t>1</w:t>
            </w:r>
            <w:r w:rsidRPr="00015091">
              <w:t>,</w:t>
            </w:r>
          </w:p>
          <w:p w14:paraId="1B51816A" w14:textId="77777777" w:rsidR="002F1D70" w:rsidRPr="00015091" w:rsidRDefault="005B53AC" w:rsidP="0036070F">
            <w:pPr>
              <w:tabs>
                <w:tab w:val="left" w:pos="2880"/>
              </w:tabs>
            </w:pPr>
            <w:r w:rsidRPr="00015091">
              <w:t>Low</w:t>
            </w:r>
          </w:p>
        </w:tc>
      </w:tr>
      <w:tr w:rsidR="003C6662" w:rsidRPr="00015091" w14:paraId="7FD8CE7E" w14:textId="77777777" w:rsidTr="00367A71">
        <w:tc>
          <w:tcPr>
            <w:tcW w:w="140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1433E986" w14:textId="77777777" w:rsidR="003C6662" w:rsidRPr="00015091" w:rsidRDefault="003C6662" w:rsidP="003C6662">
            <w:pPr>
              <w:tabs>
                <w:tab w:val="left" w:pos="578"/>
                <w:tab w:val="left" w:pos="3131"/>
                <w:tab w:val="left" w:pos="5607"/>
                <w:tab w:val="left" w:pos="8082"/>
              </w:tabs>
              <w:ind w:left="-90" w:right="-25"/>
              <w:rPr>
                <w:b/>
                <w:bCs/>
              </w:rPr>
            </w:pPr>
            <w:r w:rsidRPr="00015091">
              <w:rPr>
                <w:b/>
                <w:bCs/>
              </w:rPr>
              <w:t>Textbook</w:t>
            </w:r>
          </w:p>
          <w:p w14:paraId="269273DD" w14:textId="77777777" w:rsidR="003C6662" w:rsidRPr="00015091" w:rsidRDefault="003C6662" w:rsidP="003C6662">
            <w:pPr>
              <w:tabs>
                <w:tab w:val="left" w:pos="578"/>
                <w:tab w:val="left" w:pos="3131"/>
                <w:tab w:val="left" w:pos="5607"/>
                <w:tab w:val="left" w:pos="8082"/>
              </w:tabs>
              <w:ind w:right="-25"/>
              <w:rPr>
                <w:b/>
                <w:bCs/>
              </w:rPr>
            </w:pPr>
          </w:p>
        </w:tc>
        <w:tc>
          <w:tcPr>
            <w:tcW w:w="8100"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5B73ADA1" w14:textId="77777777" w:rsidR="003C6662" w:rsidRPr="00015091" w:rsidRDefault="001C7BD9" w:rsidP="003C6662">
            <w:pPr>
              <w:pStyle w:val="Default"/>
              <w:jc w:val="both"/>
              <w:rPr>
                <w:rFonts w:ascii="Times New Roman" w:hAnsi="Times New Roman" w:cs="Times New Roman"/>
              </w:rPr>
            </w:pPr>
            <w:hyperlink r:id="rId7" w:history="1">
              <w:r w:rsidR="003C6662" w:rsidRPr="00015091">
                <w:rPr>
                  <w:rStyle w:val="Hyperlink"/>
                  <w:rFonts w:ascii="Times New Roman" w:hAnsi="Times New Roman" w:cs="Times New Roman"/>
                </w:rPr>
                <w:t xml:space="preserve">Power Conversion and Control of Wind Energy Systems by B. Wu, Y. Lang, N. Zargari, and S. </w:t>
              </w:r>
              <w:proofErr w:type="spellStart"/>
              <w:r w:rsidR="003C6662" w:rsidRPr="00015091">
                <w:rPr>
                  <w:rStyle w:val="Hyperlink"/>
                  <w:rFonts w:ascii="Times New Roman" w:hAnsi="Times New Roman" w:cs="Times New Roman"/>
                </w:rPr>
                <w:t>Kouro</w:t>
              </w:r>
              <w:proofErr w:type="spellEnd"/>
              <w:r w:rsidR="003C6662" w:rsidRPr="00015091">
                <w:rPr>
                  <w:rStyle w:val="Hyperlink"/>
                  <w:rFonts w:ascii="Times New Roman" w:hAnsi="Times New Roman" w:cs="Times New Roman"/>
                </w:rPr>
                <w:t xml:space="preserve"> Wiley-IEEE Press,2011, ISBN: 978-0-470-59365-3</w:t>
              </w:r>
            </w:hyperlink>
          </w:p>
        </w:tc>
      </w:tr>
      <w:tr w:rsidR="003C6662" w:rsidRPr="00015091" w14:paraId="604E27B9" w14:textId="77777777" w:rsidTr="00367A71">
        <w:tc>
          <w:tcPr>
            <w:tcW w:w="1404" w:type="dxa"/>
            <w:gridSpan w:val="2"/>
            <w:tcBorders>
              <w:top w:val="single" w:sz="4" w:space="0" w:color="auto"/>
              <w:bottom w:val="single" w:sz="4" w:space="0" w:color="auto"/>
              <w:right w:val="single" w:sz="4" w:space="0" w:color="auto"/>
            </w:tcBorders>
            <w:tcMar>
              <w:top w:w="144" w:type="dxa"/>
              <w:left w:w="144" w:type="dxa"/>
              <w:bottom w:w="144" w:type="dxa"/>
              <w:right w:w="144" w:type="dxa"/>
            </w:tcMar>
          </w:tcPr>
          <w:p w14:paraId="3B76A791" w14:textId="77777777" w:rsidR="003C6662" w:rsidRPr="00015091" w:rsidRDefault="003C6662" w:rsidP="003C6662">
            <w:pPr>
              <w:autoSpaceDE w:val="0"/>
              <w:autoSpaceDN w:val="0"/>
              <w:adjustRightInd w:val="0"/>
              <w:rPr>
                <w:color w:val="000000"/>
              </w:rPr>
            </w:pPr>
            <w:r w:rsidRPr="00015091">
              <w:rPr>
                <w:b/>
                <w:bCs/>
                <w:color w:val="000000"/>
              </w:rPr>
              <w:t>Reference Texts</w:t>
            </w:r>
          </w:p>
        </w:tc>
        <w:bookmarkStart w:id="1" w:name="A"/>
        <w:tc>
          <w:tcPr>
            <w:tcW w:w="8100"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52073FD0" w14:textId="77777777" w:rsidR="003C6662" w:rsidRPr="00015091" w:rsidRDefault="003C6662" w:rsidP="005829DD">
            <w:pPr>
              <w:pStyle w:val="ListParagraph"/>
              <w:numPr>
                <w:ilvl w:val="0"/>
                <w:numId w:val="31"/>
              </w:numPr>
              <w:autoSpaceDE w:val="0"/>
              <w:autoSpaceDN w:val="0"/>
              <w:adjustRightInd w:val="0"/>
              <w:jc w:val="both"/>
              <w:rPr>
                <w:rFonts w:ascii="Times New Roman" w:hAnsi="Times New Roman" w:cs="Times New Roman"/>
                <w:color w:val="000000"/>
                <w:sz w:val="24"/>
                <w:szCs w:val="24"/>
              </w:rPr>
            </w:pPr>
            <w:r w:rsidRPr="00015091">
              <w:rPr>
                <w:rFonts w:ascii="Times New Roman" w:hAnsi="Times New Roman" w:cs="Times New Roman"/>
                <w:color w:val="000000"/>
                <w:sz w:val="24"/>
                <w:szCs w:val="24"/>
              </w:rPr>
              <w:fldChar w:fldCharType="begin"/>
            </w:r>
            <w:r w:rsidR="00614CEC" w:rsidRPr="00015091">
              <w:rPr>
                <w:rFonts w:ascii="Times New Roman" w:hAnsi="Times New Roman" w:cs="Times New Roman"/>
                <w:color w:val="000000"/>
                <w:sz w:val="24"/>
                <w:szCs w:val="24"/>
              </w:rPr>
              <w:instrText>HYPERLINK "C:\\Users\\SyedAliKamranShahJaf\\books on wind energy\\Wind Power in Power.pdf"</w:instrText>
            </w:r>
            <w:r w:rsidRPr="00015091">
              <w:rPr>
                <w:rFonts w:ascii="Times New Roman" w:hAnsi="Times New Roman" w:cs="Times New Roman"/>
                <w:color w:val="000000"/>
                <w:sz w:val="24"/>
                <w:szCs w:val="24"/>
              </w:rPr>
              <w:fldChar w:fldCharType="separate"/>
            </w:r>
            <w:r w:rsidRPr="00015091">
              <w:rPr>
                <w:rFonts w:ascii="Times New Roman" w:hAnsi="Times New Roman" w:cs="Times New Roman"/>
                <w:color w:val="000000"/>
                <w:sz w:val="24"/>
                <w:szCs w:val="24"/>
              </w:rPr>
              <w:t>Thomas Ackermann, Wind Power in Power Systems, John Wiley &amp; Sons Ltd, 2012, ISBN: 978-0-470-97416-2</w:t>
            </w:r>
            <w:r w:rsidR="005829DD" w:rsidRPr="00015091">
              <w:rPr>
                <w:rFonts w:ascii="Times New Roman" w:hAnsi="Times New Roman" w:cs="Times New Roman"/>
                <w:color w:val="000000"/>
                <w:sz w:val="24"/>
                <w:szCs w:val="24"/>
              </w:rPr>
              <w:t>.</w:t>
            </w:r>
          </w:p>
          <w:bookmarkEnd w:id="1"/>
          <w:p w14:paraId="7B27FC1B" w14:textId="77777777" w:rsidR="005829DD" w:rsidRPr="00015091" w:rsidRDefault="003C6662" w:rsidP="005829DD">
            <w:pPr>
              <w:pStyle w:val="ListParagraph"/>
              <w:numPr>
                <w:ilvl w:val="0"/>
                <w:numId w:val="31"/>
              </w:numPr>
              <w:jc w:val="both"/>
              <w:rPr>
                <w:rFonts w:ascii="Times New Roman" w:hAnsi="Times New Roman" w:cs="Times New Roman"/>
                <w:color w:val="000000"/>
                <w:sz w:val="24"/>
                <w:szCs w:val="24"/>
              </w:rPr>
            </w:pPr>
            <w:r w:rsidRPr="00015091">
              <w:rPr>
                <w:rFonts w:ascii="Times New Roman" w:hAnsi="Times New Roman" w:cs="Times New Roman"/>
                <w:color w:val="000000"/>
                <w:sz w:val="24"/>
                <w:szCs w:val="24"/>
              </w:rPr>
              <w:fldChar w:fldCharType="end"/>
            </w:r>
            <w:r w:rsidR="005829DD" w:rsidRPr="00015091">
              <w:rPr>
                <w:rFonts w:ascii="Times New Roman" w:hAnsi="Times New Roman" w:cs="Times New Roman"/>
                <w:color w:val="000000"/>
                <w:sz w:val="24"/>
                <w:szCs w:val="24"/>
              </w:rPr>
              <w:t>Dynamic Simulations of Electric Machinery: Using MATLAB/SIMULINK, by Dr. CHEE-MUN ONG Prentice Hall,1997,</w:t>
            </w:r>
            <w:r w:rsidR="001B2FCF" w:rsidRPr="00015091">
              <w:rPr>
                <w:rFonts w:ascii="Times New Roman" w:hAnsi="Times New Roman" w:cs="Times New Roman"/>
                <w:color w:val="000000"/>
                <w:sz w:val="24"/>
                <w:szCs w:val="24"/>
              </w:rPr>
              <w:t xml:space="preserve"> </w:t>
            </w:r>
            <w:r w:rsidR="005829DD" w:rsidRPr="00015091">
              <w:rPr>
                <w:rFonts w:ascii="Times New Roman" w:hAnsi="Times New Roman" w:cs="Times New Roman"/>
                <w:color w:val="000000"/>
                <w:sz w:val="24"/>
                <w:szCs w:val="24"/>
              </w:rPr>
              <w:t>ISBN-13: 978-0137237852.</w:t>
            </w:r>
          </w:p>
          <w:p w14:paraId="47FF8714" w14:textId="77777777" w:rsidR="00FC7BF1" w:rsidRPr="00015091" w:rsidRDefault="001B2FCF" w:rsidP="001B2FCF">
            <w:pPr>
              <w:pStyle w:val="Heading1"/>
              <w:numPr>
                <w:ilvl w:val="0"/>
                <w:numId w:val="31"/>
              </w:numPr>
              <w:shd w:val="clear" w:color="auto" w:fill="FFFFFF"/>
              <w:spacing w:after="150"/>
              <w:jc w:val="both"/>
              <w:rPr>
                <w:rFonts w:ascii="Times New Roman" w:eastAsiaTheme="minorHAnsi" w:hAnsi="Times New Roman"/>
                <w:i w:val="0"/>
                <w:iCs w:val="0"/>
                <w:color w:val="000000"/>
                <w:sz w:val="24"/>
              </w:rPr>
            </w:pPr>
            <w:r w:rsidRPr="00015091">
              <w:rPr>
                <w:rFonts w:ascii="Times New Roman" w:eastAsiaTheme="minorHAnsi" w:hAnsi="Times New Roman"/>
                <w:i w:val="0"/>
                <w:iCs w:val="0"/>
                <w:color w:val="000000"/>
                <w:sz w:val="24"/>
              </w:rPr>
              <w:t>Power Electronics for Renewable Energy Systems, Transportation and Industrial Applications by Haitham Abu</w:t>
            </w:r>
            <w:r w:rsidRPr="00015091">
              <w:rPr>
                <w:rFonts w:ascii="Cambria Math" w:eastAsiaTheme="minorHAnsi" w:hAnsi="Cambria Math" w:cs="Cambria Math"/>
                <w:i w:val="0"/>
                <w:iCs w:val="0"/>
                <w:color w:val="000000"/>
                <w:sz w:val="24"/>
              </w:rPr>
              <w:t>‐</w:t>
            </w:r>
            <w:r w:rsidRPr="00015091">
              <w:rPr>
                <w:rFonts w:ascii="Times New Roman" w:eastAsiaTheme="minorHAnsi" w:hAnsi="Times New Roman"/>
                <w:i w:val="0"/>
                <w:iCs w:val="0"/>
                <w:color w:val="000000"/>
                <w:sz w:val="24"/>
              </w:rPr>
              <w:t>Rub, Mariusz Malinowski &amp; Kamal Al</w:t>
            </w:r>
            <w:r w:rsidRPr="00015091">
              <w:rPr>
                <w:rFonts w:ascii="Cambria Math" w:eastAsiaTheme="minorHAnsi" w:hAnsi="Cambria Math" w:cs="Cambria Math"/>
                <w:i w:val="0"/>
                <w:iCs w:val="0"/>
                <w:color w:val="000000"/>
                <w:sz w:val="24"/>
              </w:rPr>
              <w:t>‐</w:t>
            </w:r>
            <w:r w:rsidRPr="00015091">
              <w:rPr>
                <w:rFonts w:ascii="Times New Roman" w:eastAsiaTheme="minorHAnsi" w:hAnsi="Times New Roman"/>
                <w:i w:val="0"/>
                <w:iCs w:val="0"/>
                <w:color w:val="000000"/>
                <w:sz w:val="24"/>
              </w:rPr>
              <w:t>Haddad, John Wiley &amp; Sons, Ltd,2014 ISBN:9781118634035.</w:t>
            </w:r>
          </w:p>
          <w:p w14:paraId="2FD382D0" w14:textId="6C2DB3E2" w:rsidR="00E31866" w:rsidRPr="00BF076A" w:rsidRDefault="00FC7BF1" w:rsidP="00BF076A">
            <w:pPr>
              <w:pStyle w:val="ListParagraph"/>
              <w:numPr>
                <w:ilvl w:val="0"/>
                <w:numId w:val="31"/>
              </w:numPr>
              <w:autoSpaceDE w:val="0"/>
              <w:autoSpaceDN w:val="0"/>
              <w:adjustRightInd w:val="0"/>
              <w:jc w:val="both"/>
              <w:rPr>
                <w:rFonts w:ascii="Times New Roman" w:hAnsi="Times New Roman" w:cs="Times New Roman"/>
                <w:color w:val="000000"/>
                <w:sz w:val="24"/>
                <w:szCs w:val="24"/>
              </w:rPr>
            </w:pPr>
            <w:r w:rsidRPr="00015091">
              <w:rPr>
                <w:rFonts w:ascii="Times New Roman" w:hAnsi="Times New Roman" w:cs="Times New Roman"/>
                <w:color w:val="000000"/>
                <w:sz w:val="24"/>
                <w:szCs w:val="24"/>
              </w:rPr>
              <w:t xml:space="preserve">Modeling and Analysis of Doubly Fed Induction Generator Wind Energy Systems by </w:t>
            </w:r>
            <w:proofErr w:type="spellStart"/>
            <w:r w:rsidRPr="00015091">
              <w:rPr>
                <w:rFonts w:ascii="Times New Roman" w:hAnsi="Times New Roman" w:cs="Times New Roman"/>
                <w:color w:val="000000"/>
                <w:sz w:val="24"/>
                <w:szCs w:val="24"/>
              </w:rPr>
              <w:t>Lingling</w:t>
            </w:r>
            <w:proofErr w:type="spellEnd"/>
            <w:r w:rsidRPr="00015091">
              <w:rPr>
                <w:rFonts w:ascii="Times New Roman" w:hAnsi="Times New Roman" w:cs="Times New Roman"/>
                <w:color w:val="000000"/>
                <w:sz w:val="24"/>
                <w:szCs w:val="24"/>
              </w:rPr>
              <w:t xml:space="preserve"> Fan and </w:t>
            </w:r>
            <w:proofErr w:type="spellStart"/>
            <w:r w:rsidRPr="00015091">
              <w:rPr>
                <w:rFonts w:ascii="Times New Roman" w:hAnsi="Times New Roman" w:cs="Times New Roman"/>
                <w:color w:val="000000"/>
                <w:sz w:val="24"/>
                <w:szCs w:val="24"/>
              </w:rPr>
              <w:t>Zhixin</w:t>
            </w:r>
            <w:proofErr w:type="spellEnd"/>
            <w:r w:rsidRPr="00015091">
              <w:rPr>
                <w:rFonts w:ascii="Times New Roman" w:hAnsi="Times New Roman" w:cs="Times New Roman"/>
                <w:color w:val="000000"/>
                <w:sz w:val="24"/>
                <w:szCs w:val="24"/>
              </w:rPr>
              <w:t xml:space="preserve"> Miao, Academic Press, 2015,</w:t>
            </w:r>
            <w:r w:rsidR="00814E29">
              <w:rPr>
                <w:rFonts w:ascii="Times New Roman" w:hAnsi="Times New Roman" w:cs="Times New Roman"/>
                <w:color w:val="000000"/>
                <w:sz w:val="24"/>
                <w:szCs w:val="24"/>
              </w:rPr>
              <w:t xml:space="preserve"> </w:t>
            </w:r>
            <w:r w:rsidRPr="00015091">
              <w:rPr>
                <w:rFonts w:ascii="Times New Roman" w:hAnsi="Times New Roman" w:cs="Times New Roman"/>
                <w:color w:val="000000"/>
                <w:sz w:val="24"/>
                <w:szCs w:val="24"/>
              </w:rPr>
              <w:t>ISBN: 9780128029695</w:t>
            </w:r>
            <w:r w:rsidR="0013527A">
              <w:rPr>
                <w:rFonts w:ascii="Times New Roman" w:hAnsi="Times New Roman" w:cs="Times New Roman"/>
                <w:color w:val="000000"/>
                <w:sz w:val="24"/>
                <w:szCs w:val="24"/>
              </w:rPr>
              <w:t>.</w:t>
            </w:r>
          </w:p>
        </w:tc>
      </w:tr>
      <w:tr w:rsidR="003C6662" w:rsidRPr="00015091" w14:paraId="5D23B4EC" w14:textId="77777777" w:rsidTr="00367A71">
        <w:tc>
          <w:tcPr>
            <w:tcW w:w="140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3156CCF5" w14:textId="77777777" w:rsidR="003C6662" w:rsidRPr="00015091" w:rsidRDefault="003C6662" w:rsidP="003C6662">
            <w:pPr>
              <w:tabs>
                <w:tab w:val="left" w:pos="578"/>
                <w:tab w:val="left" w:pos="900"/>
                <w:tab w:val="left" w:pos="3131"/>
                <w:tab w:val="left" w:pos="5607"/>
                <w:tab w:val="left" w:pos="8082"/>
              </w:tabs>
              <w:ind w:left="-90" w:right="-25"/>
              <w:rPr>
                <w:b/>
              </w:rPr>
            </w:pPr>
            <w:r w:rsidRPr="00015091">
              <w:rPr>
                <w:b/>
              </w:rPr>
              <w:t>Grading Policy vis-à-vis CLO Mapping</w:t>
            </w:r>
          </w:p>
        </w:tc>
        <w:tc>
          <w:tcPr>
            <w:tcW w:w="8100"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6A01AA4B" w14:textId="77777777" w:rsidR="003C6662" w:rsidRPr="00015091" w:rsidRDefault="003C6662" w:rsidP="003C6662">
            <w:pPr>
              <w:numPr>
                <w:ilvl w:val="0"/>
                <w:numId w:val="1"/>
              </w:numPr>
              <w:tabs>
                <w:tab w:val="clear" w:pos="360"/>
                <w:tab w:val="left" w:pos="350"/>
                <w:tab w:val="left" w:pos="3131"/>
                <w:tab w:val="left" w:pos="4220"/>
              </w:tabs>
              <w:ind w:left="350" w:right="-25" w:hanging="350"/>
              <w:jc w:val="both"/>
            </w:pPr>
            <w:r w:rsidRPr="00015091">
              <w:t xml:space="preserve">Quizzes </w:t>
            </w:r>
            <w:r w:rsidRPr="00EC0F4C">
              <w:t>(</w:t>
            </w:r>
            <w:r w:rsidRPr="00EC0F4C">
              <w:sym w:font="Symbol" w:char="F0B3"/>
            </w:r>
            <w:r w:rsidRPr="00EC0F4C">
              <w:t xml:space="preserve"> </w:t>
            </w:r>
            <w:r w:rsidR="00BB55BA" w:rsidRPr="00EC0F4C">
              <w:t>4</w:t>
            </w:r>
            <w:r w:rsidRPr="00015091">
              <w:t>) + Assignments</w:t>
            </w:r>
            <w:r w:rsidRPr="00015091">
              <w:tab/>
              <w:t>30%</w:t>
            </w:r>
            <w:r w:rsidRPr="00015091">
              <w:tab/>
            </w:r>
            <w:r w:rsidRPr="00015091">
              <w:tab/>
              <w:t>CLO1</w:t>
            </w:r>
            <w:r w:rsidR="00C24374" w:rsidRPr="00015091">
              <w:t>-</w:t>
            </w:r>
            <w:r w:rsidRPr="00015091">
              <w:t>CLO</w:t>
            </w:r>
            <w:r w:rsidR="00C24374" w:rsidRPr="00015091">
              <w:t>4</w:t>
            </w:r>
          </w:p>
          <w:p w14:paraId="5CEEF089" w14:textId="77777777" w:rsidR="003C6662" w:rsidRPr="00015091" w:rsidRDefault="003C6662" w:rsidP="003C6662">
            <w:pPr>
              <w:numPr>
                <w:ilvl w:val="0"/>
                <w:numId w:val="1"/>
              </w:numPr>
              <w:tabs>
                <w:tab w:val="clear" w:pos="360"/>
                <w:tab w:val="left" w:pos="350"/>
                <w:tab w:val="left" w:pos="3131"/>
                <w:tab w:val="left" w:pos="4220"/>
              </w:tabs>
              <w:ind w:left="350" w:right="-25" w:hanging="350"/>
              <w:jc w:val="both"/>
            </w:pPr>
            <w:r w:rsidRPr="00015091">
              <w:t xml:space="preserve">Midterm </w:t>
            </w:r>
            <w:r w:rsidRPr="00015091">
              <w:tab/>
            </w:r>
            <w:r w:rsidRPr="00015091">
              <w:tab/>
              <w:t>30%</w:t>
            </w:r>
            <w:r w:rsidRPr="00015091">
              <w:tab/>
            </w:r>
            <w:r w:rsidRPr="00015091">
              <w:tab/>
              <w:t xml:space="preserve">CLO1 </w:t>
            </w:r>
          </w:p>
          <w:p w14:paraId="558EAA2F" w14:textId="77777777" w:rsidR="003C6662" w:rsidRPr="00015091" w:rsidRDefault="003C6662" w:rsidP="003C6662">
            <w:pPr>
              <w:numPr>
                <w:ilvl w:val="0"/>
                <w:numId w:val="1"/>
              </w:numPr>
              <w:tabs>
                <w:tab w:val="clear" w:pos="360"/>
                <w:tab w:val="left" w:pos="350"/>
                <w:tab w:val="left" w:pos="4220"/>
                <w:tab w:val="left" w:pos="5780"/>
                <w:tab w:val="left" w:pos="8082"/>
              </w:tabs>
              <w:ind w:left="350" w:right="-25" w:hanging="350"/>
              <w:jc w:val="both"/>
              <w:rPr>
                <w:bCs/>
              </w:rPr>
            </w:pPr>
            <w:r w:rsidRPr="00015091">
              <w:t>Final</w:t>
            </w:r>
            <w:r w:rsidRPr="00015091">
              <w:tab/>
              <w:t>40%</w:t>
            </w:r>
            <w:r w:rsidRPr="00015091">
              <w:tab/>
              <w:t>CLO</w:t>
            </w:r>
            <w:r w:rsidR="00C24374" w:rsidRPr="00015091">
              <w:t>2</w:t>
            </w:r>
            <w:r w:rsidRPr="00015091">
              <w:t xml:space="preserve"> &amp; CLO</w:t>
            </w:r>
            <w:r w:rsidR="00C24374" w:rsidRPr="00015091">
              <w:t>4</w:t>
            </w:r>
          </w:p>
        </w:tc>
      </w:tr>
    </w:tbl>
    <w:p w14:paraId="3DE0B87F" w14:textId="77777777" w:rsidR="008C0694" w:rsidRPr="00015091" w:rsidRDefault="008C0694" w:rsidP="008F0F70">
      <w:pPr>
        <w:tabs>
          <w:tab w:val="left" w:pos="578"/>
          <w:tab w:val="left" w:pos="3131"/>
          <w:tab w:val="left" w:pos="5607"/>
          <w:tab w:val="left" w:pos="8082"/>
          <w:tab w:val="left" w:pos="9611"/>
        </w:tabs>
        <w:spacing w:after="200"/>
        <w:jc w:val="center"/>
        <w:rPr>
          <w:rFonts w:eastAsiaTheme="minorHAnsi"/>
          <w:color w:val="000000"/>
        </w:rPr>
      </w:pPr>
    </w:p>
    <w:p w14:paraId="7112B627" w14:textId="77777777" w:rsidR="00C24374" w:rsidRPr="00015091" w:rsidRDefault="00C24374" w:rsidP="00A63D48">
      <w:pPr>
        <w:tabs>
          <w:tab w:val="left" w:pos="578"/>
          <w:tab w:val="left" w:pos="3131"/>
          <w:tab w:val="left" w:pos="5607"/>
          <w:tab w:val="left" w:pos="8082"/>
          <w:tab w:val="left" w:pos="9611"/>
        </w:tabs>
        <w:spacing w:after="200"/>
        <w:jc w:val="center"/>
        <w:rPr>
          <w:rFonts w:eastAsiaTheme="minorHAnsi"/>
          <w:color w:val="000000"/>
        </w:rPr>
      </w:pPr>
    </w:p>
    <w:p w14:paraId="75E2E416" w14:textId="77777777" w:rsidR="00D4093A" w:rsidRPr="00015091" w:rsidRDefault="00D4093A" w:rsidP="00A63D48">
      <w:pPr>
        <w:tabs>
          <w:tab w:val="left" w:pos="578"/>
          <w:tab w:val="left" w:pos="3131"/>
          <w:tab w:val="left" w:pos="5607"/>
          <w:tab w:val="left" w:pos="8082"/>
          <w:tab w:val="left" w:pos="9611"/>
        </w:tabs>
        <w:spacing w:after="200"/>
        <w:jc w:val="center"/>
        <w:rPr>
          <w:b/>
          <w:sz w:val="32"/>
          <w:szCs w:val="32"/>
        </w:rPr>
      </w:pPr>
    </w:p>
    <w:p w14:paraId="1C550BD1" w14:textId="77777777" w:rsidR="00D4093A" w:rsidRPr="00015091" w:rsidRDefault="00D4093A" w:rsidP="00A63D48">
      <w:pPr>
        <w:tabs>
          <w:tab w:val="left" w:pos="578"/>
          <w:tab w:val="left" w:pos="3131"/>
          <w:tab w:val="left" w:pos="5607"/>
          <w:tab w:val="left" w:pos="8082"/>
          <w:tab w:val="left" w:pos="9611"/>
        </w:tabs>
        <w:spacing w:after="200"/>
        <w:jc w:val="center"/>
        <w:rPr>
          <w:b/>
          <w:sz w:val="32"/>
          <w:szCs w:val="32"/>
        </w:rPr>
      </w:pPr>
    </w:p>
    <w:p w14:paraId="05B31317" w14:textId="77777777" w:rsidR="00D4093A" w:rsidRPr="00015091" w:rsidRDefault="00D4093A" w:rsidP="00A63D48">
      <w:pPr>
        <w:tabs>
          <w:tab w:val="left" w:pos="578"/>
          <w:tab w:val="left" w:pos="3131"/>
          <w:tab w:val="left" w:pos="5607"/>
          <w:tab w:val="left" w:pos="8082"/>
          <w:tab w:val="left" w:pos="9611"/>
        </w:tabs>
        <w:spacing w:after="200"/>
        <w:jc w:val="center"/>
        <w:rPr>
          <w:b/>
          <w:sz w:val="32"/>
          <w:szCs w:val="32"/>
        </w:rPr>
      </w:pPr>
    </w:p>
    <w:p w14:paraId="41F01BBE" w14:textId="77777777" w:rsidR="00D4093A" w:rsidRPr="00015091" w:rsidRDefault="00D4093A" w:rsidP="00A63D48">
      <w:pPr>
        <w:tabs>
          <w:tab w:val="left" w:pos="578"/>
          <w:tab w:val="left" w:pos="3131"/>
          <w:tab w:val="left" w:pos="5607"/>
          <w:tab w:val="left" w:pos="8082"/>
          <w:tab w:val="left" w:pos="9611"/>
        </w:tabs>
        <w:spacing w:after="200"/>
        <w:jc w:val="center"/>
        <w:rPr>
          <w:b/>
          <w:sz w:val="32"/>
          <w:szCs w:val="32"/>
        </w:rPr>
      </w:pPr>
    </w:p>
    <w:p w14:paraId="33651F51" w14:textId="77777777" w:rsidR="00D4093A" w:rsidRPr="00015091" w:rsidRDefault="00D4093A" w:rsidP="00A63D48">
      <w:pPr>
        <w:tabs>
          <w:tab w:val="left" w:pos="578"/>
          <w:tab w:val="left" w:pos="3131"/>
          <w:tab w:val="left" w:pos="5607"/>
          <w:tab w:val="left" w:pos="8082"/>
          <w:tab w:val="left" w:pos="9611"/>
        </w:tabs>
        <w:spacing w:after="200"/>
        <w:jc w:val="center"/>
        <w:rPr>
          <w:b/>
          <w:sz w:val="32"/>
          <w:szCs w:val="32"/>
        </w:rPr>
      </w:pPr>
    </w:p>
    <w:p w14:paraId="496F315B" w14:textId="77777777" w:rsidR="00D4093A" w:rsidRPr="00015091" w:rsidRDefault="00D4093A" w:rsidP="00A63D48">
      <w:pPr>
        <w:tabs>
          <w:tab w:val="left" w:pos="578"/>
          <w:tab w:val="left" w:pos="3131"/>
          <w:tab w:val="left" w:pos="5607"/>
          <w:tab w:val="left" w:pos="8082"/>
          <w:tab w:val="left" w:pos="9611"/>
        </w:tabs>
        <w:spacing w:after="200"/>
        <w:jc w:val="center"/>
        <w:rPr>
          <w:b/>
          <w:sz w:val="32"/>
          <w:szCs w:val="32"/>
        </w:rPr>
      </w:pPr>
    </w:p>
    <w:p w14:paraId="49C53C1C" w14:textId="77777777" w:rsidR="00D4093A" w:rsidRPr="00015091" w:rsidRDefault="00D4093A" w:rsidP="00A63D48">
      <w:pPr>
        <w:tabs>
          <w:tab w:val="left" w:pos="578"/>
          <w:tab w:val="left" w:pos="3131"/>
          <w:tab w:val="left" w:pos="5607"/>
          <w:tab w:val="left" w:pos="8082"/>
          <w:tab w:val="left" w:pos="9611"/>
        </w:tabs>
        <w:spacing w:after="200"/>
        <w:jc w:val="center"/>
        <w:rPr>
          <w:b/>
          <w:sz w:val="32"/>
          <w:szCs w:val="32"/>
        </w:rPr>
      </w:pPr>
    </w:p>
    <w:p w14:paraId="2E9FE606" w14:textId="77777777" w:rsidR="00D4093A" w:rsidRPr="00015091" w:rsidRDefault="00D4093A" w:rsidP="00A63D48">
      <w:pPr>
        <w:tabs>
          <w:tab w:val="left" w:pos="578"/>
          <w:tab w:val="left" w:pos="3131"/>
          <w:tab w:val="left" w:pos="5607"/>
          <w:tab w:val="left" w:pos="8082"/>
          <w:tab w:val="left" w:pos="9611"/>
        </w:tabs>
        <w:spacing w:after="200"/>
        <w:jc w:val="center"/>
        <w:rPr>
          <w:b/>
          <w:sz w:val="32"/>
          <w:szCs w:val="32"/>
        </w:rPr>
      </w:pPr>
    </w:p>
    <w:p w14:paraId="47484494" w14:textId="77777777" w:rsidR="00D4093A" w:rsidRPr="00015091" w:rsidRDefault="00D4093A" w:rsidP="00A63D48">
      <w:pPr>
        <w:tabs>
          <w:tab w:val="left" w:pos="578"/>
          <w:tab w:val="left" w:pos="3131"/>
          <w:tab w:val="left" w:pos="5607"/>
          <w:tab w:val="left" w:pos="8082"/>
          <w:tab w:val="left" w:pos="9611"/>
        </w:tabs>
        <w:spacing w:after="200"/>
        <w:jc w:val="center"/>
        <w:rPr>
          <w:b/>
          <w:sz w:val="32"/>
          <w:szCs w:val="32"/>
        </w:rPr>
      </w:pPr>
    </w:p>
    <w:p w14:paraId="37466194" w14:textId="77777777" w:rsidR="0087656D" w:rsidRPr="00015091" w:rsidRDefault="0087656D" w:rsidP="00C15AA2">
      <w:pPr>
        <w:autoSpaceDE w:val="0"/>
        <w:autoSpaceDN w:val="0"/>
        <w:adjustRightInd w:val="0"/>
        <w:jc w:val="both"/>
        <w:rPr>
          <w:rFonts w:ascii="TimesNewRoman" w:hAnsi="TimesNewRoman" w:cs="TimesNewRoman"/>
        </w:rPr>
      </w:pPr>
    </w:p>
    <w:p w14:paraId="68C8E5F4" w14:textId="77777777" w:rsidR="00C24374" w:rsidRPr="00015091" w:rsidRDefault="00C24374" w:rsidP="00A63D48">
      <w:pPr>
        <w:tabs>
          <w:tab w:val="left" w:pos="578"/>
          <w:tab w:val="left" w:pos="3131"/>
          <w:tab w:val="left" w:pos="5607"/>
          <w:tab w:val="left" w:pos="8082"/>
          <w:tab w:val="left" w:pos="9611"/>
        </w:tabs>
        <w:spacing w:after="200"/>
        <w:jc w:val="center"/>
        <w:rPr>
          <w:b/>
          <w:sz w:val="32"/>
          <w:szCs w:val="32"/>
        </w:rPr>
      </w:pPr>
    </w:p>
    <w:p w14:paraId="7E2AAC8F" w14:textId="77777777" w:rsidR="00A63D48" w:rsidRPr="00015091" w:rsidRDefault="00A63D48" w:rsidP="00A63D48">
      <w:pPr>
        <w:tabs>
          <w:tab w:val="left" w:pos="578"/>
          <w:tab w:val="left" w:pos="3131"/>
          <w:tab w:val="left" w:pos="5607"/>
          <w:tab w:val="left" w:pos="8082"/>
          <w:tab w:val="left" w:pos="9611"/>
        </w:tabs>
        <w:spacing w:after="200"/>
        <w:jc w:val="center"/>
        <w:rPr>
          <w:b/>
          <w:sz w:val="32"/>
          <w:szCs w:val="32"/>
        </w:rPr>
      </w:pPr>
      <w:r w:rsidRPr="00015091">
        <w:rPr>
          <w:b/>
          <w:sz w:val="32"/>
          <w:szCs w:val="32"/>
        </w:rPr>
        <w:lastRenderedPageBreak/>
        <w:t>Lecture Plan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7380"/>
        <w:gridCol w:w="1255"/>
      </w:tblGrid>
      <w:tr w:rsidR="00A63D48" w:rsidRPr="00015091" w14:paraId="5F4830C4" w14:textId="77777777" w:rsidTr="006E1464">
        <w:trPr>
          <w:trHeight w:val="467"/>
          <w:jc w:val="center"/>
        </w:trPr>
        <w:tc>
          <w:tcPr>
            <w:tcW w:w="715" w:type="dxa"/>
            <w:vAlign w:val="center"/>
          </w:tcPr>
          <w:p w14:paraId="462AF1DE" w14:textId="77777777" w:rsidR="00A63D48" w:rsidRPr="00015091" w:rsidRDefault="00A63D48" w:rsidP="006E1464">
            <w:pPr>
              <w:tabs>
                <w:tab w:val="left" w:pos="578"/>
                <w:tab w:val="left" w:pos="3131"/>
                <w:tab w:val="left" w:pos="5607"/>
                <w:tab w:val="left" w:pos="8082"/>
                <w:tab w:val="left" w:pos="9611"/>
              </w:tabs>
              <w:jc w:val="center"/>
              <w:rPr>
                <w:b/>
              </w:rPr>
            </w:pPr>
            <w:r w:rsidRPr="00015091">
              <w:rPr>
                <w:b/>
              </w:rPr>
              <w:t>Wk.</w:t>
            </w:r>
          </w:p>
        </w:tc>
        <w:tc>
          <w:tcPr>
            <w:tcW w:w="7380" w:type="dxa"/>
            <w:vAlign w:val="center"/>
          </w:tcPr>
          <w:p w14:paraId="788DBEAA" w14:textId="77777777" w:rsidR="00A63D48" w:rsidRPr="00015091" w:rsidRDefault="00482484" w:rsidP="006E1464">
            <w:pPr>
              <w:pStyle w:val="Default"/>
              <w:jc w:val="center"/>
              <w:rPr>
                <w:rFonts w:ascii="Times New Roman" w:hAnsi="Times New Roman" w:cs="Times New Roman"/>
                <w:sz w:val="28"/>
                <w:szCs w:val="28"/>
              </w:rPr>
            </w:pPr>
            <w:r w:rsidRPr="00015091">
              <w:rPr>
                <w:rFonts w:ascii="Times New Roman" w:hAnsi="Times New Roman" w:cs="Times New Roman"/>
                <w:sz w:val="28"/>
                <w:szCs w:val="28"/>
              </w:rPr>
              <w:t>T</w:t>
            </w:r>
            <w:r w:rsidR="00A63D48" w:rsidRPr="00015091">
              <w:rPr>
                <w:rFonts w:ascii="Times New Roman" w:hAnsi="Times New Roman" w:cs="Times New Roman"/>
                <w:sz w:val="28"/>
                <w:szCs w:val="28"/>
              </w:rPr>
              <w:t>opics</w:t>
            </w:r>
          </w:p>
          <w:p w14:paraId="70D88AF9" w14:textId="77777777" w:rsidR="00A63D48" w:rsidRPr="00015091" w:rsidRDefault="00A63D48" w:rsidP="006E1464">
            <w:pPr>
              <w:pStyle w:val="Heading5"/>
              <w:spacing w:before="0" w:after="0"/>
              <w:jc w:val="center"/>
              <w:rPr>
                <w:i w:val="0"/>
                <w:sz w:val="22"/>
                <w:szCs w:val="22"/>
              </w:rPr>
            </w:pPr>
          </w:p>
        </w:tc>
        <w:tc>
          <w:tcPr>
            <w:tcW w:w="1255" w:type="dxa"/>
            <w:vAlign w:val="center"/>
          </w:tcPr>
          <w:p w14:paraId="3E585F2E" w14:textId="77777777" w:rsidR="00A63D48" w:rsidRPr="00015091" w:rsidRDefault="00482484" w:rsidP="006E1464">
            <w:pPr>
              <w:tabs>
                <w:tab w:val="left" w:pos="578"/>
                <w:tab w:val="left" w:pos="3131"/>
                <w:tab w:val="left" w:pos="5607"/>
                <w:tab w:val="left" w:pos="8082"/>
                <w:tab w:val="left" w:pos="9611"/>
              </w:tabs>
              <w:jc w:val="center"/>
              <w:rPr>
                <w:b/>
              </w:rPr>
            </w:pPr>
            <w:r w:rsidRPr="00015091">
              <w:rPr>
                <w:b/>
              </w:rPr>
              <w:t>Readings &amp; CLOs</w:t>
            </w:r>
          </w:p>
        </w:tc>
      </w:tr>
      <w:tr w:rsidR="00A63D48" w:rsidRPr="00015091" w14:paraId="3638B276" w14:textId="77777777" w:rsidTr="006E1464">
        <w:trPr>
          <w:jc w:val="center"/>
        </w:trPr>
        <w:tc>
          <w:tcPr>
            <w:tcW w:w="715" w:type="dxa"/>
            <w:vAlign w:val="center"/>
          </w:tcPr>
          <w:p w14:paraId="6F83ACDC" w14:textId="77777777" w:rsidR="00A63D48" w:rsidRPr="00015091" w:rsidRDefault="00A63D48" w:rsidP="006E1464">
            <w:pPr>
              <w:tabs>
                <w:tab w:val="left" w:pos="578"/>
                <w:tab w:val="left" w:pos="3131"/>
                <w:tab w:val="left" w:pos="5607"/>
                <w:tab w:val="left" w:pos="8082"/>
                <w:tab w:val="left" w:pos="9611"/>
              </w:tabs>
              <w:jc w:val="center"/>
              <w:rPr>
                <w:b/>
              </w:rPr>
            </w:pPr>
            <w:r w:rsidRPr="00015091">
              <w:rPr>
                <w:b/>
              </w:rPr>
              <w:t>1.5*</w:t>
            </w:r>
          </w:p>
        </w:tc>
        <w:tc>
          <w:tcPr>
            <w:tcW w:w="7380" w:type="dxa"/>
            <w:vAlign w:val="center"/>
          </w:tcPr>
          <w:p w14:paraId="298B7613" w14:textId="77777777" w:rsidR="00A63D48" w:rsidRPr="00015091" w:rsidRDefault="00A63D48" w:rsidP="006E1464">
            <w:pPr>
              <w:autoSpaceDE w:val="0"/>
              <w:autoSpaceDN w:val="0"/>
              <w:adjustRightInd w:val="0"/>
              <w:jc w:val="center"/>
              <w:rPr>
                <w:rFonts w:ascii="TimesNewRoman,Bold" w:hAnsi="TimesNewRoman,Bold" w:cs="TimesNewRoman,Bold"/>
                <w:b/>
                <w:bCs/>
                <w:sz w:val="28"/>
                <w:szCs w:val="28"/>
              </w:rPr>
            </w:pPr>
            <w:r w:rsidRPr="00015091">
              <w:rPr>
                <w:rFonts w:ascii="TimesNewRoman,Bold" w:hAnsi="TimesNewRoman,Bold" w:cs="TimesNewRoman,Bold"/>
                <w:b/>
                <w:bCs/>
                <w:sz w:val="28"/>
                <w:szCs w:val="28"/>
              </w:rPr>
              <w:t>Introduction</w:t>
            </w:r>
          </w:p>
          <w:p w14:paraId="663D7E02" w14:textId="77777777" w:rsidR="00352581" w:rsidRPr="00015091" w:rsidRDefault="00352581" w:rsidP="00352581">
            <w:pPr>
              <w:autoSpaceDE w:val="0"/>
              <w:autoSpaceDN w:val="0"/>
              <w:adjustRightInd w:val="0"/>
              <w:jc w:val="both"/>
              <w:rPr>
                <w:rFonts w:ascii="TimesNewRoman" w:hAnsi="TimesNewRoman" w:cs="TimesNewRoman"/>
              </w:rPr>
            </w:pPr>
          </w:p>
          <w:p w14:paraId="6017FB06" w14:textId="02F96CE6" w:rsidR="00352581" w:rsidRPr="00015091" w:rsidRDefault="00352581" w:rsidP="00352581">
            <w:pPr>
              <w:autoSpaceDE w:val="0"/>
              <w:autoSpaceDN w:val="0"/>
              <w:adjustRightInd w:val="0"/>
              <w:jc w:val="both"/>
              <w:rPr>
                <w:rFonts w:ascii="TimesNewRoman" w:hAnsi="TimesNewRoman" w:cs="TimesNewRoman"/>
              </w:rPr>
            </w:pPr>
            <w:r w:rsidRPr="00015091">
              <w:rPr>
                <w:rFonts w:ascii="TimesNewRoman" w:hAnsi="TimesNewRoman" w:cs="TimesNewRoman"/>
              </w:rPr>
              <w:t>Wind energy potential in Pakistan, alternative/renewable resources: wind power, wind resource studies,</w:t>
            </w:r>
            <w:r w:rsidR="00E07DBA" w:rsidRPr="00015091">
              <w:rPr>
                <w:rFonts w:ascii="TimesNewRoman" w:hAnsi="TimesNewRoman" w:cs="TimesNewRoman"/>
              </w:rPr>
              <w:t xml:space="preserve"> </w:t>
            </w:r>
            <w:r w:rsidRPr="00015091">
              <w:rPr>
                <w:rFonts w:ascii="TimesNewRoman" w:hAnsi="TimesNewRoman" w:cs="TimesNewRoman"/>
              </w:rPr>
              <w:t>wind turbine technology, wind energy conversion, fixed-speed and variable-speed wind energy systems.</w:t>
            </w:r>
            <w:r w:rsidR="00E126F8" w:rsidRPr="00015091">
              <w:t xml:space="preserve"> </w:t>
            </w:r>
            <w:r w:rsidR="00E07DBA" w:rsidRPr="00015091">
              <w:t>w</w:t>
            </w:r>
            <w:r w:rsidR="00E126F8" w:rsidRPr="00015091">
              <w:t xml:space="preserve">ind turbine components, </w:t>
            </w:r>
            <w:r w:rsidR="00E07DBA" w:rsidRPr="00015091">
              <w:t>w</w:t>
            </w:r>
            <w:r w:rsidR="00E126F8" w:rsidRPr="00015091">
              <w:t xml:space="preserve">ind turbine aerodynamics, turbine power characteristics, turbine modeling, passive and active stall controls, pitch control, tip speed ratio, maximum power point tracking schemes.  </w:t>
            </w:r>
          </w:p>
          <w:p w14:paraId="13060F64" w14:textId="77777777" w:rsidR="00352581" w:rsidRPr="00015091" w:rsidRDefault="00352581" w:rsidP="00352581">
            <w:pPr>
              <w:pStyle w:val="ListParagraph"/>
              <w:autoSpaceDE w:val="0"/>
              <w:autoSpaceDN w:val="0"/>
              <w:adjustRightInd w:val="0"/>
              <w:ind w:firstLine="720"/>
              <w:jc w:val="both"/>
              <w:rPr>
                <w:rFonts w:ascii="TimesNewRoman" w:eastAsia="Times New Roman" w:hAnsi="TimesNewRoman" w:cs="TimesNewRoman"/>
                <w:sz w:val="24"/>
                <w:szCs w:val="24"/>
              </w:rPr>
            </w:pPr>
          </w:p>
          <w:p w14:paraId="6A892C9E" w14:textId="77777777" w:rsidR="00352581" w:rsidRPr="00015091" w:rsidRDefault="00352581" w:rsidP="006E1464">
            <w:pPr>
              <w:jc w:val="both"/>
              <w:rPr>
                <w:rFonts w:ascii="TimesNewRoman" w:hAnsi="TimesNewRoman" w:cs="TimesNewRoman"/>
              </w:rPr>
            </w:pPr>
          </w:p>
        </w:tc>
        <w:tc>
          <w:tcPr>
            <w:tcW w:w="1255" w:type="dxa"/>
            <w:vAlign w:val="center"/>
          </w:tcPr>
          <w:p w14:paraId="2B819991" w14:textId="77777777" w:rsidR="00A63D48" w:rsidRPr="00015091" w:rsidRDefault="00A63D48" w:rsidP="006E1464">
            <w:pPr>
              <w:tabs>
                <w:tab w:val="left" w:pos="578"/>
                <w:tab w:val="left" w:pos="3131"/>
                <w:tab w:val="left" w:pos="5607"/>
                <w:tab w:val="left" w:pos="8082"/>
                <w:tab w:val="left" w:pos="9611"/>
              </w:tabs>
              <w:jc w:val="center"/>
              <w:rPr>
                <w:b/>
              </w:rPr>
            </w:pPr>
            <w:r w:rsidRPr="00015091">
              <w:rPr>
                <w:b/>
              </w:rPr>
              <w:t>Ch. 1</w:t>
            </w:r>
            <w:r w:rsidR="007E3FE9" w:rsidRPr="00015091">
              <w:rPr>
                <w:b/>
              </w:rPr>
              <w:t>/2</w:t>
            </w:r>
          </w:p>
          <w:p w14:paraId="25ED264B" w14:textId="77777777" w:rsidR="000743C6" w:rsidRPr="00015091" w:rsidRDefault="000743C6" w:rsidP="000743C6">
            <w:pPr>
              <w:tabs>
                <w:tab w:val="left" w:pos="578"/>
                <w:tab w:val="left" w:pos="3131"/>
                <w:tab w:val="left" w:pos="5607"/>
                <w:tab w:val="left" w:pos="8082"/>
                <w:tab w:val="left" w:pos="9611"/>
              </w:tabs>
              <w:jc w:val="center"/>
              <w:rPr>
                <w:b/>
              </w:rPr>
            </w:pPr>
            <w:r w:rsidRPr="00015091">
              <w:rPr>
                <w:b/>
              </w:rPr>
              <w:t>CLO1</w:t>
            </w:r>
          </w:p>
          <w:p w14:paraId="15E2E430" w14:textId="77777777" w:rsidR="000743C6" w:rsidRPr="00015091" w:rsidRDefault="000743C6" w:rsidP="006E1464">
            <w:pPr>
              <w:tabs>
                <w:tab w:val="left" w:pos="578"/>
                <w:tab w:val="left" w:pos="3131"/>
                <w:tab w:val="left" w:pos="5607"/>
                <w:tab w:val="left" w:pos="8082"/>
                <w:tab w:val="left" w:pos="9611"/>
              </w:tabs>
              <w:jc w:val="center"/>
              <w:rPr>
                <w:b/>
              </w:rPr>
            </w:pPr>
          </w:p>
          <w:p w14:paraId="3C58D037" w14:textId="77777777" w:rsidR="00A63D48" w:rsidRPr="00015091" w:rsidRDefault="00072633" w:rsidP="006E1464">
            <w:pPr>
              <w:tabs>
                <w:tab w:val="left" w:pos="578"/>
                <w:tab w:val="left" w:pos="3131"/>
                <w:tab w:val="left" w:pos="5607"/>
                <w:tab w:val="left" w:pos="8082"/>
                <w:tab w:val="left" w:pos="9611"/>
              </w:tabs>
              <w:jc w:val="center"/>
              <w:rPr>
                <w:b/>
              </w:rPr>
            </w:pPr>
            <w:r w:rsidRPr="00015091">
              <w:rPr>
                <w:b/>
              </w:rPr>
              <w:t xml:space="preserve"> </w:t>
            </w:r>
          </w:p>
        </w:tc>
      </w:tr>
      <w:tr w:rsidR="00A63D48" w:rsidRPr="00015091" w14:paraId="625AB4B6" w14:textId="77777777" w:rsidTr="006E1464">
        <w:trPr>
          <w:jc w:val="center"/>
        </w:trPr>
        <w:tc>
          <w:tcPr>
            <w:tcW w:w="715" w:type="dxa"/>
            <w:vAlign w:val="center"/>
          </w:tcPr>
          <w:p w14:paraId="38232299" w14:textId="77777777" w:rsidR="00A63D48" w:rsidRPr="00015091" w:rsidRDefault="00A63D48" w:rsidP="006E1464">
            <w:pPr>
              <w:tabs>
                <w:tab w:val="left" w:pos="578"/>
                <w:tab w:val="left" w:pos="3131"/>
                <w:tab w:val="left" w:pos="5607"/>
                <w:tab w:val="left" w:pos="8082"/>
                <w:tab w:val="left" w:pos="9611"/>
              </w:tabs>
              <w:jc w:val="center"/>
              <w:rPr>
                <w:b/>
              </w:rPr>
            </w:pPr>
            <w:r w:rsidRPr="00015091">
              <w:rPr>
                <w:b/>
              </w:rPr>
              <w:t>1.5*</w:t>
            </w:r>
          </w:p>
        </w:tc>
        <w:tc>
          <w:tcPr>
            <w:tcW w:w="7380" w:type="dxa"/>
            <w:vAlign w:val="center"/>
          </w:tcPr>
          <w:p w14:paraId="36F3173B" w14:textId="77777777" w:rsidR="00944149" w:rsidRPr="00015091" w:rsidRDefault="00944149" w:rsidP="00944149">
            <w:pPr>
              <w:autoSpaceDE w:val="0"/>
              <w:autoSpaceDN w:val="0"/>
              <w:adjustRightInd w:val="0"/>
              <w:jc w:val="center"/>
              <w:rPr>
                <w:rFonts w:ascii="TimesNewRoman,Bold" w:hAnsi="TimesNewRoman,Bold" w:cs="TimesNewRoman,Bold"/>
                <w:b/>
                <w:bCs/>
                <w:sz w:val="28"/>
                <w:szCs w:val="28"/>
              </w:rPr>
            </w:pPr>
            <w:r w:rsidRPr="00015091">
              <w:rPr>
                <w:rFonts w:ascii="TimesNewRoman,Bold" w:hAnsi="TimesNewRoman,Bold" w:cs="TimesNewRoman,Bold"/>
                <w:b/>
                <w:bCs/>
                <w:sz w:val="28"/>
                <w:szCs w:val="28"/>
              </w:rPr>
              <w:t>Wind Energy System Configurations</w:t>
            </w:r>
          </w:p>
          <w:p w14:paraId="26CF0F7F" w14:textId="77777777" w:rsidR="00944149" w:rsidRPr="00015091" w:rsidRDefault="00944149" w:rsidP="00944149">
            <w:pPr>
              <w:autoSpaceDE w:val="0"/>
              <w:autoSpaceDN w:val="0"/>
              <w:adjustRightInd w:val="0"/>
              <w:rPr>
                <w:rFonts w:ascii="TimesNewRoman,Bold" w:hAnsi="TimesNewRoman,Bold" w:cs="TimesNewRoman,Bold"/>
                <w:b/>
                <w:bCs/>
              </w:rPr>
            </w:pPr>
          </w:p>
          <w:p w14:paraId="7092458A" w14:textId="77777777" w:rsidR="00944149" w:rsidRPr="00015091" w:rsidRDefault="00944149" w:rsidP="00944149">
            <w:pPr>
              <w:jc w:val="both"/>
              <w:rPr>
                <w:rFonts w:ascii="TimesNewRoman" w:hAnsi="TimesNewRoman" w:cs="TimesNewRoman"/>
              </w:rPr>
            </w:pPr>
            <w:r w:rsidRPr="00015091">
              <w:rPr>
                <w:rFonts w:ascii="TimesNewRoman" w:hAnsi="TimesNewRoman" w:cs="TimesNewRoman"/>
              </w:rPr>
              <w:t>Fundamentals of Wind Energy Conversion System Control, Fixed, single &amp; 2-speed WECS, variable Speed Induction Generator WECS: (</w:t>
            </w:r>
            <w:proofErr w:type="spellStart"/>
            <w:r w:rsidRPr="00015091">
              <w:rPr>
                <w:rFonts w:ascii="TimesNewRoman" w:hAnsi="TimesNewRoman" w:cs="TimesNewRoman"/>
              </w:rPr>
              <w:t>i</w:t>
            </w:r>
            <w:proofErr w:type="spellEnd"/>
            <w:r w:rsidRPr="00015091">
              <w:rPr>
                <w:rFonts w:ascii="TimesNewRoman" w:hAnsi="TimesNewRoman" w:cs="TimesNewRoman"/>
              </w:rPr>
              <w:t>)Wound Rotor Induction Generator with External Rotor Resistance, (ii)Doubly Fed Induction Generator WECS with Reduced-capacity Power Converter &amp; ,(iii)SCIG Wind Energy System with Full-capacity Power Converters, variable-speed Synchronous Generator WECS:(</w:t>
            </w:r>
            <w:proofErr w:type="spellStart"/>
            <w:r w:rsidRPr="00015091">
              <w:rPr>
                <w:rFonts w:ascii="TimesNewRoman" w:hAnsi="TimesNewRoman" w:cs="TimesNewRoman"/>
              </w:rPr>
              <w:t>i</w:t>
            </w:r>
            <w:proofErr w:type="spellEnd"/>
            <w:r w:rsidRPr="00015091">
              <w:rPr>
                <w:rFonts w:ascii="TimesNewRoman" w:hAnsi="TimesNewRoman" w:cs="TimesNewRoman"/>
              </w:rPr>
              <w:t>) Configuration with Full-capacity back-to-back Power Converters, (ii) configuration with Diode Rectifier &amp; c/dc Converters, (iii) configurations with Distributed Converters for multi-winding Generators.</w:t>
            </w:r>
          </w:p>
          <w:p w14:paraId="3682A722" w14:textId="77777777" w:rsidR="00944149" w:rsidRPr="00015091" w:rsidRDefault="00944149" w:rsidP="006E1464">
            <w:pPr>
              <w:jc w:val="center"/>
              <w:rPr>
                <w:sz w:val="28"/>
                <w:szCs w:val="28"/>
              </w:rPr>
            </w:pPr>
          </w:p>
          <w:p w14:paraId="4D52A1B0" w14:textId="77777777" w:rsidR="00A63D48" w:rsidRPr="00015091" w:rsidRDefault="00A63D48" w:rsidP="006E1464">
            <w:pPr>
              <w:autoSpaceDE w:val="0"/>
              <w:autoSpaceDN w:val="0"/>
              <w:adjustRightInd w:val="0"/>
              <w:jc w:val="both"/>
            </w:pPr>
          </w:p>
        </w:tc>
        <w:tc>
          <w:tcPr>
            <w:tcW w:w="1255" w:type="dxa"/>
            <w:vAlign w:val="center"/>
          </w:tcPr>
          <w:p w14:paraId="7611AAB6" w14:textId="77777777" w:rsidR="00A63D48" w:rsidRPr="00015091" w:rsidRDefault="00A63D48" w:rsidP="006E1464">
            <w:pPr>
              <w:tabs>
                <w:tab w:val="left" w:pos="578"/>
                <w:tab w:val="left" w:pos="3131"/>
                <w:tab w:val="left" w:pos="5607"/>
                <w:tab w:val="left" w:pos="8082"/>
                <w:tab w:val="left" w:pos="9611"/>
              </w:tabs>
              <w:jc w:val="center"/>
              <w:rPr>
                <w:b/>
              </w:rPr>
            </w:pPr>
            <w:r w:rsidRPr="00015091">
              <w:rPr>
                <w:b/>
              </w:rPr>
              <w:t xml:space="preserve">Ch. </w:t>
            </w:r>
            <w:r w:rsidR="007E3FE9" w:rsidRPr="00015091">
              <w:rPr>
                <w:b/>
              </w:rPr>
              <w:t>5</w:t>
            </w:r>
          </w:p>
          <w:p w14:paraId="1ECEF6CA" w14:textId="77777777" w:rsidR="00482484" w:rsidRPr="00015091" w:rsidRDefault="00482484" w:rsidP="006E1464">
            <w:pPr>
              <w:tabs>
                <w:tab w:val="left" w:pos="578"/>
                <w:tab w:val="left" w:pos="3131"/>
                <w:tab w:val="left" w:pos="5607"/>
                <w:tab w:val="left" w:pos="8082"/>
                <w:tab w:val="left" w:pos="9611"/>
              </w:tabs>
              <w:jc w:val="center"/>
              <w:rPr>
                <w:b/>
              </w:rPr>
            </w:pPr>
            <w:r w:rsidRPr="00015091">
              <w:rPr>
                <w:b/>
              </w:rPr>
              <w:t>CLO</w:t>
            </w:r>
            <w:r w:rsidR="000743C6" w:rsidRPr="00015091">
              <w:rPr>
                <w:b/>
              </w:rPr>
              <w:t>1</w:t>
            </w:r>
          </w:p>
          <w:p w14:paraId="04DE61CD" w14:textId="77777777" w:rsidR="00A63D48" w:rsidRPr="00015091" w:rsidRDefault="00A63D48" w:rsidP="006E1464">
            <w:pPr>
              <w:tabs>
                <w:tab w:val="left" w:pos="578"/>
                <w:tab w:val="left" w:pos="3131"/>
                <w:tab w:val="left" w:pos="5607"/>
                <w:tab w:val="left" w:pos="8082"/>
                <w:tab w:val="left" w:pos="9611"/>
              </w:tabs>
              <w:jc w:val="center"/>
              <w:rPr>
                <w:b/>
              </w:rPr>
            </w:pPr>
          </w:p>
        </w:tc>
      </w:tr>
      <w:tr w:rsidR="00A63D48" w:rsidRPr="00015091" w14:paraId="6B3A8B80" w14:textId="77777777" w:rsidTr="006E1464">
        <w:trPr>
          <w:jc w:val="center"/>
        </w:trPr>
        <w:tc>
          <w:tcPr>
            <w:tcW w:w="9350" w:type="dxa"/>
            <w:gridSpan w:val="3"/>
            <w:vAlign w:val="center"/>
          </w:tcPr>
          <w:p w14:paraId="4CD38FA5" w14:textId="77777777" w:rsidR="00A63D48" w:rsidRPr="00015091" w:rsidRDefault="00A63D48" w:rsidP="006E1464">
            <w:pPr>
              <w:tabs>
                <w:tab w:val="left" w:pos="578"/>
                <w:tab w:val="left" w:pos="3131"/>
                <w:tab w:val="left" w:pos="5607"/>
                <w:tab w:val="left" w:pos="8082"/>
                <w:tab w:val="left" w:pos="9611"/>
              </w:tabs>
              <w:jc w:val="center"/>
              <w:rPr>
                <w:b/>
              </w:rPr>
            </w:pPr>
            <w:r w:rsidRPr="00015091">
              <w:rPr>
                <w:b/>
                <w:bCs/>
                <w:i/>
              </w:rPr>
              <w:t>Quiz-1 will be taken in the 4th week</w:t>
            </w:r>
          </w:p>
        </w:tc>
      </w:tr>
      <w:tr w:rsidR="00A63D48" w:rsidRPr="00015091" w14:paraId="6ABA7AF5" w14:textId="77777777" w:rsidTr="006E1464">
        <w:trPr>
          <w:jc w:val="center"/>
        </w:trPr>
        <w:tc>
          <w:tcPr>
            <w:tcW w:w="715" w:type="dxa"/>
            <w:vAlign w:val="center"/>
          </w:tcPr>
          <w:p w14:paraId="4006902E" w14:textId="77777777" w:rsidR="00A63D48" w:rsidRPr="00015091" w:rsidRDefault="00A63D48" w:rsidP="006E1464">
            <w:pPr>
              <w:tabs>
                <w:tab w:val="left" w:pos="578"/>
                <w:tab w:val="left" w:pos="3131"/>
                <w:tab w:val="left" w:pos="5607"/>
                <w:tab w:val="left" w:pos="8082"/>
                <w:tab w:val="left" w:pos="9611"/>
              </w:tabs>
              <w:jc w:val="center"/>
              <w:rPr>
                <w:b/>
              </w:rPr>
            </w:pPr>
            <w:r w:rsidRPr="00015091">
              <w:rPr>
                <w:b/>
              </w:rPr>
              <w:t>4*</w:t>
            </w:r>
          </w:p>
        </w:tc>
        <w:tc>
          <w:tcPr>
            <w:tcW w:w="7380" w:type="dxa"/>
            <w:vAlign w:val="center"/>
          </w:tcPr>
          <w:p w14:paraId="56D61717" w14:textId="77777777" w:rsidR="00A63D48" w:rsidRPr="00015091" w:rsidRDefault="00A63D48" w:rsidP="006E1464">
            <w:pPr>
              <w:jc w:val="both"/>
            </w:pPr>
          </w:p>
          <w:p w14:paraId="6E40BA26" w14:textId="77777777" w:rsidR="00944149" w:rsidRPr="00015091" w:rsidRDefault="00944149" w:rsidP="00E873A8">
            <w:pPr>
              <w:autoSpaceDE w:val="0"/>
              <w:autoSpaceDN w:val="0"/>
              <w:adjustRightInd w:val="0"/>
              <w:jc w:val="center"/>
              <w:rPr>
                <w:rFonts w:ascii="TimesNewRoman,Bold" w:hAnsi="TimesNewRoman,Bold" w:cs="TimesNewRoman,Bold"/>
                <w:b/>
                <w:bCs/>
                <w:sz w:val="28"/>
                <w:szCs w:val="28"/>
              </w:rPr>
            </w:pPr>
            <w:r w:rsidRPr="00015091">
              <w:rPr>
                <w:rFonts w:ascii="TimesNewRoman,Bold" w:hAnsi="TimesNewRoman,Bold" w:cs="TimesNewRoman,Bold"/>
                <w:b/>
                <w:bCs/>
                <w:sz w:val="28"/>
                <w:szCs w:val="28"/>
              </w:rPr>
              <w:t>Fixed-Speed Induction Generator WECS</w:t>
            </w:r>
          </w:p>
          <w:p w14:paraId="44323A1E" w14:textId="77777777" w:rsidR="00944149" w:rsidRPr="00015091" w:rsidRDefault="00944149" w:rsidP="006E1464">
            <w:pPr>
              <w:jc w:val="both"/>
            </w:pPr>
          </w:p>
          <w:p w14:paraId="55EC638B" w14:textId="406B2AB2" w:rsidR="00944149" w:rsidRPr="00015091" w:rsidRDefault="00944149" w:rsidP="00944149">
            <w:pPr>
              <w:autoSpaceDE w:val="0"/>
              <w:autoSpaceDN w:val="0"/>
              <w:adjustRightInd w:val="0"/>
              <w:jc w:val="both"/>
              <w:rPr>
                <w:rFonts w:ascii="TimesNewRoman" w:hAnsi="TimesNewRoman" w:cs="TimesNewRoman"/>
              </w:rPr>
            </w:pPr>
            <w:r w:rsidRPr="00015091">
              <w:rPr>
                <w:rFonts w:ascii="TimesNewRoman" w:hAnsi="TimesNewRoman" w:cs="TimesNewRoman"/>
              </w:rPr>
              <w:t>Configuration of Fixed-Speed Wind Energy Systems, Operation Principle, Fixed-speed Operation of SCIG</w:t>
            </w:r>
            <w:r w:rsidR="004F1A8F">
              <w:rPr>
                <w:rFonts w:ascii="TimesNewRoman" w:hAnsi="TimesNewRoman" w:cs="TimesNewRoman"/>
              </w:rPr>
              <w:t xml:space="preserve"> </w:t>
            </w:r>
            <w:r w:rsidR="00E873A8" w:rsidRPr="00015091">
              <w:rPr>
                <w:rFonts w:ascii="TimesNewRoman" w:hAnsi="TimesNewRoman" w:cs="TimesNewRoman"/>
              </w:rPr>
              <w:t xml:space="preserve">Two </w:t>
            </w:r>
            <w:r w:rsidRPr="00015091">
              <w:rPr>
                <w:rFonts w:ascii="TimesNewRoman" w:hAnsi="TimesNewRoman" w:cs="TimesNewRoman"/>
              </w:rPr>
              <w:t>-speed Operation of Fixed-Speed WECS ,</w:t>
            </w:r>
            <w:r w:rsidR="004F1A8F">
              <w:rPr>
                <w:rFonts w:ascii="TimesNewRoman" w:hAnsi="TimesNewRoman" w:cs="TimesNewRoman"/>
              </w:rPr>
              <w:t xml:space="preserve"> </w:t>
            </w:r>
            <w:r w:rsidRPr="00015091">
              <w:rPr>
                <w:rFonts w:ascii="TimesNewRoman" w:hAnsi="TimesNewRoman" w:cs="TimesNewRoman"/>
              </w:rPr>
              <w:t xml:space="preserve">Grid Connection with Soft Starter, Reactive Power Compensation </w:t>
            </w:r>
            <w:r w:rsidR="00E873A8" w:rsidRPr="00015091">
              <w:rPr>
                <w:rFonts w:ascii="TimesNewRoman" w:hAnsi="TimesNewRoman" w:cs="TimesNewRoman"/>
              </w:rPr>
              <w:t>Reference frame transformation, induction generators (IG), IG dynamic and steady state models, synchronous generators (SG), SG dynamic and steady state models, transient and steady state analysis of wind generators. Associated problems, Further analysis is carried out by computer simulations &amp; case studies.</w:t>
            </w:r>
          </w:p>
          <w:p w14:paraId="68B3B2BF" w14:textId="77777777" w:rsidR="00944149" w:rsidRPr="00015091" w:rsidRDefault="00944149" w:rsidP="006E1464">
            <w:pPr>
              <w:jc w:val="both"/>
            </w:pPr>
          </w:p>
        </w:tc>
        <w:tc>
          <w:tcPr>
            <w:tcW w:w="1255" w:type="dxa"/>
            <w:vAlign w:val="center"/>
          </w:tcPr>
          <w:p w14:paraId="50DD2EC4" w14:textId="77777777" w:rsidR="00A63D48" w:rsidRPr="00015091" w:rsidRDefault="00A63D48" w:rsidP="006E1464">
            <w:pPr>
              <w:tabs>
                <w:tab w:val="left" w:pos="578"/>
                <w:tab w:val="left" w:pos="3131"/>
                <w:tab w:val="left" w:pos="5607"/>
                <w:tab w:val="left" w:pos="8082"/>
                <w:tab w:val="left" w:pos="9611"/>
              </w:tabs>
              <w:jc w:val="center"/>
              <w:rPr>
                <w:b/>
              </w:rPr>
            </w:pPr>
            <w:r w:rsidRPr="00015091">
              <w:rPr>
                <w:b/>
              </w:rPr>
              <w:t>Ch.</w:t>
            </w:r>
            <w:r w:rsidR="007E3FE9" w:rsidRPr="00015091">
              <w:rPr>
                <w:b/>
              </w:rPr>
              <w:t>6</w:t>
            </w:r>
            <w:r w:rsidRPr="00015091">
              <w:rPr>
                <w:b/>
              </w:rPr>
              <w:t xml:space="preserve"> </w:t>
            </w:r>
          </w:p>
          <w:p w14:paraId="5057E5D3" w14:textId="77777777" w:rsidR="00072633" w:rsidRPr="00015091" w:rsidRDefault="00072633" w:rsidP="00072633">
            <w:pPr>
              <w:tabs>
                <w:tab w:val="left" w:pos="578"/>
                <w:tab w:val="left" w:pos="3131"/>
                <w:tab w:val="left" w:pos="5607"/>
                <w:tab w:val="left" w:pos="8082"/>
                <w:tab w:val="left" w:pos="9611"/>
              </w:tabs>
              <w:jc w:val="center"/>
              <w:rPr>
                <w:b/>
              </w:rPr>
            </w:pPr>
            <w:r w:rsidRPr="00015091">
              <w:rPr>
                <w:b/>
              </w:rPr>
              <w:t>CLO</w:t>
            </w:r>
            <w:r w:rsidR="000743C6" w:rsidRPr="00015091">
              <w:rPr>
                <w:b/>
              </w:rPr>
              <w:t>2</w:t>
            </w:r>
          </w:p>
          <w:p w14:paraId="5718BA93" w14:textId="77777777" w:rsidR="00A63D48" w:rsidRPr="00015091" w:rsidRDefault="00A63D48" w:rsidP="006E1464">
            <w:pPr>
              <w:tabs>
                <w:tab w:val="left" w:pos="578"/>
                <w:tab w:val="left" w:pos="3131"/>
                <w:tab w:val="left" w:pos="5607"/>
                <w:tab w:val="left" w:pos="8082"/>
                <w:tab w:val="left" w:pos="9611"/>
              </w:tabs>
              <w:jc w:val="center"/>
              <w:rPr>
                <w:b/>
              </w:rPr>
            </w:pPr>
          </w:p>
        </w:tc>
      </w:tr>
      <w:tr w:rsidR="00A63D48" w:rsidRPr="00015091" w14:paraId="4DA830B2" w14:textId="77777777" w:rsidTr="006E1464">
        <w:trPr>
          <w:trHeight w:val="593"/>
          <w:jc w:val="center"/>
        </w:trPr>
        <w:tc>
          <w:tcPr>
            <w:tcW w:w="9350" w:type="dxa"/>
            <w:gridSpan w:val="3"/>
            <w:vAlign w:val="center"/>
          </w:tcPr>
          <w:p w14:paraId="0F0BF5E1" w14:textId="77777777" w:rsidR="00A63D48" w:rsidRPr="00015091" w:rsidRDefault="00A63D48" w:rsidP="006E1464">
            <w:pPr>
              <w:autoSpaceDE w:val="0"/>
              <w:autoSpaceDN w:val="0"/>
              <w:adjustRightInd w:val="0"/>
              <w:jc w:val="center"/>
              <w:rPr>
                <w:b/>
                <w:bCs/>
              </w:rPr>
            </w:pPr>
          </w:p>
          <w:p w14:paraId="58E4694A" w14:textId="77777777" w:rsidR="00A63D48" w:rsidRPr="00015091" w:rsidRDefault="00A63D48" w:rsidP="006E1464">
            <w:pPr>
              <w:tabs>
                <w:tab w:val="left" w:pos="578"/>
                <w:tab w:val="left" w:pos="3131"/>
                <w:tab w:val="left" w:pos="5607"/>
                <w:tab w:val="left" w:pos="8082"/>
                <w:tab w:val="left" w:pos="9611"/>
              </w:tabs>
              <w:jc w:val="center"/>
              <w:rPr>
                <w:b/>
                <w:i/>
              </w:rPr>
            </w:pPr>
            <w:r w:rsidRPr="00015091">
              <w:rPr>
                <w:b/>
                <w:bCs/>
                <w:i/>
              </w:rPr>
              <w:t>Mid-term will be conducted on 8</w:t>
            </w:r>
            <w:r w:rsidRPr="00015091">
              <w:rPr>
                <w:b/>
                <w:bCs/>
                <w:i/>
                <w:vertAlign w:val="superscript"/>
              </w:rPr>
              <w:t>th</w:t>
            </w:r>
            <w:r w:rsidRPr="00015091">
              <w:rPr>
                <w:b/>
                <w:bCs/>
                <w:i/>
              </w:rPr>
              <w:t xml:space="preserve"> week</w:t>
            </w:r>
          </w:p>
        </w:tc>
      </w:tr>
      <w:tr w:rsidR="00A63D48" w:rsidRPr="00015091" w14:paraId="193D7C4F" w14:textId="77777777" w:rsidTr="006E1464">
        <w:trPr>
          <w:jc w:val="center"/>
        </w:trPr>
        <w:tc>
          <w:tcPr>
            <w:tcW w:w="715" w:type="dxa"/>
            <w:vAlign w:val="center"/>
          </w:tcPr>
          <w:p w14:paraId="4860FD52" w14:textId="77777777" w:rsidR="00A63D48" w:rsidRPr="00015091" w:rsidRDefault="00A63D48" w:rsidP="006E1464">
            <w:pPr>
              <w:tabs>
                <w:tab w:val="left" w:pos="578"/>
                <w:tab w:val="left" w:pos="3131"/>
                <w:tab w:val="left" w:pos="5607"/>
                <w:tab w:val="left" w:pos="8082"/>
                <w:tab w:val="left" w:pos="9611"/>
              </w:tabs>
              <w:jc w:val="center"/>
              <w:rPr>
                <w:b/>
              </w:rPr>
            </w:pPr>
            <w:r w:rsidRPr="00015091">
              <w:rPr>
                <w:b/>
              </w:rPr>
              <w:t>4*</w:t>
            </w:r>
          </w:p>
        </w:tc>
        <w:tc>
          <w:tcPr>
            <w:tcW w:w="7380" w:type="dxa"/>
            <w:vAlign w:val="center"/>
          </w:tcPr>
          <w:p w14:paraId="4BE318C4" w14:textId="77777777" w:rsidR="003C079B" w:rsidRPr="00015091" w:rsidRDefault="003C079B" w:rsidP="003C079B">
            <w:pPr>
              <w:autoSpaceDE w:val="0"/>
              <w:autoSpaceDN w:val="0"/>
              <w:adjustRightInd w:val="0"/>
            </w:pPr>
          </w:p>
          <w:p w14:paraId="6239F935" w14:textId="77777777" w:rsidR="003C079B" w:rsidRPr="00015091" w:rsidRDefault="003C079B" w:rsidP="003C079B">
            <w:pPr>
              <w:autoSpaceDE w:val="0"/>
              <w:autoSpaceDN w:val="0"/>
              <w:adjustRightInd w:val="0"/>
              <w:jc w:val="center"/>
              <w:rPr>
                <w:rFonts w:ascii="TimesNewRoman,Bold" w:hAnsi="TimesNewRoman,Bold" w:cs="TimesNewRoman,Bold"/>
                <w:b/>
                <w:bCs/>
                <w:sz w:val="28"/>
              </w:rPr>
            </w:pPr>
            <w:r w:rsidRPr="00015091">
              <w:rPr>
                <w:rFonts w:ascii="TimesNewRoman,Bold" w:hAnsi="TimesNewRoman,Bold" w:cs="TimesNewRoman,Bold"/>
                <w:b/>
                <w:bCs/>
                <w:sz w:val="28"/>
              </w:rPr>
              <w:t>Variable-Speed WECS with Squirrel Cage Induction Generators</w:t>
            </w:r>
          </w:p>
          <w:p w14:paraId="651A5692" w14:textId="77777777" w:rsidR="003C079B" w:rsidRPr="00015091" w:rsidRDefault="003C079B" w:rsidP="003C079B">
            <w:pPr>
              <w:autoSpaceDE w:val="0"/>
              <w:autoSpaceDN w:val="0"/>
              <w:adjustRightInd w:val="0"/>
              <w:rPr>
                <w:rFonts w:ascii="TimesNewRoman,Bold" w:hAnsi="TimesNewRoman,Bold" w:cs="TimesNewRoman,Bold"/>
                <w:b/>
                <w:bCs/>
              </w:rPr>
            </w:pPr>
            <w:r w:rsidRPr="00015091">
              <w:rPr>
                <w:rFonts w:ascii="TimesNewRoman,Bold" w:hAnsi="TimesNewRoman,Bold" w:cs="TimesNewRoman,Bold"/>
                <w:b/>
                <w:bCs/>
              </w:rPr>
              <w:t xml:space="preserve"> </w:t>
            </w:r>
          </w:p>
          <w:p w14:paraId="3E780398" w14:textId="77777777" w:rsidR="003C079B" w:rsidRPr="00015091" w:rsidRDefault="003C079B" w:rsidP="003C079B">
            <w:pPr>
              <w:autoSpaceDE w:val="0"/>
              <w:autoSpaceDN w:val="0"/>
              <w:adjustRightInd w:val="0"/>
              <w:jc w:val="both"/>
              <w:rPr>
                <w:rFonts w:ascii="TimesNewRoman" w:hAnsi="TimesNewRoman" w:cs="TimesNewRoman"/>
              </w:rPr>
            </w:pPr>
            <w:r w:rsidRPr="00015091">
              <w:rPr>
                <w:rFonts w:ascii="TimesNewRoman" w:hAnsi="TimesNewRoman" w:cs="TimesNewRoman"/>
              </w:rPr>
              <w:t xml:space="preserve">Direct Field Oriented Control, Direct FOC for SCIG Wind Energy Systems, Dynamic &amp; Steady-state Analysis of Direct FOC WECS, Indirect Field Oriented Control, Principles of Operation of Indirect FOC, Steady-state Analysis of Indirect FOC SCIG Wind Energy System, Direct Torque Control, Principle of Direct Torque Control ,Switching Logic, Stator Flux and Torque Calculator ,Transient Analysis of SCIG WECS with DTC, Steady-state Analysis of SCIG WECS with DTC, Control of Current </w:t>
            </w:r>
            <w:r w:rsidRPr="00015091">
              <w:rPr>
                <w:rFonts w:ascii="TimesNewRoman" w:hAnsi="TimesNewRoman" w:cs="TimesNewRoman"/>
              </w:rPr>
              <w:lastRenderedPageBreak/>
              <w:t>Source Converter Interfaced WECS ,Control of CSC WECS with Variable α and Fixed m ,Steady-state Analysis of CSC WECS   Associated problems, simulation models &amp; case studies,Further analysis is carried out by computer simulations &amp;  case studies. In this Chapter, 3 control schemes are presented &amp; analyzed in detail.</w:t>
            </w:r>
          </w:p>
          <w:p w14:paraId="1D2EAEEB" w14:textId="77777777" w:rsidR="003C079B" w:rsidRPr="00015091" w:rsidRDefault="003C079B" w:rsidP="006E1464">
            <w:pPr>
              <w:jc w:val="both"/>
            </w:pPr>
          </w:p>
        </w:tc>
        <w:tc>
          <w:tcPr>
            <w:tcW w:w="1255" w:type="dxa"/>
            <w:vAlign w:val="center"/>
          </w:tcPr>
          <w:p w14:paraId="22F938E7" w14:textId="77777777" w:rsidR="00A63D48" w:rsidRPr="00015091" w:rsidRDefault="00A63D48" w:rsidP="006E1464">
            <w:pPr>
              <w:tabs>
                <w:tab w:val="left" w:pos="578"/>
                <w:tab w:val="left" w:pos="3131"/>
                <w:tab w:val="left" w:pos="5607"/>
                <w:tab w:val="left" w:pos="8082"/>
                <w:tab w:val="left" w:pos="9611"/>
              </w:tabs>
              <w:jc w:val="center"/>
              <w:rPr>
                <w:b/>
              </w:rPr>
            </w:pPr>
            <w:r w:rsidRPr="00015091">
              <w:rPr>
                <w:b/>
              </w:rPr>
              <w:lastRenderedPageBreak/>
              <w:t xml:space="preserve">Ch. </w:t>
            </w:r>
            <w:r w:rsidR="007E3FE9" w:rsidRPr="00015091">
              <w:rPr>
                <w:b/>
              </w:rPr>
              <w:t>7</w:t>
            </w:r>
          </w:p>
          <w:p w14:paraId="4E08ACFD" w14:textId="77777777" w:rsidR="00072633" w:rsidRPr="00015091" w:rsidRDefault="00072633" w:rsidP="00072633">
            <w:pPr>
              <w:tabs>
                <w:tab w:val="left" w:pos="578"/>
                <w:tab w:val="left" w:pos="3131"/>
                <w:tab w:val="left" w:pos="5607"/>
                <w:tab w:val="left" w:pos="8082"/>
                <w:tab w:val="left" w:pos="9611"/>
              </w:tabs>
              <w:jc w:val="center"/>
              <w:rPr>
                <w:b/>
              </w:rPr>
            </w:pPr>
            <w:r w:rsidRPr="00015091">
              <w:rPr>
                <w:b/>
              </w:rPr>
              <w:t>CLO</w:t>
            </w:r>
            <w:r w:rsidR="000743C6" w:rsidRPr="00015091">
              <w:rPr>
                <w:b/>
              </w:rPr>
              <w:t>3</w:t>
            </w:r>
          </w:p>
          <w:p w14:paraId="3DE15328" w14:textId="77777777" w:rsidR="00072633" w:rsidRPr="00015091" w:rsidRDefault="00072633" w:rsidP="006E1464">
            <w:pPr>
              <w:tabs>
                <w:tab w:val="left" w:pos="578"/>
                <w:tab w:val="left" w:pos="3131"/>
                <w:tab w:val="left" w:pos="5607"/>
                <w:tab w:val="left" w:pos="8082"/>
                <w:tab w:val="left" w:pos="9611"/>
              </w:tabs>
              <w:jc w:val="center"/>
              <w:rPr>
                <w:b/>
              </w:rPr>
            </w:pPr>
          </w:p>
          <w:p w14:paraId="083FF8EE" w14:textId="77777777" w:rsidR="00A63D48" w:rsidRPr="00015091" w:rsidRDefault="00A63D48" w:rsidP="006E1464">
            <w:pPr>
              <w:tabs>
                <w:tab w:val="left" w:pos="578"/>
                <w:tab w:val="left" w:pos="3131"/>
                <w:tab w:val="left" w:pos="5607"/>
                <w:tab w:val="left" w:pos="8082"/>
                <w:tab w:val="left" w:pos="9611"/>
              </w:tabs>
              <w:jc w:val="center"/>
              <w:rPr>
                <w:b/>
              </w:rPr>
            </w:pPr>
          </w:p>
        </w:tc>
      </w:tr>
      <w:tr w:rsidR="00A63D48" w:rsidRPr="00015091" w14:paraId="52997F04" w14:textId="77777777" w:rsidTr="006E1464">
        <w:trPr>
          <w:jc w:val="center"/>
        </w:trPr>
        <w:tc>
          <w:tcPr>
            <w:tcW w:w="9350" w:type="dxa"/>
            <w:gridSpan w:val="3"/>
            <w:vAlign w:val="center"/>
          </w:tcPr>
          <w:p w14:paraId="66D69EDD" w14:textId="30851756" w:rsidR="00A63D48" w:rsidRPr="00015091" w:rsidRDefault="00A63D48" w:rsidP="006E1464">
            <w:pPr>
              <w:tabs>
                <w:tab w:val="left" w:pos="578"/>
                <w:tab w:val="left" w:pos="3131"/>
                <w:tab w:val="left" w:pos="5607"/>
                <w:tab w:val="left" w:pos="8082"/>
                <w:tab w:val="left" w:pos="9611"/>
              </w:tabs>
              <w:jc w:val="center"/>
              <w:rPr>
                <w:b/>
                <w:i/>
              </w:rPr>
            </w:pPr>
            <w:r w:rsidRPr="00015091">
              <w:rPr>
                <w:b/>
                <w:bCs/>
                <w:i/>
              </w:rPr>
              <w:t>Quiz-</w:t>
            </w:r>
            <w:r w:rsidR="0002712F">
              <w:rPr>
                <w:b/>
                <w:bCs/>
                <w:i/>
              </w:rPr>
              <w:t>2</w:t>
            </w:r>
            <w:r w:rsidRPr="00015091">
              <w:rPr>
                <w:b/>
                <w:bCs/>
                <w:i/>
              </w:rPr>
              <w:t>(at scheduled time)</w:t>
            </w:r>
          </w:p>
        </w:tc>
      </w:tr>
      <w:tr w:rsidR="00A63D48" w:rsidRPr="00015091" w14:paraId="0A4B08CC" w14:textId="77777777" w:rsidTr="006E1464">
        <w:trPr>
          <w:jc w:val="center"/>
        </w:trPr>
        <w:tc>
          <w:tcPr>
            <w:tcW w:w="715" w:type="dxa"/>
            <w:vAlign w:val="center"/>
          </w:tcPr>
          <w:p w14:paraId="65AAAA85" w14:textId="77777777" w:rsidR="00A63D48" w:rsidRPr="00015091" w:rsidRDefault="00A63D48" w:rsidP="006E1464">
            <w:pPr>
              <w:tabs>
                <w:tab w:val="left" w:pos="578"/>
                <w:tab w:val="left" w:pos="3131"/>
                <w:tab w:val="left" w:pos="5607"/>
                <w:tab w:val="left" w:pos="8082"/>
                <w:tab w:val="left" w:pos="9611"/>
              </w:tabs>
              <w:jc w:val="center"/>
              <w:rPr>
                <w:b/>
              </w:rPr>
            </w:pPr>
            <w:r w:rsidRPr="00015091">
              <w:rPr>
                <w:b/>
              </w:rPr>
              <w:t>4*</w:t>
            </w:r>
          </w:p>
        </w:tc>
        <w:tc>
          <w:tcPr>
            <w:tcW w:w="7380" w:type="dxa"/>
            <w:vAlign w:val="center"/>
          </w:tcPr>
          <w:p w14:paraId="5F5CAA00" w14:textId="77777777" w:rsidR="003C079B" w:rsidRPr="00015091" w:rsidRDefault="003C079B" w:rsidP="006E1464">
            <w:pPr>
              <w:autoSpaceDE w:val="0"/>
              <w:autoSpaceDN w:val="0"/>
              <w:adjustRightInd w:val="0"/>
              <w:jc w:val="both"/>
            </w:pPr>
          </w:p>
          <w:p w14:paraId="00F29B3E" w14:textId="77777777" w:rsidR="003C079B" w:rsidRPr="00015091" w:rsidRDefault="003C079B" w:rsidP="003C079B">
            <w:pPr>
              <w:autoSpaceDE w:val="0"/>
              <w:autoSpaceDN w:val="0"/>
              <w:adjustRightInd w:val="0"/>
              <w:jc w:val="center"/>
              <w:rPr>
                <w:rFonts w:ascii="TimesNewRoman,Bold" w:hAnsi="TimesNewRoman,Bold" w:cs="TimesNewRoman,Bold"/>
                <w:b/>
                <w:bCs/>
                <w:sz w:val="28"/>
              </w:rPr>
            </w:pPr>
            <w:r w:rsidRPr="00015091">
              <w:rPr>
                <w:rFonts w:ascii="TimesNewRoman,Bold" w:hAnsi="TimesNewRoman,Bold" w:cs="TimesNewRoman,Bold"/>
                <w:b/>
                <w:bCs/>
                <w:sz w:val="28"/>
              </w:rPr>
              <w:t>Variable-Speed WECS with Synchronous Generators</w:t>
            </w:r>
          </w:p>
          <w:p w14:paraId="763A59CF" w14:textId="77777777" w:rsidR="003C079B" w:rsidRPr="00015091" w:rsidRDefault="003C079B" w:rsidP="003C079B">
            <w:pPr>
              <w:autoSpaceDE w:val="0"/>
              <w:autoSpaceDN w:val="0"/>
              <w:adjustRightInd w:val="0"/>
              <w:rPr>
                <w:rFonts w:ascii="TimesNewRoman,Bold" w:hAnsi="TimesNewRoman,Bold" w:cs="TimesNewRoman,Bold"/>
                <w:b/>
                <w:bCs/>
              </w:rPr>
            </w:pPr>
          </w:p>
          <w:p w14:paraId="3794548F" w14:textId="45163A40" w:rsidR="003C079B" w:rsidRPr="00015091" w:rsidRDefault="003C079B" w:rsidP="003C079B">
            <w:pPr>
              <w:autoSpaceDE w:val="0"/>
              <w:autoSpaceDN w:val="0"/>
              <w:adjustRightInd w:val="0"/>
              <w:ind w:left="360"/>
              <w:jc w:val="both"/>
              <w:rPr>
                <w:rFonts w:ascii="TimesNewRoman" w:hAnsi="TimesNewRoman" w:cs="TimesNewRoman"/>
              </w:rPr>
            </w:pPr>
            <w:r w:rsidRPr="00015091">
              <w:rPr>
                <w:rFonts w:ascii="TimesNewRoman" w:hAnsi="TimesNewRoman" w:cs="TimesNewRoman"/>
              </w:rPr>
              <w:t xml:space="preserve">System Configuration, Control of Synchronous Generators, Zero </w:t>
            </w:r>
            <w:r w:rsidRPr="00015091">
              <w:rPr>
                <w:rFonts w:ascii="TimesNewRoman,Italic" w:hAnsi="TimesNewRoman,Italic" w:cs="TimesNewRoman,Italic"/>
                <w:i/>
                <w:iCs/>
              </w:rPr>
              <w:t>d</w:t>
            </w:r>
            <w:r w:rsidRPr="00015091">
              <w:rPr>
                <w:rFonts w:ascii="TimesNewRoman" w:hAnsi="TimesNewRoman" w:cs="TimesNewRoman"/>
              </w:rPr>
              <w:t>-axis Current (ZDC) Control, Maximum Torque Per Ampere (MTPA) Control ,Unity Power Factor (UPF) Control Comparison of ZDC, MTPA and UPF Controls ,SG Wind Energy System with Back-to-back VSC</w:t>
            </w:r>
            <w:r w:rsidRPr="00015091">
              <w:rPr>
                <w:rFonts w:ascii="TimesNewRoman,Bold" w:hAnsi="TimesNewRoman,Bold" w:cs="TimesNewRoman,Bold"/>
                <w:b/>
                <w:bCs/>
              </w:rPr>
              <w:t xml:space="preserve"> </w:t>
            </w:r>
            <w:r w:rsidRPr="00015091">
              <w:rPr>
                <w:rFonts w:ascii="TimesNewRoman" w:hAnsi="TimesNewRoman" w:cs="TimesNewRoman"/>
              </w:rPr>
              <w:t>Non-salient SG WECS with ZDC and Optimal Torque Control ,Transient and Steady-state Analysis of Non-salient SG WECS ,Salient-pole SG WECS with MTPA and Rotor Speed Feedback Controls ,Transient and Steady-state Analysis of Salient-pole SG WECS, Grid-side MPPT Control Scheme ,DC/DC Boost Converter Interfaced SG Wind Energy System ,Reactive Power Control of SG WECS ,Current Source Converter Based SG Wind Energy Systems ,CSC Wind Energy Systems with Firing Angle Control ,CSC Wind Energy System with Reactive Power Control,</w:t>
            </w:r>
            <w:r w:rsidR="00C86318">
              <w:rPr>
                <w:rFonts w:ascii="TimesNewRoman" w:hAnsi="TimesNewRoman" w:cs="TimesNewRoman"/>
              </w:rPr>
              <w:t xml:space="preserve"> </w:t>
            </w:r>
            <w:r w:rsidRPr="00015091">
              <w:rPr>
                <w:rFonts w:ascii="TimesNewRoman" w:hAnsi="TimesNewRoman" w:cs="TimesNewRoman"/>
              </w:rPr>
              <w:t>Associated problems, simulation models &amp; case studies,</w:t>
            </w:r>
            <w:r w:rsidR="00C86318">
              <w:rPr>
                <w:rFonts w:ascii="TimesNewRoman" w:hAnsi="TimesNewRoman" w:cs="TimesNewRoman"/>
              </w:rPr>
              <w:t xml:space="preserve"> </w:t>
            </w:r>
            <w:r w:rsidRPr="00015091">
              <w:rPr>
                <w:rFonts w:ascii="TimesNewRoman" w:hAnsi="TimesNewRoman" w:cs="TimesNewRoman"/>
              </w:rPr>
              <w:t>Further analysis is carried out by computer simulations &amp;  case studies. In this Chapter, three control schemes are presented &amp; analyzed in detail.</w:t>
            </w:r>
          </w:p>
          <w:p w14:paraId="507CC8CA" w14:textId="77777777" w:rsidR="003C079B" w:rsidRPr="00015091" w:rsidRDefault="003C079B" w:rsidP="003C079B">
            <w:pPr>
              <w:autoSpaceDE w:val="0"/>
              <w:autoSpaceDN w:val="0"/>
              <w:adjustRightInd w:val="0"/>
              <w:ind w:left="720"/>
              <w:rPr>
                <w:rFonts w:ascii="TimesNewRoman" w:hAnsi="TimesNewRoman" w:cs="TimesNewRoman"/>
                <w:shd w:val="clear" w:color="auto" w:fill="FFFF00"/>
              </w:rPr>
            </w:pPr>
          </w:p>
          <w:p w14:paraId="5E2FDB3A" w14:textId="77777777" w:rsidR="003C079B" w:rsidRPr="00015091" w:rsidRDefault="003C079B" w:rsidP="006E1464">
            <w:pPr>
              <w:autoSpaceDE w:val="0"/>
              <w:autoSpaceDN w:val="0"/>
              <w:adjustRightInd w:val="0"/>
              <w:jc w:val="both"/>
            </w:pPr>
          </w:p>
        </w:tc>
        <w:tc>
          <w:tcPr>
            <w:tcW w:w="1255" w:type="dxa"/>
            <w:vAlign w:val="center"/>
          </w:tcPr>
          <w:p w14:paraId="6CFA24D9" w14:textId="77777777" w:rsidR="00A63D48" w:rsidRPr="00015091" w:rsidRDefault="00A63D48" w:rsidP="006E1464">
            <w:pPr>
              <w:tabs>
                <w:tab w:val="left" w:pos="578"/>
                <w:tab w:val="left" w:pos="3131"/>
                <w:tab w:val="left" w:pos="5607"/>
                <w:tab w:val="left" w:pos="8082"/>
                <w:tab w:val="left" w:pos="9611"/>
              </w:tabs>
              <w:jc w:val="center"/>
              <w:rPr>
                <w:b/>
              </w:rPr>
            </w:pPr>
            <w:r w:rsidRPr="00015091">
              <w:rPr>
                <w:b/>
              </w:rPr>
              <w:t xml:space="preserve">Ch. </w:t>
            </w:r>
            <w:r w:rsidR="007E3FE9" w:rsidRPr="00015091">
              <w:rPr>
                <w:b/>
              </w:rPr>
              <w:t>9</w:t>
            </w:r>
          </w:p>
          <w:p w14:paraId="53647E6F" w14:textId="77777777" w:rsidR="00072633" w:rsidRPr="00015091" w:rsidRDefault="00072633" w:rsidP="00072633">
            <w:pPr>
              <w:tabs>
                <w:tab w:val="left" w:pos="578"/>
                <w:tab w:val="left" w:pos="3131"/>
                <w:tab w:val="left" w:pos="5607"/>
                <w:tab w:val="left" w:pos="8082"/>
                <w:tab w:val="left" w:pos="9611"/>
              </w:tabs>
              <w:jc w:val="center"/>
              <w:rPr>
                <w:b/>
              </w:rPr>
            </w:pPr>
            <w:r w:rsidRPr="00015091">
              <w:rPr>
                <w:b/>
              </w:rPr>
              <w:t>CLO</w:t>
            </w:r>
            <w:r w:rsidR="000743C6" w:rsidRPr="00015091">
              <w:rPr>
                <w:b/>
              </w:rPr>
              <w:t>4</w:t>
            </w:r>
          </w:p>
          <w:p w14:paraId="51534DDA" w14:textId="77777777" w:rsidR="00072633" w:rsidRPr="00015091" w:rsidRDefault="00072633" w:rsidP="006E1464">
            <w:pPr>
              <w:tabs>
                <w:tab w:val="left" w:pos="578"/>
                <w:tab w:val="left" w:pos="3131"/>
                <w:tab w:val="left" w:pos="5607"/>
                <w:tab w:val="left" w:pos="8082"/>
                <w:tab w:val="left" w:pos="9611"/>
              </w:tabs>
              <w:jc w:val="center"/>
              <w:rPr>
                <w:b/>
              </w:rPr>
            </w:pPr>
          </w:p>
          <w:p w14:paraId="03DE82C2" w14:textId="77777777" w:rsidR="00A63D48" w:rsidRPr="00015091" w:rsidRDefault="00A63D48" w:rsidP="006E1464">
            <w:pPr>
              <w:tabs>
                <w:tab w:val="left" w:pos="578"/>
                <w:tab w:val="left" w:pos="3131"/>
                <w:tab w:val="left" w:pos="5607"/>
                <w:tab w:val="left" w:pos="8082"/>
                <w:tab w:val="left" w:pos="9611"/>
              </w:tabs>
              <w:jc w:val="center"/>
              <w:rPr>
                <w:b/>
              </w:rPr>
            </w:pPr>
          </w:p>
        </w:tc>
      </w:tr>
      <w:tr w:rsidR="00C86318" w:rsidRPr="00015091" w14:paraId="5F335C93" w14:textId="77777777" w:rsidTr="00DC4C92">
        <w:trPr>
          <w:jc w:val="center"/>
        </w:trPr>
        <w:tc>
          <w:tcPr>
            <w:tcW w:w="9350" w:type="dxa"/>
            <w:gridSpan w:val="3"/>
            <w:vAlign w:val="center"/>
          </w:tcPr>
          <w:p w14:paraId="58195734" w14:textId="447C82A5" w:rsidR="00C86318" w:rsidRPr="00015091" w:rsidRDefault="00C86318" w:rsidP="006E1464">
            <w:pPr>
              <w:tabs>
                <w:tab w:val="left" w:pos="578"/>
                <w:tab w:val="left" w:pos="3131"/>
                <w:tab w:val="left" w:pos="5607"/>
                <w:tab w:val="left" w:pos="8082"/>
                <w:tab w:val="left" w:pos="9611"/>
              </w:tabs>
              <w:jc w:val="center"/>
              <w:rPr>
                <w:b/>
              </w:rPr>
            </w:pPr>
            <w:r w:rsidRPr="00015091">
              <w:rPr>
                <w:b/>
                <w:bCs/>
                <w:i/>
              </w:rPr>
              <w:t>Quiz-</w:t>
            </w:r>
            <w:r w:rsidR="0002712F">
              <w:rPr>
                <w:b/>
                <w:bCs/>
                <w:i/>
              </w:rPr>
              <w:t>3/</w:t>
            </w:r>
            <w:r>
              <w:rPr>
                <w:b/>
                <w:bCs/>
                <w:i/>
              </w:rPr>
              <w:t xml:space="preserve">4 </w:t>
            </w:r>
            <w:r w:rsidRPr="00015091">
              <w:rPr>
                <w:b/>
                <w:bCs/>
                <w:i/>
              </w:rPr>
              <w:t>(at scheduled time)</w:t>
            </w:r>
          </w:p>
        </w:tc>
      </w:tr>
      <w:tr w:rsidR="00A63D48" w:rsidRPr="00015091" w14:paraId="592F768D" w14:textId="77777777" w:rsidTr="006E1464">
        <w:trPr>
          <w:jc w:val="center"/>
        </w:trPr>
        <w:tc>
          <w:tcPr>
            <w:tcW w:w="9350" w:type="dxa"/>
            <w:gridSpan w:val="3"/>
            <w:vAlign w:val="center"/>
          </w:tcPr>
          <w:p w14:paraId="7B9D360C" w14:textId="77777777" w:rsidR="00A63D48" w:rsidRPr="00015091" w:rsidRDefault="00A63D48" w:rsidP="006E1464">
            <w:pPr>
              <w:tabs>
                <w:tab w:val="left" w:pos="578"/>
                <w:tab w:val="left" w:pos="3131"/>
                <w:tab w:val="left" w:pos="5607"/>
                <w:tab w:val="left" w:pos="8082"/>
                <w:tab w:val="left" w:pos="9611"/>
              </w:tabs>
              <w:jc w:val="center"/>
              <w:rPr>
                <w:b/>
                <w:i/>
              </w:rPr>
            </w:pPr>
            <w:r w:rsidRPr="00015091">
              <w:rPr>
                <w:rFonts w:ascii="TimesNewRoman,Bold" w:hAnsi="TimesNewRoman,Bold" w:cs="TimesNewRoman,Bold"/>
                <w:b/>
                <w:bCs/>
                <w:i/>
                <w:sz w:val="28"/>
                <w:szCs w:val="28"/>
              </w:rPr>
              <w:t>Final</w:t>
            </w:r>
          </w:p>
        </w:tc>
      </w:tr>
    </w:tbl>
    <w:p w14:paraId="0CE3D35F" w14:textId="77777777" w:rsidR="00A63D48" w:rsidRPr="00015091" w:rsidRDefault="00A63D48" w:rsidP="00A63D48">
      <w:pPr>
        <w:tabs>
          <w:tab w:val="left" w:pos="578"/>
          <w:tab w:val="left" w:pos="3131"/>
          <w:tab w:val="left" w:pos="5607"/>
          <w:tab w:val="left" w:pos="8082"/>
          <w:tab w:val="left" w:pos="9611"/>
        </w:tabs>
        <w:spacing w:before="300"/>
      </w:pPr>
      <w:r w:rsidRPr="00015091">
        <w:rPr>
          <w:b/>
          <w:vertAlign w:val="superscript"/>
        </w:rPr>
        <w:t xml:space="preserve">* </w:t>
      </w:r>
      <w:r w:rsidRPr="00015091">
        <w:rPr>
          <w:b/>
        </w:rPr>
        <w:t xml:space="preserve">- </w:t>
      </w:r>
      <w:r w:rsidRPr="00015091">
        <w:t>Tentative</w:t>
      </w:r>
    </w:p>
    <w:p w14:paraId="1B309651" w14:textId="77777777" w:rsidR="007679C2" w:rsidRPr="00015091" w:rsidRDefault="007679C2" w:rsidP="007679C2">
      <w:pPr>
        <w:autoSpaceDE w:val="0"/>
        <w:autoSpaceDN w:val="0"/>
        <w:adjustRightInd w:val="0"/>
        <w:rPr>
          <w:rFonts w:ascii="TimesNewRoman,Bold" w:hAnsi="TimesNewRoman,Bold" w:cs="TimesNewRoman,Bold"/>
          <w:b/>
          <w:bCs/>
        </w:rPr>
      </w:pPr>
    </w:p>
    <w:p w14:paraId="32035ABF" w14:textId="77777777" w:rsidR="00CD5987" w:rsidRPr="00015091" w:rsidRDefault="00CD5987" w:rsidP="007679C2">
      <w:pPr>
        <w:autoSpaceDE w:val="0"/>
        <w:autoSpaceDN w:val="0"/>
        <w:adjustRightInd w:val="0"/>
        <w:rPr>
          <w:rFonts w:ascii="TimesNewRoman,Bold" w:hAnsi="TimesNewRoman,Bold" w:cs="TimesNewRoman,Bold"/>
          <w:b/>
          <w:bCs/>
        </w:rPr>
      </w:pPr>
    </w:p>
    <w:p w14:paraId="45BD2981" w14:textId="77777777" w:rsidR="00CD5987" w:rsidRPr="00015091" w:rsidRDefault="00CD5987" w:rsidP="007679C2">
      <w:pPr>
        <w:autoSpaceDE w:val="0"/>
        <w:autoSpaceDN w:val="0"/>
        <w:adjustRightInd w:val="0"/>
        <w:rPr>
          <w:rFonts w:ascii="TimesNewRoman,Bold" w:hAnsi="TimesNewRoman,Bold" w:cs="TimesNewRoman,Bold"/>
          <w:b/>
          <w:bCs/>
        </w:rPr>
      </w:pPr>
    </w:p>
    <w:p w14:paraId="04EE04B8" w14:textId="77777777" w:rsidR="00CD5987" w:rsidRPr="00015091" w:rsidRDefault="00CD5987" w:rsidP="007679C2">
      <w:pPr>
        <w:autoSpaceDE w:val="0"/>
        <w:autoSpaceDN w:val="0"/>
        <w:adjustRightInd w:val="0"/>
        <w:rPr>
          <w:rFonts w:ascii="TimesNewRoman,Bold" w:hAnsi="TimesNewRoman,Bold" w:cs="TimesNewRoman,Bold"/>
          <w:b/>
          <w:bCs/>
        </w:rPr>
      </w:pPr>
    </w:p>
    <w:p w14:paraId="3A37CBEE" w14:textId="77777777" w:rsidR="00CD5987" w:rsidRPr="00015091" w:rsidRDefault="00CD5987" w:rsidP="007679C2">
      <w:pPr>
        <w:autoSpaceDE w:val="0"/>
        <w:autoSpaceDN w:val="0"/>
        <w:adjustRightInd w:val="0"/>
        <w:rPr>
          <w:rFonts w:ascii="TimesNewRoman,Bold" w:hAnsi="TimesNewRoman,Bold" w:cs="TimesNewRoman,Bold"/>
          <w:b/>
          <w:bCs/>
        </w:rPr>
      </w:pPr>
    </w:p>
    <w:p w14:paraId="09972F13" w14:textId="77777777" w:rsidR="00CD5987" w:rsidRPr="00015091" w:rsidRDefault="00CD5987" w:rsidP="007679C2">
      <w:pPr>
        <w:autoSpaceDE w:val="0"/>
        <w:autoSpaceDN w:val="0"/>
        <w:adjustRightInd w:val="0"/>
        <w:rPr>
          <w:rFonts w:ascii="TimesNewRoman,Bold" w:hAnsi="TimesNewRoman,Bold" w:cs="TimesNewRoman,Bold"/>
          <w:b/>
          <w:bCs/>
        </w:rPr>
      </w:pPr>
    </w:p>
    <w:p w14:paraId="07F59591" w14:textId="77777777" w:rsidR="00CD5987" w:rsidRPr="00015091" w:rsidRDefault="00CD5987" w:rsidP="007679C2">
      <w:pPr>
        <w:autoSpaceDE w:val="0"/>
        <w:autoSpaceDN w:val="0"/>
        <w:adjustRightInd w:val="0"/>
        <w:rPr>
          <w:rFonts w:ascii="TimesNewRoman,Bold" w:hAnsi="TimesNewRoman,Bold" w:cs="TimesNewRoman,Bold"/>
          <w:b/>
          <w:bCs/>
        </w:rPr>
      </w:pPr>
    </w:p>
    <w:p w14:paraId="73778ED9" w14:textId="77777777" w:rsidR="00CD5987" w:rsidRPr="00015091" w:rsidRDefault="00CD5987" w:rsidP="007679C2">
      <w:pPr>
        <w:autoSpaceDE w:val="0"/>
        <w:autoSpaceDN w:val="0"/>
        <w:adjustRightInd w:val="0"/>
        <w:rPr>
          <w:rFonts w:ascii="TimesNewRoman,Bold" w:hAnsi="TimesNewRoman,Bold" w:cs="TimesNewRoman,Bold"/>
          <w:b/>
          <w:bCs/>
        </w:rPr>
      </w:pPr>
    </w:p>
    <w:p w14:paraId="4CB01D5B" w14:textId="77777777" w:rsidR="00CD5987" w:rsidRPr="00015091" w:rsidRDefault="00CD5987" w:rsidP="007679C2">
      <w:pPr>
        <w:autoSpaceDE w:val="0"/>
        <w:autoSpaceDN w:val="0"/>
        <w:adjustRightInd w:val="0"/>
        <w:rPr>
          <w:rFonts w:ascii="TimesNewRoman,Bold" w:hAnsi="TimesNewRoman,Bold" w:cs="TimesNewRoman,Bold"/>
          <w:b/>
          <w:bCs/>
        </w:rPr>
      </w:pPr>
    </w:p>
    <w:p w14:paraId="1B631616" w14:textId="77777777" w:rsidR="00CD5987" w:rsidRPr="00015091" w:rsidRDefault="00CD5987" w:rsidP="007679C2">
      <w:pPr>
        <w:autoSpaceDE w:val="0"/>
        <w:autoSpaceDN w:val="0"/>
        <w:adjustRightInd w:val="0"/>
        <w:rPr>
          <w:rFonts w:ascii="TimesNewRoman,Bold" w:hAnsi="TimesNewRoman,Bold" w:cs="TimesNewRoman,Bold"/>
          <w:b/>
          <w:bCs/>
        </w:rPr>
      </w:pPr>
    </w:p>
    <w:p w14:paraId="4352FE4B" w14:textId="77777777" w:rsidR="00CD5987" w:rsidRPr="00015091" w:rsidRDefault="00CD5987" w:rsidP="007679C2">
      <w:pPr>
        <w:autoSpaceDE w:val="0"/>
        <w:autoSpaceDN w:val="0"/>
        <w:adjustRightInd w:val="0"/>
        <w:rPr>
          <w:rFonts w:ascii="TimesNewRoman,Bold" w:hAnsi="TimesNewRoman,Bold" w:cs="TimesNewRoman,Bold"/>
          <w:b/>
          <w:bCs/>
        </w:rPr>
      </w:pPr>
    </w:p>
    <w:p w14:paraId="61F254D7" w14:textId="77777777" w:rsidR="00CD5987" w:rsidRPr="00015091" w:rsidRDefault="00CD5987" w:rsidP="007679C2">
      <w:pPr>
        <w:autoSpaceDE w:val="0"/>
        <w:autoSpaceDN w:val="0"/>
        <w:adjustRightInd w:val="0"/>
        <w:rPr>
          <w:rFonts w:ascii="TimesNewRoman,Bold" w:hAnsi="TimesNewRoman,Bold" w:cs="TimesNewRoman,Bold"/>
          <w:b/>
          <w:bCs/>
        </w:rPr>
      </w:pPr>
    </w:p>
    <w:p w14:paraId="28ADB4E4" w14:textId="77777777" w:rsidR="00CD5987" w:rsidRPr="00015091" w:rsidRDefault="00CD5987" w:rsidP="007679C2">
      <w:pPr>
        <w:autoSpaceDE w:val="0"/>
        <w:autoSpaceDN w:val="0"/>
        <w:adjustRightInd w:val="0"/>
        <w:rPr>
          <w:rFonts w:ascii="TimesNewRoman,Bold" w:hAnsi="TimesNewRoman,Bold" w:cs="TimesNewRoman,Bold"/>
          <w:b/>
          <w:bCs/>
        </w:rPr>
      </w:pPr>
    </w:p>
    <w:p w14:paraId="2B01612D" w14:textId="77777777" w:rsidR="00CD5987" w:rsidRPr="00015091" w:rsidRDefault="00CD5987" w:rsidP="007679C2">
      <w:pPr>
        <w:autoSpaceDE w:val="0"/>
        <w:autoSpaceDN w:val="0"/>
        <w:adjustRightInd w:val="0"/>
        <w:rPr>
          <w:rFonts w:ascii="TimesNewRoman,Bold" w:hAnsi="TimesNewRoman,Bold" w:cs="TimesNewRoman,Bold"/>
          <w:b/>
          <w:bCs/>
        </w:rPr>
      </w:pPr>
    </w:p>
    <w:p w14:paraId="6EF9C6B9" w14:textId="77777777" w:rsidR="00CD5987" w:rsidRPr="00015091" w:rsidRDefault="00CD5987" w:rsidP="007679C2">
      <w:pPr>
        <w:autoSpaceDE w:val="0"/>
        <w:autoSpaceDN w:val="0"/>
        <w:adjustRightInd w:val="0"/>
        <w:rPr>
          <w:rFonts w:ascii="TimesNewRoman,Bold" w:hAnsi="TimesNewRoman,Bold" w:cs="TimesNewRoman,Bold"/>
          <w:b/>
          <w:bCs/>
        </w:rPr>
      </w:pPr>
    </w:p>
    <w:p w14:paraId="7F499D11" w14:textId="77777777" w:rsidR="00CD5987" w:rsidRPr="00015091" w:rsidRDefault="00CD5987" w:rsidP="007679C2">
      <w:pPr>
        <w:autoSpaceDE w:val="0"/>
        <w:autoSpaceDN w:val="0"/>
        <w:adjustRightInd w:val="0"/>
        <w:rPr>
          <w:rFonts w:ascii="TimesNewRoman,Bold" w:hAnsi="TimesNewRoman,Bold" w:cs="TimesNewRoman,Bold"/>
          <w:b/>
          <w:bCs/>
        </w:rPr>
      </w:pPr>
    </w:p>
    <w:p w14:paraId="461B8ABD" w14:textId="77777777" w:rsidR="00CD5987" w:rsidRPr="00015091" w:rsidRDefault="00CD5987" w:rsidP="007679C2">
      <w:pPr>
        <w:autoSpaceDE w:val="0"/>
        <w:autoSpaceDN w:val="0"/>
        <w:adjustRightInd w:val="0"/>
        <w:rPr>
          <w:rFonts w:ascii="TimesNewRoman,Bold" w:hAnsi="TimesNewRoman,Bold" w:cs="TimesNewRoman,Bold"/>
          <w:b/>
          <w:bCs/>
        </w:rPr>
      </w:pPr>
    </w:p>
    <w:p w14:paraId="29A64E5A" w14:textId="77777777" w:rsidR="00CD5987" w:rsidRPr="00015091" w:rsidRDefault="00CD5987" w:rsidP="007679C2">
      <w:pPr>
        <w:autoSpaceDE w:val="0"/>
        <w:autoSpaceDN w:val="0"/>
        <w:adjustRightInd w:val="0"/>
        <w:rPr>
          <w:rFonts w:ascii="TimesNewRoman,Bold" w:hAnsi="TimesNewRoman,Bold" w:cs="TimesNewRoman,Bold"/>
          <w:b/>
          <w:bCs/>
        </w:rPr>
      </w:pPr>
    </w:p>
    <w:p w14:paraId="6C18966E" w14:textId="77777777" w:rsidR="00CD5987" w:rsidRPr="00015091" w:rsidRDefault="00CD5987" w:rsidP="007679C2">
      <w:pPr>
        <w:autoSpaceDE w:val="0"/>
        <w:autoSpaceDN w:val="0"/>
        <w:adjustRightInd w:val="0"/>
        <w:rPr>
          <w:rFonts w:ascii="TimesNewRoman,Bold" w:hAnsi="TimesNewRoman,Bold" w:cs="TimesNewRoman,Bold"/>
          <w:b/>
          <w:bCs/>
        </w:rPr>
      </w:pPr>
    </w:p>
    <w:p w14:paraId="064FDB99" w14:textId="77777777" w:rsidR="007602D9" w:rsidRPr="00CD5987" w:rsidRDefault="007602D9" w:rsidP="007602D9">
      <w:pPr>
        <w:autoSpaceDE w:val="0"/>
        <w:autoSpaceDN w:val="0"/>
        <w:adjustRightInd w:val="0"/>
        <w:rPr>
          <w:rFonts w:ascii="TimesNewRoman,Bold" w:hAnsi="TimesNewRoman,Bold" w:cs="TimesNewRoman,Bold"/>
          <w:b/>
          <w:bCs/>
        </w:rPr>
      </w:pPr>
    </w:p>
    <w:p w14:paraId="40A823C5" w14:textId="77777777" w:rsidR="00227B25" w:rsidRPr="007679C2" w:rsidRDefault="00227B25" w:rsidP="00227B25">
      <w:pPr>
        <w:autoSpaceDE w:val="0"/>
        <w:autoSpaceDN w:val="0"/>
        <w:adjustRightInd w:val="0"/>
        <w:jc w:val="both"/>
        <w:rPr>
          <w:rFonts w:ascii="TimesNewRoman" w:hAnsi="TimesNewRoman" w:cs="TimesNewRoman"/>
        </w:rPr>
      </w:pPr>
    </w:p>
    <w:sectPr w:rsidR="00227B25" w:rsidRPr="007679C2" w:rsidSect="00AD647C">
      <w:pgSz w:w="11909" w:h="16834" w:code="9"/>
      <w:pgMar w:top="720" w:right="1152" w:bottom="720" w:left="1152"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Calibri"/>
    <w:panose1 w:val="00000000000000000000"/>
    <w:charset w:val="A1"/>
    <w:family w:val="auto"/>
    <w:notTrueType/>
    <w:pitch w:val="default"/>
    <w:sig w:usb0="00000083" w:usb1="00000000" w:usb2="00000000" w:usb3="00000000" w:csb0="00000009"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180E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5A2AF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1DE935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72C69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A037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93CE2F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14AA75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B52D7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A8EAFA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036D8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FA8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86282"/>
    <w:multiLevelType w:val="hybridMultilevel"/>
    <w:tmpl w:val="FDC28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E50B5A"/>
    <w:multiLevelType w:val="hybridMultilevel"/>
    <w:tmpl w:val="98CC78B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AF3C2A"/>
    <w:multiLevelType w:val="hybridMultilevel"/>
    <w:tmpl w:val="A5064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0442C53"/>
    <w:multiLevelType w:val="multilevel"/>
    <w:tmpl w:val="53F8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42014A"/>
    <w:multiLevelType w:val="hybridMultilevel"/>
    <w:tmpl w:val="6890E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DB02FD2"/>
    <w:multiLevelType w:val="hybridMultilevel"/>
    <w:tmpl w:val="B6067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A85DA3"/>
    <w:multiLevelType w:val="hybridMultilevel"/>
    <w:tmpl w:val="8902934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9134099"/>
    <w:multiLevelType w:val="hybridMultilevel"/>
    <w:tmpl w:val="53289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3159B9"/>
    <w:multiLevelType w:val="hybridMultilevel"/>
    <w:tmpl w:val="C8BEBA8C"/>
    <w:lvl w:ilvl="0" w:tplc="1A5A4B94">
      <w:start w:val="1"/>
      <w:numFmt w:val="bullet"/>
      <w:lvlText w:val="•"/>
      <w:lvlJc w:val="left"/>
      <w:pPr>
        <w:tabs>
          <w:tab w:val="num" w:pos="720"/>
        </w:tabs>
        <w:ind w:left="720" w:hanging="360"/>
      </w:pPr>
      <w:rPr>
        <w:rFonts w:ascii="Arial" w:hAnsi="Arial" w:hint="default"/>
      </w:rPr>
    </w:lvl>
    <w:lvl w:ilvl="1" w:tplc="DCECD388" w:tentative="1">
      <w:start w:val="1"/>
      <w:numFmt w:val="bullet"/>
      <w:lvlText w:val="•"/>
      <w:lvlJc w:val="left"/>
      <w:pPr>
        <w:tabs>
          <w:tab w:val="num" w:pos="1440"/>
        </w:tabs>
        <w:ind w:left="1440" w:hanging="360"/>
      </w:pPr>
      <w:rPr>
        <w:rFonts w:ascii="Arial" w:hAnsi="Arial" w:hint="default"/>
      </w:rPr>
    </w:lvl>
    <w:lvl w:ilvl="2" w:tplc="B9EC4566" w:tentative="1">
      <w:start w:val="1"/>
      <w:numFmt w:val="bullet"/>
      <w:lvlText w:val="•"/>
      <w:lvlJc w:val="left"/>
      <w:pPr>
        <w:tabs>
          <w:tab w:val="num" w:pos="2160"/>
        </w:tabs>
        <w:ind w:left="2160" w:hanging="360"/>
      </w:pPr>
      <w:rPr>
        <w:rFonts w:ascii="Arial" w:hAnsi="Arial" w:hint="default"/>
      </w:rPr>
    </w:lvl>
    <w:lvl w:ilvl="3" w:tplc="CAAA6A42" w:tentative="1">
      <w:start w:val="1"/>
      <w:numFmt w:val="bullet"/>
      <w:lvlText w:val="•"/>
      <w:lvlJc w:val="left"/>
      <w:pPr>
        <w:tabs>
          <w:tab w:val="num" w:pos="2880"/>
        </w:tabs>
        <w:ind w:left="2880" w:hanging="360"/>
      </w:pPr>
      <w:rPr>
        <w:rFonts w:ascii="Arial" w:hAnsi="Arial" w:hint="default"/>
      </w:rPr>
    </w:lvl>
    <w:lvl w:ilvl="4" w:tplc="E0C20CC2" w:tentative="1">
      <w:start w:val="1"/>
      <w:numFmt w:val="bullet"/>
      <w:lvlText w:val="•"/>
      <w:lvlJc w:val="left"/>
      <w:pPr>
        <w:tabs>
          <w:tab w:val="num" w:pos="3600"/>
        </w:tabs>
        <w:ind w:left="3600" w:hanging="360"/>
      </w:pPr>
      <w:rPr>
        <w:rFonts w:ascii="Arial" w:hAnsi="Arial" w:hint="default"/>
      </w:rPr>
    </w:lvl>
    <w:lvl w:ilvl="5" w:tplc="AEE2C28A" w:tentative="1">
      <w:start w:val="1"/>
      <w:numFmt w:val="bullet"/>
      <w:lvlText w:val="•"/>
      <w:lvlJc w:val="left"/>
      <w:pPr>
        <w:tabs>
          <w:tab w:val="num" w:pos="4320"/>
        </w:tabs>
        <w:ind w:left="4320" w:hanging="360"/>
      </w:pPr>
      <w:rPr>
        <w:rFonts w:ascii="Arial" w:hAnsi="Arial" w:hint="default"/>
      </w:rPr>
    </w:lvl>
    <w:lvl w:ilvl="6" w:tplc="9CFCE494" w:tentative="1">
      <w:start w:val="1"/>
      <w:numFmt w:val="bullet"/>
      <w:lvlText w:val="•"/>
      <w:lvlJc w:val="left"/>
      <w:pPr>
        <w:tabs>
          <w:tab w:val="num" w:pos="5040"/>
        </w:tabs>
        <w:ind w:left="5040" w:hanging="360"/>
      </w:pPr>
      <w:rPr>
        <w:rFonts w:ascii="Arial" w:hAnsi="Arial" w:hint="default"/>
      </w:rPr>
    </w:lvl>
    <w:lvl w:ilvl="7" w:tplc="97F8A92E" w:tentative="1">
      <w:start w:val="1"/>
      <w:numFmt w:val="bullet"/>
      <w:lvlText w:val="•"/>
      <w:lvlJc w:val="left"/>
      <w:pPr>
        <w:tabs>
          <w:tab w:val="num" w:pos="5760"/>
        </w:tabs>
        <w:ind w:left="5760" w:hanging="360"/>
      </w:pPr>
      <w:rPr>
        <w:rFonts w:ascii="Arial" w:hAnsi="Arial" w:hint="default"/>
      </w:rPr>
    </w:lvl>
    <w:lvl w:ilvl="8" w:tplc="B3403F4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0E6EF9"/>
    <w:multiLevelType w:val="hybridMultilevel"/>
    <w:tmpl w:val="4A4249FA"/>
    <w:lvl w:ilvl="0" w:tplc="6DD86FF8">
      <w:start w:val="1"/>
      <w:numFmt w:val="bullet"/>
      <w:lvlText w:val="•"/>
      <w:lvlJc w:val="left"/>
      <w:pPr>
        <w:tabs>
          <w:tab w:val="num" w:pos="720"/>
        </w:tabs>
        <w:ind w:left="720" w:hanging="360"/>
      </w:pPr>
      <w:rPr>
        <w:rFonts w:ascii="Arial" w:hAnsi="Arial" w:hint="default"/>
      </w:rPr>
    </w:lvl>
    <w:lvl w:ilvl="1" w:tplc="F52C26E2" w:tentative="1">
      <w:start w:val="1"/>
      <w:numFmt w:val="bullet"/>
      <w:lvlText w:val="•"/>
      <w:lvlJc w:val="left"/>
      <w:pPr>
        <w:tabs>
          <w:tab w:val="num" w:pos="1440"/>
        </w:tabs>
        <w:ind w:left="1440" w:hanging="360"/>
      </w:pPr>
      <w:rPr>
        <w:rFonts w:ascii="Arial" w:hAnsi="Arial" w:hint="default"/>
      </w:rPr>
    </w:lvl>
    <w:lvl w:ilvl="2" w:tplc="0736DC30" w:tentative="1">
      <w:start w:val="1"/>
      <w:numFmt w:val="bullet"/>
      <w:lvlText w:val="•"/>
      <w:lvlJc w:val="left"/>
      <w:pPr>
        <w:tabs>
          <w:tab w:val="num" w:pos="2160"/>
        </w:tabs>
        <w:ind w:left="2160" w:hanging="360"/>
      </w:pPr>
      <w:rPr>
        <w:rFonts w:ascii="Arial" w:hAnsi="Arial" w:hint="default"/>
      </w:rPr>
    </w:lvl>
    <w:lvl w:ilvl="3" w:tplc="9FDE71D4" w:tentative="1">
      <w:start w:val="1"/>
      <w:numFmt w:val="bullet"/>
      <w:lvlText w:val="•"/>
      <w:lvlJc w:val="left"/>
      <w:pPr>
        <w:tabs>
          <w:tab w:val="num" w:pos="2880"/>
        </w:tabs>
        <w:ind w:left="2880" w:hanging="360"/>
      </w:pPr>
      <w:rPr>
        <w:rFonts w:ascii="Arial" w:hAnsi="Arial" w:hint="default"/>
      </w:rPr>
    </w:lvl>
    <w:lvl w:ilvl="4" w:tplc="3F26FC00" w:tentative="1">
      <w:start w:val="1"/>
      <w:numFmt w:val="bullet"/>
      <w:lvlText w:val="•"/>
      <w:lvlJc w:val="left"/>
      <w:pPr>
        <w:tabs>
          <w:tab w:val="num" w:pos="3600"/>
        </w:tabs>
        <w:ind w:left="3600" w:hanging="360"/>
      </w:pPr>
      <w:rPr>
        <w:rFonts w:ascii="Arial" w:hAnsi="Arial" w:hint="default"/>
      </w:rPr>
    </w:lvl>
    <w:lvl w:ilvl="5" w:tplc="596A9824" w:tentative="1">
      <w:start w:val="1"/>
      <w:numFmt w:val="bullet"/>
      <w:lvlText w:val="•"/>
      <w:lvlJc w:val="left"/>
      <w:pPr>
        <w:tabs>
          <w:tab w:val="num" w:pos="4320"/>
        </w:tabs>
        <w:ind w:left="4320" w:hanging="360"/>
      </w:pPr>
      <w:rPr>
        <w:rFonts w:ascii="Arial" w:hAnsi="Arial" w:hint="default"/>
      </w:rPr>
    </w:lvl>
    <w:lvl w:ilvl="6" w:tplc="0938E57A" w:tentative="1">
      <w:start w:val="1"/>
      <w:numFmt w:val="bullet"/>
      <w:lvlText w:val="•"/>
      <w:lvlJc w:val="left"/>
      <w:pPr>
        <w:tabs>
          <w:tab w:val="num" w:pos="5040"/>
        </w:tabs>
        <w:ind w:left="5040" w:hanging="360"/>
      </w:pPr>
      <w:rPr>
        <w:rFonts w:ascii="Arial" w:hAnsi="Arial" w:hint="default"/>
      </w:rPr>
    </w:lvl>
    <w:lvl w:ilvl="7" w:tplc="1A40650A" w:tentative="1">
      <w:start w:val="1"/>
      <w:numFmt w:val="bullet"/>
      <w:lvlText w:val="•"/>
      <w:lvlJc w:val="left"/>
      <w:pPr>
        <w:tabs>
          <w:tab w:val="num" w:pos="5760"/>
        </w:tabs>
        <w:ind w:left="5760" w:hanging="360"/>
      </w:pPr>
      <w:rPr>
        <w:rFonts w:ascii="Arial" w:hAnsi="Arial" w:hint="default"/>
      </w:rPr>
    </w:lvl>
    <w:lvl w:ilvl="8" w:tplc="AA3EAD7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29E5F75"/>
    <w:multiLevelType w:val="hybridMultilevel"/>
    <w:tmpl w:val="9D2066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7551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E3C2668"/>
    <w:multiLevelType w:val="hybridMultilevel"/>
    <w:tmpl w:val="36CA3F90"/>
    <w:lvl w:ilvl="0" w:tplc="F2B816E0">
      <w:start w:val="1"/>
      <w:numFmt w:val="bullet"/>
      <w:lvlText w:val="•"/>
      <w:lvlJc w:val="left"/>
      <w:pPr>
        <w:tabs>
          <w:tab w:val="num" w:pos="720"/>
        </w:tabs>
        <w:ind w:left="720" w:hanging="360"/>
      </w:pPr>
      <w:rPr>
        <w:rFonts w:ascii="Arial" w:hAnsi="Arial" w:hint="default"/>
      </w:rPr>
    </w:lvl>
    <w:lvl w:ilvl="1" w:tplc="E6E0AE22" w:tentative="1">
      <w:start w:val="1"/>
      <w:numFmt w:val="bullet"/>
      <w:lvlText w:val="•"/>
      <w:lvlJc w:val="left"/>
      <w:pPr>
        <w:tabs>
          <w:tab w:val="num" w:pos="1440"/>
        </w:tabs>
        <w:ind w:left="1440" w:hanging="360"/>
      </w:pPr>
      <w:rPr>
        <w:rFonts w:ascii="Arial" w:hAnsi="Arial" w:hint="default"/>
      </w:rPr>
    </w:lvl>
    <w:lvl w:ilvl="2" w:tplc="D048D832" w:tentative="1">
      <w:start w:val="1"/>
      <w:numFmt w:val="bullet"/>
      <w:lvlText w:val="•"/>
      <w:lvlJc w:val="left"/>
      <w:pPr>
        <w:tabs>
          <w:tab w:val="num" w:pos="2160"/>
        </w:tabs>
        <w:ind w:left="2160" w:hanging="360"/>
      </w:pPr>
      <w:rPr>
        <w:rFonts w:ascii="Arial" w:hAnsi="Arial" w:hint="default"/>
      </w:rPr>
    </w:lvl>
    <w:lvl w:ilvl="3" w:tplc="77C0894E" w:tentative="1">
      <w:start w:val="1"/>
      <w:numFmt w:val="bullet"/>
      <w:lvlText w:val="•"/>
      <w:lvlJc w:val="left"/>
      <w:pPr>
        <w:tabs>
          <w:tab w:val="num" w:pos="2880"/>
        </w:tabs>
        <w:ind w:left="2880" w:hanging="360"/>
      </w:pPr>
      <w:rPr>
        <w:rFonts w:ascii="Arial" w:hAnsi="Arial" w:hint="default"/>
      </w:rPr>
    </w:lvl>
    <w:lvl w:ilvl="4" w:tplc="1A06C58E" w:tentative="1">
      <w:start w:val="1"/>
      <w:numFmt w:val="bullet"/>
      <w:lvlText w:val="•"/>
      <w:lvlJc w:val="left"/>
      <w:pPr>
        <w:tabs>
          <w:tab w:val="num" w:pos="3600"/>
        </w:tabs>
        <w:ind w:left="3600" w:hanging="360"/>
      </w:pPr>
      <w:rPr>
        <w:rFonts w:ascii="Arial" w:hAnsi="Arial" w:hint="default"/>
      </w:rPr>
    </w:lvl>
    <w:lvl w:ilvl="5" w:tplc="70F0028E" w:tentative="1">
      <w:start w:val="1"/>
      <w:numFmt w:val="bullet"/>
      <w:lvlText w:val="•"/>
      <w:lvlJc w:val="left"/>
      <w:pPr>
        <w:tabs>
          <w:tab w:val="num" w:pos="4320"/>
        </w:tabs>
        <w:ind w:left="4320" w:hanging="360"/>
      </w:pPr>
      <w:rPr>
        <w:rFonts w:ascii="Arial" w:hAnsi="Arial" w:hint="default"/>
      </w:rPr>
    </w:lvl>
    <w:lvl w:ilvl="6" w:tplc="73B66AB8" w:tentative="1">
      <w:start w:val="1"/>
      <w:numFmt w:val="bullet"/>
      <w:lvlText w:val="•"/>
      <w:lvlJc w:val="left"/>
      <w:pPr>
        <w:tabs>
          <w:tab w:val="num" w:pos="5040"/>
        </w:tabs>
        <w:ind w:left="5040" w:hanging="360"/>
      </w:pPr>
      <w:rPr>
        <w:rFonts w:ascii="Arial" w:hAnsi="Arial" w:hint="default"/>
      </w:rPr>
    </w:lvl>
    <w:lvl w:ilvl="7" w:tplc="8692F99C" w:tentative="1">
      <w:start w:val="1"/>
      <w:numFmt w:val="bullet"/>
      <w:lvlText w:val="•"/>
      <w:lvlJc w:val="left"/>
      <w:pPr>
        <w:tabs>
          <w:tab w:val="num" w:pos="5760"/>
        </w:tabs>
        <w:ind w:left="5760" w:hanging="360"/>
      </w:pPr>
      <w:rPr>
        <w:rFonts w:ascii="Arial" w:hAnsi="Arial" w:hint="default"/>
      </w:rPr>
    </w:lvl>
    <w:lvl w:ilvl="8" w:tplc="62F0136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00B7685"/>
    <w:multiLevelType w:val="hybridMultilevel"/>
    <w:tmpl w:val="41FE03C0"/>
    <w:lvl w:ilvl="0" w:tplc="2804ACDE">
      <w:start w:val="1"/>
      <w:numFmt w:val="bullet"/>
      <w:lvlText w:val="•"/>
      <w:lvlJc w:val="left"/>
      <w:pPr>
        <w:tabs>
          <w:tab w:val="num" w:pos="720"/>
        </w:tabs>
        <w:ind w:left="720" w:hanging="360"/>
      </w:pPr>
      <w:rPr>
        <w:rFonts w:ascii="Arial" w:hAnsi="Arial" w:hint="default"/>
      </w:rPr>
    </w:lvl>
    <w:lvl w:ilvl="1" w:tplc="4AEE1DDE" w:tentative="1">
      <w:start w:val="1"/>
      <w:numFmt w:val="bullet"/>
      <w:lvlText w:val="•"/>
      <w:lvlJc w:val="left"/>
      <w:pPr>
        <w:tabs>
          <w:tab w:val="num" w:pos="1440"/>
        </w:tabs>
        <w:ind w:left="1440" w:hanging="360"/>
      </w:pPr>
      <w:rPr>
        <w:rFonts w:ascii="Arial" w:hAnsi="Arial" w:hint="default"/>
      </w:rPr>
    </w:lvl>
    <w:lvl w:ilvl="2" w:tplc="26FE269E" w:tentative="1">
      <w:start w:val="1"/>
      <w:numFmt w:val="bullet"/>
      <w:lvlText w:val="•"/>
      <w:lvlJc w:val="left"/>
      <w:pPr>
        <w:tabs>
          <w:tab w:val="num" w:pos="2160"/>
        </w:tabs>
        <w:ind w:left="2160" w:hanging="360"/>
      </w:pPr>
      <w:rPr>
        <w:rFonts w:ascii="Arial" w:hAnsi="Arial" w:hint="default"/>
      </w:rPr>
    </w:lvl>
    <w:lvl w:ilvl="3" w:tplc="D6E6DAB0" w:tentative="1">
      <w:start w:val="1"/>
      <w:numFmt w:val="bullet"/>
      <w:lvlText w:val="•"/>
      <w:lvlJc w:val="left"/>
      <w:pPr>
        <w:tabs>
          <w:tab w:val="num" w:pos="2880"/>
        </w:tabs>
        <w:ind w:left="2880" w:hanging="360"/>
      </w:pPr>
      <w:rPr>
        <w:rFonts w:ascii="Arial" w:hAnsi="Arial" w:hint="default"/>
      </w:rPr>
    </w:lvl>
    <w:lvl w:ilvl="4" w:tplc="5040F692" w:tentative="1">
      <w:start w:val="1"/>
      <w:numFmt w:val="bullet"/>
      <w:lvlText w:val="•"/>
      <w:lvlJc w:val="left"/>
      <w:pPr>
        <w:tabs>
          <w:tab w:val="num" w:pos="3600"/>
        </w:tabs>
        <w:ind w:left="3600" w:hanging="360"/>
      </w:pPr>
      <w:rPr>
        <w:rFonts w:ascii="Arial" w:hAnsi="Arial" w:hint="default"/>
      </w:rPr>
    </w:lvl>
    <w:lvl w:ilvl="5" w:tplc="00901456" w:tentative="1">
      <w:start w:val="1"/>
      <w:numFmt w:val="bullet"/>
      <w:lvlText w:val="•"/>
      <w:lvlJc w:val="left"/>
      <w:pPr>
        <w:tabs>
          <w:tab w:val="num" w:pos="4320"/>
        </w:tabs>
        <w:ind w:left="4320" w:hanging="360"/>
      </w:pPr>
      <w:rPr>
        <w:rFonts w:ascii="Arial" w:hAnsi="Arial" w:hint="default"/>
      </w:rPr>
    </w:lvl>
    <w:lvl w:ilvl="6" w:tplc="80DE4352" w:tentative="1">
      <w:start w:val="1"/>
      <w:numFmt w:val="bullet"/>
      <w:lvlText w:val="•"/>
      <w:lvlJc w:val="left"/>
      <w:pPr>
        <w:tabs>
          <w:tab w:val="num" w:pos="5040"/>
        </w:tabs>
        <w:ind w:left="5040" w:hanging="360"/>
      </w:pPr>
      <w:rPr>
        <w:rFonts w:ascii="Arial" w:hAnsi="Arial" w:hint="default"/>
      </w:rPr>
    </w:lvl>
    <w:lvl w:ilvl="7" w:tplc="28443406" w:tentative="1">
      <w:start w:val="1"/>
      <w:numFmt w:val="bullet"/>
      <w:lvlText w:val="•"/>
      <w:lvlJc w:val="left"/>
      <w:pPr>
        <w:tabs>
          <w:tab w:val="num" w:pos="5760"/>
        </w:tabs>
        <w:ind w:left="5760" w:hanging="360"/>
      </w:pPr>
      <w:rPr>
        <w:rFonts w:ascii="Arial" w:hAnsi="Arial" w:hint="default"/>
      </w:rPr>
    </w:lvl>
    <w:lvl w:ilvl="8" w:tplc="23D64B2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7A77511"/>
    <w:multiLevelType w:val="multilevel"/>
    <w:tmpl w:val="CE5A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EA0386"/>
    <w:multiLevelType w:val="hybridMultilevel"/>
    <w:tmpl w:val="8070C11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D36C80"/>
    <w:multiLevelType w:val="hybridMultilevel"/>
    <w:tmpl w:val="76A40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0B0E13"/>
    <w:multiLevelType w:val="hybridMultilevel"/>
    <w:tmpl w:val="BADAE27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0BC3AB1"/>
    <w:multiLevelType w:val="hybridMultilevel"/>
    <w:tmpl w:val="91BC8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8D291F"/>
    <w:multiLevelType w:val="hybridMultilevel"/>
    <w:tmpl w:val="859657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BED7D96"/>
    <w:multiLevelType w:val="hybridMultilevel"/>
    <w:tmpl w:val="52AAB93C"/>
    <w:lvl w:ilvl="0" w:tplc="04090001">
      <w:start w:val="1"/>
      <w:numFmt w:val="bullet"/>
      <w:lvlText w:val=""/>
      <w:lvlJc w:val="left"/>
      <w:pPr>
        <w:tabs>
          <w:tab w:val="num" w:pos="429"/>
        </w:tabs>
        <w:ind w:left="429" w:hanging="360"/>
      </w:pPr>
      <w:rPr>
        <w:rFonts w:ascii="Symbol" w:hAnsi="Symbol" w:hint="default"/>
      </w:rPr>
    </w:lvl>
    <w:lvl w:ilvl="1" w:tplc="04090003" w:tentative="1">
      <w:start w:val="1"/>
      <w:numFmt w:val="bullet"/>
      <w:lvlText w:val="o"/>
      <w:lvlJc w:val="left"/>
      <w:pPr>
        <w:tabs>
          <w:tab w:val="num" w:pos="1149"/>
        </w:tabs>
        <w:ind w:left="1149" w:hanging="360"/>
      </w:pPr>
      <w:rPr>
        <w:rFonts w:ascii="Courier New" w:hAnsi="Courier New" w:cs="Courier New" w:hint="default"/>
      </w:rPr>
    </w:lvl>
    <w:lvl w:ilvl="2" w:tplc="04090005" w:tentative="1">
      <w:start w:val="1"/>
      <w:numFmt w:val="bullet"/>
      <w:lvlText w:val=""/>
      <w:lvlJc w:val="left"/>
      <w:pPr>
        <w:tabs>
          <w:tab w:val="num" w:pos="1869"/>
        </w:tabs>
        <w:ind w:left="1869" w:hanging="360"/>
      </w:pPr>
      <w:rPr>
        <w:rFonts w:ascii="Wingdings" w:hAnsi="Wingdings" w:hint="default"/>
      </w:rPr>
    </w:lvl>
    <w:lvl w:ilvl="3" w:tplc="04090001" w:tentative="1">
      <w:start w:val="1"/>
      <w:numFmt w:val="bullet"/>
      <w:lvlText w:val=""/>
      <w:lvlJc w:val="left"/>
      <w:pPr>
        <w:tabs>
          <w:tab w:val="num" w:pos="2589"/>
        </w:tabs>
        <w:ind w:left="2589" w:hanging="360"/>
      </w:pPr>
      <w:rPr>
        <w:rFonts w:ascii="Symbol" w:hAnsi="Symbol" w:hint="default"/>
      </w:rPr>
    </w:lvl>
    <w:lvl w:ilvl="4" w:tplc="04090003" w:tentative="1">
      <w:start w:val="1"/>
      <w:numFmt w:val="bullet"/>
      <w:lvlText w:val="o"/>
      <w:lvlJc w:val="left"/>
      <w:pPr>
        <w:tabs>
          <w:tab w:val="num" w:pos="3309"/>
        </w:tabs>
        <w:ind w:left="3309" w:hanging="360"/>
      </w:pPr>
      <w:rPr>
        <w:rFonts w:ascii="Courier New" w:hAnsi="Courier New" w:cs="Courier New" w:hint="default"/>
      </w:rPr>
    </w:lvl>
    <w:lvl w:ilvl="5" w:tplc="04090005" w:tentative="1">
      <w:start w:val="1"/>
      <w:numFmt w:val="bullet"/>
      <w:lvlText w:val=""/>
      <w:lvlJc w:val="left"/>
      <w:pPr>
        <w:tabs>
          <w:tab w:val="num" w:pos="4029"/>
        </w:tabs>
        <w:ind w:left="4029" w:hanging="360"/>
      </w:pPr>
      <w:rPr>
        <w:rFonts w:ascii="Wingdings" w:hAnsi="Wingdings" w:hint="default"/>
      </w:rPr>
    </w:lvl>
    <w:lvl w:ilvl="6" w:tplc="04090001" w:tentative="1">
      <w:start w:val="1"/>
      <w:numFmt w:val="bullet"/>
      <w:lvlText w:val=""/>
      <w:lvlJc w:val="left"/>
      <w:pPr>
        <w:tabs>
          <w:tab w:val="num" w:pos="4749"/>
        </w:tabs>
        <w:ind w:left="4749" w:hanging="360"/>
      </w:pPr>
      <w:rPr>
        <w:rFonts w:ascii="Symbol" w:hAnsi="Symbol" w:hint="default"/>
      </w:rPr>
    </w:lvl>
    <w:lvl w:ilvl="7" w:tplc="04090003" w:tentative="1">
      <w:start w:val="1"/>
      <w:numFmt w:val="bullet"/>
      <w:lvlText w:val="o"/>
      <w:lvlJc w:val="left"/>
      <w:pPr>
        <w:tabs>
          <w:tab w:val="num" w:pos="5469"/>
        </w:tabs>
        <w:ind w:left="5469" w:hanging="360"/>
      </w:pPr>
      <w:rPr>
        <w:rFonts w:ascii="Courier New" w:hAnsi="Courier New" w:cs="Courier New" w:hint="default"/>
      </w:rPr>
    </w:lvl>
    <w:lvl w:ilvl="8" w:tplc="04090005" w:tentative="1">
      <w:start w:val="1"/>
      <w:numFmt w:val="bullet"/>
      <w:lvlText w:val=""/>
      <w:lvlJc w:val="left"/>
      <w:pPr>
        <w:tabs>
          <w:tab w:val="num" w:pos="6189"/>
        </w:tabs>
        <w:ind w:left="6189" w:hanging="360"/>
      </w:pPr>
      <w:rPr>
        <w:rFonts w:ascii="Wingdings" w:hAnsi="Wingdings" w:hint="default"/>
      </w:rPr>
    </w:lvl>
  </w:abstractNum>
  <w:num w:numId="1">
    <w:abstractNumId w:val="30"/>
  </w:num>
  <w:num w:numId="2">
    <w:abstractNumId w:val="16"/>
  </w:num>
  <w:num w:numId="3">
    <w:abstractNumId w:val="13"/>
  </w:num>
  <w:num w:numId="4">
    <w:abstractNumId w:val="21"/>
  </w:num>
  <w:num w:numId="5">
    <w:abstractNumId w:val="15"/>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28"/>
  </w:num>
  <w:num w:numId="17">
    <w:abstractNumId w:val="17"/>
  </w:num>
  <w:num w:numId="18">
    <w:abstractNumId w:val="26"/>
  </w:num>
  <w:num w:numId="19">
    <w:abstractNumId w:val="12"/>
  </w:num>
  <w:num w:numId="20">
    <w:abstractNumId w:val="31"/>
  </w:num>
  <w:num w:numId="21">
    <w:abstractNumId w:val="22"/>
  </w:num>
  <w:num w:numId="22">
    <w:abstractNumId w:val="0"/>
  </w:num>
  <w:num w:numId="23">
    <w:abstractNumId w:val="14"/>
  </w:num>
  <w:num w:numId="24">
    <w:abstractNumId w:val="29"/>
  </w:num>
  <w:num w:numId="25">
    <w:abstractNumId w:val="27"/>
  </w:num>
  <w:num w:numId="26">
    <w:abstractNumId w:val="20"/>
  </w:num>
  <w:num w:numId="27">
    <w:abstractNumId w:val="23"/>
  </w:num>
  <w:num w:numId="28">
    <w:abstractNumId w:val="24"/>
  </w:num>
  <w:num w:numId="29">
    <w:abstractNumId w:val="19"/>
  </w:num>
  <w:num w:numId="30">
    <w:abstractNumId w:val="18"/>
  </w:num>
  <w:num w:numId="31">
    <w:abstractNumId w:val="11"/>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CC"/>
    <w:rsid w:val="00002F36"/>
    <w:rsid w:val="00011A00"/>
    <w:rsid w:val="00012D20"/>
    <w:rsid w:val="00012EC1"/>
    <w:rsid w:val="00015091"/>
    <w:rsid w:val="0002712F"/>
    <w:rsid w:val="00040628"/>
    <w:rsid w:val="000439CD"/>
    <w:rsid w:val="00070254"/>
    <w:rsid w:val="00072633"/>
    <w:rsid w:val="00074041"/>
    <w:rsid w:val="000743C6"/>
    <w:rsid w:val="000A3F8F"/>
    <w:rsid w:val="000A5420"/>
    <w:rsid w:val="000A6D3C"/>
    <w:rsid w:val="000B3956"/>
    <w:rsid w:val="000B56C5"/>
    <w:rsid w:val="000C07E4"/>
    <w:rsid w:val="000C7ECD"/>
    <w:rsid w:val="000E3867"/>
    <w:rsid w:val="000F3E7F"/>
    <w:rsid w:val="000F4176"/>
    <w:rsid w:val="00104BE2"/>
    <w:rsid w:val="0010673F"/>
    <w:rsid w:val="001144A7"/>
    <w:rsid w:val="00120DDF"/>
    <w:rsid w:val="0013527A"/>
    <w:rsid w:val="00147B3D"/>
    <w:rsid w:val="001503F9"/>
    <w:rsid w:val="00177F41"/>
    <w:rsid w:val="001939AA"/>
    <w:rsid w:val="00195FEC"/>
    <w:rsid w:val="001B2FCF"/>
    <w:rsid w:val="001C0C83"/>
    <w:rsid w:val="001C7BD9"/>
    <w:rsid w:val="001D23F6"/>
    <w:rsid w:val="001F2550"/>
    <w:rsid w:val="00203455"/>
    <w:rsid w:val="0020513D"/>
    <w:rsid w:val="00210E49"/>
    <w:rsid w:val="00227B25"/>
    <w:rsid w:val="00250677"/>
    <w:rsid w:val="00255E11"/>
    <w:rsid w:val="00260125"/>
    <w:rsid w:val="00274344"/>
    <w:rsid w:val="00290C4B"/>
    <w:rsid w:val="002A7834"/>
    <w:rsid w:val="002B642B"/>
    <w:rsid w:val="002C0A54"/>
    <w:rsid w:val="002D2BE0"/>
    <w:rsid w:val="002F1D70"/>
    <w:rsid w:val="002F3074"/>
    <w:rsid w:val="0030038F"/>
    <w:rsid w:val="00303B79"/>
    <w:rsid w:val="0030604F"/>
    <w:rsid w:val="003137E9"/>
    <w:rsid w:val="00320CEF"/>
    <w:rsid w:val="0032499E"/>
    <w:rsid w:val="00331BB3"/>
    <w:rsid w:val="003345A7"/>
    <w:rsid w:val="003510AA"/>
    <w:rsid w:val="00352581"/>
    <w:rsid w:val="0036070F"/>
    <w:rsid w:val="00367A71"/>
    <w:rsid w:val="003741D0"/>
    <w:rsid w:val="003754FC"/>
    <w:rsid w:val="00377E70"/>
    <w:rsid w:val="00382045"/>
    <w:rsid w:val="003834A9"/>
    <w:rsid w:val="003908E8"/>
    <w:rsid w:val="003B6037"/>
    <w:rsid w:val="003C079B"/>
    <w:rsid w:val="003C19F9"/>
    <w:rsid w:val="003C2D79"/>
    <w:rsid w:val="003C6662"/>
    <w:rsid w:val="003E7B53"/>
    <w:rsid w:val="003F5848"/>
    <w:rsid w:val="003F6633"/>
    <w:rsid w:val="003F78E8"/>
    <w:rsid w:val="004017DC"/>
    <w:rsid w:val="00421DEE"/>
    <w:rsid w:val="004328CC"/>
    <w:rsid w:val="00447894"/>
    <w:rsid w:val="00453D6B"/>
    <w:rsid w:val="004576A9"/>
    <w:rsid w:val="00481F24"/>
    <w:rsid w:val="0048236C"/>
    <w:rsid w:val="00482484"/>
    <w:rsid w:val="004B7859"/>
    <w:rsid w:val="004C2974"/>
    <w:rsid w:val="004D3DC0"/>
    <w:rsid w:val="004E6AE7"/>
    <w:rsid w:val="004F1A8F"/>
    <w:rsid w:val="004F56B0"/>
    <w:rsid w:val="004F7269"/>
    <w:rsid w:val="00500D94"/>
    <w:rsid w:val="005029B4"/>
    <w:rsid w:val="00516406"/>
    <w:rsid w:val="005245BC"/>
    <w:rsid w:val="005542F5"/>
    <w:rsid w:val="0056120F"/>
    <w:rsid w:val="005613CC"/>
    <w:rsid w:val="00572F9E"/>
    <w:rsid w:val="0057398B"/>
    <w:rsid w:val="00574DD2"/>
    <w:rsid w:val="00582133"/>
    <w:rsid w:val="005829DD"/>
    <w:rsid w:val="00583774"/>
    <w:rsid w:val="00583C23"/>
    <w:rsid w:val="00592DC8"/>
    <w:rsid w:val="00593C44"/>
    <w:rsid w:val="005B53AC"/>
    <w:rsid w:val="005C0F21"/>
    <w:rsid w:val="005D0821"/>
    <w:rsid w:val="005D1045"/>
    <w:rsid w:val="005D4B77"/>
    <w:rsid w:val="005D6500"/>
    <w:rsid w:val="005F4BB0"/>
    <w:rsid w:val="00610590"/>
    <w:rsid w:val="006108BC"/>
    <w:rsid w:val="00610AAE"/>
    <w:rsid w:val="006111C4"/>
    <w:rsid w:val="00614CEC"/>
    <w:rsid w:val="00620665"/>
    <w:rsid w:val="00651FE9"/>
    <w:rsid w:val="006524C9"/>
    <w:rsid w:val="006665DD"/>
    <w:rsid w:val="006679D6"/>
    <w:rsid w:val="00674C55"/>
    <w:rsid w:val="00696AC7"/>
    <w:rsid w:val="006D19C7"/>
    <w:rsid w:val="006E5E68"/>
    <w:rsid w:val="006E6B5F"/>
    <w:rsid w:val="006E6D48"/>
    <w:rsid w:val="006F1243"/>
    <w:rsid w:val="0071356E"/>
    <w:rsid w:val="007172C1"/>
    <w:rsid w:val="0072136D"/>
    <w:rsid w:val="00745E5B"/>
    <w:rsid w:val="007602D9"/>
    <w:rsid w:val="007679C2"/>
    <w:rsid w:val="00794153"/>
    <w:rsid w:val="007D0255"/>
    <w:rsid w:val="007D78CD"/>
    <w:rsid w:val="007E3FE9"/>
    <w:rsid w:val="007E41AD"/>
    <w:rsid w:val="007F153D"/>
    <w:rsid w:val="008053BC"/>
    <w:rsid w:val="008075B3"/>
    <w:rsid w:val="00814E29"/>
    <w:rsid w:val="008242C2"/>
    <w:rsid w:val="00835751"/>
    <w:rsid w:val="0087656D"/>
    <w:rsid w:val="008921CB"/>
    <w:rsid w:val="00892B3B"/>
    <w:rsid w:val="008A63F8"/>
    <w:rsid w:val="008C0694"/>
    <w:rsid w:val="008D14D4"/>
    <w:rsid w:val="008D4485"/>
    <w:rsid w:val="008D71EF"/>
    <w:rsid w:val="008E3FC2"/>
    <w:rsid w:val="008E79A9"/>
    <w:rsid w:val="008F0F70"/>
    <w:rsid w:val="008F4F5C"/>
    <w:rsid w:val="0091666B"/>
    <w:rsid w:val="00921BD7"/>
    <w:rsid w:val="0093746A"/>
    <w:rsid w:val="00944149"/>
    <w:rsid w:val="009530EB"/>
    <w:rsid w:val="009571E0"/>
    <w:rsid w:val="00960DA6"/>
    <w:rsid w:val="00962BEE"/>
    <w:rsid w:val="0096416E"/>
    <w:rsid w:val="00970AC6"/>
    <w:rsid w:val="0098299F"/>
    <w:rsid w:val="009836DD"/>
    <w:rsid w:val="009B26B7"/>
    <w:rsid w:val="009E54B0"/>
    <w:rsid w:val="009F3402"/>
    <w:rsid w:val="009F7762"/>
    <w:rsid w:val="00A0072F"/>
    <w:rsid w:val="00A2158F"/>
    <w:rsid w:val="00A2273F"/>
    <w:rsid w:val="00A234CB"/>
    <w:rsid w:val="00A5297E"/>
    <w:rsid w:val="00A63D48"/>
    <w:rsid w:val="00A92A52"/>
    <w:rsid w:val="00A94D11"/>
    <w:rsid w:val="00AB44A7"/>
    <w:rsid w:val="00AD647C"/>
    <w:rsid w:val="00AE7329"/>
    <w:rsid w:val="00AF5735"/>
    <w:rsid w:val="00B051E2"/>
    <w:rsid w:val="00B17D3B"/>
    <w:rsid w:val="00B2158C"/>
    <w:rsid w:val="00B31113"/>
    <w:rsid w:val="00B33D08"/>
    <w:rsid w:val="00B52FAD"/>
    <w:rsid w:val="00B62CF8"/>
    <w:rsid w:val="00B6516D"/>
    <w:rsid w:val="00B6750C"/>
    <w:rsid w:val="00B8377F"/>
    <w:rsid w:val="00B905CA"/>
    <w:rsid w:val="00B925C6"/>
    <w:rsid w:val="00BB55BA"/>
    <w:rsid w:val="00BC0594"/>
    <w:rsid w:val="00BD1401"/>
    <w:rsid w:val="00BF076A"/>
    <w:rsid w:val="00C06DB2"/>
    <w:rsid w:val="00C15AA2"/>
    <w:rsid w:val="00C24374"/>
    <w:rsid w:val="00C325B0"/>
    <w:rsid w:val="00C365E0"/>
    <w:rsid w:val="00C40C6E"/>
    <w:rsid w:val="00C4230B"/>
    <w:rsid w:val="00C72A4B"/>
    <w:rsid w:val="00C72D68"/>
    <w:rsid w:val="00C80B5D"/>
    <w:rsid w:val="00C86318"/>
    <w:rsid w:val="00C95DCD"/>
    <w:rsid w:val="00CA0139"/>
    <w:rsid w:val="00CA0BA0"/>
    <w:rsid w:val="00CA1EEA"/>
    <w:rsid w:val="00CA4666"/>
    <w:rsid w:val="00CB3C85"/>
    <w:rsid w:val="00CB57C9"/>
    <w:rsid w:val="00CC7DB8"/>
    <w:rsid w:val="00CD311B"/>
    <w:rsid w:val="00CD5987"/>
    <w:rsid w:val="00CF768C"/>
    <w:rsid w:val="00D0124D"/>
    <w:rsid w:val="00D123D9"/>
    <w:rsid w:val="00D137B3"/>
    <w:rsid w:val="00D16BAE"/>
    <w:rsid w:val="00D17AB0"/>
    <w:rsid w:val="00D204FD"/>
    <w:rsid w:val="00D21710"/>
    <w:rsid w:val="00D266F8"/>
    <w:rsid w:val="00D34094"/>
    <w:rsid w:val="00D34FA7"/>
    <w:rsid w:val="00D4093A"/>
    <w:rsid w:val="00D614EB"/>
    <w:rsid w:val="00D75180"/>
    <w:rsid w:val="00D76385"/>
    <w:rsid w:val="00D91C99"/>
    <w:rsid w:val="00DF480B"/>
    <w:rsid w:val="00E0049A"/>
    <w:rsid w:val="00E02522"/>
    <w:rsid w:val="00E039AB"/>
    <w:rsid w:val="00E07DBA"/>
    <w:rsid w:val="00E126F8"/>
    <w:rsid w:val="00E16212"/>
    <w:rsid w:val="00E305AE"/>
    <w:rsid w:val="00E31866"/>
    <w:rsid w:val="00E32248"/>
    <w:rsid w:val="00E33914"/>
    <w:rsid w:val="00E41702"/>
    <w:rsid w:val="00E64EB7"/>
    <w:rsid w:val="00E73C82"/>
    <w:rsid w:val="00E873A8"/>
    <w:rsid w:val="00E874BF"/>
    <w:rsid w:val="00EA1BE7"/>
    <w:rsid w:val="00EA5B1C"/>
    <w:rsid w:val="00EB5158"/>
    <w:rsid w:val="00EB6136"/>
    <w:rsid w:val="00EC0F4C"/>
    <w:rsid w:val="00EC13CD"/>
    <w:rsid w:val="00ED090F"/>
    <w:rsid w:val="00ED25D3"/>
    <w:rsid w:val="00ED5ABB"/>
    <w:rsid w:val="00EF3282"/>
    <w:rsid w:val="00F04821"/>
    <w:rsid w:val="00F10714"/>
    <w:rsid w:val="00F24D27"/>
    <w:rsid w:val="00F24F9D"/>
    <w:rsid w:val="00F3390C"/>
    <w:rsid w:val="00F37745"/>
    <w:rsid w:val="00F46119"/>
    <w:rsid w:val="00F467CA"/>
    <w:rsid w:val="00F46BF6"/>
    <w:rsid w:val="00F52352"/>
    <w:rsid w:val="00F57172"/>
    <w:rsid w:val="00F63D2B"/>
    <w:rsid w:val="00F73881"/>
    <w:rsid w:val="00F77774"/>
    <w:rsid w:val="00F92377"/>
    <w:rsid w:val="00F931F0"/>
    <w:rsid w:val="00FA5DF4"/>
    <w:rsid w:val="00FB0992"/>
    <w:rsid w:val="00FB481B"/>
    <w:rsid w:val="00FC07AA"/>
    <w:rsid w:val="00FC3A0C"/>
    <w:rsid w:val="00FC5FAE"/>
    <w:rsid w:val="00FC7BF1"/>
    <w:rsid w:val="00FD47AB"/>
    <w:rsid w:val="00FE2A83"/>
    <w:rsid w:val="00FF1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BA6BD"/>
  <w15:docId w15:val="{8714BD34-A4A8-4325-9AB7-788DF9C5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47C"/>
    <w:rPr>
      <w:sz w:val="24"/>
      <w:szCs w:val="24"/>
    </w:rPr>
  </w:style>
  <w:style w:type="paragraph" w:styleId="Heading1">
    <w:name w:val="heading 1"/>
    <w:basedOn w:val="Normal"/>
    <w:next w:val="Normal"/>
    <w:qFormat/>
    <w:rsid w:val="00AD647C"/>
    <w:pPr>
      <w:keepNext/>
      <w:outlineLvl w:val="0"/>
    </w:pPr>
    <w:rPr>
      <w:rFonts w:ascii="Arial" w:hAnsi="Arial"/>
      <w:i/>
      <w:iCs/>
      <w:sz w:val="20"/>
    </w:rPr>
  </w:style>
  <w:style w:type="paragraph" w:styleId="Heading2">
    <w:name w:val="heading 2"/>
    <w:basedOn w:val="Normal"/>
    <w:next w:val="Normal"/>
    <w:qFormat/>
    <w:rsid w:val="00AD647C"/>
    <w:pPr>
      <w:keepNext/>
      <w:outlineLvl w:val="1"/>
    </w:pPr>
    <w:rPr>
      <w:rFonts w:ascii="Arial" w:hAnsi="Arial"/>
      <w:b/>
      <w:bCs/>
      <w:sz w:val="16"/>
    </w:rPr>
  </w:style>
  <w:style w:type="paragraph" w:styleId="Heading5">
    <w:name w:val="heading 5"/>
    <w:basedOn w:val="Normal"/>
    <w:next w:val="Normal"/>
    <w:qFormat/>
    <w:rsid w:val="00D266F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D647C"/>
    <w:pPr>
      <w:tabs>
        <w:tab w:val="left" w:pos="578"/>
        <w:tab w:val="left" w:pos="3131"/>
        <w:tab w:val="left" w:pos="5607"/>
        <w:tab w:val="left" w:pos="8082"/>
        <w:tab w:val="left" w:pos="9611"/>
      </w:tabs>
      <w:ind w:left="-79"/>
      <w:jc w:val="center"/>
    </w:pPr>
    <w:rPr>
      <w:rFonts w:ascii="Arial" w:hAnsi="Arial"/>
      <w:b/>
      <w:bCs/>
    </w:rPr>
  </w:style>
  <w:style w:type="paragraph" w:styleId="Subtitle">
    <w:name w:val="Subtitle"/>
    <w:basedOn w:val="Normal"/>
    <w:qFormat/>
    <w:rsid w:val="00AD647C"/>
    <w:pPr>
      <w:tabs>
        <w:tab w:val="left" w:pos="578"/>
        <w:tab w:val="left" w:pos="3131"/>
        <w:tab w:val="left" w:pos="5607"/>
        <w:tab w:val="left" w:pos="8082"/>
        <w:tab w:val="left" w:pos="9611"/>
      </w:tabs>
      <w:ind w:left="-79"/>
      <w:jc w:val="center"/>
    </w:pPr>
    <w:rPr>
      <w:rFonts w:ascii="Arial" w:hAnsi="Arial"/>
      <w:b/>
      <w:bCs/>
    </w:rPr>
  </w:style>
  <w:style w:type="paragraph" w:styleId="BlockText">
    <w:name w:val="Block Text"/>
    <w:basedOn w:val="Normal"/>
    <w:rsid w:val="00AD647C"/>
    <w:pPr>
      <w:tabs>
        <w:tab w:val="left" w:pos="578"/>
        <w:tab w:val="left" w:pos="3131"/>
        <w:tab w:val="left" w:pos="5607"/>
        <w:tab w:val="left" w:pos="8082"/>
      </w:tabs>
      <w:ind w:left="578" w:right="-25"/>
    </w:pPr>
    <w:rPr>
      <w:rFonts w:ascii="Arial" w:hAnsi="Arial"/>
      <w:sz w:val="16"/>
    </w:rPr>
  </w:style>
  <w:style w:type="character" w:styleId="Hyperlink">
    <w:name w:val="Hyperlink"/>
    <w:uiPriority w:val="99"/>
    <w:rsid w:val="00AD647C"/>
    <w:rPr>
      <w:color w:val="0000FF"/>
      <w:u w:val="single"/>
    </w:rPr>
  </w:style>
  <w:style w:type="character" w:styleId="FollowedHyperlink">
    <w:name w:val="FollowedHyperlink"/>
    <w:rsid w:val="00AD647C"/>
    <w:rPr>
      <w:color w:val="800080"/>
      <w:u w:val="single"/>
    </w:rPr>
  </w:style>
  <w:style w:type="table" w:styleId="TableGrid">
    <w:name w:val="Table Grid"/>
    <w:basedOn w:val="TableNormal"/>
    <w:uiPriority w:val="39"/>
    <w:rsid w:val="00D34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52FAD"/>
    <w:pPr>
      <w:autoSpaceDE w:val="0"/>
      <w:autoSpaceDN w:val="0"/>
      <w:adjustRightInd w:val="0"/>
    </w:pPr>
    <w:rPr>
      <w:rFonts w:ascii="Calibri" w:eastAsiaTheme="minorHAnsi" w:hAnsi="Calibri" w:cs="Calibri"/>
      <w:color w:val="000000"/>
      <w:sz w:val="24"/>
      <w:szCs w:val="24"/>
    </w:rPr>
  </w:style>
  <w:style w:type="character" w:styleId="UnresolvedMention">
    <w:name w:val="Unresolved Mention"/>
    <w:basedOn w:val="DefaultParagraphFont"/>
    <w:uiPriority w:val="99"/>
    <w:semiHidden/>
    <w:unhideWhenUsed/>
    <w:rsid w:val="00B52FAD"/>
    <w:rPr>
      <w:color w:val="808080"/>
      <w:shd w:val="clear" w:color="auto" w:fill="E6E6E6"/>
    </w:rPr>
  </w:style>
  <w:style w:type="paragraph" w:styleId="ListParagraph">
    <w:name w:val="List Paragraph"/>
    <w:basedOn w:val="Normal"/>
    <w:uiPriority w:val="34"/>
    <w:qFormat/>
    <w:rsid w:val="003C6662"/>
    <w:pPr>
      <w:spacing w:after="160" w:line="259" w:lineRule="auto"/>
      <w:ind w:left="720"/>
      <w:contextualSpacing/>
    </w:pPr>
    <w:rPr>
      <w:rFonts w:asciiTheme="minorHAnsi" w:eastAsiaTheme="minorHAnsi" w:hAnsiTheme="minorHAnsi" w:cstheme="minorBidi"/>
      <w:sz w:val="22"/>
      <w:szCs w:val="22"/>
    </w:rPr>
  </w:style>
  <w:style w:type="character" w:customStyle="1" w:styleId="small">
    <w:name w:val="small"/>
    <w:basedOn w:val="DefaultParagraphFont"/>
    <w:rsid w:val="00BB55BA"/>
  </w:style>
  <w:style w:type="character" w:customStyle="1" w:styleId="a-size-base">
    <w:name w:val="a-size-base"/>
    <w:basedOn w:val="DefaultParagraphFont"/>
    <w:rsid w:val="005829DD"/>
  </w:style>
  <w:style w:type="character" w:customStyle="1" w:styleId="Title1">
    <w:name w:val="Title1"/>
    <w:basedOn w:val="DefaultParagraphFont"/>
    <w:rsid w:val="005829DD"/>
  </w:style>
  <w:style w:type="character" w:customStyle="1" w:styleId="infolabel">
    <w:name w:val="info_label"/>
    <w:basedOn w:val="DefaultParagraphFont"/>
    <w:rsid w:val="005829DD"/>
  </w:style>
  <w:style w:type="character" w:customStyle="1" w:styleId="infovalue">
    <w:name w:val="info_value"/>
    <w:basedOn w:val="DefaultParagraphFont"/>
    <w:rsid w:val="005829DD"/>
  </w:style>
  <w:style w:type="character" w:styleId="Strong">
    <w:name w:val="Strong"/>
    <w:basedOn w:val="DefaultParagraphFont"/>
    <w:uiPriority w:val="22"/>
    <w:qFormat/>
    <w:rsid w:val="00FC7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245">
      <w:bodyDiv w:val="1"/>
      <w:marLeft w:val="0"/>
      <w:marRight w:val="0"/>
      <w:marTop w:val="0"/>
      <w:marBottom w:val="0"/>
      <w:divBdr>
        <w:top w:val="none" w:sz="0" w:space="0" w:color="auto"/>
        <w:left w:val="none" w:sz="0" w:space="0" w:color="auto"/>
        <w:bottom w:val="none" w:sz="0" w:space="0" w:color="auto"/>
        <w:right w:val="none" w:sz="0" w:space="0" w:color="auto"/>
      </w:divBdr>
      <w:divsChild>
        <w:div w:id="228148773">
          <w:marLeft w:val="0"/>
          <w:marRight w:val="0"/>
          <w:marTop w:val="0"/>
          <w:marBottom w:val="75"/>
          <w:divBdr>
            <w:top w:val="none" w:sz="0" w:space="0" w:color="auto"/>
            <w:left w:val="none" w:sz="0" w:space="0" w:color="auto"/>
            <w:bottom w:val="none" w:sz="0" w:space="0" w:color="auto"/>
            <w:right w:val="none" w:sz="0" w:space="0" w:color="auto"/>
          </w:divBdr>
        </w:div>
        <w:div w:id="74983855">
          <w:marLeft w:val="0"/>
          <w:marRight w:val="0"/>
          <w:marTop w:val="0"/>
          <w:marBottom w:val="75"/>
          <w:divBdr>
            <w:top w:val="none" w:sz="0" w:space="0" w:color="auto"/>
            <w:left w:val="none" w:sz="0" w:space="0" w:color="auto"/>
            <w:bottom w:val="none" w:sz="0" w:space="0" w:color="auto"/>
            <w:right w:val="none" w:sz="0" w:space="0" w:color="auto"/>
          </w:divBdr>
        </w:div>
        <w:div w:id="885797034">
          <w:marLeft w:val="0"/>
          <w:marRight w:val="0"/>
          <w:marTop w:val="0"/>
          <w:marBottom w:val="75"/>
          <w:divBdr>
            <w:top w:val="none" w:sz="0" w:space="0" w:color="auto"/>
            <w:left w:val="none" w:sz="0" w:space="0" w:color="auto"/>
            <w:bottom w:val="none" w:sz="0" w:space="0" w:color="auto"/>
            <w:right w:val="none" w:sz="0" w:space="0" w:color="auto"/>
          </w:divBdr>
        </w:div>
      </w:divsChild>
    </w:div>
    <w:div w:id="161241515">
      <w:bodyDiv w:val="1"/>
      <w:marLeft w:val="0"/>
      <w:marRight w:val="0"/>
      <w:marTop w:val="0"/>
      <w:marBottom w:val="0"/>
      <w:divBdr>
        <w:top w:val="none" w:sz="0" w:space="0" w:color="auto"/>
        <w:left w:val="none" w:sz="0" w:space="0" w:color="auto"/>
        <w:bottom w:val="none" w:sz="0" w:space="0" w:color="auto"/>
        <w:right w:val="none" w:sz="0" w:space="0" w:color="auto"/>
      </w:divBdr>
      <w:divsChild>
        <w:div w:id="1797985658">
          <w:marLeft w:val="360"/>
          <w:marRight w:val="0"/>
          <w:marTop w:val="200"/>
          <w:marBottom w:val="0"/>
          <w:divBdr>
            <w:top w:val="none" w:sz="0" w:space="0" w:color="auto"/>
            <w:left w:val="none" w:sz="0" w:space="0" w:color="auto"/>
            <w:bottom w:val="none" w:sz="0" w:space="0" w:color="auto"/>
            <w:right w:val="none" w:sz="0" w:space="0" w:color="auto"/>
          </w:divBdr>
        </w:div>
      </w:divsChild>
    </w:div>
    <w:div w:id="202715330">
      <w:bodyDiv w:val="1"/>
      <w:marLeft w:val="0"/>
      <w:marRight w:val="0"/>
      <w:marTop w:val="0"/>
      <w:marBottom w:val="0"/>
      <w:divBdr>
        <w:top w:val="none" w:sz="0" w:space="0" w:color="auto"/>
        <w:left w:val="none" w:sz="0" w:space="0" w:color="auto"/>
        <w:bottom w:val="none" w:sz="0" w:space="0" w:color="auto"/>
        <w:right w:val="none" w:sz="0" w:space="0" w:color="auto"/>
      </w:divBdr>
      <w:divsChild>
        <w:div w:id="1579945915">
          <w:marLeft w:val="0"/>
          <w:marRight w:val="0"/>
          <w:marTop w:val="0"/>
          <w:marBottom w:val="0"/>
          <w:divBdr>
            <w:top w:val="none" w:sz="0" w:space="0" w:color="auto"/>
            <w:left w:val="none" w:sz="0" w:space="0" w:color="auto"/>
            <w:bottom w:val="none" w:sz="0" w:space="0" w:color="auto"/>
            <w:right w:val="none" w:sz="0" w:space="0" w:color="auto"/>
          </w:divBdr>
        </w:div>
        <w:div w:id="6370418">
          <w:marLeft w:val="0"/>
          <w:marRight w:val="0"/>
          <w:marTop w:val="0"/>
          <w:marBottom w:val="0"/>
          <w:divBdr>
            <w:top w:val="none" w:sz="0" w:space="0" w:color="auto"/>
            <w:left w:val="none" w:sz="0" w:space="0" w:color="auto"/>
            <w:bottom w:val="none" w:sz="0" w:space="0" w:color="auto"/>
            <w:right w:val="none" w:sz="0" w:space="0" w:color="auto"/>
          </w:divBdr>
        </w:div>
      </w:divsChild>
    </w:div>
    <w:div w:id="483082392">
      <w:bodyDiv w:val="1"/>
      <w:marLeft w:val="0"/>
      <w:marRight w:val="0"/>
      <w:marTop w:val="0"/>
      <w:marBottom w:val="0"/>
      <w:divBdr>
        <w:top w:val="none" w:sz="0" w:space="0" w:color="auto"/>
        <w:left w:val="none" w:sz="0" w:space="0" w:color="auto"/>
        <w:bottom w:val="none" w:sz="0" w:space="0" w:color="auto"/>
        <w:right w:val="none" w:sz="0" w:space="0" w:color="auto"/>
      </w:divBdr>
      <w:divsChild>
        <w:div w:id="1623221202">
          <w:marLeft w:val="0"/>
          <w:marRight w:val="0"/>
          <w:marTop w:val="0"/>
          <w:marBottom w:val="450"/>
          <w:divBdr>
            <w:top w:val="none" w:sz="0" w:space="0" w:color="auto"/>
            <w:left w:val="none" w:sz="0" w:space="0" w:color="auto"/>
            <w:bottom w:val="none" w:sz="0" w:space="0" w:color="auto"/>
            <w:right w:val="none" w:sz="0" w:space="0" w:color="auto"/>
          </w:divBdr>
        </w:div>
      </w:divsChild>
    </w:div>
    <w:div w:id="509875181">
      <w:bodyDiv w:val="1"/>
      <w:marLeft w:val="0"/>
      <w:marRight w:val="0"/>
      <w:marTop w:val="0"/>
      <w:marBottom w:val="0"/>
      <w:divBdr>
        <w:top w:val="none" w:sz="0" w:space="0" w:color="auto"/>
        <w:left w:val="none" w:sz="0" w:space="0" w:color="auto"/>
        <w:bottom w:val="none" w:sz="0" w:space="0" w:color="auto"/>
        <w:right w:val="none" w:sz="0" w:space="0" w:color="auto"/>
      </w:divBdr>
      <w:divsChild>
        <w:div w:id="14232967">
          <w:marLeft w:val="0"/>
          <w:marRight w:val="0"/>
          <w:marTop w:val="0"/>
          <w:marBottom w:val="0"/>
          <w:divBdr>
            <w:top w:val="none" w:sz="0" w:space="0" w:color="auto"/>
            <w:left w:val="none" w:sz="0" w:space="0" w:color="auto"/>
            <w:bottom w:val="none" w:sz="0" w:space="0" w:color="auto"/>
            <w:right w:val="none" w:sz="0" w:space="0" w:color="auto"/>
          </w:divBdr>
          <w:divsChild>
            <w:div w:id="1925186710">
              <w:marLeft w:val="0"/>
              <w:marRight w:val="0"/>
              <w:marTop w:val="0"/>
              <w:marBottom w:val="120"/>
              <w:divBdr>
                <w:top w:val="none" w:sz="0" w:space="0" w:color="auto"/>
                <w:left w:val="none" w:sz="0" w:space="0" w:color="auto"/>
                <w:bottom w:val="none" w:sz="0" w:space="0" w:color="auto"/>
                <w:right w:val="none" w:sz="0" w:space="0" w:color="auto"/>
              </w:divBdr>
              <w:divsChild>
                <w:div w:id="971062906">
                  <w:marLeft w:val="0"/>
                  <w:marRight w:val="0"/>
                  <w:marTop w:val="0"/>
                  <w:marBottom w:val="0"/>
                  <w:divBdr>
                    <w:top w:val="none" w:sz="0" w:space="0" w:color="auto"/>
                    <w:left w:val="none" w:sz="0" w:space="0" w:color="auto"/>
                    <w:bottom w:val="none" w:sz="0" w:space="0" w:color="auto"/>
                    <w:right w:val="none" w:sz="0" w:space="0" w:color="auto"/>
                  </w:divBdr>
                  <w:divsChild>
                    <w:div w:id="4773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19432">
      <w:bodyDiv w:val="1"/>
      <w:marLeft w:val="0"/>
      <w:marRight w:val="0"/>
      <w:marTop w:val="0"/>
      <w:marBottom w:val="0"/>
      <w:divBdr>
        <w:top w:val="none" w:sz="0" w:space="0" w:color="auto"/>
        <w:left w:val="none" w:sz="0" w:space="0" w:color="auto"/>
        <w:bottom w:val="none" w:sz="0" w:space="0" w:color="auto"/>
        <w:right w:val="none" w:sz="0" w:space="0" w:color="auto"/>
      </w:divBdr>
    </w:div>
    <w:div w:id="733822323">
      <w:bodyDiv w:val="1"/>
      <w:marLeft w:val="0"/>
      <w:marRight w:val="0"/>
      <w:marTop w:val="0"/>
      <w:marBottom w:val="0"/>
      <w:divBdr>
        <w:top w:val="none" w:sz="0" w:space="0" w:color="auto"/>
        <w:left w:val="none" w:sz="0" w:space="0" w:color="auto"/>
        <w:bottom w:val="none" w:sz="0" w:space="0" w:color="auto"/>
        <w:right w:val="none" w:sz="0" w:space="0" w:color="auto"/>
      </w:divBdr>
    </w:div>
    <w:div w:id="1207987124">
      <w:bodyDiv w:val="1"/>
      <w:marLeft w:val="0"/>
      <w:marRight w:val="0"/>
      <w:marTop w:val="0"/>
      <w:marBottom w:val="0"/>
      <w:divBdr>
        <w:top w:val="none" w:sz="0" w:space="0" w:color="auto"/>
        <w:left w:val="none" w:sz="0" w:space="0" w:color="auto"/>
        <w:bottom w:val="none" w:sz="0" w:space="0" w:color="auto"/>
        <w:right w:val="none" w:sz="0" w:space="0" w:color="auto"/>
      </w:divBdr>
      <w:divsChild>
        <w:div w:id="1617561796">
          <w:marLeft w:val="360"/>
          <w:marRight w:val="0"/>
          <w:marTop w:val="200"/>
          <w:marBottom w:val="0"/>
          <w:divBdr>
            <w:top w:val="none" w:sz="0" w:space="0" w:color="auto"/>
            <w:left w:val="none" w:sz="0" w:space="0" w:color="auto"/>
            <w:bottom w:val="none" w:sz="0" w:space="0" w:color="auto"/>
            <w:right w:val="none" w:sz="0" w:space="0" w:color="auto"/>
          </w:divBdr>
        </w:div>
      </w:divsChild>
    </w:div>
    <w:div w:id="1396660445">
      <w:bodyDiv w:val="1"/>
      <w:marLeft w:val="0"/>
      <w:marRight w:val="0"/>
      <w:marTop w:val="0"/>
      <w:marBottom w:val="0"/>
      <w:divBdr>
        <w:top w:val="none" w:sz="0" w:space="0" w:color="auto"/>
        <w:left w:val="none" w:sz="0" w:space="0" w:color="auto"/>
        <w:bottom w:val="none" w:sz="0" w:space="0" w:color="auto"/>
        <w:right w:val="none" w:sz="0" w:space="0" w:color="auto"/>
      </w:divBdr>
    </w:div>
    <w:div w:id="1910922228">
      <w:bodyDiv w:val="1"/>
      <w:marLeft w:val="0"/>
      <w:marRight w:val="0"/>
      <w:marTop w:val="0"/>
      <w:marBottom w:val="0"/>
      <w:divBdr>
        <w:top w:val="none" w:sz="0" w:space="0" w:color="auto"/>
        <w:left w:val="none" w:sz="0" w:space="0" w:color="auto"/>
        <w:bottom w:val="none" w:sz="0" w:space="0" w:color="auto"/>
        <w:right w:val="none" w:sz="0" w:space="0" w:color="auto"/>
      </w:divBdr>
      <w:divsChild>
        <w:div w:id="1789426710">
          <w:marLeft w:val="360"/>
          <w:marRight w:val="0"/>
          <w:marTop w:val="200"/>
          <w:marBottom w:val="0"/>
          <w:divBdr>
            <w:top w:val="none" w:sz="0" w:space="0" w:color="auto"/>
            <w:left w:val="none" w:sz="0" w:space="0" w:color="auto"/>
            <w:bottom w:val="none" w:sz="0" w:space="0" w:color="auto"/>
            <w:right w:val="none" w:sz="0" w:space="0" w:color="auto"/>
          </w:divBdr>
        </w:div>
      </w:divsChild>
    </w:div>
    <w:div w:id="1917205811">
      <w:bodyDiv w:val="1"/>
      <w:marLeft w:val="0"/>
      <w:marRight w:val="0"/>
      <w:marTop w:val="0"/>
      <w:marBottom w:val="0"/>
      <w:divBdr>
        <w:top w:val="none" w:sz="0" w:space="0" w:color="auto"/>
        <w:left w:val="none" w:sz="0" w:space="0" w:color="auto"/>
        <w:bottom w:val="none" w:sz="0" w:space="0" w:color="auto"/>
        <w:right w:val="none" w:sz="0" w:space="0" w:color="auto"/>
      </w:divBdr>
      <w:divsChild>
        <w:div w:id="1393696056">
          <w:marLeft w:val="360"/>
          <w:marRight w:val="0"/>
          <w:marTop w:val="200"/>
          <w:marBottom w:val="0"/>
          <w:divBdr>
            <w:top w:val="none" w:sz="0" w:space="0" w:color="auto"/>
            <w:left w:val="none" w:sz="0" w:space="0" w:color="auto"/>
            <w:bottom w:val="none" w:sz="0" w:space="0" w:color="auto"/>
            <w:right w:val="none" w:sz="0" w:space="0" w:color="auto"/>
          </w:divBdr>
        </w:div>
      </w:divsChild>
    </w:div>
    <w:div w:id="1928541109">
      <w:bodyDiv w:val="1"/>
      <w:marLeft w:val="0"/>
      <w:marRight w:val="0"/>
      <w:marTop w:val="0"/>
      <w:marBottom w:val="0"/>
      <w:divBdr>
        <w:top w:val="none" w:sz="0" w:space="0" w:color="auto"/>
        <w:left w:val="none" w:sz="0" w:space="0" w:color="auto"/>
        <w:bottom w:val="none" w:sz="0" w:space="0" w:color="auto"/>
        <w:right w:val="none" w:sz="0" w:space="0" w:color="auto"/>
      </w:divBdr>
      <w:divsChild>
        <w:div w:id="1240360233">
          <w:marLeft w:val="360"/>
          <w:marRight w:val="0"/>
          <w:marTop w:val="200"/>
          <w:marBottom w:val="0"/>
          <w:divBdr>
            <w:top w:val="none" w:sz="0" w:space="0" w:color="auto"/>
            <w:left w:val="none" w:sz="0" w:space="0" w:color="auto"/>
            <w:bottom w:val="none" w:sz="0" w:space="0" w:color="auto"/>
            <w:right w:val="none" w:sz="0" w:space="0" w:color="auto"/>
          </w:divBdr>
        </w:div>
      </w:divsChild>
    </w:div>
    <w:div w:id="1932397118">
      <w:bodyDiv w:val="1"/>
      <w:marLeft w:val="0"/>
      <w:marRight w:val="0"/>
      <w:marTop w:val="0"/>
      <w:marBottom w:val="0"/>
      <w:divBdr>
        <w:top w:val="none" w:sz="0" w:space="0" w:color="auto"/>
        <w:left w:val="none" w:sz="0" w:space="0" w:color="auto"/>
        <w:bottom w:val="none" w:sz="0" w:space="0" w:color="auto"/>
        <w:right w:val="none" w:sz="0" w:space="0" w:color="auto"/>
      </w:divBdr>
      <w:divsChild>
        <w:div w:id="1293287518">
          <w:marLeft w:val="0"/>
          <w:marRight w:val="0"/>
          <w:marTop w:val="0"/>
          <w:marBottom w:val="150"/>
          <w:divBdr>
            <w:top w:val="none" w:sz="0" w:space="0" w:color="auto"/>
            <w:left w:val="none" w:sz="0" w:space="0" w:color="auto"/>
            <w:bottom w:val="none" w:sz="0" w:space="0" w:color="auto"/>
            <w:right w:val="none" w:sz="0" w:space="0" w:color="auto"/>
          </w:divBdr>
          <w:divsChild>
            <w:div w:id="1016081718">
              <w:marLeft w:val="0"/>
              <w:marRight w:val="0"/>
              <w:marTop w:val="0"/>
              <w:marBottom w:val="0"/>
              <w:divBdr>
                <w:top w:val="none" w:sz="0" w:space="0" w:color="auto"/>
                <w:left w:val="none" w:sz="0" w:space="0" w:color="auto"/>
                <w:bottom w:val="none" w:sz="0" w:space="0" w:color="auto"/>
                <w:right w:val="none" w:sz="0" w:space="0" w:color="auto"/>
              </w:divBdr>
              <w:divsChild>
                <w:div w:id="1947425913">
                  <w:marLeft w:val="0"/>
                  <w:marRight w:val="0"/>
                  <w:marTop w:val="0"/>
                  <w:marBottom w:val="0"/>
                  <w:divBdr>
                    <w:top w:val="none" w:sz="0" w:space="0" w:color="auto"/>
                    <w:left w:val="none" w:sz="0" w:space="0" w:color="auto"/>
                    <w:bottom w:val="none" w:sz="0" w:space="0" w:color="auto"/>
                    <w:right w:val="none" w:sz="0" w:space="0" w:color="auto"/>
                  </w:divBdr>
                </w:div>
              </w:divsChild>
            </w:div>
            <w:div w:id="1075325296">
              <w:marLeft w:val="0"/>
              <w:marRight w:val="0"/>
              <w:marTop w:val="0"/>
              <w:marBottom w:val="0"/>
              <w:divBdr>
                <w:top w:val="none" w:sz="0" w:space="0" w:color="auto"/>
                <w:left w:val="none" w:sz="0" w:space="0" w:color="auto"/>
                <w:bottom w:val="none" w:sz="0" w:space="0" w:color="auto"/>
                <w:right w:val="none" w:sz="0" w:space="0" w:color="auto"/>
              </w:divBdr>
              <w:divsChild>
                <w:div w:id="590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7580">
          <w:marLeft w:val="0"/>
          <w:marRight w:val="0"/>
          <w:marTop w:val="0"/>
          <w:marBottom w:val="150"/>
          <w:divBdr>
            <w:top w:val="none" w:sz="0" w:space="0" w:color="auto"/>
            <w:left w:val="none" w:sz="0" w:space="0" w:color="auto"/>
            <w:bottom w:val="none" w:sz="0" w:space="0" w:color="auto"/>
            <w:right w:val="none" w:sz="0" w:space="0" w:color="auto"/>
          </w:divBdr>
          <w:divsChild>
            <w:div w:id="1850177980">
              <w:marLeft w:val="0"/>
              <w:marRight w:val="0"/>
              <w:marTop w:val="0"/>
              <w:marBottom w:val="0"/>
              <w:divBdr>
                <w:top w:val="none" w:sz="0" w:space="0" w:color="auto"/>
                <w:left w:val="none" w:sz="0" w:space="0" w:color="auto"/>
                <w:bottom w:val="none" w:sz="0" w:space="0" w:color="auto"/>
                <w:right w:val="none" w:sz="0" w:space="0" w:color="auto"/>
              </w:divBdr>
              <w:divsChild>
                <w:div w:id="262878044">
                  <w:marLeft w:val="0"/>
                  <w:marRight w:val="0"/>
                  <w:marTop w:val="0"/>
                  <w:marBottom w:val="0"/>
                  <w:divBdr>
                    <w:top w:val="none" w:sz="0" w:space="0" w:color="auto"/>
                    <w:left w:val="none" w:sz="0" w:space="0" w:color="auto"/>
                    <w:bottom w:val="none" w:sz="0" w:space="0" w:color="auto"/>
                    <w:right w:val="none" w:sz="0" w:space="0" w:color="auto"/>
                  </w:divBdr>
                </w:div>
              </w:divsChild>
            </w:div>
            <w:div w:id="761950694">
              <w:marLeft w:val="0"/>
              <w:marRight w:val="0"/>
              <w:marTop w:val="0"/>
              <w:marBottom w:val="0"/>
              <w:divBdr>
                <w:top w:val="none" w:sz="0" w:space="0" w:color="auto"/>
                <w:left w:val="none" w:sz="0" w:space="0" w:color="auto"/>
                <w:bottom w:val="none" w:sz="0" w:space="0" w:color="auto"/>
                <w:right w:val="none" w:sz="0" w:space="0" w:color="auto"/>
              </w:divBdr>
              <w:divsChild>
                <w:div w:id="10318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71479">
          <w:marLeft w:val="0"/>
          <w:marRight w:val="0"/>
          <w:marTop w:val="0"/>
          <w:marBottom w:val="150"/>
          <w:divBdr>
            <w:top w:val="none" w:sz="0" w:space="0" w:color="auto"/>
            <w:left w:val="none" w:sz="0" w:space="0" w:color="auto"/>
            <w:bottom w:val="none" w:sz="0" w:space="0" w:color="auto"/>
            <w:right w:val="none" w:sz="0" w:space="0" w:color="auto"/>
          </w:divBdr>
          <w:divsChild>
            <w:div w:id="453061922">
              <w:marLeft w:val="0"/>
              <w:marRight w:val="0"/>
              <w:marTop w:val="0"/>
              <w:marBottom w:val="0"/>
              <w:divBdr>
                <w:top w:val="none" w:sz="0" w:space="0" w:color="auto"/>
                <w:left w:val="none" w:sz="0" w:space="0" w:color="auto"/>
                <w:bottom w:val="none" w:sz="0" w:space="0" w:color="auto"/>
                <w:right w:val="none" w:sz="0" w:space="0" w:color="auto"/>
              </w:divBdr>
              <w:divsChild>
                <w:div w:id="12824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20133">
      <w:bodyDiv w:val="1"/>
      <w:marLeft w:val="0"/>
      <w:marRight w:val="0"/>
      <w:marTop w:val="0"/>
      <w:marBottom w:val="0"/>
      <w:divBdr>
        <w:top w:val="none" w:sz="0" w:space="0" w:color="auto"/>
        <w:left w:val="none" w:sz="0" w:space="0" w:color="auto"/>
        <w:bottom w:val="none" w:sz="0" w:space="0" w:color="auto"/>
        <w:right w:val="none" w:sz="0" w:space="0" w:color="auto"/>
      </w:divBdr>
      <w:divsChild>
        <w:div w:id="355812510">
          <w:marLeft w:val="0"/>
          <w:marRight w:val="0"/>
          <w:marTop w:val="0"/>
          <w:marBottom w:val="0"/>
          <w:divBdr>
            <w:top w:val="none" w:sz="0" w:space="0" w:color="auto"/>
            <w:left w:val="none" w:sz="0" w:space="0" w:color="auto"/>
            <w:bottom w:val="none" w:sz="0" w:space="0" w:color="auto"/>
            <w:right w:val="none" w:sz="0" w:space="0" w:color="auto"/>
          </w:divBdr>
          <w:divsChild>
            <w:div w:id="1546286666">
              <w:marLeft w:val="0"/>
              <w:marRight w:val="0"/>
              <w:marTop w:val="0"/>
              <w:marBottom w:val="120"/>
              <w:divBdr>
                <w:top w:val="none" w:sz="0" w:space="0" w:color="auto"/>
                <w:left w:val="none" w:sz="0" w:space="0" w:color="auto"/>
                <w:bottom w:val="none" w:sz="0" w:space="0" w:color="auto"/>
                <w:right w:val="none" w:sz="0" w:space="0" w:color="auto"/>
              </w:divBdr>
              <w:divsChild>
                <w:div w:id="1925987915">
                  <w:marLeft w:val="0"/>
                  <w:marRight w:val="0"/>
                  <w:marTop w:val="0"/>
                  <w:marBottom w:val="0"/>
                  <w:divBdr>
                    <w:top w:val="none" w:sz="0" w:space="0" w:color="auto"/>
                    <w:left w:val="none" w:sz="0" w:space="0" w:color="auto"/>
                    <w:bottom w:val="none" w:sz="0" w:space="0" w:color="auto"/>
                    <w:right w:val="none" w:sz="0" w:space="0" w:color="auto"/>
                  </w:divBdr>
                  <w:divsChild>
                    <w:div w:id="12609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SyedAliKamranShahJaf\Desktop\UET\books%20on%20wind%20energy\Dr.bin%20wu%20book.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me7970@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DB246-E6E9-40B5-A7C0-9D8B7B9E8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EE585:Random Processes in Physical Systems</vt:lpstr>
    </vt:vector>
  </TitlesOfParts>
  <Company>UET</Company>
  <LinksUpToDate>false</LinksUpToDate>
  <CharactersWithSpaces>7768</CharactersWithSpaces>
  <SharedDoc>false</SharedDoc>
  <HLinks>
    <vt:vector size="6" baseType="variant">
      <vt:variant>
        <vt:i4>6488070</vt:i4>
      </vt:variant>
      <vt:variant>
        <vt:i4>0</vt:i4>
      </vt:variant>
      <vt:variant>
        <vt:i4>0</vt:i4>
      </vt:variant>
      <vt:variant>
        <vt:i4>5</vt:i4>
      </vt:variant>
      <vt:variant>
        <vt:lpwstr>mailto:aloan@uet.edu.pk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EE585:Random Processes in Physical Systems</dc:title>
  <dc:subject>Course Outline</dc:subject>
  <dc:creator>Asim Loan</dc:creator>
  <cp:lastModifiedBy>Syed Ali Kamran Shah Jafri Jafri</cp:lastModifiedBy>
  <cp:revision>2</cp:revision>
  <cp:lastPrinted>2007-02-19T04:24:00Z</cp:lastPrinted>
  <dcterms:created xsi:type="dcterms:W3CDTF">2019-08-16T10:03:00Z</dcterms:created>
  <dcterms:modified xsi:type="dcterms:W3CDTF">2019-08-16T10:03:00Z</dcterms:modified>
</cp:coreProperties>
</file>