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3C2" w:rsidRDefault="008643C2" w:rsidP="008643C2">
      <w:pPr>
        <w:pStyle w:val="Title1"/>
        <w:wordWrap/>
        <w:snapToGrid w:val="0"/>
        <w:spacing w:line="480" w:lineRule="auto"/>
        <w:ind w:firstLine="0"/>
        <w:rPr>
          <w:sz w:val="32"/>
        </w:rPr>
      </w:pPr>
      <w:r>
        <w:rPr>
          <w:sz w:val="32"/>
        </w:rPr>
        <w:t>Modeling and Simulation of Non-Linear, Dispersive, Gyromagnetic</w:t>
      </w:r>
    </w:p>
    <w:p w:rsidR="008643C2" w:rsidRPr="00AD2511" w:rsidRDefault="008643C2" w:rsidP="008643C2">
      <w:pPr>
        <w:pStyle w:val="Title1"/>
        <w:wordWrap/>
        <w:snapToGrid w:val="0"/>
        <w:spacing w:line="480" w:lineRule="auto"/>
        <w:ind w:firstLine="0"/>
        <w:rPr>
          <w:sz w:val="32"/>
        </w:rPr>
      </w:pPr>
      <w:r>
        <w:rPr>
          <w:sz w:val="32"/>
        </w:rPr>
        <w:t xml:space="preserve">Magnetic Transmission Lines </w:t>
      </w:r>
    </w:p>
    <w:p w:rsidR="008643C2" w:rsidRPr="00AD2511" w:rsidRDefault="008643C2" w:rsidP="008643C2">
      <w:pPr>
        <w:pStyle w:val="Author"/>
        <w:wordWrap/>
        <w:spacing w:line="480" w:lineRule="auto"/>
        <w:ind w:firstLine="0"/>
        <w:rPr>
          <w:b/>
          <w:bCs/>
          <w:sz w:val="24"/>
        </w:rPr>
      </w:pPr>
      <w:r>
        <w:rPr>
          <w:b/>
          <w:bCs/>
          <w:sz w:val="24"/>
        </w:rPr>
        <w:t>Muhammad Shamaas</w:t>
      </w:r>
      <w:r w:rsidRPr="00AD2511">
        <w:rPr>
          <w:b/>
          <w:bCs/>
          <w:sz w:val="24"/>
          <w:vertAlign w:val="superscript"/>
        </w:rPr>
        <w:t>1</w:t>
      </w:r>
      <w:r w:rsidRPr="00AD2511">
        <w:rPr>
          <w:b/>
          <w:bCs/>
          <w:sz w:val="24"/>
        </w:rPr>
        <w:t xml:space="preserve"> and Muhammad </w:t>
      </w:r>
      <w:proofErr w:type="spellStart"/>
      <w:r w:rsidRPr="00AD2511">
        <w:rPr>
          <w:b/>
          <w:bCs/>
          <w:sz w:val="24"/>
        </w:rPr>
        <w:t>Asghar</w:t>
      </w:r>
      <w:proofErr w:type="spellEnd"/>
      <w:r w:rsidRPr="00AD2511">
        <w:rPr>
          <w:b/>
          <w:bCs/>
          <w:sz w:val="24"/>
        </w:rPr>
        <w:t xml:space="preserve"> Saqib</w:t>
      </w:r>
      <w:r w:rsidRPr="00AD2511">
        <w:rPr>
          <w:b/>
          <w:bCs/>
          <w:sz w:val="24"/>
          <w:vertAlign w:val="superscript"/>
        </w:rPr>
        <w:t>2</w:t>
      </w:r>
    </w:p>
    <w:p w:rsidR="008643C2" w:rsidRPr="00AD2511" w:rsidRDefault="008643C2" w:rsidP="008643C2">
      <w:pPr>
        <w:spacing w:line="480" w:lineRule="auto"/>
        <w:jc w:val="center"/>
      </w:pPr>
      <w:r w:rsidRPr="00AD2511">
        <w:rPr>
          <w:vertAlign w:val="superscript"/>
        </w:rPr>
        <w:t>1, 2</w:t>
      </w:r>
      <w:r w:rsidRPr="00AD2511">
        <w:t>Department of Electrical Engineering, University of Engineering and Technology, Lahore 54890, Pakistan</w:t>
      </w:r>
    </w:p>
    <w:p w:rsidR="00863EB8" w:rsidRDefault="008643C2" w:rsidP="008643C2">
      <w:pPr>
        <w:jc w:val="center"/>
        <w:rPr>
          <w:u w:val="single"/>
        </w:rPr>
      </w:pPr>
      <w:r w:rsidRPr="00AD2511">
        <w:rPr>
          <w:u w:val="single"/>
          <w:vertAlign w:val="superscript"/>
        </w:rPr>
        <w:t>1</w:t>
      </w:r>
      <w:r w:rsidR="00497DFF" w:rsidRPr="00497DFF">
        <w:rPr>
          <w:u w:val="single"/>
        </w:rPr>
        <w:t>2018msee004@student.</w:t>
      </w:r>
      <w:r w:rsidRPr="00AD2511">
        <w:rPr>
          <w:u w:val="single"/>
        </w:rPr>
        <w:t>uet.edu.pk</w:t>
      </w:r>
      <w:r w:rsidRPr="00AD2511">
        <w:t xml:space="preserve">, </w:t>
      </w:r>
      <w:r w:rsidRPr="00AD2511">
        <w:rPr>
          <w:u w:val="single"/>
          <w:vertAlign w:val="superscript"/>
        </w:rPr>
        <w:t>2</w:t>
      </w:r>
      <w:r w:rsidRPr="00AD2511">
        <w:rPr>
          <w:u w:val="single"/>
        </w:rPr>
        <w:t>saqib@uet.edu.pk</w:t>
      </w:r>
    </w:p>
    <w:p w:rsidR="00EB3AC3" w:rsidRDefault="00EB3AC3" w:rsidP="008643C2">
      <w:pPr>
        <w:jc w:val="center"/>
      </w:pPr>
    </w:p>
    <w:p w:rsidR="00EB3AC3" w:rsidRDefault="00EB3AC3" w:rsidP="00EB3AC3">
      <w:pPr>
        <w:rPr>
          <w:b/>
          <w:sz w:val="22"/>
          <w:szCs w:val="22"/>
        </w:rPr>
      </w:pPr>
    </w:p>
    <w:p w:rsidR="00EB3AC3" w:rsidRDefault="00EB3AC3" w:rsidP="00EB3AC3">
      <w:pPr>
        <w:rPr>
          <w:i/>
          <w:sz w:val="22"/>
          <w:szCs w:val="22"/>
        </w:rPr>
      </w:pPr>
      <w:r w:rsidRPr="00AD2511">
        <w:rPr>
          <w:b/>
          <w:sz w:val="22"/>
          <w:szCs w:val="22"/>
        </w:rPr>
        <w:t>Abstract</w:t>
      </w:r>
      <w:r w:rsidRPr="00AD2511">
        <w:rPr>
          <w:sz w:val="22"/>
          <w:szCs w:val="22"/>
        </w:rPr>
        <w:t xml:space="preserve"> –</w:t>
      </w:r>
      <w:r w:rsidRPr="00AD2511">
        <w:rPr>
          <w:i/>
          <w:sz w:val="22"/>
          <w:szCs w:val="22"/>
        </w:rPr>
        <w:t>S</w:t>
      </w:r>
    </w:p>
    <w:p w:rsidR="007F63DF" w:rsidRDefault="007F63DF" w:rsidP="00EB3AC3">
      <w:pPr>
        <w:rPr>
          <w:i/>
          <w:sz w:val="22"/>
          <w:szCs w:val="22"/>
        </w:rPr>
      </w:pPr>
    </w:p>
    <w:p w:rsidR="007F63DF" w:rsidRDefault="007F63DF" w:rsidP="00EB3AC3">
      <w:pPr>
        <w:rPr>
          <w:sz w:val="22"/>
          <w:szCs w:val="22"/>
        </w:rPr>
      </w:pPr>
      <w:r w:rsidRPr="00912E48">
        <w:rPr>
          <w:b/>
          <w:sz w:val="22"/>
          <w:szCs w:val="22"/>
        </w:rPr>
        <w:t>Keywords:</w:t>
      </w:r>
      <w:r w:rsidRPr="00912E48">
        <w:rPr>
          <w:i/>
          <w:sz w:val="22"/>
          <w:szCs w:val="22"/>
        </w:rPr>
        <w:t xml:space="preserve"> </w:t>
      </w:r>
      <w:r w:rsidRPr="00912E48">
        <w:rPr>
          <w:sz w:val="22"/>
          <w:szCs w:val="22"/>
        </w:rPr>
        <w:t>I</w:t>
      </w: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Default="003C0571" w:rsidP="00EB3AC3">
      <w:pPr>
        <w:rPr>
          <w:sz w:val="22"/>
          <w:szCs w:val="22"/>
        </w:rPr>
      </w:pPr>
    </w:p>
    <w:p w:rsidR="003C0571" w:rsidRPr="00AD2511" w:rsidRDefault="003C0571" w:rsidP="003C0571">
      <w:pPr>
        <w:pStyle w:val="Heading1"/>
        <w:numPr>
          <w:ilvl w:val="0"/>
          <w:numId w:val="1"/>
        </w:numPr>
        <w:spacing w:before="120" w:after="120" w:line="480" w:lineRule="auto"/>
        <w:rPr>
          <w:b/>
          <w:smallCaps w:val="0"/>
          <w:sz w:val="22"/>
          <w:szCs w:val="22"/>
        </w:rPr>
      </w:pPr>
      <w:r w:rsidRPr="00AD2511">
        <w:rPr>
          <w:b/>
          <w:smallCaps w:val="0"/>
          <w:sz w:val="22"/>
          <w:szCs w:val="22"/>
        </w:rPr>
        <w:lastRenderedPageBreak/>
        <w:t>Introduction</w:t>
      </w:r>
    </w:p>
    <w:p w:rsidR="003C0571" w:rsidRDefault="00FB1AD2" w:rsidP="00EB3AC3">
      <w:pPr>
        <w:rPr>
          <w:rFonts w:eastAsia="BatangChe"/>
          <w:kern w:val="2"/>
          <w:sz w:val="22"/>
          <w:szCs w:val="22"/>
          <w:lang w:eastAsia="ko-KR"/>
        </w:rPr>
      </w:pPr>
      <w:r w:rsidRPr="00AD2511">
        <w:rPr>
          <w:rFonts w:eastAsia="BatangChe"/>
          <w:kern w:val="2"/>
          <w:sz w:val="22"/>
          <w:szCs w:val="22"/>
          <w:lang w:eastAsia="ko-KR"/>
        </w:rPr>
        <w:t>In</w:t>
      </w:r>
    </w:p>
    <w:p w:rsidR="00FB1AD2" w:rsidRDefault="00FB1AD2" w:rsidP="00EB3AC3">
      <w:pPr>
        <w:rPr>
          <w:sz w:val="22"/>
          <w:szCs w:val="22"/>
        </w:rPr>
      </w:pPr>
    </w:p>
    <w:p w:rsidR="00FB1AD2" w:rsidRPr="00AD2511" w:rsidRDefault="00FB1AD2" w:rsidP="00FB1AD2">
      <w:pPr>
        <w:pStyle w:val="Heading1"/>
        <w:numPr>
          <w:ilvl w:val="0"/>
          <w:numId w:val="1"/>
        </w:numPr>
        <w:spacing w:before="360" w:after="120" w:line="480" w:lineRule="auto"/>
        <w:rPr>
          <w:b/>
          <w:smallCaps w:val="0"/>
          <w:sz w:val="22"/>
          <w:szCs w:val="22"/>
        </w:rPr>
      </w:pPr>
      <w:r w:rsidRPr="00AD2511">
        <w:rPr>
          <w:b/>
          <w:smallCaps w:val="0"/>
          <w:sz w:val="22"/>
          <w:szCs w:val="22"/>
        </w:rPr>
        <w:t xml:space="preserve">System </w:t>
      </w:r>
      <w:r w:rsidR="00772FA7" w:rsidRPr="00AD2511">
        <w:rPr>
          <w:b/>
          <w:smallCaps w:val="0"/>
          <w:sz w:val="22"/>
          <w:szCs w:val="22"/>
        </w:rPr>
        <w:t>Analyzed</w:t>
      </w:r>
    </w:p>
    <w:p w:rsidR="00FB1AD2" w:rsidRDefault="00FB1AD2" w:rsidP="00EB3AC3">
      <w:pPr>
        <w:rPr>
          <w:rFonts w:eastAsia="BatangChe"/>
          <w:kern w:val="2"/>
          <w:sz w:val="22"/>
          <w:szCs w:val="22"/>
          <w:lang w:eastAsia="ko-KR"/>
        </w:rPr>
      </w:pPr>
      <w:r w:rsidRPr="00AD2511">
        <w:rPr>
          <w:rFonts w:eastAsia="BatangChe"/>
          <w:kern w:val="2"/>
          <w:sz w:val="22"/>
          <w:szCs w:val="22"/>
          <w:lang w:eastAsia="ko-KR"/>
        </w:rPr>
        <w:t>The</w:t>
      </w:r>
    </w:p>
    <w:p w:rsidR="002066FE" w:rsidRDefault="002066FE" w:rsidP="00EB3AC3">
      <w:pPr>
        <w:rPr>
          <w:rFonts w:eastAsia="BatangChe"/>
          <w:kern w:val="2"/>
          <w:sz w:val="22"/>
          <w:szCs w:val="22"/>
          <w:lang w:eastAsia="ko-KR"/>
        </w:rPr>
      </w:pPr>
    </w:p>
    <w:p w:rsidR="002066FE" w:rsidRDefault="002066FE" w:rsidP="00EB3AC3">
      <w:pPr>
        <w:rPr>
          <w:rFonts w:eastAsia="BatangChe"/>
          <w:kern w:val="2"/>
          <w:sz w:val="22"/>
          <w:szCs w:val="22"/>
          <w:lang w:eastAsia="ko-KR"/>
        </w:rPr>
      </w:pPr>
    </w:p>
    <w:p w:rsidR="002066FE" w:rsidRPr="00AD2511" w:rsidRDefault="002066FE" w:rsidP="002066FE">
      <w:pPr>
        <w:pStyle w:val="Heading1"/>
        <w:numPr>
          <w:ilvl w:val="0"/>
          <w:numId w:val="1"/>
        </w:numPr>
        <w:spacing w:before="120" w:after="120" w:line="480" w:lineRule="auto"/>
        <w:rPr>
          <w:b/>
          <w:smallCaps w:val="0"/>
          <w:sz w:val="22"/>
          <w:szCs w:val="22"/>
        </w:rPr>
      </w:pPr>
      <w:r w:rsidRPr="00AD2511">
        <w:rPr>
          <w:rFonts w:eastAsia="Dotum"/>
          <w:b/>
          <w:smallCaps w:val="0"/>
          <w:sz w:val="22"/>
          <w:szCs w:val="22"/>
        </w:rPr>
        <w:t>SIMULINK Model</w:t>
      </w:r>
    </w:p>
    <w:p w:rsidR="002066FE" w:rsidRDefault="002066FE" w:rsidP="00EB3AC3">
      <w:pPr>
        <w:rPr>
          <w:rFonts w:eastAsia="BatangChe"/>
          <w:kern w:val="2"/>
          <w:sz w:val="22"/>
          <w:szCs w:val="22"/>
          <w:lang w:eastAsia="ko-KR"/>
        </w:rPr>
      </w:pPr>
      <w:r w:rsidRPr="00AD2511">
        <w:rPr>
          <w:rFonts w:eastAsia="BatangChe"/>
          <w:kern w:val="2"/>
          <w:sz w:val="22"/>
          <w:szCs w:val="22"/>
          <w:lang w:eastAsia="ko-KR"/>
        </w:rPr>
        <w:t>In</w:t>
      </w:r>
    </w:p>
    <w:p w:rsidR="002066FE" w:rsidRDefault="002066FE" w:rsidP="00EB3AC3">
      <w:pPr>
        <w:rPr>
          <w:rFonts w:eastAsia="BatangChe"/>
          <w:kern w:val="2"/>
          <w:sz w:val="22"/>
          <w:szCs w:val="22"/>
          <w:lang w:eastAsia="ko-KR"/>
        </w:rPr>
      </w:pPr>
    </w:p>
    <w:p w:rsidR="002066FE" w:rsidRDefault="002066FE" w:rsidP="00EB3AC3">
      <w:pPr>
        <w:rPr>
          <w:sz w:val="22"/>
          <w:szCs w:val="22"/>
        </w:rPr>
      </w:pPr>
    </w:p>
    <w:p w:rsidR="002066FE" w:rsidRPr="00AD2511" w:rsidRDefault="002066FE" w:rsidP="002066FE">
      <w:pPr>
        <w:pStyle w:val="Heading1"/>
        <w:numPr>
          <w:ilvl w:val="0"/>
          <w:numId w:val="1"/>
        </w:numPr>
        <w:spacing w:before="120" w:after="120" w:line="480" w:lineRule="auto"/>
        <w:rPr>
          <w:b/>
          <w:smallCaps w:val="0"/>
          <w:sz w:val="22"/>
          <w:szCs w:val="22"/>
        </w:rPr>
      </w:pPr>
      <w:r w:rsidRPr="00AD2511">
        <w:rPr>
          <w:b/>
          <w:smallCaps w:val="0"/>
          <w:sz w:val="22"/>
          <w:szCs w:val="22"/>
        </w:rPr>
        <w:t>Analysis of Protection Schemes</w:t>
      </w:r>
    </w:p>
    <w:p w:rsidR="002066FE" w:rsidRDefault="002066FE" w:rsidP="00EB3AC3">
      <w:pPr>
        <w:rPr>
          <w:rFonts w:eastAsia="BatangChe"/>
          <w:kern w:val="2"/>
          <w:sz w:val="22"/>
          <w:szCs w:val="22"/>
          <w:lang w:eastAsia="ko-KR"/>
        </w:rPr>
      </w:pPr>
      <w:r w:rsidRPr="00AD2511">
        <w:rPr>
          <w:rFonts w:eastAsia="BatangChe"/>
          <w:kern w:val="2"/>
          <w:sz w:val="22"/>
          <w:szCs w:val="22"/>
          <w:lang w:eastAsia="ko-KR"/>
        </w:rPr>
        <w:t>The</w:t>
      </w:r>
    </w:p>
    <w:p w:rsidR="002066FE" w:rsidRDefault="002066FE" w:rsidP="00EB3AC3">
      <w:pPr>
        <w:rPr>
          <w:rFonts w:eastAsia="BatangChe"/>
          <w:kern w:val="2"/>
          <w:sz w:val="22"/>
          <w:szCs w:val="22"/>
          <w:lang w:eastAsia="ko-KR"/>
        </w:rPr>
      </w:pPr>
    </w:p>
    <w:p w:rsidR="002066FE" w:rsidRPr="00AD2511" w:rsidRDefault="002066FE" w:rsidP="002066FE">
      <w:pPr>
        <w:pStyle w:val="Heading1"/>
        <w:numPr>
          <w:ilvl w:val="0"/>
          <w:numId w:val="1"/>
        </w:numPr>
        <w:spacing w:before="120" w:after="120" w:line="480" w:lineRule="auto"/>
        <w:rPr>
          <w:b/>
          <w:smallCaps w:val="0"/>
          <w:sz w:val="22"/>
          <w:szCs w:val="22"/>
        </w:rPr>
      </w:pPr>
      <w:r w:rsidRPr="00AD2511">
        <w:rPr>
          <w:b/>
          <w:smallCaps w:val="0"/>
          <w:sz w:val="22"/>
          <w:szCs w:val="22"/>
        </w:rPr>
        <w:t>Proposed Protection Scheme</w:t>
      </w:r>
    </w:p>
    <w:p w:rsidR="002066FE" w:rsidRPr="002066FE" w:rsidRDefault="002066FE" w:rsidP="002066FE">
      <w:pPr>
        <w:rPr>
          <w:sz w:val="22"/>
          <w:szCs w:val="22"/>
        </w:rPr>
      </w:pPr>
      <w:r w:rsidRPr="002066FE">
        <w:rPr>
          <w:sz w:val="22"/>
          <w:szCs w:val="22"/>
        </w:rPr>
        <w:t>The</w:t>
      </w:r>
    </w:p>
    <w:p w:rsidR="003C0571" w:rsidRDefault="003C0571" w:rsidP="00EB3AC3"/>
    <w:p w:rsidR="002066FE" w:rsidRDefault="002066FE" w:rsidP="00EB3AC3"/>
    <w:p w:rsidR="00AC6DFE" w:rsidRPr="00AD2511" w:rsidRDefault="00AC6DFE" w:rsidP="00AC6DFE">
      <w:pPr>
        <w:pStyle w:val="Heading1"/>
        <w:numPr>
          <w:ilvl w:val="0"/>
          <w:numId w:val="1"/>
        </w:numPr>
        <w:spacing w:before="120" w:after="120" w:line="480" w:lineRule="auto"/>
        <w:rPr>
          <w:b/>
          <w:smallCaps w:val="0"/>
          <w:sz w:val="22"/>
          <w:szCs w:val="22"/>
        </w:rPr>
      </w:pPr>
      <w:r w:rsidRPr="00AD2511">
        <w:rPr>
          <w:b/>
          <w:smallCaps w:val="0"/>
          <w:sz w:val="22"/>
          <w:szCs w:val="22"/>
        </w:rPr>
        <w:t>Discussion</w:t>
      </w:r>
    </w:p>
    <w:p w:rsidR="002066FE" w:rsidRDefault="00AC6DFE" w:rsidP="00EB3AC3">
      <w:pPr>
        <w:rPr>
          <w:sz w:val="22"/>
          <w:szCs w:val="22"/>
        </w:rPr>
      </w:pPr>
      <w:r w:rsidRPr="00AD2511">
        <w:rPr>
          <w:sz w:val="22"/>
          <w:szCs w:val="22"/>
        </w:rPr>
        <w:t>A</w:t>
      </w:r>
    </w:p>
    <w:p w:rsidR="00AC6DFE" w:rsidRDefault="00AC6DFE" w:rsidP="00EB3AC3">
      <w:pPr>
        <w:rPr>
          <w:sz w:val="22"/>
          <w:szCs w:val="22"/>
        </w:rPr>
      </w:pPr>
    </w:p>
    <w:p w:rsidR="00412030" w:rsidRPr="00AD2511" w:rsidRDefault="00412030" w:rsidP="00412030">
      <w:pPr>
        <w:pStyle w:val="Heading1"/>
        <w:numPr>
          <w:ilvl w:val="0"/>
          <w:numId w:val="1"/>
        </w:numPr>
        <w:spacing w:before="120" w:after="120" w:line="480" w:lineRule="auto"/>
        <w:rPr>
          <w:b/>
          <w:smallCaps w:val="0"/>
          <w:sz w:val="22"/>
          <w:szCs w:val="22"/>
        </w:rPr>
      </w:pPr>
      <w:r w:rsidRPr="00AD2511">
        <w:rPr>
          <w:rFonts w:eastAsia="Dotum"/>
          <w:b/>
          <w:smallCaps w:val="0"/>
          <w:sz w:val="22"/>
          <w:szCs w:val="22"/>
        </w:rPr>
        <w:t>Conclusion</w:t>
      </w:r>
    </w:p>
    <w:p w:rsidR="00AC6DFE" w:rsidRDefault="00412030" w:rsidP="00EB3AC3">
      <w:pPr>
        <w:rPr>
          <w:sz w:val="22"/>
          <w:szCs w:val="22"/>
        </w:rPr>
      </w:pPr>
      <w:r w:rsidRPr="00AD2511">
        <w:rPr>
          <w:sz w:val="22"/>
          <w:szCs w:val="22"/>
        </w:rPr>
        <w:t>Di</w:t>
      </w:r>
    </w:p>
    <w:p w:rsidR="00412030" w:rsidRDefault="00412030" w:rsidP="00EB3AC3">
      <w:pPr>
        <w:rPr>
          <w:sz w:val="22"/>
          <w:szCs w:val="22"/>
        </w:rPr>
      </w:pPr>
    </w:p>
    <w:p w:rsidR="00412030" w:rsidRPr="00AD2511" w:rsidRDefault="00412030" w:rsidP="00412030">
      <w:pPr>
        <w:pStyle w:val="Heading1"/>
        <w:spacing w:before="120" w:after="120" w:line="480" w:lineRule="auto"/>
        <w:rPr>
          <w:b/>
          <w:smallCaps w:val="0"/>
          <w:sz w:val="22"/>
          <w:szCs w:val="22"/>
        </w:rPr>
      </w:pPr>
      <w:r w:rsidRPr="00AD2511">
        <w:rPr>
          <w:rFonts w:eastAsia="Dotum"/>
          <w:b/>
          <w:smallCaps w:val="0"/>
          <w:sz w:val="22"/>
          <w:szCs w:val="22"/>
        </w:rPr>
        <w:t>References</w:t>
      </w:r>
    </w:p>
    <w:p w:rsidR="00412030" w:rsidRPr="00AD2511" w:rsidRDefault="00412030" w:rsidP="00412030">
      <w:pPr>
        <w:widowControl w:val="0"/>
        <w:adjustRightInd w:val="0"/>
        <w:spacing w:before="120" w:after="120" w:line="480" w:lineRule="auto"/>
        <w:ind w:left="640" w:hanging="640"/>
        <w:rPr>
          <w:noProof/>
          <w:sz w:val="22"/>
          <w:szCs w:val="24"/>
        </w:rPr>
      </w:pPr>
      <w:r w:rsidRPr="00AD2511">
        <w:rPr>
          <w:noProof/>
          <w:sz w:val="22"/>
          <w:szCs w:val="24"/>
        </w:rPr>
        <w:t>[1]</w:t>
      </w:r>
      <w:r w:rsidRPr="00AD2511">
        <w:rPr>
          <w:noProof/>
          <w:sz w:val="22"/>
          <w:szCs w:val="24"/>
        </w:rPr>
        <w:tab/>
        <w:t xml:space="preserve">G. M. Masters, </w:t>
      </w:r>
      <w:r w:rsidRPr="00AD2511">
        <w:rPr>
          <w:i/>
          <w:iCs/>
          <w:noProof/>
          <w:sz w:val="22"/>
          <w:szCs w:val="24"/>
        </w:rPr>
        <w:t>Renewable and Efficient Electric Power Systems</w:t>
      </w:r>
      <w:r w:rsidRPr="00AD2511">
        <w:rPr>
          <w:noProof/>
          <w:sz w:val="22"/>
          <w:szCs w:val="24"/>
        </w:rPr>
        <w:t>. John Wiley &amp; Sons, Inc, 2004.</w:t>
      </w:r>
    </w:p>
    <w:p w:rsidR="00412030" w:rsidRDefault="00412030" w:rsidP="00EB3AC3">
      <w:bookmarkStart w:id="0" w:name="_GoBack"/>
      <w:bookmarkEnd w:id="0"/>
    </w:p>
    <w:sectPr w:rsidR="0041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440B9C8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97"/>
    <w:rsid w:val="002066FE"/>
    <w:rsid w:val="002D35BA"/>
    <w:rsid w:val="003C0571"/>
    <w:rsid w:val="00412030"/>
    <w:rsid w:val="00497DFF"/>
    <w:rsid w:val="00601343"/>
    <w:rsid w:val="00613897"/>
    <w:rsid w:val="00772FA7"/>
    <w:rsid w:val="007F63DF"/>
    <w:rsid w:val="008643C2"/>
    <w:rsid w:val="00AC6DFE"/>
    <w:rsid w:val="00DB5845"/>
    <w:rsid w:val="00EB3AC3"/>
    <w:rsid w:val="00FB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23E6"/>
  <w15:chartTrackingRefBased/>
  <w15:docId w15:val="{1568D5A5-47B8-4E3F-A51E-00C1E148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3C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C0571"/>
    <w:pPr>
      <w:keepNext/>
      <w:spacing w:before="240" w:after="80"/>
      <w:jc w:val="center"/>
      <w:outlineLvl w:val="0"/>
    </w:pPr>
    <w:rPr>
      <w:smallCaps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next w:val="Normal"/>
    <w:rsid w:val="008643C2"/>
    <w:pPr>
      <w:widowControl w:val="0"/>
      <w:wordWrap w:val="0"/>
      <w:autoSpaceDE/>
      <w:autoSpaceDN/>
      <w:ind w:firstLine="284"/>
      <w:jc w:val="center"/>
    </w:pPr>
    <w:rPr>
      <w:rFonts w:eastAsia="DotumChe"/>
      <w:b/>
      <w:kern w:val="2"/>
      <w:sz w:val="28"/>
      <w:lang w:eastAsia="ko-KR"/>
    </w:rPr>
  </w:style>
  <w:style w:type="paragraph" w:customStyle="1" w:styleId="Author">
    <w:name w:val="Author"/>
    <w:basedOn w:val="Normal"/>
    <w:next w:val="Normal"/>
    <w:rsid w:val="008643C2"/>
    <w:pPr>
      <w:widowControl w:val="0"/>
      <w:wordWrap w:val="0"/>
      <w:autoSpaceDE/>
      <w:autoSpaceDN/>
      <w:ind w:firstLine="284"/>
      <w:jc w:val="center"/>
    </w:pPr>
    <w:rPr>
      <w:rFonts w:eastAsia="DotumChe"/>
      <w:kern w:val="2"/>
      <w:lang w:eastAsia="ko-KR"/>
    </w:rPr>
  </w:style>
  <w:style w:type="character" w:styleId="Hyperlink">
    <w:name w:val="Hyperlink"/>
    <w:basedOn w:val="DefaultParagraphFont"/>
    <w:uiPriority w:val="99"/>
    <w:unhideWhenUsed/>
    <w:rsid w:val="00EB3A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C0571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20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12</cp:revision>
  <dcterms:created xsi:type="dcterms:W3CDTF">2020-07-18T07:54:00Z</dcterms:created>
  <dcterms:modified xsi:type="dcterms:W3CDTF">2020-07-18T08:04:00Z</dcterms:modified>
</cp:coreProperties>
</file>