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034416797"/>
        <w:docPartObj>
          <w:docPartGallery w:val="Cover Pages"/>
          <w:docPartUnique/>
        </w:docPartObj>
      </w:sdtPr>
      <w:sdtEndPr/>
      <w:sdtContent>
        <w:p w:rsidR="007A3358" w:rsidRPr="00294C1F" w:rsidRDefault="007A3358">
          <w:pPr>
            <w:pStyle w:val="NoSpacing"/>
            <w:spacing w:before="1540" w:after="240"/>
            <w:jc w:val="center"/>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3358" w:rsidRPr="00294C1F" w:rsidRDefault="007A3358">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sidRPr="00294C1F">
                <w:rPr>
                  <w:rFonts w:ascii="Times New Roman" w:eastAsiaTheme="majorEastAsia" w:hAnsi="Times New Roman" w:cs="Times New Roman"/>
                  <w:caps/>
                  <w:sz w:val="72"/>
                  <w:szCs w:val="72"/>
                </w:rPr>
                <w:t>Modeling AND SiMULATION OF MagNETIC TRANSMISSION LINES</w:t>
              </w:r>
            </w:p>
          </w:sdtContent>
        </w:sdt>
        <w:p w:rsidR="007A3358" w:rsidRPr="00294C1F" w:rsidRDefault="007A3358">
          <w:pPr>
            <w:pStyle w:val="NoSpacing"/>
            <w:jc w:val="center"/>
            <w:rPr>
              <w:rFonts w:ascii="Times New Roman" w:hAnsi="Times New Roman" w:cs="Times New Roman"/>
              <w:sz w:val="28"/>
              <w:szCs w:val="28"/>
            </w:rPr>
          </w:pPr>
          <w:r w:rsidRPr="00294C1F">
            <w:rPr>
              <w:rFonts w:ascii="Times New Roman" w:hAnsi="Times New Roman" w:cs="Times New Roman"/>
              <w:sz w:val="28"/>
              <w:szCs w:val="28"/>
            </w:rPr>
            <w:t>Muhammad Shamaas</w:t>
          </w:r>
        </w:p>
        <w:p w:rsidR="002B7BBD" w:rsidRPr="00294C1F" w:rsidRDefault="002B7BBD">
          <w:pPr>
            <w:pStyle w:val="NoSpacing"/>
            <w:jc w:val="center"/>
            <w:rPr>
              <w:rFonts w:ascii="Times New Roman" w:hAnsi="Times New Roman" w:cs="Times New Roman"/>
              <w:sz w:val="28"/>
              <w:szCs w:val="28"/>
            </w:rPr>
          </w:pPr>
          <w:r w:rsidRPr="00294C1F">
            <w:rPr>
              <w:rFonts w:ascii="Times New Roman" w:hAnsi="Times New Roman" w:cs="Times New Roman"/>
              <w:sz w:val="28"/>
              <w:szCs w:val="28"/>
            </w:rPr>
            <w:t>ID # 2018-MS-EE-4</w:t>
          </w:r>
        </w:p>
        <w:p w:rsidR="0090330B" w:rsidRPr="00294C1F" w:rsidRDefault="0090330B">
          <w:pPr>
            <w:pStyle w:val="NoSpacing"/>
            <w:spacing w:before="480"/>
            <w:jc w:val="center"/>
            <w:rPr>
              <w:rFonts w:ascii="Times New Roman" w:hAnsi="Times New Roman" w:cs="Times New Roman"/>
            </w:rPr>
          </w:pPr>
        </w:p>
        <w:p w:rsidR="0090330B" w:rsidRPr="00294C1F" w:rsidRDefault="0090330B">
          <w:pPr>
            <w:pStyle w:val="NoSpacing"/>
            <w:spacing w:before="480"/>
            <w:jc w:val="center"/>
            <w:rPr>
              <w:rFonts w:ascii="Times New Roman" w:hAnsi="Times New Roman" w:cs="Times New Roman"/>
            </w:rPr>
          </w:pPr>
        </w:p>
        <w:p w:rsidR="007A3358" w:rsidRPr="00294C1F" w:rsidRDefault="00E513F6" w:rsidP="0090330B">
          <w:pPr>
            <w:pStyle w:val="NoSpacing"/>
            <w:spacing w:before="480"/>
            <w:jc w:val="cente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rsidR="003930F6" w:rsidRPr="008A783E" w:rsidRDefault="00E513F6">
                      <w:pPr>
                        <w:pStyle w:val="NoSpacing"/>
                        <w:jc w:val="center"/>
                        <w:rPr>
                          <w:rFonts w:ascii="Times New Roman" w:hAnsi="Times New Roman" w:cs="Times New Roman"/>
                        </w:rPr>
                      </w:pPr>
                      <w:sdt>
                        <w:sdtPr>
                          <w:rPr>
                            <w:rFonts w:ascii="Times New Roman" w:hAnsi="Times New Roman" w:cs="Times New Roman"/>
                            <w:caps/>
                          </w:rPr>
                          <w:alias w:val="Company"/>
                          <w:tag w:val=""/>
                          <w:id w:val="-20556990"/>
                          <w:dataBinding w:prefixMappings="xmlns:ns0='http://schemas.openxmlformats.org/officeDocument/2006/extended-properties' " w:xpath="/ns0:Properties[1]/ns0:Company[1]" w:storeItemID="{6668398D-A668-4E3E-A5EB-62B293D839F1}"/>
                          <w:text/>
                        </w:sdtPr>
                        <w:sdtEndPr/>
                        <w:sdtContent>
                          <w:r w:rsidR="003930F6" w:rsidRPr="008A783E">
                            <w:rPr>
                              <w:rFonts w:ascii="Times New Roman" w:hAnsi="Times New Roman" w:cs="Times New Roman"/>
                              <w:caps/>
                            </w:rPr>
                            <w:t>DEPARTMENT OF ELectrical Engineering</w:t>
                          </w:r>
                        </w:sdtContent>
                      </w:sdt>
                    </w:p>
                    <w:p w:rsidR="003930F6" w:rsidRPr="008A783E" w:rsidRDefault="00E513F6">
                      <w:pPr>
                        <w:pStyle w:val="NoSpacing"/>
                        <w:jc w:val="center"/>
                        <w:rPr>
                          <w:rFonts w:ascii="Times New Roman" w:hAnsi="Times New Roman" w:cs="Times New Roman"/>
                        </w:rPr>
                      </w:pPr>
                      <w:sdt>
                        <w:sdtPr>
                          <w:rPr>
                            <w:rFonts w:ascii="Times New Roman" w:hAnsi="Times New Roman" w:cs="Times New Roman"/>
                            <w:caps/>
                          </w:rPr>
                          <w:alias w:val="Address"/>
                          <w:tag w:val=""/>
                          <w:id w:val="1826855103"/>
                          <w:dataBinding w:prefixMappings="xmlns:ns0='http://schemas.microsoft.com/office/2006/coverPageProps' " w:xpath="/ns0:CoverPageProperties[1]/ns0:CompanyAddress[1]" w:storeItemID="{55AF091B-3C7A-41E3-B477-F2FDAA23CFDA}"/>
                          <w:text/>
                        </w:sdtPr>
                        <w:sdtEndPr/>
                        <w:sdtContent>
                          <w:r w:rsidR="003930F6" w:rsidRPr="008A783E">
                            <w:rPr>
                              <w:rFonts w:ascii="Times New Roman" w:hAnsi="Times New Roman" w:cs="Times New Roman"/>
                              <w:caps/>
                            </w:rPr>
                            <w:t>UNIVERSITY OF ENGINEERING AND TECHNOLOGY LAHORE</w:t>
                          </w:r>
                        </w:sdtContent>
                      </w:sdt>
                    </w:p>
                  </w:txbxContent>
                </v:textbox>
                <w10:wrap anchorx="margin" anchory="page"/>
              </v:shape>
            </w:pict>
          </w:r>
          <w:r w:rsidR="0090330B" w:rsidRPr="00294C1F">
            <w:rPr>
              <w:rFonts w:ascii="Times New Roman" w:hAnsi="Times New Roman" w:cs="Times New Roman"/>
              <w:noProof/>
            </w:rPr>
            <w:drawing>
              <wp:inline distT="0" distB="0" distL="0" distR="0" wp14:anchorId="2F6F921D" wp14:editId="66453CAC">
                <wp:extent cx="2145665" cy="195072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145665" cy="1950720"/>
                        </a:xfrm>
                        <a:prstGeom prst="rect">
                          <a:avLst/>
                        </a:prstGeom>
                        <a:noFill/>
                      </pic:spPr>
                    </pic:pic>
                  </a:graphicData>
                </a:graphic>
              </wp:inline>
            </w:drawing>
          </w:r>
        </w:p>
      </w:sdtContent>
    </w:sdt>
    <w:p w:rsidR="004C54E6" w:rsidRPr="00294C1F" w:rsidRDefault="004C54E6" w:rsidP="0090330B">
      <w:pPr>
        <w:pStyle w:val="NoSpacing"/>
        <w:spacing w:before="480"/>
        <w:jc w:val="center"/>
        <w:rPr>
          <w:rFonts w:ascii="Times New Roman" w:hAnsi="Times New Roman" w:cs="Times New Roman"/>
        </w:rPr>
      </w:pPr>
    </w:p>
    <w:sdt>
      <w:sdtPr>
        <w:rPr>
          <w:rFonts w:ascii="Times New Roman" w:eastAsiaTheme="minorHAnsi" w:hAnsi="Times New Roman" w:cs="Times New Roman"/>
          <w:color w:val="auto"/>
          <w:sz w:val="22"/>
          <w:szCs w:val="22"/>
        </w:rPr>
        <w:id w:val="1838185555"/>
        <w:docPartObj>
          <w:docPartGallery w:val="Table of Contents"/>
          <w:docPartUnique/>
        </w:docPartObj>
      </w:sdtPr>
      <w:sdtEndPr>
        <w:rPr>
          <w:b/>
          <w:bCs/>
          <w:noProof/>
        </w:rPr>
      </w:sdtEndPr>
      <w:sdtContent>
        <w:p w:rsidR="00603EF3" w:rsidRPr="00294C1F" w:rsidRDefault="00603EF3" w:rsidP="00603EF3">
          <w:pPr>
            <w:pStyle w:val="TOCHeading"/>
            <w:rPr>
              <w:rFonts w:ascii="Times New Roman" w:hAnsi="Times New Roman" w:cs="Times New Roman"/>
              <w:color w:val="auto"/>
            </w:rPr>
          </w:pPr>
          <w:r w:rsidRPr="00294C1F">
            <w:rPr>
              <w:rFonts w:ascii="Times New Roman" w:hAnsi="Times New Roman" w:cs="Times New Roman"/>
              <w:color w:val="auto"/>
            </w:rPr>
            <w:t>Contents</w:t>
          </w:r>
        </w:p>
        <w:p w:rsidR="00EE148E" w:rsidRDefault="00ED30D4">
          <w:pPr>
            <w:pStyle w:val="TOC1"/>
            <w:tabs>
              <w:tab w:val="right" w:leader="dot" w:pos="9350"/>
            </w:tabs>
            <w:rPr>
              <w:rFonts w:eastAsiaTheme="minorEastAsia"/>
              <w:noProof/>
            </w:rPr>
          </w:pPr>
          <w:r w:rsidRPr="00294C1F">
            <w:rPr>
              <w:rFonts w:ascii="Times New Roman" w:hAnsi="Times New Roman" w:cs="Times New Roman"/>
            </w:rPr>
            <w:fldChar w:fldCharType="begin"/>
          </w:r>
          <w:r w:rsidR="00603EF3" w:rsidRPr="00294C1F">
            <w:rPr>
              <w:rFonts w:ascii="Times New Roman" w:hAnsi="Times New Roman" w:cs="Times New Roman"/>
            </w:rPr>
            <w:instrText xml:space="preserve"> TOC \o "1-3" \h \z \u </w:instrText>
          </w:r>
          <w:r w:rsidRPr="00294C1F">
            <w:rPr>
              <w:rFonts w:ascii="Times New Roman" w:hAnsi="Times New Roman" w:cs="Times New Roman"/>
            </w:rPr>
            <w:fldChar w:fldCharType="separate"/>
          </w:r>
          <w:hyperlink w:anchor="_Toc34710272" w:history="1">
            <w:r w:rsidR="00EE148E" w:rsidRPr="00EB1B75">
              <w:rPr>
                <w:rStyle w:val="Hyperlink"/>
                <w:rFonts w:ascii="Times New Roman" w:hAnsi="Times New Roman" w:cs="Times New Roman"/>
                <w:noProof/>
              </w:rPr>
              <w:t>Abstract</w:t>
            </w:r>
            <w:r w:rsidR="00EE148E">
              <w:rPr>
                <w:noProof/>
                <w:webHidden/>
              </w:rPr>
              <w:tab/>
            </w:r>
            <w:r w:rsidR="00EE148E">
              <w:rPr>
                <w:noProof/>
                <w:webHidden/>
              </w:rPr>
              <w:fldChar w:fldCharType="begin"/>
            </w:r>
            <w:r w:rsidR="00EE148E">
              <w:rPr>
                <w:noProof/>
                <w:webHidden/>
              </w:rPr>
              <w:instrText xml:space="preserve"> PAGEREF _Toc34710272 \h </w:instrText>
            </w:r>
            <w:r w:rsidR="00EE148E">
              <w:rPr>
                <w:noProof/>
                <w:webHidden/>
              </w:rPr>
            </w:r>
            <w:r w:rsidR="00EE148E">
              <w:rPr>
                <w:noProof/>
                <w:webHidden/>
              </w:rPr>
              <w:fldChar w:fldCharType="separate"/>
            </w:r>
            <w:r w:rsidR="00EE148E">
              <w:rPr>
                <w:noProof/>
                <w:webHidden/>
              </w:rPr>
              <w:t>2</w:t>
            </w:r>
            <w:r w:rsidR="00EE148E">
              <w:rPr>
                <w:noProof/>
                <w:webHidden/>
              </w:rPr>
              <w:fldChar w:fldCharType="end"/>
            </w:r>
          </w:hyperlink>
        </w:p>
        <w:p w:rsidR="00EE148E" w:rsidRDefault="00E513F6">
          <w:pPr>
            <w:pStyle w:val="TOC1"/>
            <w:tabs>
              <w:tab w:val="right" w:leader="dot" w:pos="9350"/>
            </w:tabs>
            <w:rPr>
              <w:rFonts w:eastAsiaTheme="minorEastAsia"/>
              <w:noProof/>
            </w:rPr>
          </w:pPr>
          <w:hyperlink w:anchor="_Toc34710273" w:history="1">
            <w:r w:rsidR="00EE148E" w:rsidRPr="00EB1B75">
              <w:rPr>
                <w:rStyle w:val="Hyperlink"/>
                <w:rFonts w:ascii="Times New Roman" w:hAnsi="Times New Roman" w:cs="Times New Roman"/>
                <w:noProof/>
              </w:rPr>
              <w:t>Acknowledgements</w:t>
            </w:r>
            <w:r w:rsidR="00EE148E">
              <w:rPr>
                <w:noProof/>
                <w:webHidden/>
              </w:rPr>
              <w:tab/>
            </w:r>
            <w:r w:rsidR="00EE148E">
              <w:rPr>
                <w:noProof/>
                <w:webHidden/>
              </w:rPr>
              <w:fldChar w:fldCharType="begin"/>
            </w:r>
            <w:r w:rsidR="00EE148E">
              <w:rPr>
                <w:noProof/>
                <w:webHidden/>
              </w:rPr>
              <w:instrText xml:space="preserve"> PAGEREF _Toc34710273 \h </w:instrText>
            </w:r>
            <w:r w:rsidR="00EE148E">
              <w:rPr>
                <w:noProof/>
                <w:webHidden/>
              </w:rPr>
            </w:r>
            <w:r w:rsidR="00EE148E">
              <w:rPr>
                <w:noProof/>
                <w:webHidden/>
              </w:rPr>
              <w:fldChar w:fldCharType="separate"/>
            </w:r>
            <w:r w:rsidR="00EE148E">
              <w:rPr>
                <w:noProof/>
                <w:webHidden/>
              </w:rPr>
              <w:t>3</w:t>
            </w:r>
            <w:r w:rsidR="00EE148E">
              <w:rPr>
                <w:noProof/>
                <w:webHidden/>
              </w:rPr>
              <w:fldChar w:fldCharType="end"/>
            </w:r>
          </w:hyperlink>
        </w:p>
        <w:p w:rsidR="00EE148E" w:rsidRDefault="00E513F6">
          <w:pPr>
            <w:pStyle w:val="TOC1"/>
            <w:tabs>
              <w:tab w:val="right" w:leader="dot" w:pos="9350"/>
            </w:tabs>
            <w:rPr>
              <w:rFonts w:eastAsiaTheme="minorEastAsia"/>
              <w:noProof/>
            </w:rPr>
          </w:pPr>
          <w:hyperlink w:anchor="_Toc34710274" w:history="1">
            <w:r w:rsidR="00EE148E" w:rsidRPr="00EB1B75">
              <w:rPr>
                <w:rStyle w:val="Hyperlink"/>
                <w:rFonts w:ascii="Times New Roman" w:hAnsi="Times New Roman" w:cs="Times New Roman"/>
                <w:noProof/>
              </w:rPr>
              <w:t>List of Figures</w:t>
            </w:r>
            <w:r w:rsidR="00EE148E">
              <w:rPr>
                <w:noProof/>
                <w:webHidden/>
              </w:rPr>
              <w:tab/>
            </w:r>
            <w:r w:rsidR="00EE148E">
              <w:rPr>
                <w:noProof/>
                <w:webHidden/>
              </w:rPr>
              <w:fldChar w:fldCharType="begin"/>
            </w:r>
            <w:r w:rsidR="00EE148E">
              <w:rPr>
                <w:noProof/>
                <w:webHidden/>
              </w:rPr>
              <w:instrText xml:space="preserve"> PAGEREF _Toc34710274 \h </w:instrText>
            </w:r>
            <w:r w:rsidR="00EE148E">
              <w:rPr>
                <w:noProof/>
                <w:webHidden/>
              </w:rPr>
            </w:r>
            <w:r w:rsidR="00EE148E">
              <w:rPr>
                <w:noProof/>
                <w:webHidden/>
              </w:rPr>
              <w:fldChar w:fldCharType="separate"/>
            </w:r>
            <w:r w:rsidR="00EE148E">
              <w:rPr>
                <w:noProof/>
                <w:webHidden/>
              </w:rPr>
              <w:t>4</w:t>
            </w:r>
            <w:r w:rsidR="00EE148E">
              <w:rPr>
                <w:noProof/>
                <w:webHidden/>
              </w:rPr>
              <w:fldChar w:fldCharType="end"/>
            </w:r>
          </w:hyperlink>
        </w:p>
        <w:p w:rsidR="00EE148E" w:rsidRDefault="00E513F6">
          <w:pPr>
            <w:pStyle w:val="TOC1"/>
            <w:tabs>
              <w:tab w:val="right" w:leader="dot" w:pos="9350"/>
            </w:tabs>
            <w:rPr>
              <w:rFonts w:eastAsiaTheme="minorEastAsia"/>
              <w:noProof/>
            </w:rPr>
          </w:pPr>
          <w:hyperlink w:anchor="_Toc34710275" w:history="1">
            <w:r w:rsidR="00EE148E" w:rsidRPr="00EB1B75">
              <w:rPr>
                <w:rStyle w:val="Hyperlink"/>
                <w:rFonts w:ascii="Times New Roman" w:hAnsi="Times New Roman" w:cs="Times New Roman"/>
                <w:noProof/>
              </w:rPr>
              <w:t>Abstract</w:t>
            </w:r>
            <w:r w:rsidR="00EE148E">
              <w:rPr>
                <w:noProof/>
                <w:webHidden/>
              </w:rPr>
              <w:tab/>
            </w:r>
            <w:r w:rsidR="00EE148E">
              <w:rPr>
                <w:noProof/>
                <w:webHidden/>
              </w:rPr>
              <w:fldChar w:fldCharType="begin"/>
            </w:r>
            <w:r w:rsidR="00EE148E">
              <w:rPr>
                <w:noProof/>
                <w:webHidden/>
              </w:rPr>
              <w:instrText xml:space="preserve"> PAGEREF _Toc34710275 \h </w:instrText>
            </w:r>
            <w:r w:rsidR="00EE148E">
              <w:rPr>
                <w:noProof/>
                <w:webHidden/>
              </w:rPr>
            </w:r>
            <w:r w:rsidR="00EE148E">
              <w:rPr>
                <w:noProof/>
                <w:webHidden/>
              </w:rPr>
              <w:fldChar w:fldCharType="separate"/>
            </w:r>
            <w:r w:rsidR="00EE148E">
              <w:rPr>
                <w:noProof/>
                <w:webHidden/>
              </w:rPr>
              <w:t>5</w:t>
            </w:r>
            <w:r w:rsidR="00EE148E">
              <w:rPr>
                <w:noProof/>
                <w:webHidden/>
              </w:rPr>
              <w:fldChar w:fldCharType="end"/>
            </w:r>
          </w:hyperlink>
        </w:p>
        <w:p w:rsidR="00EE148E" w:rsidRDefault="00E513F6">
          <w:pPr>
            <w:pStyle w:val="TOC1"/>
            <w:tabs>
              <w:tab w:val="left" w:pos="440"/>
              <w:tab w:val="right" w:leader="dot" w:pos="9350"/>
            </w:tabs>
            <w:rPr>
              <w:rFonts w:eastAsiaTheme="minorEastAsia"/>
              <w:noProof/>
            </w:rPr>
          </w:pPr>
          <w:hyperlink w:anchor="_Toc34710276" w:history="1">
            <w:r w:rsidR="00EE148E" w:rsidRPr="00EB1B75">
              <w:rPr>
                <w:rStyle w:val="Hyperlink"/>
                <w:rFonts w:ascii="Times New Roman" w:hAnsi="Times New Roman" w:cs="Times New Roman"/>
                <w:noProof/>
              </w:rPr>
              <w:t>1.</w:t>
            </w:r>
            <w:r w:rsidR="00EE148E">
              <w:rPr>
                <w:rFonts w:eastAsiaTheme="minorEastAsia"/>
                <w:noProof/>
              </w:rPr>
              <w:tab/>
            </w:r>
            <w:r w:rsidR="00EE148E" w:rsidRPr="00EB1B75">
              <w:rPr>
                <w:rStyle w:val="Hyperlink"/>
                <w:rFonts w:ascii="Times New Roman" w:hAnsi="Times New Roman" w:cs="Times New Roman"/>
                <w:noProof/>
              </w:rPr>
              <w:t>Introduction to Magnetic Transmission Lines</w:t>
            </w:r>
            <w:r w:rsidR="00EE148E">
              <w:rPr>
                <w:noProof/>
                <w:webHidden/>
              </w:rPr>
              <w:tab/>
            </w:r>
            <w:r w:rsidR="00EE148E">
              <w:rPr>
                <w:noProof/>
                <w:webHidden/>
              </w:rPr>
              <w:fldChar w:fldCharType="begin"/>
            </w:r>
            <w:r w:rsidR="00EE148E">
              <w:rPr>
                <w:noProof/>
                <w:webHidden/>
              </w:rPr>
              <w:instrText xml:space="preserve"> PAGEREF _Toc34710276 \h </w:instrText>
            </w:r>
            <w:r w:rsidR="00EE148E">
              <w:rPr>
                <w:noProof/>
                <w:webHidden/>
              </w:rPr>
            </w:r>
            <w:r w:rsidR="00EE148E">
              <w:rPr>
                <w:noProof/>
                <w:webHidden/>
              </w:rPr>
              <w:fldChar w:fldCharType="separate"/>
            </w:r>
            <w:r w:rsidR="00EE148E">
              <w:rPr>
                <w:noProof/>
                <w:webHidden/>
              </w:rPr>
              <w:t>6</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77" w:history="1">
            <w:r w:rsidR="00EE148E" w:rsidRPr="00EB1B75">
              <w:rPr>
                <w:rStyle w:val="Hyperlink"/>
                <w:rFonts w:ascii="Times New Roman" w:hAnsi="Times New Roman" w:cs="Times New Roman"/>
                <w:noProof/>
              </w:rPr>
              <w:t>1.1.</w:t>
            </w:r>
            <w:r w:rsidR="00EE148E">
              <w:rPr>
                <w:rFonts w:eastAsiaTheme="minorEastAsia"/>
                <w:noProof/>
              </w:rPr>
              <w:tab/>
            </w:r>
            <w:r w:rsidR="00EE148E" w:rsidRPr="00EB1B75">
              <w:rPr>
                <w:rStyle w:val="Hyperlink"/>
                <w:rFonts w:ascii="Times New Roman" w:hAnsi="Times New Roman" w:cs="Times New Roman"/>
                <w:noProof/>
              </w:rPr>
              <w:t>Nature of Magnetic Materials</w:t>
            </w:r>
            <w:r w:rsidR="00EE148E">
              <w:rPr>
                <w:noProof/>
                <w:webHidden/>
              </w:rPr>
              <w:tab/>
            </w:r>
            <w:r w:rsidR="00EE148E">
              <w:rPr>
                <w:noProof/>
                <w:webHidden/>
              </w:rPr>
              <w:fldChar w:fldCharType="begin"/>
            </w:r>
            <w:r w:rsidR="00EE148E">
              <w:rPr>
                <w:noProof/>
                <w:webHidden/>
              </w:rPr>
              <w:instrText xml:space="preserve"> PAGEREF _Toc34710277 \h </w:instrText>
            </w:r>
            <w:r w:rsidR="00EE148E">
              <w:rPr>
                <w:noProof/>
                <w:webHidden/>
              </w:rPr>
            </w:r>
            <w:r w:rsidR="00EE148E">
              <w:rPr>
                <w:noProof/>
                <w:webHidden/>
              </w:rPr>
              <w:fldChar w:fldCharType="separate"/>
            </w:r>
            <w:r w:rsidR="00EE148E">
              <w:rPr>
                <w:noProof/>
                <w:webHidden/>
              </w:rPr>
              <w:t>7</w:t>
            </w:r>
            <w:r w:rsidR="00EE148E">
              <w:rPr>
                <w:noProof/>
                <w:webHidden/>
              </w:rPr>
              <w:fldChar w:fldCharType="end"/>
            </w:r>
          </w:hyperlink>
        </w:p>
        <w:p w:rsidR="00EE148E" w:rsidRDefault="00E513F6">
          <w:pPr>
            <w:pStyle w:val="TOC2"/>
            <w:tabs>
              <w:tab w:val="right" w:leader="dot" w:pos="9350"/>
            </w:tabs>
            <w:rPr>
              <w:rFonts w:eastAsiaTheme="minorEastAsia"/>
              <w:noProof/>
            </w:rPr>
          </w:pPr>
          <w:hyperlink w:anchor="_Toc34710278" w:history="1">
            <w:r w:rsidR="00EE148E" w:rsidRPr="00EB1B75">
              <w:rPr>
                <w:rStyle w:val="Hyperlink"/>
                <w:rFonts w:ascii="Times New Roman" w:hAnsi="Times New Roman" w:cs="Times New Roman"/>
                <w:noProof/>
              </w:rPr>
              <w:t>AC Losses in Magnetic Materials</w:t>
            </w:r>
            <w:r w:rsidR="00EE148E">
              <w:rPr>
                <w:noProof/>
                <w:webHidden/>
              </w:rPr>
              <w:tab/>
            </w:r>
            <w:r w:rsidR="00EE148E">
              <w:rPr>
                <w:noProof/>
                <w:webHidden/>
              </w:rPr>
              <w:fldChar w:fldCharType="begin"/>
            </w:r>
            <w:r w:rsidR="00EE148E">
              <w:rPr>
                <w:noProof/>
                <w:webHidden/>
              </w:rPr>
              <w:instrText xml:space="preserve"> PAGEREF _Toc34710278 \h </w:instrText>
            </w:r>
            <w:r w:rsidR="00EE148E">
              <w:rPr>
                <w:noProof/>
                <w:webHidden/>
              </w:rPr>
            </w:r>
            <w:r w:rsidR="00EE148E">
              <w:rPr>
                <w:noProof/>
                <w:webHidden/>
              </w:rPr>
              <w:fldChar w:fldCharType="separate"/>
            </w:r>
            <w:r w:rsidR="00EE148E">
              <w:rPr>
                <w:noProof/>
                <w:webHidden/>
              </w:rPr>
              <w:t>13</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79" w:history="1">
            <w:r w:rsidR="00EE148E" w:rsidRPr="00EB1B75">
              <w:rPr>
                <w:rStyle w:val="Hyperlink"/>
                <w:rFonts w:ascii="Times New Roman" w:hAnsi="Times New Roman" w:cs="Times New Roman"/>
                <w:noProof/>
              </w:rPr>
              <w:t>1.2.</w:t>
            </w:r>
            <w:r w:rsidR="00EE148E">
              <w:rPr>
                <w:rFonts w:eastAsiaTheme="minorEastAsia"/>
                <w:noProof/>
              </w:rPr>
              <w:tab/>
            </w:r>
            <w:r w:rsidR="00EE148E" w:rsidRPr="00EB1B75">
              <w:rPr>
                <w:rStyle w:val="Hyperlink"/>
                <w:rFonts w:ascii="Times New Roman" w:hAnsi="Times New Roman" w:cs="Times New Roman"/>
                <w:noProof/>
              </w:rPr>
              <w:t>Literature Review</w:t>
            </w:r>
            <w:r w:rsidR="00EE148E">
              <w:rPr>
                <w:noProof/>
                <w:webHidden/>
              </w:rPr>
              <w:tab/>
            </w:r>
            <w:r w:rsidR="00EE148E">
              <w:rPr>
                <w:noProof/>
                <w:webHidden/>
              </w:rPr>
              <w:fldChar w:fldCharType="begin"/>
            </w:r>
            <w:r w:rsidR="00EE148E">
              <w:rPr>
                <w:noProof/>
                <w:webHidden/>
              </w:rPr>
              <w:instrText xml:space="preserve"> PAGEREF _Toc34710279 \h </w:instrText>
            </w:r>
            <w:r w:rsidR="00EE148E">
              <w:rPr>
                <w:noProof/>
                <w:webHidden/>
              </w:rPr>
            </w:r>
            <w:r w:rsidR="00EE148E">
              <w:rPr>
                <w:noProof/>
                <w:webHidden/>
              </w:rPr>
              <w:fldChar w:fldCharType="separate"/>
            </w:r>
            <w:r w:rsidR="00EE148E">
              <w:rPr>
                <w:noProof/>
                <w:webHidden/>
              </w:rPr>
              <w:t>16</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80" w:history="1">
            <w:r w:rsidR="00EE148E" w:rsidRPr="00EB1B75">
              <w:rPr>
                <w:rStyle w:val="Hyperlink"/>
                <w:rFonts w:ascii="Times New Roman" w:hAnsi="Times New Roman" w:cs="Times New Roman"/>
                <w:noProof/>
              </w:rPr>
              <w:t>1.3.</w:t>
            </w:r>
            <w:r w:rsidR="00EE148E">
              <w:rPr>
                <w:rFonts w:eastAsiaTheme="minorEastAsia"/>
                <w:noProof/>
              </w:rPr>
              <w:tab/>
            </w:r>
            <w:r w:rsidR="00EE148E" w:rsidRPr="00EB1B75">
              <w:rPr>
                <w:rStyle w:val="Hyperlink"/>
                <w:rFonts w:ascii="Times New Roman" w:hAnsi="Times New Roman" w:cs="Times New Roman"/>
                <w:noProof/>
              </w:rPr>
              <w:t>Outline</w:t>
            </w:r>
            <w:r w:rsidR="00EE148E">
              <w:rPr>
                <w:noProof/>
                <w:webHidden/>
              </w:rPr>
              <w:tab/>
            </w:r>
            <w:r w:rsidR="00EE148E">
              <w:rPr>
                <w:noProof/>
                <w:webHidden/>
              </w:rPr>
              <w:fldChar w:fldCharType="begin"/>
            </w:r>
            <w:r w:rsidR="00EE148E">
              <w:rPr>
                <w:noProof/>
                <w:webHidden/>
              </w:rPr>
              <w:instrText xml:space="preserve"> PAGEREF _Toc34710280 \h </w:instrText>
            </w:r>
            <w:r w:rsidR="00EE148E">
              <w:rPr>
                <w:noProof/>
                <w:webHidden/>
              </w:rPr>
            </w:r>
            <w:r w:rsidR="00EE148E">
              <w:rPr>
                <w:noProof/>
                <w:webHidden/>
              </w:rPr>
              <w:fldChar w:fldCharType="separate"/>
            </w:r>
            <w:r w:rsidR="00EE148E">
              <w:rPr>
                <w:noProof/>
                <w:webHidden/>
              </w:rPr>
              <w:t>18</w:t>
            </w:r>
            <w:r w:rsidR="00EE148E">
              <w:rPr>
                <w:noProof/>
                <w:webHidden/>
              </w:rPr>
              <w:fldChar w:fldCharType="end"/>
            </w:r>
          </w:hyperlink>
        </w:p>
        <w:p w:rsidR="00EE148E" w:rsidRDefault="00E513F6">
          <w:pPr>
            <w:pStyle w:val="TOC1"/>
            <w:tabs>
              <w:tab w:val="left" w:pos="440"/>
              <w:tab w:val="right" w:leader="dot" w:pos="9350"/>
            </w:tabs>
            <w:rPr>
              <w:rFonts w:eastAsiaTheme="minorEastAsia"/>
              <w:noProof/>
            </w:rPr>
          </w:pPr>
          <w:hyperlink w:anchor="_Toc34710281" w:history="1">
            <w:r w:rsidR="00EE148E" w:rsidRPr="00EB1B75">
              <w:rPr>
                <w:rStyle w:val="Hyperlink"/>
                <w:rFonts w:ascii="Times New Roman" w:hAnsi="Times New Roman" w:cs="Times New Roman"/>
                <w:noProof/>
              </w:rPr>
              <w:t>2.</w:t>
            </w:r>
            <w:r w:rsidR="00EE148E">
              <w:rPr>
                <w:rFonts w:eastAsiaTheme="minorEastAsia"/>
                <w:noProof/>
              </w:rPr>
              <w:tab/>
            </w:r>
            <w:r w:rsidR="00EE148E" w:rsidRPr="00EB1B75">
              <w:rPr>
                <w:rStyle w:val="Hyperlink"/>
                <w:rFonts w:ascii="Times New Roman" w:hAnsi="Times New Roman" w:cs="Times New Roman"/>
                <w:noProof/>
              </w:rPr>
              <w:t>Wave Propagation in Magnetic Materials</w:t>
            </w:r>
            <w:r w:rsidR="00EE148E">
              <w:rPr>
                <w:noProof/>
                <w:webHidden/>
              </w:rPr>
              <w:tab/>
            </w:r>
            <w:r w:rsidR="00EE148E">
              <w:rPr>
                <w:noProof/>
                <w:webHidden/>
              </w:rPr>
              <w:fldChar w:fldCharType="begin"/>
            </w:r>
            <w:r w:rsidR="00EE148E">
              <w:rPr>
                <w:noProof/>
                <w:webHidden/>
              </w:rPr>
              <w:instrText xml:space="preserve"> PAGEREF _Toc34710281 \h </w:instrText>
            </w:r>
            <w:r w:rsidR="00EE148E">
              <w:rPr>
                <w:noProof/>
                <w:webHidden/>
              </w:rPr>
            </w:r>
            <w:r w:rsidR="00EE148E">
              <w:rPr>
                <w:noProof/>
                <w:webHidden/>
              </w:rPr>
              <w:fldChar w:fldCharType="separate"/>
            </w:r>
            <w:r w:rsidR="00EE148E">
              <w:rPr>
                <w:noProof/>
                <w:webHidden/>
              </w:rPr>
              <w:t>19</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82" w:history="1">
            <w:r w:rsidR="00EE148E" w:rsidRPr="00EB1B75">
              <w:rPr>
                <w:rStyle w:val="Hyperlink"/>
                <w:rFonts w:ascii="Times New Roman" w:hAnsi="Times New Roman" w:cs="Times New Roman"/>
                <w:noProof/>
              </w:rPr>
              <w:t>2.1.</w:t>
            </w:r>
            <w:r w:rsidR="00EE148E">
              <w:rPr>
                <w:rFonts w:eastAsiaTheme="minorEastAsia"/>
                <w:noProof/>
              </w:rPr>
              <w:tab/>
            </w:r>
            <w:r w:rsidR="00EE148E" w:rsidRPr="00EB1B75">
              <w:rPr>
                <w:rStyle w:val="Hyperlink"/>
                <w:rFonts w:ascii="Times New Roman" w:hAnsi="Times New Roman" w:cs="Times New Roman"/>
                <w:noProof/>
              </w:rPr>
              <w:t>Frequency Domain Analysis</w:t>
            </w:r>
            <w:r w:rsidR="00EE148E">
              <w:rPr>
                <w:noProof/>
                <w:webHidden/>
              </w:rPr>
              <w:tab/>
            </w:r>
            <w:r w:rsidR="00EE148E">
              <w:rPr>
                <w:noProof/>
                <w:webHidden/>
              </w:rPr>
              <w:fldChar w:fldCharType="begin"/>
            </w:r>
            <w:r w:rsidR="00EE148E">
              <w:rPr>
                <w:noProof/>
                <w:webHidden/>
              </w:rPr>
              <w:instrText xml:space="preserve"> PAGEREF _Toc34710282 \h </w:instrText>
            </w:r>
            <w:r w:rsidR="00EE148E">
              <w:rPr>
                <w:noProof/>
                <w:webHidden/>
              </w:rPr>
            </w:r>
            <w:r w:rsidR="00EE148E">
              <w:rPr>
                <w:noProof/>
                <w:webHidden/>
              </w:rPr>
              <w:fldChar w:fldCharType="separate"/>
            </w:r>
            <w:r w:rsidR="00EE148E">
              <w:rPr>
                <w:noProof/>
                <w:webHidden/>
              </w:rPr>
              <w:t>21</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83" w:history="1">
            <w:r w:rsidR="00EE148E" w:rsidRPr="00EB1B75">
              <w:rPr>
                <w:rStyle w:val="Hyperlink"/>
                <w:rFonts w:ascii="Times New Roman" w:hAnsi="Times New Roman" w:cs="Times New Roman"/>
                <w:noProof/>
              </w:rPr>
              <w:t>2.2.</w:t>
            </w:r>
            <w:r w:rsidR="00EE148E">
              <w:rPr>
                <w:rFonts w:eastAsiaTheme="minorEastAsia"/>
                <w:noProof/>
              </w:rPr>
              <w:tab/>
            </w:r>
            <w:r w:rsidR="00EE148E" w:rsidRPr="00EB1B75">
              <w:rPr>
                <w:rStyle w:val="Hyperlink"/>
                <w:rFonts w:ascii="Times New Roman" w:hAnsi="Times New Roman" w:cs="Times New Roman"/>
                <w:noProof/>
              </w:rPr>
              <w:t>Power Flow Analysis</w:t>
            </w:r>
            <w:r w:rsidR="00EE148E">
              <w:rPr>
                <w:noProof/>
                <w:webHidden/>
              </w:rPr>
              <w:tab/>
            </w:r>
            <w:r w:rsidR="00EE148E">
              <w:rPr>
                <w:noProof/>
                <w:webHidden/>
              </w:rPr>
              <w:fldChar w:fldCharType="begin"/>
            </w:r>
            <w:r w:rsidR="00EE148E">
              <w:rPr>
                <w:noProof/>
                <w:webHidden/>
              </w:rPr>
              <w:instrText xml:space="preserve"> PAGEREF _Toc34710283 \h </w:instrText>
            </w:r>
            <w:r w:rsidR="00EE148E">
              <w:rPr>
                <w:noProof/>
                <w:webHidden/>
              </w:rPr>
            </w:r>
            <w:r w:rsidR="00EE148E">
              <w:rPr>
                <w:noProof/>
                <w:webHidden/>
              </w:rPr>
              <w:fldChar w:fldCharType="separate"/>
            </w:r>
            <w:r w:rsidR="00EE148E">
              <w:rPr>
                <w:noProof/>
                <w:webHidden/>
              </w:rPr>
              <w:t>22</w:t>
            </w:r>
            <w:r w:rsidR="00EE148E">
              <w:rPr>
                <w:noProof/>
                <w:webHidden/>
              </w:rPr>
              <w:fldChar w:fldCharType="end"/>
            </w:r>
          </w:hyperlink>
        </w:p>
        <w:p w:rsidR="00EE148E" w:rsidRDefault="00E513F6">
          <w:pPr>
            <w:pStyle w:val="TOC1"/>
            <w:tabs>
              <w:tab w:val="left" w:pos="440"/>
              <w:tab w:val="right" w:leader="dot" w:pos="9350"/>
            </w:tabs>
            <w:rPr>
              <w:rFonts w:eastAsiaTheme="minorEastAsia"/>
              <w:noProof/>
            </w:rPr>
          </w:pPr>
          <w:hyperlink w:anchor="_Toc34710284" w:history="1">
            <w:r w:rsidR="00EE148E" w:rsidRPr="00EB1B75">
              <w:rPr>
                <w:rStyle w:val="Hyperlink"/>
                <w:rFonts w:ascii="Times New Roman" w:hAnsi="Times New Roman" w:cs="Times New Roman"/>
                <w:noProof/>
              </w:rPr>
              <w:t>3.</w:t>
            </w:r>
            <w:r w:rsidR="00EE148E">
              <w:rPr>
                <w:rFonts w:eastAsiaTheme="minorEastAsia"/>
                <w:noProof/>
              </w:rPr>
              <w:tab/>
            </w:r>
            <w:r w:rsidR="00EE148E" w:rsidRPr="00EB1B75">
              <w:rPr>
                <w:rStyle w:val="Hyperlink"/>
                <w:rFonts w:ascii="Times New Roman" w:hAnsi="Times New Roman" w:cs="Times New Roman"/>
                <w:noProof/>
              </w:rPr>
              <w:t>Magnetic Circuit Modeling</w:t>
            </w:r>
            <w:r w:rsidR="00EE148E">
              <w:rPr>
                <w:noProof/>
                <w:webHidden/>
              </w:rPr>
              <w:tab/>
            </w:r>
            <w:r w:rsidR="00EE148E">
              <w:rPr>
                <w:noProof/>
                <w:webHidden/>
              </w:rPr>
              <w:fldChar w:fldCharType="begin"/>
            </w:r>
            <w:r w:rsidR="00EE148E">
              <w:rPr>
                <w:noProof/>
                <w:webHidden/>
              </w:rPr>
              <w:instrText xml:space="preserve"> PAGEREF _Toc34710284 \h </w:instrText>
            </w:r>
            <w:r w:rsidR="00EE148E">
              <w:rPr>
                <w:noProof/>
                <w:webHidden/>
              </w:rPr>
            </w:r>
            <w:r w:rsidR="00EE148E">
              <w:rPr>
                <w:noProof/>
                <w:webHidden/>
              </w:rPr>
              <w:fldChar w:fldCharType="separate"/>
            </w:r>
            <w:r w:rsidR="00EE148E">
              <w:rPr>
                <w:noProof/>
                <w:webHidden/>
              </w:rPr>
              <w:t>23</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85" w:history="1">
            <w:r w:rsidR="00EE148E" w:rsidRPr="00EB1B75">
              <w:rPr>
                <w:rStyle w:val="Hyperlink"/>
                <w:rFonts w:ascii="Times New Roman" w:hAnsi="Times New Roman" w:cs="Times New Roman"/>
                <w:noProof/>
              </w:rPr>
              <w:t>3.1.</w:t>
            </w:r>
            <w:r w:rsidR="00EE148E">
              <w:rPr>
                <w:rFonts w:eastAsiaTheme="minorEastAsia"/>
                <w:noProof/>
              </w:rPr>
              <w:tab/>
            </w:r>
            <w:r w:rsidR="00EE148E" w:rsidRPr="00EB1B75">
              <w:rPr>
                <w:rStyle w:val="Hyperlink"/>
                <w:rFonts w:ascii="Times New Roman" w:hAnsi="Times New Roman" w:cs="Times New Roman"/>
                <w:noProof/>
              </w:rPr>
              <w:t>Reluctance Model</w:t>
            </w:r>
            <w:r w:rsidR="00EE148E">
              <w:rPr>
                <w:noProof/>
                <w:webHidden/>
              </w:rPr>
              <w:tab/>
            </w:r>
            <w:r w:rsidR="00EE148E">
              <w:rPr>
                <w:noProof/>
                <w:webHidden/>
              </w:rPr>
              <w:fldChar w:fldCharType="begin"/>
            </w:r>
            <w:r w:rsidR="00EE148E">
              <w:rPr>
                <w:noProof/>
                <w:webHidden/>
              </w:rPr>
              <w:instrText xml:space="preserve"> PAGEREF _Toc34710285 \h </w:instrText>
            </w:r>
            <w:r w:rsidR="00EE148E">
              <w:rPr>
                <w:noProof/>
                <w:webHidden/>
              </w:rPr>
            </w:r>
            <w:r w:rsidR="00EE148E">
              <w:rPr>
                <w:noProof/>
                <w:webHidden/>
              </w:rPr>
              <w:fldChar w:fldCharType="separate"/>
            </w:r>
            <w:r w:rsidR="00EE148E">
              <w:rPr>
                <w:noProof/>
                <w:webHidden/>
              </w:rPr>
              <w:t>24</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86" w:history="1">
            <w:r w:rsidR="00EE148E" w:rsidRPr="00EB1B75">
              <w:rPr>
                <w:rStyle w:val="Hyperlink"/>
                <w:rFonts w:ascii="Times New Roman" w:hAnsi="Times New Roman" w:cs="Times New Roman"/>
                <w:noProof/>
              </w:rPr>
              <w:t>3.2.</w:t>
            </w:r>
            <w:r w:rsidR="00EE148E">
              <w:rPr>
                <w:rFonts w:eastAsiaTheme="minorEastAsia"/>
                <w:noProof/>
              </w:rPr>
              <w:tab/>
            </w:r>
            <w:r w:rsidR="00EE148E" w:rsidRPr="00EB1B75">
              <w:rPr>
                <w:rStyle w:val="Hyperlink"/>
                <w:rFonts w:ascii="Times New Roman" w:hAnsi="Times New Roman" w:cs="Times New Roman"/>
                <w:noProof/>
              </w:rPr>
              <w:t>Capacitance-Permeance Model</w:t>
            </w:r>
            <w:r w:rsidR="00EE148E">
              <w:rPr>
                <w:noProof/>
                <w:webHidden/>
              </w:rPr>
              <w:tab/>
            </w:r>
            <w:r w:rsidR="00EE148E">
              <w:rPr>
                <w:noProof/>
                <w:webHidden/>
              </w:rPr>
              <w:fldChar w:fldCharType="begin"/>
            </w:r>
            <w:r w:rsidR="00EE148E">
              <w:rPr>
                <w:noProof/>
                <w:webHidden/>
              </w:rPr>
              <w:instrText xml:space="preserve"> PAGEREF _Toc34710286 \h </w:instrText>
            </w:r>
            <w:r w:rsidR="00EE148E">
              <w:rPr>
                <w:noProof/>
                <w:webHidden/>
              </w:rPr>
            </w:r>
            <w:r w:rsidR="00EE148E">
              <w:rPr>
                <w:noProof/>
                <w:webHidden/>
              </w:rPr>
              <w:fldChar w:fldCharType="separate"/>
            </w:r>
            <w:r w:rsidR="00EE148E">
              <w:rPr>
                <w:noProof/>
                <w:webHidden/>
              </w:rPr>
              <w:t>25</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87" w:history="1">
            <w:r w:rsidR="00EE148E" w:rsidRPr="00EB1B75">
              <w:rPr>
                <w:rStyle w:val="Hyperlink"/>
                <w:rFonts w:ascii="Times New Roman" w:hAnsi="Times New Roman" w:cs="Times New Roman"/>
                <w:noProof/>
              </w:rPr>
              <w:t>3.3.</w:t>
            </w:r>
            <w:r w:rsidR="00EE148E">
              <w:rPr>
                <w:rFonts w:eastAsiaTheme="minorEastAsia"/>
                <w:noProof/>
              </w:rPr>
              <w:tab/>
            </w:r>
            <w:r w:rsidR="00EE148E" w:rsidRPr="00EB1B75">
              <w:rPr>
                <w:rStyle w:val="Hyperlink"/>
                <w:rFonts w:ascii="Times New Roman" w:hAnsi="Times New Roman" w:cs="Times New Roman"/>
                <w:noProof/>
              </w:rPr>
              <w:t>Magnetic Transmission Line Model</w:t>
            </w:r>
            <w:r w:rsidR="00EE148E">
              <w:rPr>
                <w:noProof/>
                <w:webHidden/>
              </w:rPr>
              <w:tab/>
            </w:r>
            <w:r w:rsidR="00EE148E">
              <w:rPr>
                <w:noProof/>
                <w:webHidden/>
              </w:rPr>
              <w:fldChar w:fldCharType="begin"/>
            </w:r>
            <w:r w:rsidR="00EE148E">
              <w:rPr>
                <w:noProof/>
                <w:webHidden/>
              </w:rPr>
              <w:instrText xml:space="preserve"> PAGEREF _Toc34710287 \h </w:instrText>
            </w:r>
            <w:r w:rsidR="00EE148E">
              <w:rPr>
                <w:noProof/>
                <w:webHidden/>
              </w:rPr>
            </w:r>
            <w:r w:rsidR="00EE148E">
              <w:rPr>
                <w:noProof/>
                <w:webHidden/>
              </w:rPr>
              <w:fldChar w:fldCharType="separate"/>
            </w:r>
            <w:r w:rsidR="00EE148E">
              <w:rPr>
                <w:noProof/>
                <w:webHidden/>
              </w:rPr>
              <w:t>27</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88" w:history="1">
            <w:r w:rsidR="00EE148E" w:rsidRPr="00EB1B75">
              <w:rPr>
                <w:rStyle w:val="Hyperlink"/>
                <w:rFonts w:ascii="Times New Roman" w:hAnsi="Times New Roman" w:cs="Times New Roman"/>
                <w:noProof/>
              </w:rPr>
              <w:t>3.4.</w:t>
            </w:r>
            <w:r w:rsidR="00EE148E">
              <w:rPr>
                <w:rFonts w:eastAsiaTheme="minorEastAsia"/>
                <w:noProof/>
              </w:rPr>
              <w:tab/>
            </w:r>
            <w:r w:rsidR="00EE148E" w:rsidRPr="00EB1B75">
              <w:rPr>
                <w:rStyle w:val="Hyperlink"/>
                <w:rFonts w:ascii="Times New Roman" w:hAnsi="Times New Roman" w:cs="Times New Roman"/>
                <w:noProof/>
              </w:rPr>
              <w:t>Conclusion</w:t>
            </w:r>
            <w:r w:rsidR="00EE148E">
              <w:rPr>
                <w:noProof/>
                <w:webHidden/>
              </w:rPr>
              <w:tab/>
            </w:r>
            <w:r w:rsidR="00EE148E">
              <w:rPr>
                <w:noProof/>
                <w:webHidden/>
              </w:rPr>
              <w:fldChar w:fldCharType="begin"/>
            </w:r>
            <w:r w:rsidR="00EE148E">
              <w:rPr>
                <w:noProof/>
                <w:webHidden/>
              </w:rPr>
              <w:instrText xml:space="preserve"> PAGEREF _Toc34710288 \h </w:instrText>
            </w:r>
            <w:r w:rsidR="00EE148E">
              <w:rPr>
                <w:noProof/>
                <w:webHidden/>
              </w:rPr>
            </w:r>
            <w:r w:rsidR="00EE148E">
              <w:rPr>
                <w:noProof/>
                <w:webHidden/>
              </w:rPr>
              <w:fldChar w:fldCharType="separate"/>
            </w:r>
            <w:r w:rsidR="00EE148E">
              <w:rPr>
                <w:noProof/>
                <w:webHidden/>
              </w:rPr>
              <w:t>30</w:t>
            </w:r>
            <w:r w:rsidR="00EE148E">
              <w:rPr>
                <w:noProof/>
                <w:webHidden/>
              </w:rPr>
              <w:fldChar w:fldCharType="end"/>
            </w:r>
          </w:hyperlink>
        </w:p>
        <w:p w:rsidR="00EE148E" w:rsidRDefault="00E513F6">
          <w:pPr>
            <w:pStyle w:val="TOC1"/>
            <w:tabs>
              <w:tab w:val="left" w:pos="440"/>
              <w:tab w:val="right" w:leader="dot" w:pos="9350"/>
            </w:tabs>
            <w:rPr>
              <w:rFonts w:eastAsiaTheme="minorEastAsia"/>
              <w:noProof/>
            </w:rPr>
          </w:pPr>
          <w:hyperlink w:anchor="_Toc34710289" w:history="1">
            <w:r w:rsidR="00EE148E" w:rsidRPr="00EB1B75">
              <w:rPr>
                <w:rStyle w:val="Hyperlink"/>
                <w:rFonts w:ascii="Times New Roman" w:hAnsi="Times New Roman" w:cs="Times New Roman"/>
                <w:noProof/>
              </w:rPr>
              <w:t>4.</w:t>
            </w:r>
            <w:r w:rsidR="00EE148E">
              <w:rPr>
                <w:rFonts w:eastAsiaTheme="minorEastAsia"/>
                <w:noProof/>
              </w:rPr>
              <w:tab/>
            </w:r>
            <w:r w:rsidR="00EE148E" w:rsidRPr="00EB1B75">
              <w:rPr>
                <w:rStyle w:val="Hyperlink"/>
                <w:rFonts w:ascii="Times New Roman" w:hAnsi="Times New Roman" w:cs="Times New Roman"/>
                <w:noProof/>
              </w:rPr>
              <w:t>Computational Electromagnetics</w:t>
            </w:r>
            <w:r w:rsidR="00EE148E">
              <w:rPr>
                <w:noProof/>
                <w:webHidden/>
              </w:rPr>
              <w:tab/>
            </w:r>
            <w:r w:rsidR="00EE148E">
              <w:rPr>
                <w:noProof/>
                <w:webHidden/>
              </w:rPr>
              <w:fldChar w:fldCharType="begin"/>
            </w:r>
            <w:r w:rsidR="00EE148E">
              <w:rPr>
                <w:noProof/>
                <w:webHidden/>
              </w:rPr>
              <w:instrText xml:space="preserve"> PAGEREF _Toc34710289 \h </w:instrText>
            </w:r>
            <w:r w:rsidR="00EE148E">
              <w:rPr>
                <w:noProof/>
                <w:webHidden/>
              </w:rPr>
            </w:r>
            <w:r w:rsidR="00EE148E">
              <w:rPr>
                <w:noProof/>
                <w:webHidden/>
              </w:rPr>
              <w:fldChar w:fldCharType="separate"/>
            </w:r>
            <w:r w:rsidR="00EE148E">
              <w:rPr>
                <w:noProof/>
                <w:webHidden/>
              </w:rPr>
              <w:t>31</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90" w:history="1">
            <w:r w:rsidR="00EE148E" w:rsidRPr="00EB1B75">
              <w:rPr>
                <w:rStyle w:val="Hyperlink"/>
                <w:rFonts w:ascii="Times New Roman" w:hAnsi="Times New Roman" w:cs="Times New Roman"/>
                <w:noProof/>
              </w:rPr>
              <w:t>4.1.</w:t>
            </w:r>
            <w:r w:rsidR="00EE148E">
              <w:rPr>
                <w:rFonts w:eastAsiaTheme="minorEastAsia"/>
                <w:noProof/>
              </w:rPr>
              <w:tab/>
            </w:r>
            <w:r w:rsidR="00EE148E" w:rsidRPr="00EB1B75">
              <w:rPr>
                <w:rStyle w:val="Hyperlink"/>
                <w:rFonts w:ascii="Times New Roman" w:hAnsi="Times New Roman" w:cs="Times New Roman"/>
                <w:noProof/>
              </w:rPr>
              <w:t>Solving Maxwell’s Equations</w:t>
            </w:r>
            <w:r w:rsidR="00EE148E">
              <w:rPr>
                <w:noProof/>
                <w:webHidden/>
              </w:rPr>
              <w:tab/>
            </w:r>
            <w:r w:rsidR="00EE148E">
              <w:rPr>
                <w:noProof/>
                <w:webHidden/>
              </w:rPr>
              <w:fldChar w:fldCharType="begin"/>
            </w:r>
            <w:r w:rsidR="00EE148E">
              <w:rPr>
                <w:noProof/>
                <w:webHidden/>
              </w:rPr>
              <w:instrText xml:space="preserve"> PAGEREF _Toc34710290 \h </w:instrText>
            </w:r>
            <w:r w:rsidR="00EE148E">
              <w:rPr>
                <w:noProof/>
                <w:webHidden/>
              </w:rPr>
            </w:r>
            <w:r w:rsidR="00EE148E">
              <w:rPr>
                <w:noProof/>
                <w:webHidden/>
              </w:rPr>
              <w:fldChar w:fldCharType="separate"/>
            </w:r>
            <w:r w:rsidR="00EE148E">
              <w:rPr>
                <w:noProof/>
                <w:webHidden/>
              </w:rPr>
              <w:t>31</w:t>
            </w:r>
            <w:r w:rsidR="00EE148E">
              <w:rPr>
                <w:noProof/>
                <w:webHidden/>
              </w:rPr>
              <w:fldChar w:fldCharType="end"/>
            </w:r>
          </w:hyperlink>
        </w:p>
        <w:p w:rsidR="00EE148E" w:rsidRDefault="00E513F6">
          <w:pPr>
            <w:pStyle w:val="TOC2"/>
            <w:tabs>
              <w:tab w:val="left" w:pos="1100"/>
              <w:tab w:val="right" w:leader="dot" w:pos="9350"/>
            </w:tabs>
            <w:rPr>
              <w:rFonts w:eastAsiaTheme="minorEastAsia"/>
              <w:noProof/>
            </w:rPr>
          </w:pPr>
          <w:hyperlink w:anchor="_Toc34710291" w:history="1">
            <w:r w:rsidR="00EE148E" w:rsidRPr="00EB1B75">
              <w:rPr>
                <w:rStyle w:val="Hyperlink"/>
                <w:rFonts w:ascii="Times New Roman" w:hAnsi="Times New Roman" w:cs="Times New Roman"/>
                <w:noProof/>
              </w:rPr>
              <w:t>4.1.1.</w:t>
            </w:r>
            <w:r w:rsidR="00EE148E">
              <w:rPr>
                <w:rFonts w:eastAsiaTheme="minorEastAsia"/>
                <w:noProof/>
              </w:rPr>
              <w:tab/>
            </w:r>
            <w:r w:rsidR="00EE148E" w:rsidRPr="00EB1B75">
              <w:rPr>
                <w:rStyle w:val="Hyperlink"/>
                <w:rFonts w:ascii="Times New Roman" w:hAnsi="Times New Roman" w:cs="Times New Roman"/>
                <w:noProof/>
              </w:rPr>
              <w:t>Analytical Methods</w:t>
            </w:r>
            <w:r w:rsidR="00EE148E">
              <w:rPr>
                <w:noProof/>
                <w:webHidden/>
              </w:rPr>
              <w:tab/>
            </w:r>
            <w:r w:rsidR="00EE148E">
              <w:rPr>
                <w:noProof/>
                <w:webHidden/>
              </w:rPr>
              <w:fldChar w:fldCharType="begin"/>
            </w:r>
            <w:r w:rsidR="00EE148E">
              <w:rPr>
                <w:noProof/>
                <w:webHidden/>
              </w:rPr>
              <w:instrText xml:space="preserve"> PAGEREF _Toc34710291 \h </w:instrText>
            </w:r>
            <w:r w:rsidR="00EE148E">
              <w:rPr>
                <w:noProof/>
                <w:webHidden/>
              </w:rPr>
            </w:r>
            <w:r w:rsidR="00EE148E">
              <w:rPr>
                <w:noProof/>
                <w:webHidden/>
              </w:rPr>
              <w:fldChar w:fldCharType="separate"/>
            </w:r>
            <w:r w:rsidR="00EE148E">
              <w:rPr>
                <w:noProof/>
                <w:webHidden/>
              </w:rPr>
              <w:t>31</w:t>
            </w:r>
            <w:r w:rsidR="00EE148E">
              <w:rPr>
                <w:noProof/>
                <w:webHidden/>
              </w:rPr>
              <w:fldChar w:fldCharType="end"/>
            </w:r>
          </w:hyperlink>
        </w:p>
        <w:p w:rsidR="00EE148E" w:rsidRDefault="00E513F6">
          <w:pPr>
            <w:pStyle w:val="TOC2"/>
            <w:tabs>
              <w:tab w:val="left" w:pos="1100"/>
              <w:tab w:val="right" w:leader="dot" w:pos="9350"/>
            </w:tabs>
            <w:rPr>
              <w:rFonts w:eastAsiaTheme="minorEastAsia"/>
              <w:noProof/>
            </w:rPr>
          </w:pPr>
          <w:hyperlink w:anchor="_Toc34710292" w:history="1">
            <w:r w:rsidR="00EE148E" w:rsidRPr="00EB1B75">
              <w:rPr>
                <w:rStyle w:val="Hyperlink"/>
                <w:rFonts w:ascii="Times New Roman" w:hAnsi="Times New Roman" w:cs="Times New Roman"/>
                <w:noProof/>
              </w:rPr>
              <w:t>4.1.2.</w:t>
            </w:r>
            <w:r w:rsidR="00EE148E">
              <w:rPr>
                <w:rFonts w:eastAsiaTheme="minorEastAsia"/>
                <w:noProof/>
              </w:rPr>
              <w:tab/>
            </w:r>
            <w:r w:rsidR="00EE148E" w:rsidRPr="00EB1B75">
              <w:rPr>
                <w:rStyle w:val="Hyperlink"/>
                <w:rFonts w:ascii="Times New Roman" w:hAnsi="Times New Roman" w:cs="Times New Roman"/>
                <w:noProof/>
              </w:rPr>
              <w:t>Numerical Methods (Low Frequency Methods)</w:t>
            </w:r>
            <w:r w:rsidR="00EE148E">
              <w:rPr>
                <w:noProof/>
                <w:webHidden/>
              </w:rPr>
              <w:tab/>
            </w:r>
            <w:r w:rsidR="00EE148E">
              <w:rPr>
                <w:noProof/>
                <w:webHidden/>
              </w:rPr>
              <w:fldChar w:fldCharType="begin"/>
            </w:r>
            <w:r w:rsidR="00EE148E">
              <w:rPr>
                <w:noProof/>
                <w:webHidden/>
              </w:rPr>
              <w:instrText xml:space="preserve"> PAGEREF _Toc34710292 \h </w:instrText>
            </w:r>
            <w:r w:rsidR="00EE148E">
              <w:rPr>
                <w:noProof/>
                <w:webHidden/>
              </w:rPr>
            </w:r>
            <w:r w:rsidR="00EE148E">
              <w:rPr>
                <w:noProof/>
                <w:webHidden/>
              </w:rPr>
              <w:fldChar w:fldCharType="separate"/>
            </w:r>
            <w:r w:rsidR="00EE148E">
              <w:rPr>
                <w:noProof/>
                <w:webHidden/>
              </w:rPr>
              <w:t>31</w:t>
            </w:r>
            <w:r w:rsidR="00EE148E">
              <w:rPr>
                <w:noProof/>
                <w:webHidden/>
              </w:rPr>
              <w:fldChar w:fldCharType="end"/>
            </w:r>
          </w:hyperlink>
        </w:p>
        <w:p w:rsidR="00EE148E" w:rsidRDefault="00E513F6">
          <w:pPr>
            <w:pStyle w:val="TOC2"/>
            <w:tabs>
              <w:tab w:val="left" w:pos="1100"/>
              <w:tab w:val="right" w:leader="dot" w:pos="9350"/>
            </w:tabs>
            <w:rPr>
              <w:rFonts w:eastAsiaTheme="minorEastAsia"/>
              <w:noProof/>
            </w:rPr>
          </w:pPr>
          <w:hyperlink w:anchor="_Toc34710293" w:history="1">
            <w:r w:rsidR="00EE148E" w:rsidRPr="00EB1B75">
              <w:rPr>
                <w:rStyle w:val="Hyperlink"/>
                <w:rFonts w:ascii="Times New Roman" w:hAnsi="Times New Roman" w:cs="Times New Roman"/>
                <w:noProof/>
              </w:rPr>
              <w:t>4.1.3.</w:t>
            </w:r>
            <w:r w:rsidR="00EE148E">
              <w:rPr>
                <w:rFonts w:eastAsiaTheme="minorEastAsia"/>
                <w:noProof/>
              </w:rPr>
              <w:tab/>
            </w:r>
            <w:r w:rsidR="00EE148E" w:rsidRPr="00EB1B75">
              <w:rPr>
                <w:rStyle w:val="Hyperlink"/>
                <w:rFonts w:ascii="Times New Roman" w:hAnsi="Times New Roman" w:cs="Times New Roman"/>
                <w:noProof/>
              </w:rPr>
              <w:t>Asymptotic Methods (High Frequency Methods)</w:t>
            </w:r>
            <w:r w:rsidR="00EE148E">
              <w:rPr>
                <w:noProof/>
                <w:webHidden/>
              </w:rPr>
              <w:tab/>
            </w:r>
            <w:r w:rsidR="00EE148E">
              <w:rPr>
                <w:noProof/>
                <w:webHidden/>
              </w:rPr>
              <w:fldChar w:fldCharType="begin"/>
            </w:r>
            <w:r w:rsidR="00EE148E">
              <w:rPr>
                <w:noProof/>
                <w:webHidden/>
              </w:rPr>
              <w:instrText xml:space="preserve"> PAGEREF _Toc34710293 \h </w:instrText>
            </w:r>
            <w:r w:rsidR="00EE148E">
              <w:rPr>
                <w:noProof/>
                <w:webHidden/>
              </w:rPr>
            </w:r>
            <w:r w:rsidR="00EE148E">
              <w:rPr>
                <w:noProof/>
                <w:webHidden/>
              </w:rPr>
              <w:fldChar w:fldCharType="separate"/>
            </w:r>
            <w:r w:rsidR="00EE148E">
              <w:rPr>
                <w:noProof/>
                <w:webHidden/>
              </w:rPr>
              <w:t>32</w:t>
            </w:r>
            <w:r w:rsidR="00EE148E">
              <w:rPr>
                <w:noProof/>
                <w:webHidden/>
              </w:rPr>
              <w:fldChar w:fldCharType="end"/>
            </w:r>
          </w:hyperlink>
        </w:p>
        <w:p w:rsidR="00EE148E" w:rsidRDefault="00E513F6">
          <w:pPr>
            <w:pStyle w:val="TOC2"/>
            <w:tabs>
              <w:tab w:val="left" w:pos="1100"/>
              <w:tab w:val="right" w:leader="dot" w:pos="9350"/>
            </w:tabs>
            <w:rPr>
              <w:rFonts w:eastAsiaTheme="minorEastAsia"/>
              <w:noProof/>
            </w:rPr>
          </w:pPr>
          <w:hyperlink w:anchor="_Toc34710294" w:history="1">
            <w:r w:rsidR="00EE148E" w:rsidRPr="00EB1B75">
              <w:rPr>
                <w:rStyle w:val="Hyperlink"/>
                <w:rFonts w:ascii="Times New Roman" w:hAnsi="Times New Roman" w:cs="Times New Roman"/>
                <w:noProof/>
              </w:rPr>
              <w:t>4.1.4.</w:t>
            </w:r>
            <w:r w:rsidR="00EE148E">
              <w:rPr>
                <w:rFonts w:eastAsiaTheme="minorEastAsia"/>
                <w:noProof/>
              </w:rPr>
              <w:tab/>
            </w:r>
            <w:r w:rsidR="00EE148E" w:rsidRPr="00EB1B75">
              <w:rPr>
                <w:rStyle w:val="Hyperlink"/>
                <w:rFonts w:ascii="Times New Roman" w:hAnsi="Times New Roman" w:cs="Times New Roman"/>
                <w:noProof/>
              </w:rPr>
              <w:t>Hybrid Methods</w:t>
            </w:r>
            <w:r w:rsidR="00EE148E">
              <w:rPr>
                <w:noProof/>
                <w:webHidden/>
              </w:rPr>
              <w:tab/>
            </w:r>
            <w:r w:rsidR="00EE148E">
              <w:rPr>
                <w:noProof/>
                <w:webHidden/>
              </w:rPr>
              <w:fldChar w:fldCharType="begin"/>
            </w:r>
            <w:r w:rsidR="00EE148E">
              <w:rPr>
                <w:noProof/>
                <w:webHidden/>
              </w:rPr>
              <w:instrText xml:space="preserve"> PAGEREF _Toc34710294 \h </w:instrText>
            </w:r>
            <w:r w:rsidR="00EE148E">
              <w:rPr>
                <w:noProof/>
                <w:webHidden/>
              </w:rPr>
            </w:r>
            <w:r w:rsidR="00EE148E">
              <w:rPr>
                <w:noProof/>
                <w:webHidden/>
              </w:rPr>
              <w:fldChar w:fldCharType="separate"/>
            </w:r>
            <w:r w:rsidR="00EE148E">
              <w:rPr>
                <w:noProof/>
                <w:webHidden/>
              </w:rPr>
              <w:t>32</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95" w:history="1">
            <w:r w:rsidR="00EE148E" w:rsidRPr="00EB1B75">
              <w:rPr>
                <w:rStyle w:val="Hyperlink"/>
                <w:rFonts w:ascii="Times New Roman" w:hAnsi="Times New Roman" w:cs="Times New Roman"/>
                <w:noProof/>
              </w:rPr>
              <w:t>4.2.</w:t>
            </w:r>
            <w:r w:rsidR="00EE148E">
              <w:rPr>
                <w:rFonts w:eastAsiaTheme="minorEastAsia"/>
                <w:noProof/>
              </w:rPr>
              <w:tab/>
            </w:r>
            <w:r w:rsidR="00EE148E" w:rsidRPr="00EB1B75">
              <w:rPr>
                <w:rStyle w:val="Hyperlink"/>
                <w:rFonts w:ascii="Times New Roman" w:hAnsi="Times New Roman" w:cs="Times New Roman"/>
                <w:noProof/>
              </w:rPr>
              <w:t>MEEP</w:t>
            </w:r>
            <w:r w:rsidR="00EE148E">
              <w:rPr>
                <w:noProof/>
                <w:webHidden/>
              </w:rPr>
              <w:tab/>
            </w:r>
            <w:r w:rsidR="00EE148E">
              <w:rPr>
                <w:noProof/>
                <w:webHidden/>
              </w:rPr>
              <w:fldChar w:fldCharType="begin"/>
            </w:r>
            <w:r w:rsidR="00EE148E">
              <w:rPr>
                <w:noProof/>
                <w:webHidden/>
              </w:rPr>
              <w:instrText xml:space="preserve"> PAGEREF _Toc34710295 \h </w:instrText>
            </w:r>
            <w:r w:rsidR="00EE148E">
              <w:rPr>
                <w:noProof/>
                <w:webHidden/>
              </w:rPr>
            </w:r>
            <w:r w:rsidR="00EE148E">
              <w:rPr>
                <w:noProof/>
                <w:webHidden/>
              </w:rPr>
              <w:fldChar w:fldCharType="separate"/>
            </w:r>
            <w:r w:rsidR="00EE148E">
              <w:rPr>
                <w:noProof/>
                <w:webHidden/>
              </w:rPr>
              <w:t>33</w:t>
            </w:r>
            <w:r w:rsidR="00EE148E">
              <w:rPr>
                <w:noProof/>
                <w:webHidden/>
              </w:rPr>
              <w:fldChar w:fldCharType="end"/>
            </w:r>
          </w:hyperlink>
        </w:p>
        <w:p w:rsidR="00EE148E" w:rsidRDefault="00E513F6">
          <w:pPr>
            <w:pStyle w:val="TOC1"/>
            <w:tabs>
              <w:tab w:val="left" w:pos="440"/>
              <w:tab w:val="right" w:leader="dot" w:pos="9350"/>
            </w:tabs>
            <w:rPr>
              <w:rFonts w:eastAsiaTheme="minorEastAsia"/>
              <w:noProof/>
            </w:rPr>
          </w:pPr>
          <w:hyperlink w:anchor="_Toc34710296" w:history="1">
            <w:r w:rsidR="00EE148E" w:rsidRPr="00EB1B75">
              <w:rPr>
                <w:rStyle w:val="Hyperlink"/>
                <w:rFonts w:ascii="Times New Roman" w:hAnsi="Times New Roman" w:cs="Times New Roman"/>
                <w:noProof/>
              </w:rPr>
              <w:t>5.</w:t>
            </w:r>
            <w:r w:rsidR="00EE148E">
              <w:rPr>
                <w:rFonts w:eastAsiaTheme="minorEastAsia"/>
                <w:noProof/>
              </w:rPr>
              <w:tab/>
            </w:r>
            <w:r w:rsidR="00EE148E" w:rsidRPr="00EB1B75">
              <w:rPr>
                <w:rStyle w:val="Hyperlink"/>
                <w:rFonts w:ascii="Times New Roman" w:hAnsi="Times New Roman" w:cs="Times New Roman"/>
                <w:noProof/>
              </w:rPr>
              <w:t>Magnetic Transmission Line Simulation</w:t>
            </w:r>
            <w:r w:rsidR="00EE148E">
              <w:rPr>
                <w:noProof/>
                <w:webHidden/>
              </w:rPr>
              <w:tab/>
            </w:r>
            <w:r w:rsidR="00EE148E">
              <w:rPr>
                <w:noProof/>
                <w:webHidden/>
              </w:rPr>
              <w:fldChar w:fldCharType="begin"/>
            </w:r>
            <w:r w:rsidR="00EE148E">
              <w:rPr>
                <w:noProof/>
                <w:webHidden/>
              </w:rPr>
              <w:instrText xml:space="preserve"> PAGEREF _Toc34710296 \h </w:instrText>
            </w:r>
            <w:r w:rsidR="00EE148E">
              <w:rPr>
                <w:noProof/>
                <w:webHidden/>
              </w:rPr>
            </w:r>
            <w:r w:rsidR="00EE148E">
              <w:rPr>
                <w:noProof/>
                <w:webHidden/>
              </w:rPr>
              <w:fldChar w:fldCharType="separate"/>
            </w:r>
            <w:r w:rsidR="00EE148E">
              <w:rPr>
                <w:noProof/>
                <w:webHidden/>
              </w:rPr>
              <w:t>38</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97" w:history="1">
            <w:r w:rsidR="00EE148E" w:rsidRPr="00EB1B75">
              <w:rPr>
                <w:rStyle w:val="Hyperlink"/>
                <w:rFonts w:ascii="Times New Roman" w:hAnsi="Times New Roman" w:cs="Times New Roman"/>
                <w:noProof/>
              </w:rPr>
              <w:t>5.1.</w:t>
            </w:r>
            <w:r w:rsidR="00EE148E">
              <w:rPr>
                <w:rFonts w:eastAsiaTheme="minorEastAsia"/>
                <w:noProof/>
              </w:rPr>
              <w:tab/>
            </w:r>
            <w:r w:rsidR="00EE148E" w:rsidRPr="00EB1B75">
              <w:rPr>
                <w:rStyle w:val="Hyperlink"/>
                <w:rFonts w:ascii="Times New Roman" w:hAnsi="Times New Roman" w:cs="Times New Roman"/>
                <w:noProof/>
              </w:rPr>
              <w:t>Wideband Transformers</w:t>
            </w:r>
            <w:r w:rsidR="00EE148E">
              <w:rPr>
                <w:noProof/>
                <w:webHidden/>
              </w:rPr>
              <w:tab/>
            </w:r>
            <w:r w:rsidR="00EE148E">
              <w:rPr>
                <w:noProof/>
                <w:webHidden/>
              </w:rPr>
              <w:fldChar w:fldCharType="begin"/>
            </w:r>
            <w:r w:rsidR="00EE148E">
              <w:rPr>
                <w:noProof/>
                <w:webHidden/>
              </w:rPr>
              <w:instrText xml:space="preserve"> PAGEREF _Toc34710297 \h </w:instrText>
            </w:r>
            <w:r w:rsidR="00EE148E">
              <w:rPr>
                <w:noProof/>
                <w:webHidden/>
              </w:rPr>
            </w:r>
            <w:r w:rsidR="00EE148E">
              <w:rPr>
                <w:noProof/>
                <w:webHidden/>
              </w:rPr>
              <w:fldChar w:fldCharType="separate"/>
            </w:r>
            <w:r w:rsidR="00EE148E">
              <w:rPr>
                <w:noProof/>
                <w:webHidden/>
              </w:rPr>
              <w:t>41</w:t>
            </w:r>
            <w:r w:rsidR="00EE148E">
              <w:rPr>
                <w:noProof/>
                <w:webHidden/>
              </w:rPr>
              <w:fldChar w:fldCharType="end"/>
            </w:r>
          </w:hyperlink>
        </w:p>
        <w:p w:rsidR="00EE148E" w:rsidRDefault="00E513F6">
          <w:pPr>
            <w:pStyle w:val="TOC2"/>
            <w:tabs>
              <w:tab w:val="left" w:pos="880"/>
              <w:tab w:val="right" w:leader="dot" w:pos="9350"/>
            </w:tabs>
            <w:rPr>
              <w:rFonts w:eastAsiaTheme="minorEastAsia"/>
              <w:noProof/>
            </w:rPr>
          </w:pPr>
          <w:hyperlink w:anchor="_Toc34710298" w:history="1">
            <w:r w:rsidR="00EE148E" w:rsidRPr="00EB1B75">
              <w:rPr>
                <w:rStyle w:val="Hyperlink"/>
                <w:rFonts w:ascii="Times New Roman" w:hAnsi="Times New Roman" w:cs="Times New Roman"/>
                <w:noProof/>
              </w:rPr>
              <w:t>5.2.</w:t>
            </w:r>
            <w:r w:rsidR="00EE148E">
              <w:rPr>
                <w:rFonts w:eastAsiaTheme="minorEastAsia"/>
                <w:noProof/>
              </w:rPr>
              <w:tab/>
            </w:r>
            <w:r w:rsidR="00EE148E" w:rsidRPr="00EB1B75">
              <w:rPr>
                <w:rStyle w:val="Hyperlink"/>
                <w:rFonts w:ascii="Times New Roman" w:hAnsi="Times New Roman" w:cs="Times New Roman"/>
                <w:noProof/>
              </w:rPr>
              <w:t>Wideband Transformer Simulation in MEEP</w:t>
            </w:r>
            <w:r w:rsidR="00EE148E">
              <w:rPr>
                <w:noProof/>
                <w:webHidden/>
              </w:rPr>
              <w:tab/>
            </w:r>
            <w:r w:rsidR="00EE148E">
              <w:rPr>
                <w:noProof/>
                <w:webHidden/>
              </w:rPr>
              <w:fldChar w:fldCharType="begin"/>
            </w:r>
            <w:r w:rsidR="00EE148E">
              <w:rPr>
                <w:noProof/>
                <w:webHidden/>
              </w:rPr>
              <w:instrText xml:space="preserve"> PAGEREF _Toc34710298 \h </w:instrText>
            </w:r>
            <w:r w:rsidR="00EE148E">
              <w:rPr>
                <w:noProof/>
                <w:webHidden/>
              </w:rPr>
            </w:r>
            <w:r w:rsidR="00EE148E">
              <w:rPr>
                <w:noProof/>
                <w:webHidden/>
              </w:rPr>
              <w:fldChar w:fldCharType="separate"/>
            </w:r>
            <w:r w:rsidR="00EE148E">
              <w:rPr>
                <w:noProof/>
                <w:webHidden/>
              </w:rPr>
              <w:t>43</w:t>
            </w:r>
            <w:r w:rsidR="00EE148E">
              <w:rPr>
                <w:noProof/>
                <w:webHidden/>
              </w:rPr>
              <w:fldChar w:fldCharType="end"/>
            </w:r>
          </w:hyperlink>
        </w:p>
        <w:p w:rsidR="00EE148E" w:rsidRDefault="00E513F6">
          <w:pPr>
            <w:pStyle w:val="TOC1"/>
            <w:tabs>
              <w:tab w:val="left" w:pos="440"/>
              <w:tab w:val="right" w:leader="dot" w:pos="9350"/>
            </w:tabs>
            <w:rPr>
              <w:rFonts w:eastAsiaTheme="minorEastAsia"/>
              <w:noProof/>
            </w:rPr>
          </w:pPr>
          <w:hyperlink w:anchor="_Toc34710299" w:history="1">
            <w:r w:rsidR="00EE148E" w:rsidRPr="00EB1B75">
              <w:rPr>
                <w:rStyle w:val="Hyperlink"/>
                <w:rFonts w:ascii="Times New Roman" w:hAnsi="Times New Roman" w:cs="Times New Roman"/>
                <w:noProof/>
              </w:rPr>
              <w:t>6.</w:t>
            </w:r>
            <w:r w:rsidR="00EE148E">
              <w:rPr>
                <w:rFonts w:eastAsiaTheme="minorEastAsia"/>
                <w:noProof/>
              </w:rPr>
              <w:tab/>
            </w:r>
            <w:r w:rsidR="00EE148E" w:rsidRPr="00EB1B75">
              <w:rPr>
                <w:rStyle w:val="Hyperlink"/>
                <w:rFonts w:ascii="Times New Roman" w:hAnsi="Times New Roman" w:cs="Times New Roman"/>
                <w:noProof/>
              </w:rPr>
              <w:t>Conclusion</w:t>
            </w:r>
            <w:r w:rsidR="00EE148E">
              <w:rPr>
                <w:noProof/>
                <w:webHidden/>
              </w:rPr>
              <w:tab/>
            </w:r>
            <w:r w:rsidR="00EE148E">
              <w:rPr>
                <w:noProof/>
                <w:webHidden/>
              </w:rPr>
              <w:fldChar w:fldCharType="begin"/>
            </w:r>
            <w:r w:rsidR="00EE148E">
              <w:rPr>
                <w:noProof/>
                <w:webHidden/>
              </w:rPr>
              <w:instrText xml:space="preserve"> PAGEREF _Toc34710299 \h </w:instrText>
            </w:r>
            <w:r w:rsidR="00EE148E">
              <w:rPr>
                <w:noProof/>
                <w:webHidden/>
              </w:rPr>
            </w:r>
            <w:r w:rsidR="00EE148E">
              <w:rPr>
                <w:noProof/>
                <w:webHidden/>
              </w:rPr>
              <w:fldChar w:fldCharType="separate"/>
            </w:r>
            <w:r w:rsidR="00EE148E">
              <w:rPr>
                <w:noProof/>
                <w:webHidden/>
              </w:rPr>
              <w:t>45</w:t>
            </w:r>
            <w:r w:rsidR="00EE148E">
              <w:rPr>
                <w:noProof/>
                <w:webHidden/>
              </w:rPr>
              <w:fldChar w:fldCharType="end"/>
            </w:r>
          </w:hyperlink>
        </w:p>
        <w:p w:rsidR="00EE148E" w:rsidRDefault="00E513F6">
          <w:pPr>
            <w:pStyle w:val="TOC1"/>
            <w:tabs>
              <w:tab w:val="left" w:pos="440"/>
              <w:tab w:val="right" w:leader="dot" w:pos="9350"/>
            </w:tabs>
            <w:rPr>
              <w:rFonts w:eastAsiaTheme="minorEastAsia"/>
              <w:noProof/>
            </w:rPr>
          </w:pPr>
          <w:hyperlink w:anchor="_Toc34710300" w:history="1">
            <w:r w:rsidR="00EE148E" w:rsidRPr="00EB1B75">
              <w:rPr>
                <w:rStyle w:val="Hyperlink"/>
                <w:rFonts w:ascii="Times New Roman" w:hAnsi="Times New Roman" w:cs="Times New Roman"/>
                <w:noProof/>
              </w:rPr>
              <w:t>7.</w:t>
            </w:r>
            <w:r w:rsidR="00EE148E">
              <w:rPr>
                <w:rFonts w:eastAsiaTheme="minorEastAsia"/>
                <w:noProof/>
              </w:rPr>
              <w:tab/>
            </w:r>
            <w:r w:rsidR="00EE148E" w:rsidRPr="00EB1B75">
              <w:rPr>
                <w:rStyle w:val="Hyperlink"/>
                <w:rFonts w:ascii="Times New Roman" w:hAnsi="Times New Roman" w:cs="Times New Roman"/>
                <w:noProof/>
              </w:rPr>
              <w:t>References</w:t>
            </w:r>
            <w:r w:rsidR="00EE148E">
              <w:rPr>
                <w:noProof/>
                <w:webHidden/>
              </w:rPr>
              <w:tab/>
            </w:r>
            <w:r w:rsidR="00EE148E">
              <w:rPr>
                <w:noProof/>
                <w:webHidden/>
              </w:rPr>
              <w:fldChar w:fldCharType="begin"/>
            </w:r>
            <w:r w:rsidR="00EE148E">
              <w:rPr>
                <w:noProof/>
                <w:webHidden/>
              </w:rPr>
              <w:instrText xml:space="preserve"> PAGEREF _Toc34710300 \h </w:instrText>
            </w:r>
            <w:r w:rsidR="00EE148E">
              <w:rPr>
                <w:noProof/>
                <w:webHidden/>
              </w:rPr>
            </w:r>
            <w:r w:rsidR="00EE148E">
              <w:rPr>
                <w:noProof/>
                <w:webHidden/>
              </w:rPr>
              <w:fldChar w:fldCharType="separate"/>
            </w:r>
            <w:r w:rsidR="00EE148E">
              <w:rPr>
                <w:noProof/>
                <w:webHidden/>
              </w:rPr>
              <w:t>46</w:t>
            </w:r>
            <w:r w:rsidR="00EE148E">
              <w:rPr>
                <w:noProof/>
                <w:webHidden/>
              </w:rPr>
              <w:fldChar w:fldCharType="end"/>
            </w:r>
          </w:hyperlink>
        </w:p>
        <w:p w:rsidR="00EE148E" w:rsidRDefault="00E513F6">
          <w:pPr>
            <w:pStyle w:val="TOC1"/>
            <w:tabs>
              <w:tab w:val="left" w:pos="440"/>
              <w:tab w:val="right" w:leader="dot" w:pos="9350"/>
            </w:tabs>
            <w:rPr>
              <w:rFonts w:eastAsiaTheme="minorEastAsia"/>
              <w:noProof/>
            </w:rPr>
          </w:pPr>
          <w:hyperlink w:anchor="_Toc34710301" w:history="1">
            <w:r w:rsidR="00EE148E" w:rsidRPr="00EB1B75">
              <w:rPr>
                <w:rStyle w:val="Hyperlink"/>
                <w:rFonts w:ascii="Times New Roman" w:hAnsi="Times New Roman" w:cs="Times New Roman"/>
                <w:noProof/>
              </w:rPr>
              <w:t>8.</w:t>
            </w:r>
            <w:r w:rsidR="00EE148E">
              <w:rPr>
                <w:rFonts w:eastAsiaTheme="minorEastAsia"/>
                <w:noProof/>
              </w:rPr>
              <w:tab/>
            </w:r>
            <w:r w:rsidR="00EE148E" w:rsidRPr="00EB1B75">
              <w:rPr>
                <w:rStyle w:val="Hyperlink"/>
                <w:rFonts w:ascii="Times New Roman" w:hAnsi="Times New Roman" w:cs="Times New Roman"/>
                <w:noProof/>
              </w:rPr>
              <w:t>Appendix</w:t>
            </w:r>
            <w:r w:rsidR="00EE148E">
              <w:rPr>
                <w:noProof/>
                <w:webHidden/>
              </w:rPr>
              <w:tab/>
            </w:r>
            <w:r w:rsidR="00EE148E">
              <w:rPr>
                <w:noProof/>
                <w:webHidden/>
              </w:rPr>
              <w:fldChar w:fldCharType="begin"/>
            </w:r>
            <w:r w:rsidR="00EE148E">
              <w:rPr>
                <w:noProof/>
                <w:webHidden/>
              </w:rPr>
              <w:instrText xml:space="preserve"> PAGEREF _Toc34710301 \h </w:instrText>
            </w:r>
            <w:r w:rsidR="00EE148E">
              <w:rPr>
                <w:noProof/>
                <w:webHidden/>
              </w:rPr>
            </w:r>
            <w:r w:rsidR="00EE148E">
              <w:rPr>
                <w:noProof/>
                <w:webHidden/>
              </w:rPr>
              <w:fldChar w:fldCharType="separate"/>
            </w:r>
            <w:r w:rsidR="00EE148E">
              <w:rPr>
                <w:noProof/>
                <w:webHidden/>
              </w:rPr>
              <w:t>48</w:t>
            </w:r>
            <w:r w:rsidR="00EE148E">
              <w:rPr>
                <w:noProof/>
                <w:webHidden/>
              </w:rPr>
              <w:fldChar w:fldCharType="end"/>
            </w:r>
          </w:hyperlink>
        </w:p>
        <w:p w:rsidR="00603EF3" w:rsidRPr="00294C1F" w:rsidRDefault="00ED30D4" w:rsidP="00603EF3">
          <w:pPr>
            <w:rPr>
              <w:rFonts w:ascii="Times New Roman" w:hAnsi="Times New Roman" w:cs="Times New Roman"/>
              <w:b/>
              <w:bCs/>
              <w:noProof/>
            </w:rPr>
          </w:pPr>
          <w:r w:rsidRPr="00294C1F">
            <w:rPr>
              <w:rFonts w:ascii="Times New Roman" w:hAnsi="Times New Roman" w:cs="Times New Roman"/>
              <w:b/>
              <w:bCs/>
              <w:noProof/>
            </w:rPr>
            <w:fldChar w:fldCharType="end"/>
          </w:r>
        </w:p>
      </w:sdtContent>
    </w:sdt>
    <w:p w:rsidR="00935130" w:rsidRPr="00294C1F" w:rsidRDefault="00935130" w:rsidP="00935130">
      <w:pPr>
        <w:pStyle w:val="Heading1"/>
        <w:rPr>
          <w:rFonts w:ascii="Times New Roman" w:hAnsi="Times New Roman" w:cs="Times New Roman"/>
          <w:color w:val="auto"/>
        </w:rPr>
      </w:pPr>
      <w:bookmarkStart w:id="0" w:name="_Toc34710272"/>
      <w:r w:rsidRPr="00294C1F">
        <w:rPr>
          <w:rFonts w:ascii="Times New Roman" w:hAnsi="Times New Roman" w:cs="Times New Roman"/>
          <w:color w:val="auto"/>
        </w:rPr>
        <w:lastRenderedPageBreak/>
        <w:t>Abstract</w:t>
      </w:r>
      <w:bookmarkEnd w:id="0"/>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4C54E6" w:rsidRPr="00294C1F" w:rsidRDefault="004C54E6" w:rsidP="00BE26F2">
      <w:pPr>
        <w:rPr>
          <w:rFonts w:ascii="Times New Roman" w:hAnsi="Times New Roman" w:cs="Times New Roman"/>
        </w:rPr>
      </w:pPr>
    </w:p>
    <w:p w:rsidR="00935130" w:rsidRPr="00294C1F" w:rsidRDefault="00935130" w:rsidP="00935130">
      <w:pPr>
        <w:pStyle w:val="Heading1"/>
        <w:rPr>
          <w:rFonts w:ascii="Times New Roman" w:hAnsi="Times New Roman" w:cs="Times New Roman"/>
          <w:color w:val="auto"/>
        </w:rPr>
      </w:pPr>
      <w:bookmarkStart w:id="1" w:name="_Toc34710273"/>
      <w:r w:rsidRPr="00294C1F">
        <w:rPr>
          <w:rFonts w:ascii="Times New Roman" w:hAnsi="Times New Roman" w:cs="Times New Roman"/>
          <w:color w:val="auto"/>
        </w:rPr>
        <w:lastRenderedPageBreak/>
        <w:t>Acknowledgements</w:t>
      </w:r>
      <w:bookmarkEnd w:id="1"/>
    </w:p>
    <w:p w:rsidR="00221B2A" w:rsidRPr="00294C1F" w:rsidRDefault="00221B2A" w:rsidP="00221B2A">
      <w:pPr>
        <w:spacing w:after="100" w:afterAutospacing="1"/>
        <w:ind w:firstLine="720"/>
        <w:rPr>
          <w:rFonts w:ascii="Times New Roman" w:hAnsi="Times New Roman" w:cs="Times New Roman"/>
          <w:sz w:val="24"/>
          <w:szCs w:val="24"/>
        </w:rPr>
      </w:pPr>
    </w:p>
    <w:p w:rsidR="004C54E6" w:rsidRPr="00294C1F" w:rsidRDefault="004C54E6"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sz w:val="24"/>
          <w:szCs w:val="24"/>
        </w:rPr>
      </w:pPr>
    </w:p>
    <w:p w:rsidR="005649F8" w:rsidRPr="00294C1F" w:rsidRDefault="005649F8"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5649F8" w:rsidRPr="00294C1F" w:rsidRDefault="005649F8" w:rsidP="00BE26F2">
      <w:pPr>
        <w:rPr>
          <w:rFonts w:ascii="Times New Roman" w:hAnsi="Times New Roman" w:cs="Times New Roman"/>
        </w:rPr>
      </w:pPr>
    </w:p>
    <w:p w:rsidR="00BE26F2" w:rsidRPr="00294C1F" w:rsidRDefault="00BE26F2" w:rsidP="00BE26F2">
      <w:pPr>
        <w:rPr>
          <w:rFonts w:ascii="Times New Roman" w:hAnsi="Times New Roman" w:cs="Times New Roman"/>
        </w:rPr>
      </w:pPr>
    </w:p>
    <w:p w:rsidR="008B72BA" w:rsidRDefault="0077106E" w:rsidP="008B72BA">
      <w:pPr>
        <w:pStyle w:val="Heading1"/>
        <w:rPr>
          <w:rFonts w:ascii="Times New Roman" w:hAnsi="Times New Roman" w:cs="Times New Roman"/>
          <w:color w:val="auto"/>
        </w:rPr>
      </w:pPr>
      <w:bookmarkStart w:id="2" w:name="_Toc34710274"/>
      <w:r w:rsidRPr="00294C1F">
        <w:rPr>
          <w:rFonts w:ascii="Times New Roman" w:hAnsi="Times New Roman" w:cs="Times New Roman"/>
          <w:color w:val="auto"/>
        </w:rPr>
        <w:lastRenderedPageBreak/>
        <w:t>List</w:t>
      </w:r>
      <w:r w:rsidR="008B72BA" w:rsidRPr="00294C1F">
        <w:rPr>
          <w:rFonts w:ascii="Times New Roman" w:hAnsi="Times New Roman" w:cs="Times New Roman"/>
          <w:color w:val="auto"/>
        </w:rPr>
        <w:t xml:space="preserve"> of Figures</w:t>
      </w:r>
      <w:bookmarkEnd w:id="2"/>
    </w:p>
    <w:p w:rsidR="000E0D7E" w:rsidRPr="000E0D7E" w:rsidRDefault="000E0D7E" w:rsidP="000E0D7E"/>
    <w:p w:rsidR="0071731A" w:rsidRPr="00294C1F" w:rsidRDefault="00ED30D4">
      <w:pPr>
        <w:pStyle w:val="TableofFigures"/>
        <w:tabs>
          <w:tab w:val="right" w:leader="dot" w:pos="9350"/>
        </w:tabs>
        <w:rPr>
          <w:rFonts w:ascii="Times New Roman" w:eastAsiaTheme="minorEastAsia" w:hAnsi="Times New Roman" w:cs="Times New Roman"/>
          <w:noProof/>
        </w:rPr>
      </w:pPr>
      <w:r w:rsidRPr="00294C1F">
        <w:rPr>
          <w:rFonts w:ascii="Times New Roman" w:hAnsi="Times New Roman" w:cs="Times New Roman"/>
        </w:rPr>
        <w:fldChar w:fldCharType="begin"/>
      </w:r>
      <w:r w:rsidR="0090330B" w:rsidRPr="00294C1F">
        <w:rPr>
          <w:rFonts w:ascii="Times New Roman" w:hAnsi="Times New Roman" w:cs="Times New Roman"/>
        </w:rPr>
        <w:instrText xml:space="preserve"> TOC \h \z \c "Figure" </w:instrText>
      </w:r>
      <w:r w:rsidRPr="00294C1F">
        <w:rPr>
          <w:rFonts w:ascii="Times New Roman" w:hAnsi="Times New Roman" w:cs="Times New Roman"/>
        </w:rPr>
        <w:fldChar w:fldCharType="separate"/>
      </w:r>
      <w:hyperlink w:anchor="_Toc31074085" w:history="1">
        <w:r w:rsidR="0071731A" w:rsidRPr="00294C1F">
          <w:rPr>
            <w:rStyle w:val="Hyperlink"/>
            <w:rFonts w:ascii="Times New Roman" w:hAnsi="Times New Roman" w:cs="Times New Roman"/>
            <w:noProof/>
            <w:color w:val="auto"/>
          </w:rPr>
          <w:t>Figure 1: Magnetization vs. Applied Field</w:t>
        </w:r>
        <w:r w:rsidR="0071731A" w:rsidRPr="00294C1F">
          <w:rPr>
            <w:rFonts w:ascii="Times New Roman" w:hAnsi="Times New Roman" w:cs="Times New Roman"/>
            <w:noProof/>
            <w:webHidden/>
          </w:rPr>
          <w:tab/>
        </w:r>
        <w:r w:rsidRPr="00294C1F">
          <w:rPr>
            <w:rFonts w:ascii="Times New Roman" w:hAnsi="Times New Roman" w:cs="Times New Roman"/>
            <w:noProof/>
            <w:webHidden/>
          </w:rPr>
          <w:fldChar w:fldCharType="begin"/>
        </w:r>
        <w:r w:rsidR="0071731A" w:rsidRPr="00294C1F">
          <w:rPr>
            <w:rFonts w:ascii="Times New Roman" w:hAnsi="Times New Roman" w:cs="Times New Roman"/>
            <w:noProof/>
            <w:webHidden/>
          </w:rPr>
          <w:instrText xml:space="preserve"> PAGEREF _Toc31074085 \h </w:instrText>
        </w:r>
        <w:r w:rsidRPr="00294C1F">
          <w:rPr>
            <w:rFonts w:ascii="Times New Roman" w:hAnsi="Times New Roman" w:cs="Times New Roman"/>
            <w:noProof/>
            <w:webHidden/>
          </w:rPr>
        </w:r>
        <w:r w:rsidRPr="00294C1F">
          <w:rPr>
            <w:rFonts w:ascii="Times New Roman" w:hAnsi="Times New Roman" w:cs="Times New Roman"/>
            <w:noProof/>
            <w:webHidden/>
          </w:rPr>
          <w:fldChar w:fldCharType="separate"/>
        </w:r>
        <w:r w:rsidR="0071731A" w:rsidRPr="00294C1F">
          <w:rPr>
            <w:rFonts w:ascii="Times New Roman" w:hAnsi="Times New Roman" w:cs="Times New Roman"/>
            <w:noProof/>
            <w:webHidden/>
          </w:rPr>
          <w:t>9</w:t>
        </w:r>
        <w:r w:rsidRPr="00294C1F">
          <w:rPr>
            <w:rFonts w:ascii="Times New Roman" w:hAnsi="Times New Roman" w:cs="Times New Roman"/>
            <w:noProof/>
            <w:webHidden/>
          </w:rPr>
          <w:fldChar w:fldCharType="end"/>
        </w:r>
      </w:hyperlink>
    </w:p>
    <w:p w:rsidR="0071731A" w:rsidRPr="00294C1F" w:rsidRDefault="00E513F6">
      <w:pPr>
        <w:pStyle w:val="TableofFigures"/>
        <w:tabs>
          <w:tab w:val="right" w:leader="dot" w:pos="9350"/>
        </w:tabs>
        <w:rPr>
          <w:rFonts w:ascii="Times New Roman" w:eastAsiaTheme="minorEastAsia" w:hAnsi="Times New Roman" w:cs="Times New Roman"/>
          <w:noProof/>
        </w:rPr>
      </w:pPr>
      <w:hyperlink w:anchor="_Toc31074086" w:history="1">
        <w:r w:rsidR="0071731A" w:rsidRPr="00294C1F">
          <w:rPr>
            <w:rStyle w:val="Hyperlink"/>
            <w:rFonts w:ascii="Times New Roman" w:hAnsi="Times New Roman" w:cs="Times New Roman"/>
            <w:noProof/>
            <w:color w:val="auto"/>
          </w:rPr>
          <w:t>Figure 2: Hysteresis Loop</w:t>
        </w:r>
        <w:r w:rsidR="0071731A" w:rsidRPr="00294C1F">
          <w:rPr>
            <w:rFonts w:ascii="Times New Roman" w:hAnsi="Times New Roman" w:cs="Times New Roman"/>
            <w:noProof/>
            <w:webHidden/>
          </w:rPr>
          <w:tab/>
        </w:r>
        <w:r w:rsidR="00ED30D4" w:rsidRPr="00294C1F">
          <w:rPr>
            <w:rFonts w:ascii="Times New Roman" w:hAnsi="Times New Roman" w:cs="Times New Roman"/>
            <w:noProof/>
            <w:webHidden/>
          </w:rPr>
          <w:fldChar w:fldCharType="begin"/>
        </w:r>
        <w:r w:rsidR="0071731A" w:rsidRPr="00294C1F">
          <w:rPr>
            <w:rFonts w:ascii="Times New Roman" w:hAnsi="Times New Roman" w:cs="Times New Roman"/>
            <w:noProof/>
            <w:webHidden/>
          </w:rPr>
          <w:instrText xml:space="preserve"> PAGEREF _Toc31074086 \h </w:instrText>
        </w:r>
        <w:r w:rsidR="00ED30D4" w:rsidRPr="00294C1F">
          <w:rPr>
            <w:rFonts w:ascii="Times New Roman" w:hAnsi="Times New Roman" w:cs="Times New Roman"/>
            <w:noProof/>
            <w:webHidden/>
          </w:rPr>
        </w:r>
        <w:r w:rsidR="00ED30D4" w:rsidRPr="00294C1F">
          <w:rPr>
            <w:rFonts w:ascii="Times New Roman" w:hAnsi="Times New Roman" w:cs="Times New Roman"/>
            <w:noProof/>
            <w:webHidden/>
          </w:rPr>
          <w:fldChar w:fldCharType="separate"/>
        </w:r>
        <w:r w:rsidR="0071731A" w:rsidRPr="00294C1F">
          <w:rPr>
            <w:rFonts w:ascii="Times New Roman" w:hAnsi="Times New Roman" w:cs="Times New Roman"/>
            <w:noProof/>
            <w:webHidden/>
          </w:rPr>
          <w:t>10</w:t>
        </w:r>
        <w:r w:rsidR="00ED30D4" w:rsidRPr="00294C1F">
          <w:rPr>
            <w:rFonts w:ascii="Times New Roman" w:hAnsi="Times New Roman" w:cs="Times New Roman"/>
            <w:noProof/>
            <w:webHidden/>
          </w:rPr>
          <w:fldChar w:fldCharType="end"/>
        </w:r>
      </w:hyperlink>
    </w:p>
    <w:p w:rsidR="0077106E" w:rsidRPr="00294C1F" w:rsidRDefault="00ED30D4" w:rsidP="008D2C5F">
      <w:pPr>
        <w:pStyle w:val="Heading1"/>
        <w:rPr>
          <w:rFonts w:ascii="Times New Roman" w:hAnsi="Times New Roman" w:cs="Times New Roman"/>
          <w:color w:val="auto"/>
        </w:rPr>
      </w:pPr>
      <w:r w:rsidRPr="00294C1F">
        <w:rPr>
          <w:rFonts w:ascii="Times New Roman" w:hAnsi="Times New Roman" w:cs="Times New Roman"/>
          <w:color w:val="auto"/>
        </w:rPr>
        <w:fldChar w:fldCharType="end"/>
      </w:r>
      <w:r w:rsidR="008D2C5F" w:rsidRPr="00294C1F">
        <w:rPr>
          <w:rFonts w:ascii="Times New Roman" w:hAnsi="Times New Roman" w:cs="Times New Roman"/>
          <w:color w:val="auto"/>
        </w:rPr>
        <w:t xml:space="preserve"> </w:t>
      </w: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Pr="00294C1F" w:rsidRDefault="0077106E" w:rsidP="0077106E">
      <w:pPr>
        <w:rPr>
          <w:rFonts w:ascii="Times New Roman" w:hAnsi="Times New Roman" w:cs="Times New Roman"/>
        </w:rPr>
      </w:pPr>
    </w:p>
    <w:p w:rsidR="0077106E" w:rsidRDefault="0077106E" w:rsidP="0077106E">
      <w:pPr>
        <w:rPr>
          <w:rFonts w:ascii="Times New Roman" w:hAnsi="Times New Roman" w:cs="Times New Roman"/>
        </w:rPr>
      </w:pPr>
    </w:p>
    <w:p w:rsidR="000E0D7E" w:rsidRPr="00294C1F" w:rsidRDefault="000E0D7E" w:rsidP="0077106E">
      <w:pPr>
        <w:rPr>
          <w:rFonts w:ascii="Times New Roman" w:hAnsi="Times New Roman" w:cs="Times New Roman"/>
        </w:rPr>
      </w:pPr>
    </w:p>
    <w:p w:rsidR="0077106E" w:rsidRDefault="000F5AA6" w:rsidP="000F5AA6">
      <w:pPr>
        <w:pStyle w:val="Heading1"/>
        <w:rPr>
          <w:rFonts w:ascii="Times New Roman" w:hAnsi="Times New Roman" w:cs="Times New Roman"/>
          <w:color w:val="auto"/>
        </w:rPr>
      </w:pPr>
      <w:bookmarkStart w:id="3" w:name="_Toc34710275"/>
      <w:r w:rsidRPr="00294C1F">
        <w:rPr>
          <w:rFonts w:ascii="Times New Roman" w:hAnsi="Times New Roman" w:cs="Times New Roman"/>
          <w:color w:val="auto"/>
        </w:rPr>
        <w:lastRenderedPageBreak/>
        <w:t>Abstract</w:t>
      </w:r>
      <w:bookmarkEnd w:id="3"/>
    </w:p>
    <w:p w:rsidR="000E0D7E" w:rsidRPr="000E0D7E" w:rsidRDefault="000E0D7E" w:rsidP="000E0D7E"/>
    <w:p w:rsidR="000F5AA6" w:rsidRPr="00294C1F" w:rsidRDefault="000F5AA6" w:rsidP="00396F3D">
      <w:pPr>
        <w:jc w:val="both"/>
        <w:rPr>
          <w:rFonts w:ascii="Times New Roman" w:hAnsi="Times New Roman" w:cs="Times New Roman"/>
          <w:sz w:val="24"/>
          <w:szCs w:val="24"/>
        </w:rPr>
      </w:pPr>
      <w:r w:rsidRPr="00294C1F">
        <w:rPr>
          <w:rFonts w:ascii="Times New Roman" w:hAnsi="Times New Roman" w:cs="Times New Roman"/>
          <w:sz w:val="24"/>
          <w:szCs w:val="24"/>
        </w:rPr>
        <w:t xml:space="preserve">Magnetic Transmission Line is the dual counterpart of Electric Transmission Line. Its </w:t>
      </w:r>
      <w:r w:rsidR="007C2B6D" w:rsidRPr="00294C1F">
        <w:rPr>
          <w:rFonts w:ascii="Times New Roman" w:hAnsi="Times New Roman" w:cs="Times New Roman"/>
          <w:sz w:val="24"/>
          <w:szCs w:val="24"/>
        </w:rPr>
        <w:t>theory</w:t>
      </w:r>
      <w:r w:rsidRPr="00294C1F">
        <w:rPr>
          <w:rFonts w:ascii="Times New Roman" w:hAnsi="Times New Roman" w:cs="Times New Roman"/>
          <w:sz w:val="24"/>
          <w:szCs w:val="24"/>
        </w:rPr>
        <w:t xml:space="preserve"> encompasses a diverse range of applications including Transformers, Dynamic Machines, Microwave Generators, Tuners, Couplers, Isolators, Power Dividers etc. Intrinsically, Magnetic Transmission Line is made from a non-conducting magnetic material, with a high permeability. It transmits Magnetic Flux as the </w:t>
      </w:r>
      <w:r w:rsidR="007C2B6D" w:rsidRPr="00294C1F">
        <w:rPr>
          <w:rFonts w:ascii="Times New Roman" w:hAnsi="Times New Roman" w:cs="Times New Roman"/>
          <w:sz w:val="24"/>
          <w:szCs w:val="24"/>
        </w:rPr>
        <w:t xml:space="preserve">effective </w:t>
      </w:r>
      <w:r w:rsidRPr="00294C1F">
        <w:rPr>
          <w:rFonts w:ascii="Times New Roman" w:hAnsi="Times New Roman" w:cs="Times New Roman"/>
          <w:sz w:val="24"/>
          <w:szCs w:val="24"/>
        </w:rPr>
        <w:t xml:space="preserve">Magnetic charge. Time varying magnetic flux results in a Magnetic Displacement Current inside the Transmission Line. This produces a gradient Magnetic Field; with Fields Lines that spread radially outwards. The magnetic </w:t>
      </w:r>
      <w:r w:rsidR="007C2B6D" w:rsidRPr="00294C1F">
        <w:rPr>
          <w:rFonts w:ascii="Times New Roman" w:hAnsi="Times New Roman" w:cs="Times New Roman"/>
          <w:sz w:val="24"/>
          <w:szCs w:val="24"/>
        </w:rPr>
        <w:t xml:space="preserve">current and magnetic </w:t>
      </w:r>
      <w:r w:rsidRPr="00294C1F">
        <w:rPr>
          <w:rFonts w:ascii="Times New Roman" w:hAnsi="Times New Roman" w:cs="Times New Roman"/>
          <w:sz w:val="24"/>
          <w:szCs w:val="24"/>
        </w:rPr>
        <w:t xml:space="preserve">voltage due to this Magnetic Field is measured in </w:t>
      </w:r>
      <w:r w:rsidR="007C2B6D" w:rsidRPr="00294C1F">
        <w:rPr>
          <w:rFonts w:ascii="Times New Roman" w:hAnsi="Times New Roman" w:cs="Times New Roman"/>
          <w:sz w:val="24"/>
          <w:szCs w:val="24"/>
        </w:rPr>
        <w:t xml:space="preserve">Volts and </w:t>
      </w:r>
      <w:r w:rsidRPr="00294C1F">
        <w:rPr>
          <w:rFonts w:ascii="Times New Roman" w:hAnsi="Times New Roman" w:cs="Times New Roman"/>
          <w:sz w:val="24"/>
          <w:szCs w:val="24"/>
        </w:rPr>
        <w:t>Amperes</w:t>
      </w:r>
      <w:r w:rsidR="007C2B6D" w:rsidRPr="00294C1F">
        <w:rPr>
          <w:rFonts w:ascii="Times New Roman" w:hAnsi="Times New Roman" w:cs="Times New Roman"/>
          <w:sz w:val="24"/>
          <w:szCs w:val="24"/>
        </w:rPr>
        <w:t xml:space="preserve"> respectively</w:t>
      </w:r>
      <w:r w:rsidRPr="00294C1F">
        <w:rPr>
          <w:rFonts w:ascii="Times New Roman" w:hAnsi="Times New Roman" w:cs="Times New Roman"/>
          <w:sz w:val="24"/>
          <w:szCs w:val="24"/>
        </w:rPr>
        <w:t>. Although, the operation of a Magnetic Transmission Line does not involve electric charges, Magnetic Displacement Current produces an Electric Field with closed Field Lines encircling the Magnetic Transmission Line. Together, the Electric and Magnetic Fields transmit Energy along the direction of propagation. These relations will be modeled using Maxwell’s Equations and magnetic circuits to study the time and frequency domain behavior of Magnetic Transmission Lines. Furthermore, Finite Difference Time Domain Electromagnetic Field Simulations will be carried out in MEEP Simulator for anisotropic, inhomogeneous, non-linear Magnetic Transmission Lines.</w:t>
      </w: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0F5AA6" w:rsidRPr="00294C1F" w:rsidRDefault="000F5AA6" w:rsidP="000F5AA6">
      <w:pPr>
        <w:rPr>
          <w:rFonts w:ascii="Times New Roman" w:hAnsi="Times New Roman" w:cs="Times New Roman"/>
        </w:rPr>
      </w:pPr>
    </w:p>
    <w:p w:rsidR="00FF68A3" w:rsidRPr="00294C1F" w:rsidRDefault="000278CC" w:rsidP="00034E98">
      <w:pPr>
        <w:pStyle w:val="Heading1"/>
        <w:numPr>
          <w:ilvl w:val="0"/>
          <w:numId w:val="24"/>
        </w:numPr>
        <w:rPr>
          <w:rFonts w:ascii="Times New Roman" w:hAnsi="Times New Roman" w:cs="Times New Roman"/>
          <w:color w:val="auto"/>
        </w:rPr>
      </w:pPr>
      <w:bookmarkStart w:id="4" w:name="_Toc34710276"/>
      <w:r w:rsidRPr="00294C1F">
        <w:rPr>
          <w:rFonts w:ascii="Times New Roman" w:hAnsi="Times New Roman" w:cs="Times New Roman"/>
          <w:color w:val="auto"/>
        </w:rPr>
        <w:lastRenderedPageBreak/>
        <w:t>Introduction</w:t>
      </w:r>
      <w:r w:rsidR="004842F9" w:rsidRPr="00294C1F">
        <w:rPr>
          <w:rFonts w:ascii="Times New Roman" w:hAnsi="Times New Roman" w:cs="Times New Roman"/>
          <w:color w:val="auto"/>
        </w:rPr>
        <w:t xml:space="preserve"> to Magnetic Transmission Lines</w:t>
      </w:r>
      <w:bookmarkEnd w:id="4"/>
    </w:p>
    <w:p w:rsidR="00FD7343" w:rsidRPr="00294C1F" w:rsidRDefault="00FD7343" w:rsidP="000F5AA6">
      <w:pPr>
        <w:rPr>
          <w:rFonts w:ascii="Times New Roman" w:hAnsi="Times New Roman" w:cs="Times New Roman"/>
          <w:sz w:val="24"/>
          <w:szCs w:val="24"/>
        </w:rPr>
      </w:pPr>
    </w:p>
    <w:p w:rsidR="003B1B79" w:rsidRPr="00294C1F" w:rsidRDefault="000F5AA6" w:rsidP="008F45BB">
      <w:pPr>
        <w:jc w:val="both"/>
        <w:rPr>
          <w:rFonts w:ascii="Times New Roman" w:hAnsi="Times New Roman" w:cs="Times New Roman"/>
          <w:sz w:val="24"/>
          <w:szCs w:val="24"/>
        </w:rPr>
      </w:pPr>
      <w:r w:rsidRPr="00294C1F">
        <w:rPr>
          <w:rFonts w:ascii="Times New Roman" w:hAnsi="Times New Roman" w:cs="Times New Roman"/>
          <w:sz w:val="24"/>
          <w:szCs w:val="24"/>
        </w:rPr>
        <w:t>Magnetic Transmission Lines are</w:t>
      </w:r>
      <w:r w:rsidR="006F5403" w:rsidRPr="00294C1F">
        <w:rPr>
          <w:rFonts w:ascii="Times New Roman" w:hAnsi="Times New Roman" w:cs="Times New Roman"/>
          <w:sz w:val="24"/>
          <w:szCs w:val="24"/>
        </w:rPr>
        <w:t xml:space="preserve"> designed to transmit electromagnetic energy using strong magnetic fields. </w:t>
      </w:r>
      <w:r w:rsidR="00874250" w:rsidRPr="00294C1F">
        <w:rPr>
          <w:rFonts w:ascii="Times New Roman" w:hAnsi="Times New Roman" w:cs="Times New Roman"/>
          <w:sz w:val="24"/>
          <w:szCs w:val="24"/>
        </w:rPr>
        <w:t>They are made of magnetic mate</w:t>
      </w:r>
      <w:r w:rsidR="00434B37" w:rsidRPr="00294C1F">
        <w:rPr>
          <w:rFonts w:ascii="Times New Roman" w:hAnsi="Times New Roman" w:cs="Times New Roman"/>
          <w:sz w:val="24"/>
          <w:szCs w:val="24"/>
        </w:rPr>
        <w:t xml:space="preserve">rials </w:t>
      </w:r>
      <w:r w:rsidR="00D43846" w:rsidRPr="00294C1F">
        <w:rPr>
          <w:rFonts w:ascii="Times New Roman" w:hAnsi="Times New Roman" w:cs="Times New Roman"/>
          <w:sz w:val="24"/>
          <w:szCs w:val="24"/>
        </w:rPr>
        <w:t>having</w:t>
      </w:r>
      <w:r w:rsidR="00874250" w:rsidRPr="00294C1F">
        <w:rPr>
          <w:rFonts w:ascii="Times New Roman" w:hAnsi="Times New Roman" w:cs="Times New Roman"/>
          <w:sz w:val="24"/>
          <w:szCs w:val="24"/>
        </w:rPr>
        <w:t xml:space="preserve"> very high </w:t>
      </w:r>
      <w:r w:rsidR="003B1B79" w:rsidRPr="00294C1F">
        <w:rPr>
          <w:rFonts w:ascii="Times New Roman" w:hAnsi="Times New Roman" w:cs="Times New Roman"/>
          <w:sz w:val="24"/>
          <w:szCs w:val="24"/>
        </w:rPr>
        <w:t xml:space="preserve">magnetic </w:t>
      </w:r>
      <w:r w:rsidR="00874250" w:rsidRPr="00294C1F">
        <w:rPr>
          <w:rFonts w:ascii="Times New Roman" w:hAnsi="Times New Roman" w:cs="Times New Roman"/>
          <w:sz w:val="24"/>
          <w:szCs w:val="24"/>
        </w:rPr>
        <w:t xml:space="preserve">permeability and a strong affinity for magnetic flux. </w:t>
      </w:r>
      <w:r w:rsidR="003B1B79" w:rsidRPr="00294C1F">
        <w:rPr>
          <w:rFonts w:ascii="Times New Roman" w:hAnsi="Times New Roman" w:cs="Times New Roman"/>
          <w:sz w:val="24"/>
          <w:szCs w:val="24"/>
        </w:rPr>
        <w:t xml:space="preserve">When an external magnetic field is applied, </w:t>
      </w:r>
      <w:r w:rsidR="00D43846" w:rsidRPr="00294C1F">
        <w:rPr>
          <w:rFonts w:ascii="Times New Roman" w:hAnsi="Times New Roman" w:cs="Times New Roman"/>
          <w:sz w:val="24"/>
          <w:szCs w:val="24"/>
        </w:rPr>
        <w:t>magnetic dipoles react to align with it</w:t>
      </w:r>
      <w:r w:rsidR="00692B75" w:rsidRPr="00294C1F">
        <w:rPr>
          <w:rFonts w:ascii="Times New Roman" w:hAnsi="Times New Roman" w:cs="Times New Roman"/>
          <w:sz w:val="24"/>
          <w:szCs w:val="24"/>
        </w:rPr>
        <w:t xml:space="preserve">. </w:t>
      </w:r>
      <w:r w:rsidR="00CA04E6" w:rsidRPr="00294C1F">
        <w:rPr>
          <w:rFonts w:ascii="Times New Roman" w:hAnsi="Times New Roman" w:cs="Times New Roman"/>
          <w:sz w:val="24"/>
          <w:szCs w:val="24"/>
        </w:rPr>
        <w:t xml:space="preserve">This large scale cooperation enhances the Magnetic Flux Density inside the magnetic material. When the applied field is varied, the </w:t>
      </w:r>
      <w:r w:rsidR="00507C1A" w:rsidRPr="00294C1F">
        <w:rPr>
          <w:rFonts w:ascii="Times New Roman" w:hAnsi="Times New Roman" w:cs="Times New Roman"/>
          <w:sz w:val="24"/>
          <w:szCs w:val="24"/>
        </w:rPr>
        <w:t xml:space="preserve">changing </w:t>
      </w:r>
      <w:r w:rsidR="00CA04E6" w:rsidRPr="00294C1F">
        <w:rPr>
          <w:rFonts w:ascii="Times New Roman" w:hAnsi="Times New Roman" w:cs="Times New Roman"/>
          <w:sz w:val="24"/>
          <w:szCs w:val="24"/>
        </w:rPr>
        <w:t>Magnetic Flux Density transmits the magnetic information across the magnetic material.</w:t>
      </w:r>
      <w:r w:rsidR="001E7CDA" w:rsidRPr="00294C1F">
        <w:rPr>
          <w:rFonts w:ascii="Times New Roman" w:hAnsi="Times New Roman" w:cs="Times New Roman"/>
          <w:sz w:val="24"/>
          <w:szCs w:val="24"/>
        </w:rPr>
        <w:t xml:space="preserve"> </w:t>
      </w:r>
      <w:r w:rsidR="00FF08EF" w:rsidRPr="00294C1F">
        <w:rPr>
          <w:rFonts w:ascii="Times New Roman" w:hAnsi="Times New Roman" w:cs="Times New Roman"/>
          <w:sz w:val="24"/>
          <w:szCs w:val="24"/>
        </w:rPr>
        <w:t>This phenomenon is called Magnetic Transmission.</w:t>
      </w:r>
    </w:p>
    <w:p w:rsidR="005239AD" w:rsidRPr="00294C1F" w:rsidRDefault="00526A11" w:rsidP="008F45BB">
      <w:pPr>
        <w:jc w:val="both"/>
        <w:rPr>
          <w:rFonts w:ascii="Times New Roman" w:hAnsi="Times New Roman" w:cs="Times New Roman"/>
          <w:sz w:val="24"/>
          <w:szCs w:val="24"/>
        </w:rPr>
      </w:pPr>
      <w:r w:rsidRPr="00294C1F">
        <w:rPr>
          <w:rFonts w:ascii="Times New Roman" w:hAnsi="Times New Roman" w:cs="Times New Roman"/>
          <w:sz w:val="24"/>
          <w:szCs w:val="24"/>
        </w:rPr>
        <w:t xml:space="preserve">It is important to note that charge </w:t>
      </w:r>
      <w:r w:rsidR="00D43846" w:rsidRPr="00294C1F">
        <w:rPr>
          <w:rFonts w:ascii="Times New Roman" w:hAnsi="Times New Roman" w:cs="Times New Roman"/>
          <w:sz w:val="24"/>
          <w:szCs w:val="24"/>
        </w:rPr>
        <w:t>transport is</w:t>
      </w:r>
      <w:r w:rsidRPr="00294C1F">
        <w:rPr>
          <w:rFonts w:ascii="Times New Roman" w:hAnsi="Times New Roman" w:cs="Times New Roman"/>
          <w:sz w:val="24"/>
          <w:szCs w:val="24"/>
        </w:rPr>
        <w:t xml:space="preserve"> not involved in magnetic communication. </w:t>
      </w:r>
      <w:r w:rsidR="00F344AC" w:rsidRPr="00294C1F">
        <w:rPr>
          <w:rFonts w:ascii="Times New Roman" w:hAnsi="Times New Roman" w:cs="Times New Roman"/>
          <w:sz w:val="24"/>
          <w:szCs w:val="24"/>
        </w:rPr>
        <w:t xml:space="preserve">Isolated Magnetic charges do not exist and magnetic conduction current can never flow in a Magnetic Transmission Line. </w:t>
      </w:r>
      <w:r w:rsidR="00800444" w:rsidRPr="00294C1F">
        <w:rPr>
          <w:rFonts w:ascii="Times New Roman" w:hAnsi="Times New Roman" w:cs="Times New Roman"/>
          <w:sz w:val="24"/>
          <w:szCs w:val="24"/>
        </w:rPr>
        <w:t xml:space="preserve">Magnetic Transmission is only possible through the alignment of magnetic dipoles in response to a stimulating </w:t>
      </w:r>
      <w:r w:rsidR="00B1151E" w:rsidRPr="00294C1F">
        <w:rPr>
          <w:rFonts w:ascii="Times New Roman" w:hAnsi="Times New Roman" w:cs="Times New Roman"/>
          <w:sz w:val="24"/>
          <w:szCs w:val="24"/>
        </w:rPr>
        <w:t>Magnetomotive Force.</w:t>
      </w:r>
      <w:r w:rsidR="00F4281B" w:rsidRPr="00294C1F">
        <w:rPr>
          <w:rFonts w:ascii="Times New Roman" w:hAnsi="Times New Roman" w:cs="Times New Roman"/>
          <w:sz w:val="24"/>
          <w:szCs w:val="24"/>
        </w:rPr>
        <w:t xml:space="preserve"> This is termed as Magnetic Displacement Current.</w:t>
      </w:r>
    </w:p>
    <w:p w:rsidR="00526A11" w:rsidRPr="00294C1F" w:rsidRDefault="005239AD" w:rsidP="008F45BB">
      <w:pPr>
        <w:jc w:val="both"/>
        <w:rPr>
          <w:rFonts w:ascii="Times New Roman" w:hAnsi="Times New Roman" w:cs="Times New Roman"/>
          <w:sz w:val="24"/>
          <w:szCs w:val="24"/>
        </w:rPr>
      </w:pPr>
      <w:r w:rsidRPr="00294C1F">
        <w:rPr>
          <w:rFonts w:ascii="Times New Roman" w:hAnsi="Times New Roman" w:cs="Times New Roman"/>
          <w:sz w:val="24"/>
          <w:szCs w:val="24"/>
        </w:rPr>
        <w:t>Magnetic Transmission do</w:t>
      </w:r>
      <w:r w:rsidR="00F4281B" w:rsidRPr="00294C1F">
        <w:rPr>
          <w:rFonts w:ascii="Times New Roman" w:hAnsi="Times New Roman" w:cs="Times New Roman"/>
          <w:sz w:val="24"/>
          <w:szCs w:val="24"/>
        </w:rPr>
        <w:t>es</w:t>
      </w:r>
      <w:r w:rsidRPr="00294C1F">
        <w:rPr>
          <w:rFonts w:ascii="Times New Roman" w:hAnsi="Times New Roman" w:cs="Times New Roman"/>
          <w:sz w:val="24"/>
          <w:szCs w:val="24"/>
        </w:rPr>
        <w:t xml:space="preserve"> not involve the flow of Electric charges</w:t>
      </w:r>
      <w:r w:rsidR="00F4281B" w:rsidRPr="00294C1F">
        <w:rPr>
          <w:rFonts w:ascii="Times New Roman" w:hAnsi="Times New Roman" w:cs="Times New Roman"/>
          <w:sz w:val="24"/>
          <w:szCs w:val="24"/>
        </w:rPr>
        <w:t xml:space="preserve"> either</w:t>
      </w:r>
      <w:r w:rsidRPr="00294C1F">
        <w:rPr>
          <w:rFonts w:ascii="Times New Roman" w:hAnsi="Times New Roman" w:cs="Times New Roman"/>
          <w:sz w:val="24"/>
          <w:szCs w:val="24"/>
        </w:rPr>
        <w:t xml:space="preserve">. </w:t>
      </w:r>
      <w:r w:rsidR="002A4521" w:rsidRPr="00294C1F">
        <w:rPr>
          <w:rFonts w:ascii="Times New Roman" w:hAnsi="Times New Roman" w:cs="Times New Roman"/>
          <w:sz w:val="24"/>
          <w:szCs w:val="24"/>
        </w:rPr>
        <w:t xml:space="preserve">Magnetic materials are very poor electric </w:t>
      </w:r>
      <w:r w:rsidR="003C5C91" w:rsidRPr="00294C1F">
        <w:rPr>
          <w:rFonts w:ascii="Times New Roman" w:hAnsi="Times New Roman" w:cs="Times New Roman"/>
          <w:sz w:val="24"/>
          <w:szCs w:val="24"/>
        </w:rPr>
        <w:t>conductors;</w:t>
      </w:r>
      <w:r w:rsidR="002A4521" w:rsidRPr="00294C1F">
        <w:rPr>
          <w:rFonts w:ascii="Times New Roman" w:hAnsi="Times New Roman" w:cs="Times New Roman"/>
          <w:sz w:val="24"/>
          <w:szCs w:val="24"/>
        </w:rPr>
        <w:t xml:space="preserve"> hence electric currents cannot transmit information across a Magnetic Transmission Line. </w:t>
      </w:r>
      <w:r w:rsidR="00C47EDF" w:rsidRPr="00294C1F">
        <w:rPr>
          <w:rFonts w:ascii="Times New Roman" w:hAnsi="Times New Roman" w:cs="Times New Roman"/>
          <w:sz w:val="24"/>
          <w:szCs w:val="24"/>
        </w:rPr>
        <w:t>Changing Magnetic Fields produce Electric Fields which are transmitted through electric displacement currents. Th</w:t>
      </w:r>
      <w:r w:rsidR="00D33D64" w:rsidRPr="00294C1F">
        <w:rPr>
          <w:rFonts w:ascii="Times New Roman" w:hAnsi="Times New Roman" w:cs="Times New Roman"/>
          <w:sz w:val="24"/>
          <w:szCs w:val="24"/>
        </w:rPr>
        <w:t>is</w:t>
      </w:r>
      <w:r w:rsidR="00C47EDF" w:rsidRPr="00294C1F">
        <w:rPr>
          <w:rFonts w:ascii="Times New Roman" w:hAnsi="Times New Roman" w:cs="Times New Roman"/>
          <w:sz w:val="24"/>
          <w:szCs w:val="24"/>
        </w:rPr>
        <w:t xml:space="preserve"> cause</w:t>
      </w:r>
      <w:r w:rsidR="00D33D64" w:rsidRPr="00294C1F">
        <w:rPr>
          <w:rFonts w:ascii="Times New Roman" w:hAnsi="Times New Roman" w:cs="Times New Roman"/>
          <w:sz w:val="24"/>
          <w:szCs w:val="24"/>
        </w:rPr>
        <w:t>s</w:t>
      </w:r>
      <w:r w:rsidR="00F4281B" w:rsidRPr="00294C1F">
        <w:rPr>
          <w:rFonts w:ascii="Times New Roman" w:hAnsi="Times New Roman" w:cs="Times New Roman"/>
          <w:sz w:val="24"/>
          <w:szCs w:val="24"/>
        </w:rPr>
        <w:t xml:space="preserve"> </w:t>
      </w:r>
      <w:r w:rsidR="00D33D64" w:rsidRPr="00294C1F">
        <w:rPr>
          <w:rFonts w:ascii="Times New Roman" w:hAnsi="Times New Roman" w:cs="Times New Roman"/>
          <w:sz w:val="24"/>
          <w:szCs w:val="24"/>
        </w:rPr>
        <w:t>polarization of atoms in the dielectric magnetic medium</w:t>
      </w:r>
      <w:r w:rsidR="00CB3DC8" w:rsidRPr="00294C1F">
        <w:rPr>
          <w:rFonts w:ascii="Times New Roman" w:hAnsi="Times New Roman" w:cs="Times New Roman"/>
          <w:sz w:val="24"/>
          <w:szCs w:val="24"/>
        </w:rPr>
        <w:t xml:space="preserve"> which transmits</w:t>
      </w:r>
      <w:r w:rsidR="00702DFD" w:rsidRPr="00294C1F">
        <w:rPr>
          <w:rFonts w:ascii="Times New Roman" w:hAnsi="Times New Roman" w:cs="Times New Roman"/>
          <w:sz w:val="24"/>
          <w:szCs w:val="24"/>
        </w:rPr>
        <w:t xml:space="preserve"> Electric information across the Magnetic Material.</w:t>
      </w:r>
      <w:r w:rsidR="001E7CDA" w:rsidRPr="00294C1F">
        <w:rPr>
          <w:rFonts w:ascii="Times New Roman" w:hAnsi="Times New Roman" w:cs="Times New Roman"/>
          <w:sz w:val="24"/>
          <w:szCs w:val="24"/>
        </w:rPr>
        <w:t xml:space="preserve"> </w:t>
      </w:r>
      <w:r w:rsidR="002D32C5" w:rsidRPr="00294C1F">
        <w:rPr>
          <w:rFonts w:ascii="Times New Roman" w:hAnsi="Times New Roman" w:cs="Times New Roman"/>
          <w:sz w:val="24"/>
          <w:szCs w:val="24"/>
        </w:rPr>
        <w:t xml:space="preserve">Together, the Electric and Magnetic Fields transmit </w:t>
      </w:r>
      <w:r w:rsidR="009873B3" w:rsidRPr="00294C1F">
        <w:rPr>
          <w:rFonts w:ascii="Times New Roman" w:hAnsi="Times New Roman" w:cs="Times New Roman"/>
          <w:sz w:val="24"/>
          <w:szCs w:val="24"/>
        </w:rPr>
        <w:t xml:space="preserve">Electromagnetic </w:t>
      </w:r>
      <w:r w:rsidR="002D32C5" w:rsidRPr="00294C1F">
        <w:rPr>
          <w:rFonts w:ascii="Times New Roman" w:hAnsi="Times New Roman" w:cs="Times New Roman"/>
          <w:sz w:val="24"/>
          <w:szCs w:val="24"/>
        </w:rPr>
        <w:t xml:space="preserve">Energy along the direction of propagation.  </w:t>
      </w:r>
    </w:p>
    <w:p w:rsidR="000F5AA6" w:rsidRPr="00294C1F" w:rsidRDefault="00294059" w:rsidP="008F45BB">
      <w:pPr>
        <w:jc w:val="both"/>
        <w:rPr>
          <w:rFonts w:ascii="Times New Roman" w:hAnsi="Times New Roman" w:cs="Times New Roman"/>
          <w:sz w:val="24"/>
          <w:szCs w:val="24"/>
        </w:rPr>
      </w:pPr>
      <w:r w:rsidRPr="00294C1F">
        <w:rPr>
          <w:rFonts w:ascii="Times New Roman" w:hAnsi="Times New Roman" w:cs="Times New Roman"/>
          <w:sz w:val="24"/>
          <w:szCs w:val="24"/>
        </w:rPr>
        <w:t>The following sections will elaborate on the subject of Magnetic Materials</w:t>
      </w:r>
      <w:r w:rsidR="00921881" w:rsidRPr="00294C1F">
        <w:rPr>
          <w:rFonts w:ascii="Times New Roman" w:hAnsi="Times New Roman" w:cs="Times New Roman"/>
          <w:sz w:val="24"/>
          <w:szCs w:val="24"/>
        </w:rPr>
        <w:t>. A brief account on the losses in Magnetic Transmission Lines will be given as well.</w:t>
      </w:r>
    </w:p>
    <w:p w:rsidR="006B2288" w:rsidRPr="00294C1F" w:rsidRDefault="006B228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6F5968" w:rsidRPr="00294C1F" w:rsidRDefault="006F5968" w:rsidP="000F5AA6">
      <w:pPr>
        <w:rPr>
          <w:rFonts w:ascii="Times New Roman" w:hAnsi="Times New Roman" w:cs="Times New Roman"/>
          <w:sz w:val="24"/>
          <w:szCs w:val="24"/>
        </w:rPr>
      </w:pPr>
    </w:p>
    <w:p w:rsidR="000278CC" w:rsidRPr="009F1C1C" w:rsidRDefault="00781C3A" w:rsidP="000278CC">
      <w:pPr>
        <w:pStyle w:val="Heading2"/>
        <w:numPr>
          <w:ilvl w:val="1"/>
          <w:numId w:val="1"/>
        </w:numPr>
        <w:rPr>
          <w:rFonts w:ascii="Times New Roman" w:hAnsi="Times New Roman" w:cs="Times New Roman"/>
          <w:color w:val="auto"/>
          <w:sz w:val="32"/>
        </w:rPr>
      </w:pPr>
      <w:bookmarkStart w:id="5" w:name="_Toc34710277"/>
      <w:r w:rsidRPr="009F1C1C">
        <w:rPr>
          <w:rFonts w:ascii="Times New Roman" w:hAnsi="Times New Roman" w:cs="Times New Roman"/>
          <w:color w:val="auto"/>
          <w:sz w:val="32"/>
        </w:rPr>
        <w:lastRenderedPageBreak/>
        <w:t xml:space="preserve">Nature of </w:t>
      </w:r>
      <w:r w:rsidR="00E66FEF" w:rsidRPr="009F1C1C">
        <w:rPr>
          <w:rFonts w:ascii="Times New Roman" w:hAnsi="Times New Roman" w:cs="Times New Roman"/>
          <w:color w:val="auto"/>
          <w:sz w:val="32"/>
        </w:rPr>
        <w:t>Magnetic Materials</w:t>
      </w:r>
      <w:bookmarkEnd w:id="5"/>
    </w:p>
    <w:p w:rsidR="00FD7343" w:rsidRPr="00294C1F" w:rsidRDefault="00FD7343" w:rsidP="006B2288">
      <w:pPr>
        <w:rPr>
          <w:rFonts w:ascii="Times New Roman" w:hAnsi="Times New Roman" w:cs="Times New Roman"/>
          <w:sz w:val="24"/>
          <w:szCs w:val="24"/>
        </w:rPr>
      </w:pPr>
    </w:p>
    <w:p w:rsidR="00184445" w:rsidRPr="00294C1F" w:rsidRDefault="00FD7343" w:rsidP="008F45BB">
      <w:pPr>
        <w:jc w:val="both"/>
        <w:rPr>
          <w:rFonts w:ascii="Times New Roman" w:hAnsi="Times New Roman" w:cs="Times New Roman"/>
          <w:sz w:val="24"/>
          <w:szCs w:val="24"/>
        </w:rPr>
      </w:pPr>
      <w:r w:rsidRPr="00294C1F">
        <w:rPr>
          <w:rFonts w:ascii="Times New Roman" w:hAnsi="Times New Roman" w:cs="Times New Roman"/>
          <w:sz w:val="24"/>
          <w:szCs w:val="24"/>
        </w:rPr>
        <w:t>The basic building block</w:t>
      </w:r>
      <w:r w:rsidR="0050012A" w:rsidRPr="00294C1F">
        <w:rPr>
          <w:rFonts w:ascii="Times New Roman" w:hAnsi="Times New Roman" w:cs="Times New Roman"/>
          <w:sz w:val="24"/>
          <w:szCs w:val="24"/>
        </w:rPr>
        <w:t>s</w:t>
      </w:r>
      <w:r w:rsidRPr="00294C1F">
        <w:rPr>
          <w:rFonts w:ascii="Times New Roman" w:hAnsi="Times New Roman" w:cs="Times New Roman"/>
          <w:sz w:val="24"/>
          <w:szCs w:val="24"/>
        </w:rPr>
        <w:t xml:space="preserve"> of m</w:t>
      </w:r>
      <w:r w:rsidR="00396F3D" w:rsidRPr="00294C1F">
        <w:rPr>
          <w:rFonts w:ascii="Times New Roman" w:hAnsi="Times New Roman" w:cs="Times New Roman"/>
          <w:sz w:val="24"/>
          <w:szCs w:val="24"/>
        </w:rPr>
        <w:t>agn</w:t>
      </w:r>
      <w:r w:rsidRPr="00294C1F">
        <w:rPr>
          <w:rFonts w:ascii="Times New Roman" w:hAnsi="Times New Roman" w:cs="Times New Roman"/>
          <w:sz w:val="24"/>
          <w:szCs w:val="24"/>
        </w:rPr>
        <w:t xml:space="preserve">etic materials </w:t>
      </w:r>
      <w:r w:rsidR="0050012A" w:rsidRPr="00294C1F">
        <w:rPr>
          <w:rFonts w:ascii="Times New Roman" w:hAnsi="Times New Roman" w:cs="Times New Roman"/>
          <w:sz w:val="24"/>
          <w:szCs w:val="24"/>
        </w:rPr>
        <w:t>are</w:t>
      </w:r>
      <w:r w:rsidR="001E7CDA" w:rsidRPr="00294C1F">
        <w:rPr>
          <w:rFonts w:ascii="Times New Roman" w:hAnsi="Times New Roman" w:cs="Times New Roman"/>
          <w:sz w:val="24"/>
          <w:szCs w:val="24"/>
        </w:rPr>
        <w:t xml:space="preserve"> </w:t>
      </w:r>
      <w:r w:rsidR="0050012A" w:rsidRPr="00294C1F">
        <w:rPr>
          <w:rFonts w:ascii="Times New Roman" w:hAnsi="Times New Roman" w:cs="Times New Roman"/>
          <w:sz w:val="24"/>
          <w:szCs w:val="24"/>
        </w:rPr>
        <w:t xml:space="preserve">fictitious </w:t>
      </w:r>
      <w:r w:rsidRPr="00294C1F">
        <w:rPr>
          <w:rFonts w:ascii="Times New Roman" w:hAnsi="Times New Roman" w:cs="Times New Roman"/>
          <w:sz w:val="24"/>
          <w:szCs w:val="24"/>
        </w:rPr>
        <w:t>m</w:t>
      </w:r>
      <w:r w:rsidR="007D169B" w:rsidRPr="00294C1F">
        <w:rPr>
          <w:rFonts w:ascii="Times New Roman" w:hAnsi="Times New Roman" w:cs="Times New Roman"/>
          <w:sz w:val="24"/>
          <w:szCs w:val="24"/>
        </w:rPr>
        <w:t xml:space="preserve">agnetic </w:t>
      </w:r>
      <w:r w:rsidR="001E7CDA" w:rsidRPr="00294C1F">
        <w:rPr>
          <w:rFonts w:ascii="Times New Roman" w:hAnsi="Times New Roman" w:cs="Times New Roman"/>
          <w:sz w:val="24"/>
          <w:szCs w:val="24"/>
        </w:rPr>
        <w:t>mono</w:t>
      </w:r>
      <w:r w:rsidR="007D169B" w:rsidRPr="00294C1F">
        <w:rPr>
          <w:rFonts w:ascii="Times New Roman" w:hAnsi="Times New Roman" w:cs="Times New Roman"/>
          <w:sz w:val="24"/>
          <w:szCs w:val="24"/>
        </w:rPr>
        <w:t>pole</w:t>
      </w:r>
      <w:r w:rsidR="0050012A" w:rsidRPr="00294C1F">
        <w:rPr>
          <w:rFonts w:ascii="Times New Roman" w:hAnsi="Times New Roman" w:cs="Times New Roman"/>
          <w:sz w:val="24"/>
          <w:szCs w:val="24"/>
        </w:rPr>
        <w:t xml:space="preserve">s which can be considered as magnetic charge carriers. </w:t>
      </w:r>
      <w:r w:rsidR="00326F6A" w:rsidRPr="00294C1F">
        <w:rPr>
          <w:rFonts w:ascii="Times New Roman" w:hAnsi="Times New Roman" w:cs="Times New Roman"/>
          <w:sz w:val="24"/>
          <w:szCs w:val="24"/>
        </w:rPr>
        <w:t>In nature, magnetic monopoles always exist in pairs called magnetic dipoles. A monopole</w:t>
      </w:r>
      <w:r w:rsidR="0035050C" w:rsidRPr="00294C1F">
        <w:rPr>
          <w:rFonts w:ascii="Times New Roman" w:hAnsi="Times New Roman" w:cs="Times New Roman"/>
          <w:sz w:val="24"/>
          <w:szCs w:val="24"/>
        </w:rPr>
        <w:t xml:space="preserve"> can have either positive or negative </w:t>
      </w:r>
      <w:r w:rsidR="00164D75" w:rsidRPr="00294C1F">
        <w:rPr>
          <w:rFonts w:ascii="Times New Roman" w:hAnsi="Times New Roman" w:cs="Times New Roman"/>
          <w:sz w:val="24"/>
          <w:szCs w:val="24"/>
        </w:rPr>
        <w:t>charge</w:t>
      </w:r>
      <w:r w:rsidR="00326F6A" w:rsidRPr="00294C1F">
        <w:rPr>
          <w:rFonts w:ascii="Times New Roman" w:hAnsi="Times New Roman" w:cs="Times New Roman"/>
          <w:sz w:val="24"/>
          <w:szCs w:val="24"/>
        </w:rPr>
        <w:t xml:space="preserve"> which</w:t>
      </w:r>
      <w:r w:rsidR="00164D75" w:rsidRPr="00294C1F">
        <w:rPr>
          <w:rFonts w:ascii="Times New Roman" w:hAnsi="Times New Roman" w:cs="Times New Roman"/>
          <w:sz w:val="24"/>
          <w:szCs w:val="24"/>
        </w:rPr>
        <w:t xml:space="preserve"> is responsible for the magnetic field around </w:t>
      </w:r>
      <w:r w:rsidR="00326F6A" w:rsidRPr="00294C1F">
        <w:rPr>
          <w:rFonts w:ascii="Times New Roman" w:hAnsi="Times New Roman" w:cs="Times New Roman"/>
          <w:sz w:val="24"/>
          <w:szCs w:val="24"/>
        </w:rPr>
        <w:t>it</w:t>
      </w:r>
      <w:r w:rsidR="00164D75" w:rsidRPr="00294C1F">
        <w:rPr>
          <w:rFonts w:ascii="Times New Roman" w:hAnsi="Times New Roman" w:cs="Times New Roman"/>
          <w:sz w:val="24"/>
          <w:szCs w:val="24"/>
        </w:rPr>
        <w:t>.</w:t>
      </w:r>
      <w:r w:rsidR="001E7CDA" w:rsidRPr="00294C1F">
        <w:rPr>
          <w:rFonts w:ascii="Times New Roman" w:hAnsi="Times New Roman" w:cs="Times New Roman"/>
          <w:sz w:val="24"/>
          <w:szCs w:val="24"/>
        </w:rPr>
        <w:t xml:space="preserve"> </w:t>
      </w:r>
      <w:r w:rsidR="00164D75" w:rsidRPr="00294C1F">
        <w:rPr>
          <w:rFonts w:ascii="Times New Roman" w:hAnsi="Times New Roman" w:cs="Times New Roman"/>
          <w:sz w:val="24"/>
          <w:szCs w:val="24"/>
        </w:rPr>
        <w:t>The force between poles is proportional to the strength of the poles (m) and inversely proportional to the square of distance (r) between them</w:t>
      </w:r>
      <w:r w:rsidR="008B7D79" w:rsidRPr="00294C1F">
        <w:rPr>
          <w:rFonts w:ascii="Times New Roman" w:hAnsi="Times New Roman" w:cs="Times New Roman"/>
          <w:sz w:val="24"/>
          <w:szCs w:val="24"/>
        </w:rPr>
        <w:t>:</w:t>
      </w:r>
    </w:p>
    <w:p w:rsidR="00326F6A" w:rsidRPr="00294C1F" w:rsidRDefault="00184445" w:rsidP="00326F6A">
      <w:pPr>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(1)</m:t>
          </m:r>
        </m:oMath>
      </m:oMathPara>
    </w:p>
    <w:p w:rsidR="00CB3CEC" w:rsidRPr="00294C1F" w:rsidRDefault="00E14692" w:rsidP="008F45BB">
      <w:pPr>
        <w:jc w:val="both"/>
        <w:rPr>
          <w:rFonts w:ascii="Times New Roman" w:hAnsi="Times New Roman" w:cs="Times New Roman"/>
          <w:sz w:val="24"/>
          <w:szCs w:val="24"/>
        </w:rPr>
      </w:pPr>
      <w:r w:rsidRPr="00294C1F">
        <w:rPr>
          <w:rFonts w:ascii="Times New Roman" w:hAnsi="Times New Roman" w:cs="Times New Roman"/>
          <w:sz w:val="24"/>
          <w:szCs w:val="24"/>
        </w:rPr>
        <w:t>Magnetic d</w:t>
      </w:r>
      <w:r w:rsidR="000268C1" w:rsidRPr="00294C1F">
        <w:rPr>
          <w:rFonts w:ascii="Times New Roman" w:hAnsi="Times New Roman" w:cs="Times New Roman"/>
          <w:sz w:val="24"/>
          <w:szCs w:val="24"/>
        </w:rPr>
        <w:t>ipole</w:t>
      </w:r>
      <w:r w:rsidRPr="00294C1F">
        <w:rPr>
          <w:rFonts w:ascii="Times New Roman" w:hAnsi="Times New Roman" w:cs="Times New Roman"/>
          <w:sz w:val="24"/>
          <w:szCs w:val="24"/>
        </w:rPr>
        <w:t xml:space="preserve"> result</w:t>
      </w:r>
      <w:r w:rsidR="00326F6A" w:rsidRPr="00294C1F">
        <w:rPr>
          <w:rFonts w:ascii="Times New Roman" w:hAnsi="Times New Roman" w:cs="Times New Roman"/>
          <w:sz w:val="24"/>
          <w:szCs w:val="24"/>
        </w:rPr>
        <w:t>s</w:t>
      </w:r>
      <w:r w:rsidR="007D169B" w:rsidRPr="00294C1F">
        <w:rPr>
          <w:rFonts w:ascii="Times New Roman" w:hAnsi="Times New Roman" w:cs="Times New Roman"/>
          <w:sz w:val="24"/>
          <w:szCs w:val="24"/>
        </w:rPr>
        <w:t xml:space="preserve"> from the motion of an electron </w:t>
      </w:r>
      <w:r w:rsidR="00EE3DFB" w:rsidRPr="00294C1F">
        <w:rPr>
          <w:rFonts w:ascii="Times New Roman" w:hAnsi="Times New Roman" w:cs="Times New Roman"/>
          <w:sz w:val="24"/>
          <w:szCs w:val="24"/>
        </w:rPr>
        <w:t xml:space="preserve">in an orbit </w:t>
      </w:r>
      <w:r w:rsidR="007D169B" w:rsidRPr="00294C1F">
        <w:rPr>
          <w:rFonts w:ascii="Times New Roman" w:hAnsi="Times New Roman" w:cs="Times New Roman"/>
          <w:sz w:val="24"/>
          <w:szCs w:val="24"/>
        </w:rPr>
        <w:t xml:space="preserve">around a nucleus. </w:t>
      </w:r>
      <w:r w:rsidR="00C34B9E" w:rsidRPr="00294C1F">
        <w:rPr>
          <w:rFonts w:ascii="Times New Roman" w:hAnsi="Times New Roman" w:cs="Times New Roman"/>
          <w:sz w:val="24"/>
          <w:szCs w:val="24"/>
        </w:rPr>
        <w:t xml:space="preserve">This is similar to a current flowing in a loop. The </w:t>
      </w:r>
      <w:r w:rsidR="00572BDC" w:rsidRPr="00294C1F">
        <w:rPr>
          <w:rFonts w:ascii="Times New Roman" w:hAnsi="Times New Roman" w:cs="Times New Roman"/>
          <w:sz w:val="24"/>
          <w:szCs w:val="24"/>
        </w:rPr>
        <w:t xml:space="preserve">identification of </w:t>
      </w:r>
      <w:r w:rsidR="00611349" w:rsidRPr="00294C1F">
        <w:rPr>
          <w:rFonts w:ascii="Times New Roman" w:hAnsi="Times New Roman" w:cs="Times New Roman"/>
          <w:sz w:val="24"/>
          <w:szCs w:val="24"/>
        </w:rPr>
        <w:t xml:space="preserve">the North and South </w:t>
      </w:r>
      <w:r w:rsidR="00572BDC" w:rsidRPr="00294C1F">
        <w:rPr>
          <w:rFonts w:ascii="Times New Roman" w:hAnsi="Times New Roman" w:cs="Times New Roman"/>
          <w:sz w:val="24"/>
          <w:szCs w:val="24"/>
        </w:rPr>
        <w:t xml:space="preserve">poles </w:t>
      </w:r>
      <w:r w:rsidR="00C34B9E" w:rsidRPr="00294C1F">
        <w:rPr>
          <w:rFonts w:ascii="Times New Roman" w:hAnsi="Times New Roman" w:cs="Times New Roman"/>
          <w:sz w:val="24"/>
          <w:szCs w:val="24"/>
        </w:rPr>
        <w:t xml:space="preserve">is </w:t>
      </w:r>
      <w:r w:rsidR="00572BDC" w:rsidRPr="00294C1F">
        <w:rPr>
          <w:rFonts w:ascii="Times New Roman" w:hAnsi="Times New Roman" w:cs="Times New Roman"/>
          <w:sz w:val="24"/>
          <w:szCs w:val="24"/>
        </w:rPr>
        <w:t>dictated</w:t>
      </w:r>
      <w:r w:rsidR="00C34B9E" w:rsidRPr="00294C1F">
        <w:rPr>
          <w:rFonts w:ascii="Times New Roman" w:hAnsi="Times New Roman" w:cs="Times New Roman"/>
          <w:sz w:val="24"/>
          <w:szCs w:val="24"/>
        </w:rPr>
        <w:t xml:space="preserve"> by the Flemming’s right hand rule.</w:t>
      </w:r>
    </w:p>
    <w:p w:rsidR="00CB3CEC" w:rsidRPr="00294C1F" w:rsidRDefault="00CB3CEC" w:rsidP="008F45BB">
      <w:pPr>
        <w:jc w:val="both"/>
        <w:rPr>
          <w:rFonts w:ascii="Times New Roman" w:hAnsi="Times New Roman" w:cs="Times New Roman"/>
          <w:sz w:val="24"/>
          <w:szCs w:val="24"/>
        </w:rPr>
      </w:pPr>
      <w:r w:rsidRPr="00294C1F">
        <w:rPr>
          <w:rFonts w:ascii="Times New Roman" w:hAnsi="Times New Roman" w:cs="Times New Roman"/>
          <w:sz w:val="24"/>
          <w:szCs w:val="24"/>
        </w:rPr>
        <w:t>Whenever a moving charge q is placed in an electromagnetic field, it experienc</w:t>
      </w:r>
      <w:r w:rsidR="00E24B4F" w:rsidRPr="00294C1F">
        <w:rPr>
          <w:rFonts w:ascii="Times New Roman" w:hAnsi="Times New Roman" w:cs="Times New Roman"/>
          <w:sz w:val="24"/>
          <w:szCs w:val="24"/>
        </w:rPr>
        <w:t xml:space="preserve">es a force called Lorentz Force. The direction of the force represents the </w:t>
      </w:r>
      <w:r w:rsidR="00611349" w:rsidRPr="00294C1F">
        <w:rPr>
          <w:rFonts w:ascii="Times New Roman" w:hAnsi="Times New Roman" w:cs="Times New Roman"/>
          <w:sz w:val="24"/>
          <w:szCs w:val="24"/>
        </w:rPr>
        <w:t>direction of least pressure in the electromagnetic field. Lorentz Force</w:t>
      </w:r>
      <w:r w:rsidR="001E7CDA" w:rsidRPr="00294C1F">
        <w:rPr>
          <w:rFonts w:ascii="Times New Roman" w:hAnsi="Times New Roman" w:cs="Times New Roman"/>
          <w:sz w:val="24"/>
          <w:szCs w:val="24"/>
        </w:rPr>
        <w:t xml:space="preserve"> </w:t>
      </w:r>
      <w:r w:rsidRPr="00294C1F">
        <w:rPr>
          <w:rFonts w:ascii="Times New Roman" w:hAnsi="Times New Roman" w:cs="Times New Roman"/>
          <w:sz w:val="24"/>
          <w:szCs w:val="24"/>
        </w:rPr>
        <w:t>depends on the velocity (v) of the charge</w:t>
      </w:r>
      <w:r w:rsidR="00C506C6" w:rsidRPr="00294C1F">
        <w:rPr>
          <w:rFonts w:ascii="Times New Roman" w:hAnsi="Times New Roman" w:cs="Times New Roman"/>
          <w:sz w:val="24"/>
          <w:szCs w:val="24"/>
        </w:rPr>
        <w:t xml:space="preserve"> and the strength of the electric and </w:t>
      </w:r>
      <w:r w:rsidRPr="00294C1F">
        <w:rPr>
          <w:rFonts w:ascii="Times New Roman" w:hAnsi="Times New Roman" w:cs="Times New Roman"/>
          <w:sz w:val="24"/>
          <w:szCs w:val="24"/>
        </w:rPr>
        <w:t>magnetic field</w:t>
      </w:r>
      <w:r w:rsidR="00C506C6" w:rsidRPr="00294C1F">
        <w:rPr>
          <w:rFonts w:ascii="Times New Roman" w:hAnsi="Times New Roman" w:cs="Times New Roman"/>
          <w:sz w:val="24"/>
          <w:szCs w:val="24"/>
        </w:rPr>
        <w:t>s</w:t>
      </w:r>
      <w:r w:rsidRPr="00294C1F">
        <w:rPr>
          <w:rFonts w:ascii="Times New Roman" w:hAnsi="Times New Roman" w:cs="Times New Roman"/>
          <w:sz w:val="24"/>
          <w:szCs w:val="24"/>
        </w:rPr>
        <w:t>:</w:t>
      </w:r>
    </w:p>
    <w:p w:rsidR="00CB3CEC" w:rsidRPr="00294C1F" w:rsidRDefault="00E513F6" w:rsidP="00CB3CEC">
      <w:pPr>
        <w:jc w:val="center"/>
        <w:rPr>
          <w:rFonts w:ascii="Times New Roman" w:hAnsi="Times New Roman" w:cs="Times New Roman"/>
          <w:sz w:val="24"/>
          <w:szCs w:val="24"/>
        </w:rPr>
      </w:pPr>
      <m:oMathPara>
        <m:oMathParaPr>
          <m:jc m:val="right"/>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m:t>
              </m:r>
            </m:sub>
          </m:sSub>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E+v</m:t>
              </m:r>
              <m:r>
                <w:rPr>
                  <w:rFonts w:ascii="Cambria Math" w:hAnsi="Cambria Math" w:cs="Times New Roman"/>
                  <w:sz w:val="24"/>
                  <w:szCs w:val="24"/>
                </w:rPr>
                <m:t>×</m:t>
              </m:r>
              <m:r>
                <m:rPr>
                  <m:sty m:val="bi"/>
                </m:rPr>
                <w:rPr>
                  <w:rFonts w:ascii="Cambria Math" w:hAnsi="Cambria Math" w:cs="Times New Roman"/>
                  <w:sz w:val="24"/>
                  <w:szCs w:val="24"/>
                </w:rPr>
                <m:t>B</m:t>
              </m:r>
            </m:e>
          </m:d>
          <m:r>
            <w:rPr>
              <w:rFonts w:ascii="Cambria Math" w:hAnsi="Cambria Math" w:cs="Times New Roman"/>
              <w:sz w:val="24"/>
              <w:szCs w:val="24"/>
            </w:rPr>
            <m:t xml:space="preserve">                                                               (2)</m:t>
          </m:r>
        </m:oMath>
      </m:oMathPara>
    </w:p>
    <w:p w:rsidR="00CB3CEC" w:rsidRPr="00294C1F" w:rsidRDefault="00CB3CEC" w:rsidP="008F45BB">
      <w:pPr>
        <w:jc w:val="both"/>
        <w:rPr>
          <w:rFonts w:ascii="Times New Roman" w:hAnsi="Times New Roman" w:cs="Times New Roman"/>
          <w:sz w:val="24"/>
          <w:szCs w:val="24"/>
        </w:rPr>
      </w:pPr>
      <w:r w:rsidRPr="00294C1F">
        <w:rPr>
          <w:rFonts w:ascii="Times New Roman" w:hAnsi="Times New Roman" w:cs="Times New Roman"/>
          <w:sz w:val="24"/>
          <w:szCs w:val="24"/>
        </w:rPr>
        <w:t>If an orbiting electron</w:t>
      </w:r>
      <w:r w:rsidR="00A104A6" w:rsidRPr="00294C1F">
        <w:rPr>
          <w:rFonts w:ascii="Times New Roman" w:hAnsi="Times New Roman" w:cs="Times New Roman"/>
          <w:sz w:val="24"/>
          <w:szCs w:val="24"/>
        </w:rPr>
        <w:t xml:space="preserve"> is placed in a magnetic field</w:t>
      </w:r>
      <w:r w:rsidRPr="00294C1F">
        <w:rPr>
          <w:rFonts w:ascii="Times New Roman" w:hAnsi="Times New Roman" w:cs="Times New Roman"/>
          <w:sz w:val="24"/>
          <w:szCs w:val="24"/>
        </w:rPr>
        <w:t xml:space="preserve">, the net </w:t>
      </w:r>
      <w:r w:rsidR="00A104A6" w:rsidRPr="00294C1F">
        <w:rPr>
          <w:rFonts w:ascii="Times New Roman" w:hAnsi="Times New Roman" w:cs="Times New Roman"/>
          <w:sz w:val="24"/>
          <w:szCs w:val="24"/>
        </w:rPr>
        <w:t xml:space="preserve">Ampere </w:t>
      </w:r>
      <w:r w:rsidRPr="00294C1F">
        <w:rPr>
          <w:rFonts w:ascii="Times New Roman" w:hAnsi="Times New Roman" w:cs="Times New Roman"/>
          <w:sz w:val="24"/>
          <w:szCs w:val="24"/>
        </w:rPr>
        <w:t>force on the current loop is:</w:t>
      </w:r>
    </w:p>
    <w:p w:rsidR="00CB3CEC" w:rsidRPr="00294C1F"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F</m:t>
          </m:r>
          <m:r>
            <w:rPr>
              <w:rFonts w:ascii="Cambria Math" w:eastAsiaTheme="minorEastAsia"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I</m:t>
              </m:r>
              <m:r>
                <m:rPr>
                  <m:sty m:val="bi"/>
                </m:rPr>
                <w:rPr>
                  <w:rFonts w:ascii="Cambria Math" w:hAnsi="Cambria Math" w:cs="Times New Roman"/>
                  <w:sz w:val="24"/>
                  <w:szCs w:val="24"/>
                </w:rPr>
                <m:t>dl</m:t>
              </m:r>
              <m:r>
                <w:rPr>
                  <w:rFonts w:ascii="Cambria Math" w:hAnsi="Cambria Math" w:cs="Times New Roman"/>
                  <w:sz w:val="24"/>
                  <w:szCs w:val="24"/>
                </w:rPr>
                <m:t>×</m:t>
              </m:r>
              <m:r>
                <m:rPr>
                  <m:sty m:val="bi"/>
                </m:rPr>
                <w:rPr>
                  <w:rFonts w:ascii="Cambria Math" w:hAnsi="Cambria Math" w:cs="Times New Roman"/>
                  <w:sz w:val="24"/>
                  <w:szCs w:val="24"/>
                </w:rPr>
                <m:t>B</m:t>
              </m:r>
            </m:e>
          </m:nary>
          <m:r>
            <w:rPr>
              <w:rFonts w:ascii="Cambria Math" w:eastAsiaTheme="minorEastAsia" w:hAnsi="Cambria Math" w:cs="Times New Roman"/>
              <w:sz w:val="24"/>
              <w:szCs w:val="24"/>
            </w:rPr>
            <m:t xml:space="preserve">                                                                   (3)</m:t>
          </m:r>
        </m:oMath>
      </m:oMathPara>
    </w:p>
    <w:p w:rsidR="00A104A6" w:rsidRPr="00294C1F" w:rsidRDefault="00A104A6" w:rsidP="008F45BB">
      <w:pPr>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 xml:space="preserve">The Force will produce a Torque which will rotate the dipole. The Torque can be represented in terms of the magnetic dipole moment </w:t>
      </w:r>
      <w:r w:rsidR="00DF35EA" w:rsidRPr="00294C1F">
        <w:rPr>
          <w:rFonts w:ascii="Times New Roman" w:eastAsiaTheme="minorEastAsia" w:hAnsi="Times New Roman" w:cs="Times New Roman"/>
          <w:sz w:val="24"/>
          <w:szCs w:val="24"/>
        </w:rPr>
        <w:t>(</w:t>
      </w:r>
      <w:r w:rsidRPr="00294C1F">
        <w:rPr>
          <w:rFonts w:ascii="Times New Roman" w:eastAsiaTheme="minorEastAsia" w:hAnsi="Times New Roman" w:cs="Times New Roman"/>
          <w:sz w:val="24"/>
          <w:szCs w:val="24"/>
        </w:rPr>
        <w:t>m</w:t>
      </w:r>
      <w:r w:rsidR="00DF35EA" w:rsidRPr="00294C1F">
        <w:rPr>
          <w:rFonts w:ascii="Times New Roman" w:eastAsiaTheme="minorEastAsia" w:hAnsi="Times New Roman" w:cs="Times New Roman"/>
          <w:sz w:val="24"/>
          <w:szCs w:val="24"/>
        </w:rPr>
        <w:t>)</w:t>
      </w:r>
      <w:r w:rsidRPr="00294C1F">
        <w:rPr>
          <w:rFonts w:ascii="Times New Roman" w:eastAsiaTheme="minorEastAsia" w:hAnsi="Times New Roman" w:cs="Times New Roman"/>
          <w:sz w:val="24"/>
          <w:szCs w:val="24"/>
        </w:rPr>
        <w:t xml:space="preserve"> normal to the current loop:</w:t>
      </w:r>
    </w:p>
    <w:p w:rsidR="00A104A6" w:rsidRPr="00294C1F"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hAnsi="Cambria Math" w:cs="Times New Roman"/>
              <w:sz w:val="24"/>
              <w:szCs w:val="24"/>
            </w:rPr>
            <m:t>T</m:t>
          </m:r>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hAnsi="Cambria Math" w:cs="Times New Roman"/>
              <w:sz w:val="24"/>
              <w:szCs w:val="24"/>
            </w:rPr>
            <m:t>×</m:t>
          </m:r>
          <m:r>
            <m:rPr>
              <m:sty m:val="bi"/>
            </m:rPr>
            <w:rPr>
              <w:rFonts w:ascii="Cambria Math" w:hAnsi="Cambria Math" w:cs="Times New Roman"/>
              <w:sz w:val="24"/>
              <w:szCs w:val="24"/>
            </w:rPr>
            <m:t>B</m:t>
          </m:r>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m:t>
          </m:r>
        </m:oMath>
      </m:oMathPara>
    </w:p>
    <w:p w:rsidR="00082F09" w:rsidRPr="00294C1F" w:rsidRDefault="00082F09" w:rsidP="00082F09">
      <w:pPr>
        <w:jc w:val="center"/>
        <w:rPr>
          <w:rFonts w:ascii="Times New Roman" w:hAnsi="Times New Roman" w:cs="Times New Roman"/>
          <w:sz w:val="24"/>
          <w:szCs w:val="24"/>
        </w:rPr>
      </w:pPr>
      <w:r w:rsidRPr="00294C1F">
        <w:rPr>
          <w:rFonts w:ascii="Times New Roman" w:hAnsi="Times New Roman" w:cs="Times New Roman"/>
          <w:noProof/>
        </w:rPr>
        <w:drawing>
          <wp:inline distT="0" distB="0" distL="0" distR="0" wp14:anchorId="09358009" wp14:editId="647D7BCF">
            <wp:extent cx="3683048" cy="2325316"/>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schemeClr val="accent3">
                          <a:shade val="45000"/>
                          <a:satMod val="135000"/>
                        </a:schemeClr>
                        <a:prstClr val="white"/>
                      </a:duotone>
                    </a:blip>
                    <a:srcRect l="-16323" t="-14265" r="-11652" b="-9439"/>
                    <a:stretch>
                      <a:fillRect/>
                    </a:stretch>
                  </pic:blipFill>
                  <pic:spPr>
                    <a:xfrm>
                      <a:off x="0" y="0"/>
                      <a:ext cx="3688478" cy="2328744"/>
                    </a:xfrm>
                    <a:prstGeom prst="rect">
                      <a:avLst/>
                    </a:prstGeom>
                    <a:ln>
                      <a:solidFill>
                        <a:schemeClr val="bg1"/>
                      </a:solidFill>
                    </a:ln>
                  </pic:spPr>
                </pic:pic>
              </a:graphicData>
            </a:graphic>
          </wp:inline>
        </w:drawing>
      </w:r>
    </w:p>
    <w:p w:rsidR="00A82D32" w:rsidRPr="00294C1F" w:rsidRDefault="00A82D32" w:rsidP="008F45BB">
      <w:pPr>
        <w:jc w:val="both"/>
        <w:rPr>
          <w:rFonts w:ascii="Times New Roman" w:hAnsi="Times New Roman" w:cs="Times New Roman"/>
          <w:sz w:val="24"/>
          <w:szCs w:val="24"/>
        </w:rPr>
      </w:pPr>
      <w:r w:rsidRPr="00294C1F">
        <w:rPr>
          <w:rFonts w:ascii="Times New Roman" w:hAnsi="Times New Roman" w:cs="Times New Roman"/>
          <w:sz w:val="24"/>
          <w:szCs w:val="24"/>
        </w:rPr>
        <w:lastRenderedPageBreak/>
        <w:t xml:space="preserve">The magnetic </w:t>
      </w:r>
      <w:r w:rsidR="0083177C" w:rsidRPr="00294C1F">
        <w:rPr>
          <w:rFonts w:ascii="Times New Roman" w:hAnsi="Times New Roman" w:cs="Times New Roman"/>
          <w:sz w:val="24"/>
          <w:szCs w:val="24"/>
        </w:rPr>
        <w:t xml:space="preserve">dipole </w:t>
      </w:r>
      <w:r w:rsidRPr="00294C1F">
        <w:rPr>
          <w:rFonts w:ascii="Times New Roman" w:hAnsi="Times New Roman" w:cs="Times New Roman"/>
          <w:sz w:val="24"/>
          <w:szCs w:val="24"/>
        </w:rPr>
        <w:t>moment (</w:t>
      </w:r>
      <m:oMath>
        <m:r>
          <w:rPr>
            <w:rFonts w:ascii="Cambria Math" w:hAnsi="Cambria Math" w:cs="Times New Roman"/>
            <w:sz w:val="24"/>
            <w:szCs w:val="24"/>
          </w:rPr>
          <m:t>μ</m:t>
        </m:r>
      </m:oMath>
      <w:r w:rsidR="0083177C" w:rsidRPr="00294C1F">
        <w:rPr>
          <w:rFonts w:ascii="Times New Roman" w:hAnsi="Times New Roman" w:cs="Times New Roman"/>
          <w:sz w:val="24"/>
          <w:szCs w:val="24"/>
        </w:rPr>
        <w:t>) of an orbiting/</w:t>
      </w:r>
      <w:r w:rsidRPr="00294C1F">
        <w:rPr>
          <w:rFonts w:ascii="Times New Roman" w:hAnsi="Times New Roman" w:cs="Times New Roman"/>
          <w:sz w:val="24"/>
          <w:szCs w:val="24"/>
        </w:rPr>
        <w:t xml:space="preserve">spinning electron is proportional to the spectroscopic splitting factor </w:t>
      </w:r>
      <w:r w:rsidR="006D6519" w:rsidRPr="00294C1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oMath>
      <w:r w:rsidR="006D6519" w:rsidRPr="00294C1F">
        <w:rPr>
          <w:rFonts w:ascii="Times New Roman" w:hAnsi="Times New Roman" w:cs="Times New Roman"/>
          <w:sz w:val="24"/>
          <w:szCs w:val="24"/>
        </w:rPr>
        <w:t>)</w:t>
      </w:r>
      <w:r w:rsidR="009A54E6" w:rsidRPr="00294C1F">
        <w:rPr>
          <w:rFonts w:ascii="Times New Roman" w:hAnsi="Times New Roman" w:cs="Times New Roman"/>
          <w:sz w:val="24"/>
          <w:szCs w:val="24"/>
        </w:rPr>
        <w:t xml:space="preserve"> and the</w:t>
      </w:r>
      <w:r w:rsidR="00623C2D" w:rsidRPr="00294C1F">
        <w:rPr>
          <w:rFonts w:ascii="Times New Roman" w:hAnsi="Times New Roman" w:cs="Times New Roman"/>
          <w:sz w:val="24"/>
          <w:szCs w:val="24"/>
        </w:rPr>
        <w:t xml:space="preserve"> </w:t>
      </w:r>
      <w:r w:rsidR="00697A03" w:rsidRPr="00294C1F">
        <w:rPr>
          <w:rFonts w:ascii="Times New Roman" w:hAnsi="Times New Roman" w:cs="Times New Roman"/>
          <w:sz w:val="24"/>
          <w:szCs w:val="24"/>
        </w:rPr>
        <w:t xml:space="preserve">associated </w:t>
      </w:r>
      <w:r w:rsidR="000F6B2B" w:rsidRPr="00294C1F">
        <w:rPr>
          <w:rFonts w:ascii="Times New Roman" w:hAnsi="Times New Roman" w:cs="Times New Roman"/>
          <w:sz w:val="24"/>
          <w:szCs w:val="24"/>
        </w:rPr>
        <w:t xml:space="preserve">quantum number </w:t>
      </w:r>
      <w:r w:rsidR="00D03303" w:rsidRPr="00294C1F">
        <w:rPr>
          <w:rFonts w:ascii="Times New Roman" w:hAnsi="Times New Roman" w:cs="Times New Roman"/>
          <w:sz w:val="24"/>
          <w:szCs w:val="24"/>
        </w:rPr>
        <w:t>(</w:t>
      </w:r>
      <w:r w:rsidR="000F6B2B" w:rsidRPr="00294C1F">
        <w:rPr>
          <w:rFonts w:ascii="Times New Roman" w:hAnsi="Times New Roman" w:cs="Times New Roman"/>
          <w:sz w:val="24"/>
          <w:szCs w:val="24"/>
        </w:rPr>
        <w:t>n</w:t>
      </w:r>
      <w:r w:rsidR="00D03303" w:rsidRPr="00294C1F">
        <w:rPr>
          <w:rFonts w:ascii="Times New Roman" w:hAnsi="Times New Roman" w:cs="Times New Roman"/>
          <w:sz w:val="24"/>
          <w:szCs w:val="24"/>
        </w:rPr>
        <w:t>)</w:t>
      </w:r>
      <w:r w:rsidR="000F6B2B" w:rsidRPr="00294C1F">
        <w:rPr>
          <w:rFonts w:ascii="Times New Roman" w:hAnsi="Times New Roman" w:cs="Times New Roman"/>
          <w:sz w:val="24"/>
          <w:szCs w:val="24"/>
        </w:rPr>
        <w:t xml:space="preserve">. It is </w:t>
      </w:r>
      <w:r w:rsidR="009A54E6" w:rsidRPr="00294C1F">
        <w:rPr>
          <w:rFonts w:ascii="Times New Roman" w:hAnsi="Times New Roman" w:cs="Times New Roman"/>
          <w:sz w:val="24"/>
          <w:szCs w:val="24"/>
        </w:rPr>
        <w:t>measured in units of Bohr Magneton</w:t>
      </w:r>
      <w:r w:rsidR="004A7291" w:rsidRPr="00294C1F">
        <w:rPr>
          <w:rFonts w:ascii="Times New Roman" w:hAnsi="Times New Roman" w:cs="Times New Roman"/>
          <w:sz w:val="24"/>
          <w:szCs w:val="24"/>
        </w:rPr>
        <w:t xml:space="preserve">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=9.274×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oMath>
      <w:r w:rsidR="004A7291" w:rsidRPr="00294C1F">
        <w:rPr>
          <w:rFonts w:ascii="Times New Roman" w:hAnsi="Times New Roman" w:cs="Times New Roman"/>
          <w:sz w:val="24"/>
          <w:szCs w:val="24"/>
        </w:rPr>
        <w:t>)</w:t>
      </w:r>
      <w:r w:rsidR="000F6B2B" w:rsidRPr="00294C1F">
        <w:rPr>
          <w:rFonts w:ascii="Times New Roman" w:hAnsi="Times New Roman" w:cs="Times New Roman"/>
          <w:sz w:val="24"/>
          <w:szCs w:val="24"/>
        </w:rPr>
        <w:t xml:space="preserve">. </w:t>
      </w:r>
    </w:p>
    <w:p w:rsidR="009A54E6" w:rsidRPr="00294C1F" w:rsidRDefault="009A54E6" w:rsidP="008F45BB">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r>
            <w:rPr>
              <w:rFonts w:ascii="Cambria Math"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oMath>
      </m:oMathPara>
    </w:p>
    <w:p w:rsidR="009A54E6" w:rsidRPr="00294C1F" w:rsidRDefault="009A54E6" w:rsidP="008F45BB">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where</m:t>
          </m:r>
          <m:r>
            <w:rPr>
              <w:rFonts w:ascii="Cambria Math" w:eastAsiaTheme="minorEastAsia" w:hAnsi="Cambria Math" w:cs="Times New Roman"/>
              <w:sz w:val="24"/>
              <w:szCs w:val="24"/>
            </w:rPr>
            <m:t xml:space="preserve"> g=1, n=1 for orbital moment (lowest state) </m:t>
          </m:r>
        </m:oMath>
      </m:oMathPara>
    </w:p>
    <w:p w:rsidR="009A54E6" w:rsidRPr="00294C1F" w:rsidRDefault="009A54E6" w:rsidP="008F45B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g=2, 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for spin moment</m:t>
          </m:r>
        </m:oMath>
      </m:oMathPara>
    </w:p>
    <w:p w:rsidR="00A34277" w:rsidRPr="00294C1F" w:rsidRDefault="004F3A25" w:rsidP="008F45BB">
      <w:pPr>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 xml:space="preserve">The net magnetic moment of </w:t>
      </w:r>
      <w:r w:rsidR="00B3431D" w:rsidRPr="00294C1F">
        <w:rPr>
          <w:rFonts w:ascii="Times New Roman" w:eastAsiaTheme="minorEastAsia" w:hAnsi="Times New Roman" w:cs="Times New Roman"/>
          <w:sz w:val="24"/>
          <w:szCs w:val="24"/>
        </w:rPr>
        <w:t>an atom or ion is the vector sum of the orbital and spin moments of all electrons in its outer shell.</w:t>
      </w:r>
    </w:p>
    <w:p w:rsidR="005A5D6E" w:rsidRPr="00294C1F" w:rsidRDefault="000268C1" w:rsidP="00020BF6">
      <w:pPr>
        <w:jc w:val="both"/>
        <w:rPr>
          <w:rFonts w:ascii="Times New Roman" w:hAnsi="Times New Roman" w:cs="Times New Roman"/>
          <w:sz w:val="24"/>
          <w:szCs w:val="24"/>
        </w:rPr>
      </w:pPr>
      <w:r w:rsidRPr="00294C1F">
        <w:rPr>
          <w:rFonts w:ascii="Times New Roman" w:hAnsi="Times New Roman" w:cs="Times New Roman"/>
          <w:sz w:val="24"/>
          <w:szCs w:val="24"/>
        </w:rPr>
        <w:t>Two dipoles attract each other if unlike poles are close to each other. On the other hand, two dipoles repel each other if like poles are closer.</w:t>
      </w:r>
      <w:r w:rsidR="00623C2D" w:rsidRPr="00294C1F">
        <w:rPr>
          <w:rFonts w:ascii="Times New Roman" w:hAnsi="Times New Roman" w:cs="Times New Roman"/>
          <w:sz w:val="24"/>
          <w:szCs w:val="24"/>
        </w:rPr>
        <w:t xml:space="preserve"> </w:t>
      </w:r>
      <w:r w:rsidR="00020BF6" w:rsidRPr="00294C1F">
        <w:rPr>
          <w:rFonts w:ascii="Times New Roman" w:hAnsi="Times New Roman" w:cs="Times New Roman"/>
          <w:sz w:val="24"/>
          <w:szCs w:val="24"/>
        </w:rPr>
        <w:t xml:space="preserve">Inside an unmagnetized material, the magnetic dipoles are </w:t>
      </w:r>
      <w:r w:rsidR="00412305" w:rsidRPr="00294C1F">
        <w:rPr>
          <w:rFonts w:ascii="Times New Roman" w:hAnsi="Times New Roman" w:cs="Times New Roman"/>
          <w:sz w:val="24"/>
          <w:szCs w:val="24"/>
        </w:rPr>
        <w:t>optimally</w:t>
      </w:r>
      <w:r w:rsidR="00586E2A" w:rsidRPr="00294C1F">
        <w:rPr>
          <w:rFonts w:ascii="Times New Roman" w:hAnsi="Times New Roman" w:cs="Times New Roman"/>
          <w:sz w:val="24"/>
          <w:szCs w:val="24"/>
        </w:rPr>
        <w:t xml:space="preserve"> oriented hence the</w:t>
      </w:r>
      <w:r w:rsidR="00623C2D" w:rsidRPr="00294C1F">
        <w:rPr>
          <w:rFonts w:ascii="Times New Roman" w:hAnsi="Times New Roman" w:cs="Times New Roman"/>
          <w:sz w:val="24"/>
          <w:szCs w:val="24"/>
        </w:rPr>
        <w:t xml:space="preserve"> </w:t>
      </w:r>
      <w:r w:rsidR="00586E2A" w:rsidRPr="00294C1F">
        <w:rPr>
          <w:rFonts w:ascii="Times New Roman" w:hAnsi="Times New Roman" w:cs="Times New Roman"/>
          <w:sz w:val="24"/>
          <w:szCs w:val="24"/>
        </w:rPr>
        <w:t>net torque is zero</w:t>
      </w:r>
      <w:r w:rsidR="00020BF6" w:rsidRPr="00294C1F">
        <w:rPr>
          <w:rFonts w:ascii="Times New Roman" w:hAnsi="Times New Roman" w:cs="Times New Roman"/>
          <w:sz w:val="24"/>
          <w:szCs w:val="24"/>
        </w:rPr>
        <w:t xml:space="preserve">. </w:t>
      </w:r>
      <w:r w:rsidR="00717156" w:rsidRPr="00294C1F">
        <w:rPr>
          <w:rFonts w:ascii="Times New Roman" w:hAnsi="Times New Roman" w:cs="Times New Roman"/>
          <w:sz w:val="24"/>
          <w:szCs w:val="24"/>
        </w:rPr>
        <w:t>Only a few orientations can result in a net zero torque on all the dipoles in a magnetic material. Dipoles tend to align parallel to neighboring dipoles so that the lowest energy state can be achieved.</w:t>
      </w:r>
    </w:p>
    <w:p w:rsidR="00EA3DCC" w:rsidRPr="00294C1F" w:rsidRDefault="00EA3DCC" w:rsidP="00EA3DCC">
      <w:pPr>
        <w:jc w:val="center"/>
        <w:rPr>
          <w:rFonts w:ascii="Times New Roman" w:hAnsi="Times New Roman" w:cs="Times New Roman"/>
          <w:sz w:val="24"/>
          <w:szCs w:val="24"/>
        </w:rPr>
      </w:pPr>
      <w:r w:rsidRPr="00294C1F">
        <w:rPr>
          <w:rFonts w:ascii="Times New Roman" w:hAnsi="Times New Roman" w:cs="Times New Roman"/>
          <w:noProof/>
        </w:rPr>
        <w:drawing>
          <wp:inline distT="0" distB="0" distL="0" distR="0" wp14:anchorId="3D03AA49" wp14:editId="50A8968C">
            <wp:extent cx="1057275" cy="1152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schemeClr val="accent3">
                          <a:shade val="45000"/>
                          <a:satMod val="135000"/>
                        </a:schemeClr>
                        <a:prstClr val="white"/>
                      </a:duotone>
                    </a:blip>
                    <a:stretch>
                      <a:fillRect/>
                    </a:stretch>
                  </pic:blipFill>
                  <pic:spPr>
                    <a:xfrm>
                      <a:off x="0" y="0"/>
                      <a:ext cx="1057275" cy="1152525"/>
                    </a:xfrm>
                    <a:prstGeom prst="rect">
                      <a:avLst/>
                    </a:prstGeom>
                  </pic:spPr>
                </pic:pic>
              </a:graphicData>
            </a:graphic>
          </wp:inline>
        </w:drawing>
      </w:r>
      <w:r w:rsidRPr="00294C1F">
        <w:rPr>
          <w:rFonts w:ascii="Times New Roman" w:hAnsi="Times New Roman" w:cs="Times New Roman"/>
          <w:noProof/>
        </w:rPr>
        <w:drawing>
          <wp:inline distT="0" distB="0" distL="0" distR="0" wp14:anchorId="6EA46581" wp14:editId="33D6EE3D">
            <wp:extent cx="1914525" cy="11525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duotone>
                        <a:schemeClr val="accent3">
                          <a:shade val="45000"/>
                          <a:satMod val="135000"/>
                        </a:schemeClr>
                        <a:prstClr val="white"/>
                      </a:duotone>
                    </a:blip>
                    <a:stretch>
                      <a:fillRect/>
                    </a:stretch>
                  </pic:blipFill>
                  <pic:spPr>
                    <a:xfrm>
                      <a:off x="0" y="0"/>
                      <a:ext cx="1914525" cy="1152525"/>
                    </a:xfrm>
                    <a:prstGeom prst="rect">
                      <a:avLst/>
                    </a:prstGeom>
                  </pic:spPr>
                </pic:pic>
              </a:graphicData>
            </a:graphic>
          </wp:inline>
        </w:drawing>
      </w:r>
    </w:p>
    <w:p w:rsidR="0080154E" w:rsidRPr="00294C1F" w:rsidRDefault="00205ADB" w:rsidP="008F45BB">
      <w:pPr>
        <w:jc w:val="both"/>
        <w:rPr>
          <w:rFonts w:ascii="Times New Roman" w:hAnsi="Times New Roman" w:cs="Times New Roman"/>
          <w:sz w:val="24"/>
          <w:szCs w:val="24"/>
        </w:rPr>
      </w:pPr>
      <w:r w:rsidRPr="00294C1F">
        <w:rPr>
          <w:rFonts w:ascii="Times New Roman" w:hAnsi="Times New Roman" w:cs="Times New Roman"/>
          <w:sz w:val="24"/>
          <w:szCs w:val="24"/>
        </w:rPr>
        <w:t xml:space="preserve">Atoms contain </w:t>
      </w:r>
      <w:r w:rsidR="0024482E" w:rsidRPr="00294C1F">
        <w:rPr>
          <w:rFonts w:ascii="Times New Roman" w:hAnsi="Times New Roman" w:cs="Times New Roman"/>
          <w:sz w:val="24"/>
          <w:szCs w:val="24"/>
        </w:rPr>
        <w:t>orbitals</w:t>
      </w:r>
      <w:r w:rsidR="00623C2D" w:rsidRPr="00294C1F">
        <w:rPr>
          <w:rFonts w:ascii="Times New Roman" w:hAnsi="Times New Roman" w:cs="Times New Roman"/>
          <w:sz w:val="24"/>
          <w:szCs w:val="24"/>
        </w:rPr>
        <w:t xml:space="preserve"> </w:t>
      </w:r>
      <w:r w:rsidR="0080154E" w:rsidRPr="00294C1F">
        <w:rPr>
          <w:rFonts w:ascii="Times New Roman" w:hAnsi="Times New Roman" w:cs="Times New Roman"/>
          <w:sz w:val="24"/>
          <w:szCs w:val="24"/>
        </w:rPr>
        <w:t>with</w:t>
      </w:r>
      <w:r w:rsidR="00623C2D" w:rsidRPr="00294C1F">
        <w:rPr>
          <w:rFonts w:ascii="Times New Roman" w:hAnsi="Times New Roman" w:cs="Times New Roman"/>
          <w:sz w:val="24"/>
          <w:szCs w:val="24"/>
        </w:rPr>
        <w:t xml:space="preserve"> </w:t>
      </w:r>
      <w:r w:rsidR="0080154E" w:rsidRPr="00294C1F">
        <w:rPr>
          <w:rFonts w:ascii="Times New Roman" w:hAnsi="Times New Roman" w:cs="Times New Roman"/>
          <w:sz w:val="24"/>
          <w:szCs w:val="24"/>
        </w:rPr>
        <w:t>discrete</w:t>
      </w:r>
      <w:r w:rsidR="00623C2D" w:rsidRPr="00294C1F">
        <w:rPr>
          <w:rFonts w:ascii="Times New Roman" w:hAnsi="Times New Roman" w:cs="Times New Roman"/>
          <w:sz w:val="24"/>
          <w:szCs w:val="24"/>
        </w:rPr>
        <w:t xml:space="preserve"> </w:t>
      </w:r>
      <w:r w:rsidR="0080154E" w:rsidRPr="00294C1F">
        <w:rPr>
          <w:rFonts w:ascii="Times New Roman" w:hAnsi="Times New Roman" w:cs="Times New Roman"/>
          <w:sz w:val="24"/>
          <w:szCs w:val="24"/>
        </w:rPr>
        <w:t>levels</w:t>
      </w:r>
      <w:r w:rsidR="00A928E6" w:rsidRPr="00294C1F">
        <w:rPr>
          <w:rFonts w:ascii="Times New Roman" w:hAnsi="Times New Roman" w:cs="Times New Roman"/>
          <w:sz w:val="24"/>
          <w:szCs w:val="24"/>
        </w:rPr>
        <w:t xml:space="preserve"> of energy </w:t>
      </w:r>
      <w:r w:rsidRPr="00294C1F">
        <w:rPr>
          <w:rFonts w:ascii="Times New Roman" w:hAnsi="Times New Roman" w:cs="Times New Roman"/>
          <w:sz w:val="24"/>
          <w:szCs w:val="24"/>
        </w:rPr>
        <w:t xml:space="preserve">for accommodating </w:t>
      </w:r>
      <w:r w:rsidR="0024482E" w:rsidRPr="00294C1F">
        <w:rPr>
          <w:rFonts w:ascii="Times New Roman" w:hAnsi="Times New Roman" w:cs="Times New Roman"/>
          <w:sz w:val="24"/>
          <w:szCs w:val="24"/>
        </w:rPr>
        <w:t xml:space="preserve">electrons. </w:t>
      </w:r>
      <w:r w:rsidR="0080154E" w:rsidRPr="00294C1F">
        <w:rPr>
          <w:rFonts w:ascii="Times New Roman" w:hAnsi="Times New Roman" w:cs="Times New Roman"/>
          <w:sz w:val="24"/>
          <w:szCs w:val="24"/>
        </w:rPr>
        <w:t xml:space="preserve">Electrons try to occupy the lowest energy orbitals first to minimize the energy of the system. </w:t>
      </w:r>
      <w:r w:rsidR="0024482E" w:rsidRPr="00294C1F">
        <w:rPr>
          <w:rFonts w:ascii="Times New Roman" w:hAnsi="Times New Roman" w:cs="Times New Roman"/>
          <w:sz w:val="24"/>
          <w:szCs w:val="24"/>
        </w:rPr>
        <w:t xml:space="preserve">An electron with clockwise spin can pair with an electron having anticlockwise spin. </w:t>
      </w:r>
      <w:r w:rsidR="0080154E" w:rsidRPr="00294C1F">
        <w:rPr>
          <w:rFonts w:ascii="Times New Roman" w:hAnsi="Times New Roman" w:cs="Times New Roman"/>
          <w:sz w:val="24"/>
          <w:szCs w:val="24"/>
        </w:rPr>
        <w:t>Hence, t</w:t>
      </w:r>
      <w:r w:rsidR="0002017B" w:rsidRPr="00294C1F">
        <w:rPr>
          <w:rFonts w:ascii="Times New Roman" w:hAnsi="Times New Roman" w:cs="Times New Roman"/>
          <w:sz w:val="24"/>
          <w:szCs w:val="24"/>
        </w:rPr>
        <w:t>he clockwise spin cancel</w:t>
      </w:r>
      <w:r w:rsidR="0080154E" w:rsidRPr="00294C1F">
        <w:rPr>
          <w:rFonts w:ascii="Times New Roman" w:hAnsi="Times New Roman" w:cs="Times New Roman"/>
          <w:sz w:val="24"/>
          <w:szCs w:val="24"/>
        </w:rPr>
        <w:t>s</w:t>
      </w:r>
      <w:r w:rsidR="0002017B" w:rsidRPr="00294C1F">
        <w:rPr>
          <w:rFonts w:ascii="Times New Roman" w:hAnsi="Times New Roman" w:cs="Times New Roman"/>
          <w:sz w:val="24"/>
          <w:szCs w:val="24"/>
        </w:rPr>
        <w:t xml:space="preserve"> the effect of anticlockwise spin </w:t>
      </w:r>
      <w:r w:rsidR="0080154E" w:rsidRPr="00294C1F">
        <w:rPr>
          <w:rFonts w:ascii="Times New Roman" w:hAnsi="Times New Roman" w:cs="Times New Roman"/>
          <w:sz w:val="24"/>
          <w:szCs w:val="24"/>
        </w:rPr>
        <w:t>and</w:t>
      </w:r>
      <w:r w:rsidR="0002017B" w:rsidRPr="00294C1F">
        <w:rPr>
          <w:rFonts w:ascii="Times New Roman" w:hAnsi="Times New Roman" w:cs="Times New Roman"/>
          <w:sz w:val="24"/>
          <w:szCs w:val="24"/>
        </w:rPr>
        <w:t xml:space="preserve"> no magnetic moment result</w:t>
      </w:r>
      <w:r w:rsidR="0080154E" w:rsidRPr="00294C1F">
        <w:rPr>
          <w:rFonts w:ascii="Times New Roman" w:hAnsi="Times New Roman" w:cs="Times New Roman"/>
          <w:sz w:val="24"/>
          <w:szCs w:val="24"/>
        </w:rPr>
        <w:t>s</w:t>
      </w:r>
      <w:r w:rsidR="0002017B" w:rsidRPr="00294C1F">
        <w:rPr>
          <w:rFonts w:ascii="Times New Roman" w:hAnsi="Times New Roman" w:cs="Times New Roman"/>
          <w:sz w:val="24"/>
          <w:szCs w:val="24"/>
        </w:rPr>
        <w:t xml:space="preserve">. </w:t>
      </w:r>
    </w:p>
    <w:p w:rsidR="007D169B" w:rsidRPr="00294C1F" w:rsidRDefault="0080154E" w:rsidP="008F45BB">
      <w:pPr>
        <w:jc w:val="both"/>
        <w:rPr>
          <w:rFonts w:ascii="Times New Roman" w:hAnsi="Times New Roman" w:cs="Times New Roman"/>
          <w:sz w:val="24"/>
          <w:szCs w:val="24"/>
        </w:rPr>
      </w:pPr>
      <w:r w:rsidRPr="00294C1F">
        <w:rPr>
          <w:rFonts w:ascii="Times New Roman" w:hAnsi="Times New Roman" w:cs="Times New Roman"/>
          <w:sz w:val="24"/>
          <w:szCs w:val="24"/>
        </w:rPr>
        <w:t xml:space="preserve">An external magnetic field can cause a mechanical torque on a magnetic dipole. The moment tries to turn the dipole in the direction that decreases the overall energy of the system. </w:t>
      </w:r>
      <w:r w:rsidR="00DF6625" w:rsidRPr="00294C1F">
        <w:rPr>
          <w:rFonts w:ascii="Times New Roman" w:hAnsi="Times New Roman" w:cs="Times New Roman"/>
          <w:sz w:val="24"/>
          <w:szCs w:val="24"/>
        </w:rPr>
        <w:t xml:space="preserve">Only unpaired spins contribute to the net </w:t>
      </w:r>
      <w:r w:rsidRPr="00294C1F">
        <w:rPr>
          <w:rFonts w:ascii="Times New Roman" w:hAnsi="Times New Roman" w:cs="Times New Roman"/>
          <w:sz w:val="24"/>
          <w:szCs w:val="24"/>
        </w:rPr>
        <w:t xml:space="preserve">magnetic </w:t>
      </w:r>
      <w:r w:rsidR="00DF6625" w:rsidRPr="00294C1F">
        <w:rPr>
          <w:rFonts w:ascii="Times New Roman" w:hAnsi="Times New Roman" w:cs="Times New Roman"/>
          <w:sz w:val="24"/>
          <w:szCs w:val="24"/>
        </w:rPr>
        <w:t xml:space="preserve">moment. </w:t>
      </w:r>
      <w:r w:rsidR="00D03303" w:rsidRPr="00294C1F">
        <w:rPr>
          <w:rFonts w:ascii="Times New Roman" w:hAnsi="Times New Roman" w:cs="Times New Roman"/>
          <w:sz w:val="24"/>
          <w:szCs w:val="24"/>
        </w:rPr>
        <w:t xml:space="preserve">The resulting </w:t>
      </w:r>
      <w:r w:rsidR="00F41147" w:rsidRPr="00294C1F">
        <w:rPr>
          <w:rFonts w:ascii="Times New Roman" w:hAnsi="Times New Roman" w:cs="Times New Roman"/>
          <w:sz w:val="24"/>
          <w:szCs w:val="24"/>
        </w:rPr>
        <w:t xml:space="preserve">spin and orbital moments </w:t>
      </w:r>
      <w:r w:rsidR="0060757A" w:rsidRPr="00294C1F">
        <w:rPr>
          <w:rFonts w:ascii="Times New Roman" w:hAnsi="Times New Roman" w:cs="Times New Roman"/>
          <w:sz w:val="24"/>
          <w:szCs w:val="24"/>
        </w:rPr>
        <w:t xml:space="preserve">add up to produce a net Magnetization </w:t>
      </w:r>
      <w:r w:rsidR="00B37D06" w:rsidRPr="00294C1F">
        <w:rPr>
          <w:rFonts w:ascii="Times New Roman" w:hAnsi="Times New Roman" w:cs="Times New Roman"/>
          <w:sz w:val="24"/>
          <w:szCs w:val="24"/>
        </w:rPr>
        <w:t>Vector</w:t>
      </w:r>
      <w:r w:rsidR="0060757A" w:rsidRPr="00294C1F">
        <w:rPr>
          <w:rFonts w:ascii="Times New Roman" w:hAnsi="Times New Roman" w:cs="Times New Roman"/>
          <w:sz w:val="24"/>
          <w:szCs w:val="24"/>
        </w:rPr>
        <w:t xml:space="preserve"> Field</w:t>
      </w:r>
      <w:r w:rsidR="006047AF" w:rsidRPr="00294C1F">
        <w:rPr>
          <w:rFonts w:ascii="Times New Roman" w:hAnsi="Times New Roman" w:cs="Times New Roman"/>
          <w:sz w:val="24"/>
          <w:szCs w:val="24"/>
        </w:rPr>
        <w:t xml:space="preserve"> M</w:t>
      </w:r>
      <w:r w:rsidR="00623C2D" w:rsidRPr="00294C1F">
        <w:rPr>
          <w:rFonts w:ascii="Times New Roman" w:hAnsi="Times New Roman" w:cs="Times New Roman"/>
          <w:sz w:val="24"/>
          <w:szCs w:val="24"/>
        </w:rPr>
        <w:t xml:space="preserve"> </w:t>
      </w:r>
      <w:r w:rsidR="001519E3" w:rsidRPr="00294C1F">
        <w:rPr>
          <w:rFonts w:ascii="Times New Roman" w:hAnsi="Times New Roman" w:cs="Times New Roman"/>
          <w:sz w:val="24"/>
          <w:szCs w:val="24"/>
        </w:rPr>
        <w:t>inside</w:t>
      </w:r>
      <w:r w:rsidR="00D03303" w:rsidRPr="00294C1F">
        <w:rPr>
          <w:rFonts w:ascii="Times New Roman" w:hAnsi="Times New Roman" w:cs="Times New Roman"/>
          <w:sz w:val="24"/>
          <w:szCs w:val="24"/>
        </w:rPr>
        <w:t xml:space="preserve"> the magnetic </w:t>
      </w:r>
      <w:r w:rsidR="001519E3" w:rsidRPr="00294C1F">
        <w:rPr>
          <w:rFonts w:ascii="Times New Roman" w:hAnsi="Times New Roman" w:cs="Times New Roman"/>
          <w:sz w:val="24"/>
          <w:szCs w:val="24"/>
        </w:rPr>
        <w:t>material</w:t>
      </w:r>
      <w:r w:rsidR="0060757A" w:rsidRPr="00294C1F">
        <w:rPr>
          <w:rFonts w:ascii="Times New Roman" w:hAnsi="Times New Roman" w:cs="Times New Roman"/>
          <w:sz w:val="24"/>
          <w:szCs w:val="24"/>
        </w:rPr>
        <w:t>.</w:t>
      </w:r>
      <w:r w:rsidR="00D03303" w:rsidRPr="00294C1F">
        <w:rPr>
          <w:rFonts w:ascii="Times New Roman" w:hAnsi="Times New Roman" w:cs="Times New Roman"/>
          <w:sz w:val="24"/>
          <w:szCs w:val="24"/>
        </w:rPr>
        <w:t xml:space="preserve"> This field is proportional t</w:t>
      </w:r>
      <w:r w:rsidR="001519E3" w:rsidRPr="00294C1F">
        <w:rPr>
          <w:rFonts w:ascii="Times New Roman" w:hAnsi="Times New Roman" w:cs="Times New Roman"/>
          <w:sz w:val="24"/>
          <w:szCs w:val="24"/>
        </w:rPr>
        <w:t>o</w:t>
      </w:r>
      <w:r w:rsidR="00D03303" w:rsidRPr="00294C1F">
        <w:rPr>
          <w:rFonts w:ascii="Times New Roman" w:hAnsi="Times New Roman" w:cs="Times New Roman"/>
          <w:sz w:val="24"/>
          <w:szCs w:val="24"/>
        </w:rPr>
        <w:t xml:space="preserve"> the magnetic susceptibility of the material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D03303" w:rsidRPr="00294C1F">
        <w:rPr>
          <w:rFonts w:ascii="Times New Roman" w:eastAsiaTheme="minorEastAsia" w:hAnsi="Times New Roman" w:cs="Times New Roman"/>
          <w:sz w:val="24"/>
          <w:szCs w:val="24"/>
        </w:rPr>
        <w:t>)</w:t>
      </w:r>
      <w:r w:rsidR="00481A32" w:rsidRPr="00294C1F">
        <w:rPr>
          <w:rFonts w:ascii="Times New Roman" w:hAnsi="Times New Roman" w:cs="Times New Roman"/>
          <w:sz w:val="24"/>
          <w:szCs w:val="24"/>
        </w:rPr>
        <w:t>:</w:t>
      </w:r>
    </w:p>
    <w:p w:rsidR="006B2288" w:rsidRPr="00294C1F"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hAnsi="Cambria Math" w:cs="Times New Roman"/>
              <w:sz w:val="24"/>
              <w:szCs w:val="24"/>
            </w:rPr>
            <m:t>M</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r>
            <m:rPr>
              <m:sty m:val="bi"/>
            </m:rPr>
            <w:rPr>
              <w:rFonts w:ascii="Cambria Math" w:hAnsi="Cambria Math" w:cs="Times New Roman"/>
              <w:sz w:val="24"/>
              <w:szCs w:val="24"/>
            </w:rPr>
            <m:t>H</m:t>
          </m:r>
          <m:r>
            <w:rPr>
              <w:rFonts w:ascii="Cambria Math" w:eastAsiaTheme="minorEastAsia" w:hAnsi="Cambria Math" w:cs="Times New Roman"/>
              <w:sz w:val="24"/>
              <w:szCs w:val="24"/>
            </w:rPr>
            <m:t xml:space="preserve">                                                                        ()</m:t>
          </m:r>
        </m:oMath>
      </m:oMathPara>
    </w:p>
    <w:p w:rsidR="0073742B" w:rsidRPr="00294C1F" w:rsidRDefault="0073742B" w:rsidP="008F45BB">
      <w:pPr>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 xml:space="preserve">The </w:t>
      </w:r>
      <w:r w:rsidR="006F78EE" w:rsidRPr="00294C1F">
        <w:rPr>
          <w:rFonts w:ascii="Times New Roman" w:eastAsiaTheme="minorEastAsia" w:hAnsi="Times New Roman" w:cs="Times New Roman"/>
          <w:sz w:val="24"/>
          <w:szCs w:val="24"/>
        </w:rPr>
        <w:t xml:space="preserve">Magnetic Field </w:t>
      </w:r>
      <w:r w:rsidR="00593CEE" w:rsidRPr="00294C1F">
        <w:rPr>
          <w:rFonts w:ascii="Times New Roman" w:eastAsiaTheme="minorEastAsia" w:hAnsi="Times New Roman" w:cs="Times New Roman"/>
          <w:sz w:val="24"/>
          <w:szCs w:val="24"/>
        </w:rPr>
        <w:t xml:space="preserve">inside a magnetic material </w:t>
      </w:r>
      <w:r w:rsidR="006F78EE" w:rsidRPr="00294C1F">
        <w:rPr>
          <w:rFonts w:ascii="Times New Roman" w:eastAsiaTheme="minorEastAsia" w:hAnsi="Times New Roman" w:cs="Times New Roman"/>
          <w:sz w:val="24"/>
          <w:szCs w:val="24"/>
        </w:rPr>
        <w:t xml:space="preserve">can be represented by a flow of </w:t>
      </w:r>
      <w:r w:rsidR="000A6675" w:rsidRPr="00294C1F">
        <w:rPr>
          <w:rFonts w:ascii="Times New Roman" w:eastAsiaTheme="minorEastAsia" w:hAnsi="Times New Roman" w:cs="Times New Roman"/>
          <w:sz w:val="24"/>
          <w:szCs w:val="24"/>
        </w:rPr>
        <w:t>magnet</w:t>
      </w:r>
      <w:r w:rsidR="00623C2D" w:rsidRPr="00294C1F">
        <w:rPr>
          <w:rFonts w:ascii="Times New Roman" w:eastAsiaTheme="minorEastAsia" w:hAnsi="Times New Roman" w:cs="Times New Roman"/>
          <w:sz w:val="24"/>
          <w:szCs w:val="24"/>
        </w:rPr>
        <w:t xml:space="preserve"> </w:t>
      </w:r>
      <w:r w:rsidR="000A6675" w:rsidRPr="00294C1F">
        <w:rPr>
          <w:rFonts w:ascii="Times New Roman" w:eastAsiaTheme="minorEastAsia" w:hAnsi="Times New Roman" w:cs="Times New Roman"/>
          <w:sz w:val="24"/>
          <w:szCs w:val="24"/>
        </w:rPr>
        <w:t>field</w:t>
      </w:r>
      <w:r w:rsidR="006F78EE" w:rsidRPr="00294C1F">
        <w:rPr>
          <w:rFonts w:ascii="Times New Roman" w:eastAsiaTheme="minorEastAsia" w:hAnsi="Times New Roman" w:cs="Times New Roman"/>
          <w:sz w:val="24"/>
          <w:szCs w:val="24"/>
        </w:rPr>
        <w:t xml:space="preserve"> lines. The number of lines passing through a region of space is called Magnetic Flux</w:t>
      </w:r>
      <w:r w:rsidR="00E30BCD" w:rsidRPr="00294C1F">
        <w:rPr>
          <w:rFonts w:ascii="Times New Roman" w:eastAsiaTheme="minorEastAsia" w:hAnsi="Times New Roman" w:cs="Times New Roman"/>
          <w:sz w:val="24"/>
          <w:szCs w:val="24"/>
        </w:rPr>
        <w:t xml:space="preserve"> (equivalent to magnetic charge)</w:t>
      </w:r>
      <w:r w:rsidR="006F78EE" w:rsidRPr="00294C1F">
        <w:rPr>
          <w:rFonts w:ascii="Times New Roman" w:eastAsiaTheme="minorEastAsia" w:hAnsi="Times New Roman" w:cs="Times New Roman"/>
          <w:sz w:val="24"/>
          <w:szCs w:val="24"/>
        </w:rPr>
        <w:t xml:space="preserve">. </w:t>
      </w:r>
      <w:r w:rsidR="006A529F" w:rsidRPr="00294C1F">
        <w:rPr>
          <w:rFonts w:ascii="Times New Roman" w:eastAsiaTheme="minorEastAsia" w:hAnsi="Times New Roman" w:cs="Times New Roman"/>
          <w:sz w:val="24"/>
          <w:szCs w:val="24"/>
        </w:rPr>
        <w:t xml:space="preserve">Magnetic Flux </w:t>
      </w:r>
      <w:r w:rsidR="00805234" w:rsidRPr="00294C1F">
        <w:rPr>
          <w:rFonts w:ascii="Times New Roman" w:eastAsiaTheme="minorEastAsia" w:hAnsi="Times New Roman" w:cs="Times New Roman"/>
          <w:sz w:val="24"/>
          <w:szCs w:val="24"/>
        </w:rPr>
        <w:t>Density</w:t>
      </w:r>
      <w:r w:rsidR="000A6675" w:rsidRPr="00294C1F">
        <w:rPr>
          <w:rFonts w:ascii="Times New Roman" w:eastAsiaTheme="minorEastAsia" w:hAnsi="Times New Roman" w:cs="Times New Roman"/>
          <w:sz w:val="24"/>
          <w:szCs w:val="24"/>
        </w:rPr>
        <w:t xml:space="preserve">(B) </w:t>
      </w:r>
      <w:r w:rsidR="006A529F" w:rsidRPr="00294C1F">
        <w:rPr>
          <w:rFonts w:ascii="Times New Roman" w:eastAsiaTheme="minorEastAsia" w:hAnsi="Times New Roman" w:cs="Times New Roman"/>
          <w:sz w:val="24"/>
          <w:szCs w:val="24"/>
        </w:rPr>
        <w:t>represents the number of flux lines per unit area:</w:t>
      </w:r>
    </w:p>
    <w:p w:rsidR="006A529F" w:rsidRPr="00294C1F"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H+M</m:t>
          </m:r>
          <m:r>
            <w:rPr>
              <w:rFonts w:ascii="Cambria Math" w:eastAsiaTheme="minorEastAsia" w:hAnsi="Cambria Math" w:cs="Times New Roman"/>
              <w:sz w:val="24"/>
              <w:szCs w:val="24"/>
            </w:rPr>
            <m:t>)                                                                  (7)</m:t>
          </m:r>
        </m:oMath>
      </m:oMathPara>
    </w:p>
    <w:p w:rsidR="00B32C58" w:rsidRPr="00294C1F" w:rsidRDefault="00B32C58" w:rsidP="008F45BB">
      <w:pPr>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Iron, Nickel and Cobalt contain 4, 3 and 2 unpaired electrons per atom respectively.</w:t>
      </w:r>
      <w:r w:rsidR="00721F4E" w:rsidRPr="00294C1F">
        <w:rPr>
          <w:rFonts w:ascii="Times New Roman" w:eastAsiaTheme="minorEastAsia" w:hAnsi="Times New Roman" w:cs="Times New Roman"/>
          <w:sz w:val="24"/>
          <w:szCs w:val="24"/>
        </w:rPr>
        <w:t xml:space="preserve"> Hence, the effect of Magnetization is very strong in these </w:t>
      </w:r>
      <w:r w:rsidR="00606874" w:rsidRPr="00294C1F">
        <w:rPr>
          <w:rFonts w:ascii="Times New Roman" w:eastAsiaTheme="minorEastAsia" w:hAnsi="Times New Roman" w:cs="Times New Roman"/>
          <w:sz w:val="24"/>
          <w:szCs w:val="24"/>
        </w:rPr>
        <w:t xml:space="preserve">special </w:t>
      </w:r>
      <w:r w:rsidR="00721F4E" w:rsidRPr="00294C1F">
        <w:rPr>
          <w:rFonts w:ascii="Times New Roman" w:eastAsiaTheme="minorEastAsia" w:hAnsi="Times New Roman" w:cs="Times New Roman"/>
          <w:sz w:val="24"/>
          <w:szCs w:val="24"/>
        </w:rPr>
        <w:t>elements</w:t>
      </w:r>
      <w:r w:rsidR="00966DC6" w:rsidRPr="00294C1F">
        <w:rPr>
          <w:rFonts w:ascii="Times New Roman" w:eastAsiaTheme="minorEastAsia" w:hAnsi="Times New Roman" w:cs="Times New Roman"/>
          <w:sz w:val="24"/>
          <w:szCs w:val="24"/>
        </w:rPr>
        <w:t xml:space="preserve"> and</w:t>
      </w:r>
      <w:r w:rsidR="00623C2D" w:rsidRPr="00294C1F">
        <w:rPr>
          <w:rFonts w:ascii="Times New Roman" w:eastAsiaTheme="minorEastAsia" w:hAnsi="Times New Roman" w:cs="Times New Roman"/>
          <w:sz w:val="24"/>
          <w:szCs w:val="24"/>
        </w:rPr>
        <w:t xml:space="preserve"> </w:t>
      </w:r>
      <w:r w:rsidR="00966DC6" w:rsidRPr="00294C1F">
        <w:rPr>
          <w:rFonts w:ascii="Times New Roman" w:eastAsiaTheme="minorEastAsia" w:hAnsi="Times New Roman" w:cs="Times New Roman"/>
          <w:sz w:val="24"/>
          <w:szCs w:val="24"/>
        </w:rPr>
        <w:t>t</w:t>
      </w:r>
      <w:r w:rsidR="00606874" w:rsidRPr="00294C1F">
        <w:rPr>
          <w:rFonts w:ascii="Times New Roman" w:eastAsiaTheme="minorEastAsia" w:hAnsi="Times New Roman" w:cs="Times New Roman"/>
          <w:sz w:val="24"/>
          <w:szCs w:val="24"/>
        </w:rPr>
        <w:t>heir alloys</w:t>
      </w:r>
      <w:r w:rsidR="00966DC6" w:rsidRPr="00294C1F">
        <w:rPr>
          <w:rFonts w:ascii="Times New Roman" w:eastAsiaTheme="minorEastAsia" w:hAnsi="Times New Roman" w:cs="Times New Roman"/>
          <w:sz w:val="24"/>
          <w:szCs w:val="24"/>
        </w:rPr>
        <w:t>.</w:t>
      </w:r>
      <w:r w:rsidR="00623C2D" w:rsidRPr="00294C1F">
        <w:rPr>
          <w:rFonts w:ascii="Times New Roman" w:eastAsiaTheme="minorEastAsia" w:hAnsi="Times New Roman" w:cs="Times New Roman"/>
          <w:sz w:val="24"/>
          <w:szCs w:val="24"/>
        </w:rPr>
        <w:t xml:space="preserve"> </w:t>
      </w:r>
      <w:r w:rsidR="000F7798" w:rsidRPr="00294C1F">
        <w:rPr>
          <w:rFonts w:ascii="Times New Roman" w:eastAsiaTheme="minorEastAsia" w:hAnsi="Times New Roman" w:cs="Times New Roman"/>
          <w:sz w:val="24"/>
          <w:szCs w:val="24"/>
        </w:rPr>
        <w:t>Large</w:t>
      </w:r>
      <w:r w:rsidR="00EB1E5D" w:rsidRPr="00294C1F">
        <w:rPr>
          <w:rFonts w:ascii="Times New Roman" w:eastAsiaTheme="minorEastAsia" w:hAnsi="Times New Roman" w:cs="Times New Roman"/>
          <w:sz w:val="24"/>
          <w:szCs w:val="24"/>
        </w:rPr>
        <w:t xml:space="preserve"> scale </w:t>
      </w:r>
      <w:r w:rsidR="00EB1E5D" w:rsidRPr="00294C1F">
        <w:rPr>
          <w:rFonts w:ascii="Times New Roman" w:eastAsiaTheme="minorEastAsia" w:hAnsi="Times New Roman" w:cs="Times New Roman"/>
          <w:sz w:val="24"/>
          <w:szCs w:val="24"/>
        </w:rPr>
        <w:lastRenderedPageBreak/>
        <w:t xml:space="preserve">cooperation between magnetic dipoles causes an enhanced Magnetic moment. </w:t>
      </w:r>
      <w:r w:rsidR="008E6AF6" w:rsidRPr="00294C1F">
        <w:rPr>
          <w:rFonts w:ascii="Times New Roman" w:eastAsiaTheme="minorEastAsia" w:hAnsi="Times New Roman" w:cs="Times New Roman"/>
          <w:sz w:val="24"/>
          <w:szCs w:val="24"/>
        </w:rPr>
        <w:t>Due to the high magnetic susceptibility, t</w:t>
      </w:r>
      <w:r w:rsidR="00954AD3" w:rsidRPr="00294C1F">
        <w:rPr>
          <w:rFonts w:ascii="Times New Roman" w:eastAsiaTheme="minorEastAsia" w:hAnsi="Times New Roman" w:cs="Times New Roman"/>
          <w:sz w:val="24"/>
          <w:szCs w:val="24"/>
        </w:rPr>
        <w:t>hey are used in the production of Ferromagnetic and Ferrimagnetic materials.</w:t>
      </w:r>
    </w:p>
    <w:p w:rsidR="005345C1" w:rsidRPr="00600D6D" w:rsidRDefault="00AC7E3E" w:rsidP="008F45BB">
      <w:pPr>
        <w:jc w:val="both"/>
        <w:rPr>
          <w:rFonts w:ascii="Times New Roman" w:hAnsi="Times New Roman" w:cs="Times New Roman"/>
          <w:sz w:val="24"/>
          <w:szCs w:val="24"/>
          <w:u w:val="single"/>
        </w:rPr>
      </w:pPr>
      <w:r w:rsidRPr="00294C1F">
        <w:rPr>
          <w:rFonts w:ascii="Times New Roman" w:hAnsi="Times New Roman" w:cs="Times New Roman"/>
          <w:sz w:val="24"/>
          <w:szCs w:val="24"/>
        </w:rPr>
        <w:t xml:space="preserve">The parallel alignment of magnetic dipoles causes the creation of </w:t>
      </w:r>
      <w:r w:rsidR="00041FFB" w:rsidRPr="00294C1F">
        <w:rPr>
          <w:rFonts w:ascii="Times New Roman" w:hAnsi="Times New Roman" w:cs="Times New Roman"/>
          <w:sz w:val="24"/>
          <w:szCs w:val="24"/>
        </w:rPr>
        <w:t>magnetic domains</w:t>
      </w:r>
      <w:r w:rsidR="005345C1" w:rsidRPr="00294C1F">
        <w:rPr>
          <w:rFonts w:ascii="Times New Roman" w:hAnsi="Times New Roman" w:cs="Times New Roman"/>
          <w:sz w:val="24"/>
          <w:szCs w:val="24"/>
        </w:rPr>
        <w:t xml:space="preserve"> to reduce</w:t>
      </w:r>
      <w:r w:rsidR="007C6587" w:rsidRPr="00294C1F">
        <w:rPr>
          <w:rFonts w:ascii="Times New Roman" w:hAnsi="Times New Roman" w:cs="Times New Roman"/>
          <w:sz w:val="24"/>
          <w:szCs w:val="24"/>
        </w:rPr>
        <w:t xml:space="preserve"> the magnetic </w:t>
      </w:r>
      <w:r w:rsidR="00CF2334" w:rsidRPr="00294C1F">
        <w:rPr>
          <w:rFonts w:ascii="Times New Roman" w:hAnsi="Times New Roman" w:cs="Times New Roman"/>
          <w:sz w:val="24"/>
          <w:szCs w:val="24"/>
        </w:rPr>
        <w:t xml:space="preserve">potential </w:t>
      </w:r>
      <w:r w:rsidR="007C6587" w:rsidRPr="00294C1F">
        <w:rPr>
          <w:rFonts w:ascii="Times New Roman" w:hAnsi="Times New Roman" w:cs="Times New Roman"/>
          <w:sz w:val="24"/>
          <w:szCs w:val="24"/>
        </w:rPr>
        <w:t>energy stored in the Magnetic F</w:t>
      </w:r>
      <w:r w:rsidR="00CF2334" w:rsidRPr="00294C1F">
        <w:rPr>
          <w:rFonts w:ascii="Times New Roman" w:hAnsi="Times New Roman" w:cs="Times New Roman"/>
          <w:sz w:val="24"/>
          <w:szCs w:val="24"/>
        </w:rPr>
        <w:t>lux</w:t>
      </w:r>
      <w:r w:rsidR="007C6587" w:rsidRPr="00294C1F">
        <w:rPr>
          <w:rFonts w:ascii="Times New Roman" w:hAnsi="Times New Roman" w:cs="Times New Roman"/>
          <w:sz w:val="24"/>
          <w:szCs w:val="24"/>
        </w:rPr>
        <w:t xml:space="preserve"> Lines</w:t>
      </w:r>
      <w:r w:rsidR="00CF2334" w:rsidRPr="00294C1F">
        <w:rPr>
          <w:rFonts w:ascii="Times New Roman" w:hAnsi="Times New Roman" w:cs="Times New Roman"/>
          <w:sz w:val="24"/>
          <w:szCs w:val="24"/>
        </w:rPr>
        <w:t xml:space="preserve">. </w:t>
      </w:r>
      <w:r w:rsidR="009A1BA1" w:rsidRPr="00294C1F">
        <w:rPr>
          <w:rFonts w:ascii="Times New Roman" w:hAnsi="Times New Roman" w:cs="Times New Roman"/>
          <w:sz w:val="24"/>
          <w:szCs w:val="24"/>
        </w:rPr>
        <w:t xml:space="preserve">The Magnetic energy </w:t>
      </w:r>
      <w:r w:rsidR="00ED7E38" w:rsidRPr="00294C1F">
        <w:rPr>
          <w:rFonts w:ascii="Times New Roman" w:hAnsi="Times New Roman" w:cs="Times New Roman"/>
          <w:sz w:val="24"/>
          <w:szCs w:val="24"/>
        </w:rPr>
        <w:t xml:space="preserve">consists of </w:t>
      </w:r>
      <w:r w:rsidR="005345C1" w:rsidRPr="00294C1F">
        <w:rPr>
          <w:rFonts w:ascii="Times New Roman" w:hAnsi="Times New Roman" w:cs="Times New Roman"/>
          <w:sz w:val="24"/>
          <w:szCs w:val="24"/>
        </w:rPr>
        <w:t>the following:</w:t>
      </w:r>
    </w:p>
    <w:p w:rsidR="00797BBA" w:rsidRPr="00600D6D" w:rsidRDefault="00ED7E38" w:rsidP="00034E98">
      <w:pPr>
        <w:pStyle w:val="ListParagraph"/>
        <w:numPr>
          <w:ilvl w:val="0"/>
          <w:numId w:val="26"/>
        </w:numPr>
        <w:jc w:val="both"/>
        <w:rPr>
          <w:rFonts w:ascii="Times New Roman" w:hAnsi="Times New Roman" w:cs="Times New Roman"/>
          <w:sz w:val="24"/>
          <w:szCs w:val="24"/>
        </w:rPr>
      </w:pPr>
      <w:r w:rsidRPr="00600D6D">
        <w:rPr>
          <w:rFonts w:ascii="Times New Roman" w:hAnsi="Times New Roman" w:cs="Times New Roman"/>
          <w:sz w:val="24"/>
          <w:szCs w:val="24"/>
        </w:rPr>
        <w:t>Magnetostatic Energy</w:t>
      </w:r>
      <w:r w:rsidR="005345C1" w:rsidRPr="00600D6D">
        <w:rPr>
          <w:rFonts w:ascii="Times New Roman" w:hAnsi="Times New Roman" w:cs="Times New Roman"/>
          <w:sz w:val="24"/>
          <w:szCs w:val="24"/>
        </w:rPr>
        <w:t xml:space="preserve">: </w:t>
      </w:r>
      <w:r w:rsidR="00262F92" w:rsidRPr="00600D6D">
        <w:rPr>
          <w:rFonts w:ascii="Times New Roman" w:hAnsi="Times New Roman" w:cs="Times New Roman"/>
          <w:sz w:val="24"/>
          <w:szCs w:val="24"/>
        </w:rPr>
        <w:t>The energy needed to place t</w:t>
      </w:r>
      <w:r w:rsidR="00600D6D" w:rsidRPr="00600D6D">
        <w:rPr>
          <w:rFonts w:ascii="Times New Roman" w:hAnsi="Times New Roman" w:cs="Times New Roman"/>
          <w:sz w:val="24"/>
          <w:szCs w:val="24"/>
        </w:rPr>
        <w:t xml:space="preserve">he magnetic poles in a specific </w:t>
      </w:r>
      <w:r w:rsidR="00262F92" w:rsidRPr="00600D6D">
        <w:rPr>
          <w:rFonts w:ascii="Times New Roman" w:hAnsi="Times New Roman" w:cs="Times New Roman"/>
          <w:sz w:val="24"/>
          <w:szCs w:val="24"/>
        </w:rPr>
        <w:t>geometric configuration</w:t>
      </w:r>
      <w:r w:rsidR="006E14D0" w:rsidRPr="00600D6D">
        <w:rPr>
          <w:rFonts w:ascii="Times New Roman" w:hAnsi="Times New Roman" w:cs="Times New Roman"/>
          <w:sz w:val="24"/>
          <w:szCs w:val="24"/>
        </w:rPr>
        <w:t xml:space="preserve"> e.g. magnetized state</w:t>
      </w:r>
      <w:r w:rsidR="00262F92" w:rsidRPr="00600D6D">
        <w:rPr>
          <w:rFonts w:ascii="Times New Roman" w:hAnsi="Times New Roman" w:cs="Times New Roman"/>
          <w:sz w:val="24"/>
          <w:szCs w:val="24"/>
        </w:rPr>
        <w:t>.</w:t>
      </w:r>
      <w:r w:rsidR="00980799" w:rsidRPr="00600D6D">
        <w:rPr>
          <w:rFonts w:ascii="Times New Roman" w:hAnsi="Times New Roman" w:cs="Times New Roman"/>
          <w:sz w:val="24"/>
          <w:szCs w:val="24"/>
        </w:rPr>
        <w:t xml:space="preserve"> </w:t>
      </w:r>
      <w:r w:rsidR="007019CB" w:rsidRPr="00600D6D">
        <w:rPr>
          <w:rFonts w:ascii="Times New Roman" w:hAnsi="Times New Roman" w:cs="Times New Roman"/>
          <w:sz w:val="24"/>
          <w:szCs w:val="24"/>
        </w:rPr>
        <w:t>Magnetostatic</w:t>
      </w:r>
      <w:r w:rsidR="00980799" w:rsidRPr="00600D6D">
        <w:rPr>
          <w:rFonts w:ascii="Times New Roman" w:hAnsi="Times New Roman" w:cs="Times New Roman"/>
          <w:sz w:val="24"/>
          <w:szCs w:val="24"/>
        </w:rPr>
        <w:t xml:space="preserve"> </w:t>
      </w:r>
      <w:r w:rsidR="00A74033" w:rsidRPr="00600D6D">
        <w:rPr>
          <w:rFonts w:ascii="Times New Roman" w:hAnsi="Times New Roman" w:cs="Times New Roman"/>
          <w:sz w:val="24"/>
          <w:szCs w:val="24"/>
        </w:rPr>
        <w:t>Energy</w:t>
      </w:r>
      <w:r w:rsidR="007019CB" w:rsidRPr="00600D6D">
        <w:rPr>
          <w:rFonts w:ascii="Times New Roman" w:hAnsi="Times New Roman" w:cs="Times New Roman"/>
          <w:sz w:val="24"/>
          <w:szCs w:val="24"/>
        </w:rPr>
        <w:t xml:space="preserve"> Density</w:t>
      </w:r>
      <w:r w:rsidR="000E04DD" w:rsidRPr="00600D6D">
        <w:rPr>
          <w:rFonts w:ascii="Times New Roman" w:hAnsi="Times New Roman" w:cs="Times New Roman"/>
          <w:sz w:val="24"/>
          <w:szCs w:val="24"/>
        </w:rPr>
        <w:t xml:space="preserve"> is proportional to the width of the magnetic </w:t>
      </w:r>
      <w:r w:rsidR="00A05876" w:rsidRPr="00600D6D">
        <w:rPr>
          <w:rFonts w:ascii="Times New Roman" w:hAnsi="Times New Roman" w:cs="Times New Roman"/>
          <w:sz w:val="24"/>
          <w:szCs w:val="24"/>
        </w:rPr>
        <w:t>strip (d) and the value of applied Magnetic Field Intensity (H)</w:t>
      </w:r>
      <w:r w:rsidR="000E04DD" w:rsidRPr="00600D6D">
        <w:rPr>
          <w:rFonts w:ascii="Times New Roman" w:hAnsi="Times New Roman" w:cs="Times New Roman"/>
          <w:sz w:val="24"/>
          <w:szCs w:val="24"/>
        </w:rPr>
        <w:t>.</w:t>
      </w:r>
      <w:r w:rsidR="00AB33FF" w:rsidRPr="00600D6D">
        <w:rPr>
          <w:rFonts w:ascii="Times New Roman" w:hAnsi="Times New Roman" w:cs="Times New Roman"/>
          <w:sz w:val="24"/>
          <w:szCs w:val="24"/>
        </w:rPr>
        <w:t xml:space="preserve"> </w:t>
      </w:r>
      <w:r w:rsidR="00600D6D" w:rsidRPr="00294C1F">
        <w:rPr>
          <w:rFonts w:ascii="Times New Roman" w:hAnsi="Times New Roman" w:cs="Times New Roman"/>
          <w:sz w:val="24"/>
          <w:szCs w:val="24"/>
        </w:rPr>
        <w:t>Transformers are made using insulated sheets of steelhaving high electrical resistance.</w:t>
      </w:r>
      <w:r w:rsidR="00600D6D">
        <w:rPr>
          <w:rFonts w:ascii="Times New Roman" w:hAnsi="Times New Roman" w:cs="Times New Roman"/>
          <w:sz w:val="24"/>
          <w:szCs w:val="24"/>
        </w:rPr>
        <w:t xml:space="preserve"> </w:t>
      </w:r>
      <w:r w:rsidR="00600D6D" w:rsidRPr="00294C1F">
        <w:rPr>
          <w:rFonts w:ascii="Times New Roman" w:hAnsi="Times New Roman" w:cs="Times New Roman"/>
          <w:sz w:val="24"/>
          <w:szCs w:val="24"/>
        </w:rPr>
        <w:t>Rolling of the sheets aligns the Magnetic domains and reduces the Magnetostatic Energy.</w:t>
      </w:r>
      <w:r w:rsidR="00600D6D">
        <w:rPr>
          <w:rFonts w:ascii="Times New Roman" w:hAnsi="Times New Roman" w:cs="Times New Roman"/>
          <w:sz w:val="24"/>
          <w:szCs w:val="24"/>
        </w:rPr>
        <w:t xml:space="preserve"> </w:t>
      </w:r>
      <w:r w:rsidR="00AB33FF" w:rsidRPr="00600D6D">
        <w:rPr>
          <w:rFonts w:ascii="Times New Roman" w:hAnsi="Times New Roman" w:cs="Times New Roman"/>
          <w:sz w:val="24"/>
          <w:szCs w:val="24"/>
        </w:rPr>
        <w:t xml:space="preserve">The expression is given in </w:t>
      </w:r>
      <w:r w:rsidR="00600D6D">
        <w:rPr>
          <w:rFonts w:ascii="Times New Roman" w:hAnsi="Times New Roman" w:cs="Times New Roman"/>
          <w:sz w:val="24"/>
          <w:szCs w:val="24"/>
        </w:rPr>
        <w:t>(</w:t>
      </w:r>
      <w:r w:rsidR="00481A32" w:rsidRPr="00600D6D">
        <w:rPr>
          <w:rFonts w:ascii="Times New Roman" w:hAnsi="Times New Roman" w:cs="Times New Roman"/>
          <w:sz w:val="24"/>
          <w:szCs w:val="24"/>
        </w:rPr>
        <w:t>)</w:t>
      </w:r>
    </w:p>
    <w:p w:rsidR="005345C1" w:rsidRPr="00294C1F" w:rsidRDefault="007019CB" w:rsidP="00797BBA">
      <w:pPr>
        <w:ind w:left="360"/>
        <w:jc w:val="center"/>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E∝d</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eastAsiaTheme="minorEastAsia" w:hAnsi="Cambria Math" w:cs="Times New Roman"/>
              <w:sz w:val="24"/>
              <w:szCs w:val="24"/>
            </w:rPr>
            <m:t xml:space="preserve">                                                                   (8)</m:t>
          </m:r>
        </m:oMath>
      </m:oMathPara>
    </w:p>
    <w:p w:rsidR="00443568" w:rsidRPr="00294C1F" w:rsidRDefault="00443568" w:rsidP="00443568">
      <w:pPr>
        <w:rPr>
          <w:rFonts w:ascii="Times New Roman" w:hAnsi="Times New Roman" w:cs="Times New Roman"/>
          <w:sz w:val="24"/>
          <w:szCs w:val="24"/>
        </w:rPr>
      </w:pPr>
    </w:p>
    <w:p w:rsidR="00A05876" w:rsidRPr="00600D6D" w:rsidRDefault="00ED7E38" w:rsidP="00034E98">
      <w:pPr>
        <w:pStyle w:val="ListParagraph"/>
        <w:numPr>
          <w:ilvl w:val="0"/>
          <w:numId w:val="26"/>
        </w:numPr>
        <w:jc w:val="both"/>
        <w:rPr>
          <w:rFonts w:ascii="Times New Roman" w:hAnsi="Times New Roman" w:cs="Times New Roman"/>
          <w:sz w:val="24"/>
          <w:szCs w:val="24"/>
        </w:rPr>
      </w:pPr>
      <w:r w:rsidRPr="00600D6D">
        <w:rPr>
          <w:rFonts w:ascii="Times New Roman" w:hAnsi="Times New Roman" w:cs="Times New Roman"/>
          <w:sz w:val="24"/>
          <w:szCs w:val="24"/>
        </w:rPr>
        <w:t>Magneto-crystalline Anisotropy Energy</w:t>
      </w:r>
      <w:r w:rsidR="000E04DD" w:rsidRPr="00600D6D">
        <w:rPr>
          <w:rFonts w:ascii="Times New Roman" w:hAnsi="Times New Roman" w:cs="Times New Roman"/>
          <w:sz w:val="24"/>
          <w:szCs w:val="24"/>
        </w:rPr>
        <w:t xml:space="preserve">: </w:t>
      </w:r>
      <w:r w:rsidR="00B9542F" w:rsidRPr="00600D6D">
        <w:rPr>
          <w:rFonts w:ascii="Times New Roman" w:hAnsi="Times New Roman" w:cs="Times New Roman"/>
          <w:sz w:val="24"/>
          <w:szCs w:val="24"/>
        </w:rPr>
        <w:t>For crystalline structures with repeating atomic units, the domain magnetization tends to align along one direction</w:t>
      </w:r>
      <w:r w:rsidR="00C7455E" w:rsidRPr="00600D6D">
        <w:rPr>
          <w:rFonts w:ascii="Times New Roman" w:hAnsi="Times New Roman" w:cs="Times New Roman"/>
          <w:sz w:val="24"/>
          <w:szCs w:val="24"/>
        </w:rPr>
        <w:t xml:space="preserve"> more</w:t>
      </w:r>
      <w:r w:rsidR="002E2419" w:rsidRPr="00600D6D">
        <w:rPr>
          <w:rFonts w:ascii="Times New Roman" w:hAnsi="Times New Roman" w:cs="Times New Roman"/>
          <w:sz w:val="24"/>
          <w:szCs w:val="24"/>
        </w:rPr>
        <w:t xml:space="preserve"> easily</w:t>
      </w:r>
      <w:r w:rsidR="00C7455E" w:rsidRPr="00600D6D">
        <w:rPr>
          <w:rFonts w:ascii="Times New Roman" w:hAnsi="Times New Roman" w:cs="Times New Roman"/>
          <w:sz w:val="24"/>
          <w:szCs w:val="24"/>
        </w:rPr>
        <w:t xml:space="preserve"> than other directions</w:t>
      </w:r>
      <w:r w:rsidR="002E2419" w:rsidRPr="00600D6D">
        <w:rPr>
          <w:rFonts w:ascii="Times New Roman" w:hAnsi="Times New Roman" w:cs="Times New Roman"/>
          <w:sz w:val="24"/>
          <w:szCs w:val="24"/>
        </w:rPr>
        <w:t>.</w:t>
      </w:r>
      <w:r w:rsidR="00824683" w:rsidRPr="00600D6D">
        <w:rPr>
          <w:rFonts w:ascii="Times New Roman" w:hAnsi="Times New Roman" w:cs="Times New Roman"/>
          <w:sz w:val="24"/>
          <w:szCs w:val="24"/>
        </w:rPr>
        <w:t xml:space="preserve">Magneto-crystalline Anisotropy Energy is </w:t>
      </w:r>
      <w:r w:rsidR="00316E87" w:rsidRPr="00600D6D">
        <w:rPr>
          <w:rFonts w:ascii="Times New Roman" w:hAnsi="Times New Roman" w:cs="Times New Roman"/>
          <w:sz w:val="24"/>
          <w:szCs w:val="24"/>
        </w:rPr>
        <w:t>greater</w:t>
      </w:r>
      <w:r w:rsidR="00824683" w:rsidRPr="00600D6D">
        <w:rPr>
          <w:rFonts w:ascii="Times New Roman" w:hAnsi="Times New Roman" w:cs="Times New Roman"/>
          <w:sz w:val="24"/>
          <w:szCs w:val="24"/>
        </w:rPr>
        <w:t xml:space="preserve"> in hard direction </w:t>
      </w:r>
      <w:r w:rsidR="00316E87" w:rsidRPr="00600D6D">
        <w:rPr>
          <w:rFonts w:ascii="Times New Roman" w:hAnsi="Times New Roman" w:cs="Times New Roman"/>
          <w:sz w:val="24"/>
          <w:szCs w:val="24"/>
        </w:rPr>
        <w:t>as compared to the</w:t>
      </w:r>
      <w:r w:rsidR="00824683" w:rsidRPr="00600D6D">
        <w:rPr>
          <w:rFonts w:ascii="Times New Roman" w:hAnsi="Times New Roman" w:cs="Times New Roman"/>
          <w:sz w:val="24"/>
          <w:szCs w:val="24"/>
        </w:rPr>
        <w:t xml:space="preserve"> easy direction. </w:t>
      </w:r>
      <w:r w:rsidR="001D6501" w:rsidRPr="00600D6D">
        <w:rPr>
          <w:rFonts w:ascii="Times New Roman" w:hAnsi="Times New Roman" w:cs="Times New Roman"/>
          <w:sz w:val="24"/>
          <w:szCs w:val="24"/>
        </w:rPr>
        <w:t>It depends on the anisotropy constants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D6501" w:rsidRPr="00600D6D">
        <w:rPr>
          <w:rFonts w:ascii="Times New Roman" w:hAnsi="Times New Roman" w:cs="Times New Roman"/>
          <w:sz w:val="24"/>
          <w:szCs w:val="24"/>
        </w:rPr>
        <w:t>) and direction cosines (</w:t>
      </w: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α</m:t>
            </m:r>
          </m:e>
          <m:sub>
            <m:r>
              <w:rPr>
                <w:rFonts w:ascii="Cambria Math" w:hAnsi="Cambria Math" w:cs="Times New Roman"/>
                <w:sz w:val="24"/>
                <w:szCs w:val="24"/>
              </w:rPr>
              <m:t>i</m:t>
            </m:r>
          </m:sub>
        </m:sSub>
      </m:oMath>
      <w:r w:rsidR="001D6501" w:rsidRPr="00600D6D">
        <w:rPr>
          <w:rFonts w:ascii="Times New Roman" w:hAnsi="Times New Roman" w:cs="Times New Roman"/>
          <w:sz w:val="24"/>
          <w:szCs w:val="24"/>
        </w:rPr>
        <w:t xml:space="preserve">) which project magnetization on the different axes. </w:t>
      </w:r>
    </w:p>
    <w:p w:rsidR="00D70B54" w:rsidRPr="00294C1F" w:rsidRDefault="00D70B54" w:rsidP="00D70B54">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                      (9)</m:t>
          </m:r>
        </m:oMath>
      </m:oMathPara>
    </w:p>
    <w:p w:rsidR="005345C1" w:rsidRPr="00600D6D" w:rsidRDefault="00ED7E38" w:rsidP="00034E98">
      <w:pPr>
        <w:pStyle w:val="ListParagraph"/>
        <w:numPr>
          <w:ilvl w:val="0"/>
          <w:numId w:val="26"/>
        </w:numPr>
        <w:jc w:val="both"/>
        <w:rPr>
          <w:rFonts w:ascii="Times New Roman" w:hAnsi="Times New Roman" w:cs="Times New Roman"/>
          <w:sz w:val="24"/>
          <w:szCs w:val="24"/>
        </w:rPr>
      </w:pPr>
      <w:r w:rsidRPr="00600D6D">
        <w:rPr>
          <w:rFonts w:ascii="Times New Roman" w:hAnsi="Times New Roman" w:cs="Times New Roman"/>
          <w:sz w:val="24"/>
          <w:szCs w:val="24"/>
        </w:rPr>
        <w:t>Magnetostrictive Energy</w:t>
      </w:r>
      <w:r w:rsidR="00C7455E" w:rsidRPr="00600D6D">
        <w:rPr>
          <w:rFonts w:ascii="Times New Roman" w:hAnsi="Times New Roman" w:cs="Times New Roman"/>
          <w:sz w:val="24"/>
          <w:szCs w:val="24"/>
        </w:rPr>
        <w:t xml:space="preserve">: </w:t>
      </w:r>
      <w:r w:rsidR="002149F9" w:rsidRPr="00600D6D">
        <w:rPr>
          <w:rFonts w:ascii="Times New Roman" w:hAnsi="Times New Roman" w:cs="Times New Roman"/>
          <w:sz w:val="24"/>
          <w:szCs w:val="24"/>
        </w:rPr>
        <w:t>Magnetization and Demagnetization can cause changes in the dimensions of the magnetic materials.</w:t>
      </w:r>
      <w:r w:rsidR="00EC290E" w:rsidRPr="00600D6D">
        <w:rPr>
          <w:rFonts w:ascii="Times New Roman" w:hAnsi="Times New Roman" w:cs="Times New Roman"/>
          <w:sz w:val="24"/>
          <w:szCs w:val="24"/>
        </w:rPr>
        <w:t xml:space="preserve"> These stresses are caused by shifting of atomic planes e.g. during alignment of domains. </w:t>
      </w:r>
      <w:r w:rsidR="00DF0531" w:rsidRPr="00600D6D">
        <w:rPr>
          <w:rFonts w:ascii="Times New Roman" w:hAnsi="Times New Roman" w:cs="Times New Roman"/>
          <w:sz w:val="24"/>
          <w:szCs w:val="24"/>
        </w:rPr>
        <w:t>Magnetostrictive Energy represents the elastic potential energy stored in the constricted atomic configuration.</w:t>
      </w:r>
      <w:r w:rsidR="00980799" w:rsidRPr="00600D6D">
        <w:rPr>
          <w:rFonts w:ascii="Times New Roman" w:hAnsi="Times New Roman" w:cs="Times New Roman"/>
          <w:sz w:val="24"/>
          <w:szCs w:val="24"/>
        </w:rPr>
        <w:t xml:space="preserve"> </w:t>
      </w:r>
      <w:r w:rsidR="007019CB" w:rsidRPr="00600D6D">
        <w:rPr>
          <w:rFonts w:ascii="Times New Roman" w:hAnsi="Times New Roman" w:cs="Times New Roman"/>
          <w:sz w:val="24"/>
          <w:szCs w:val="24"/>
        </w:rPr>
        <w:t>It is proportional to the magnetostriction constant (</w:t>
      </w:r>
      <m:oMath>
        <m:r>
          <w:rPr>
            <w:rFonts w:ascii="Cambria Math" w:hAnsi="Cambria Math" w:cs="Times New Roman"/>
            <w:sz w:val="24"/>
            <w:szCs w:val="24"/>
          </w:rPr>
          <m:t>λ</m:t>
        </m:r>
      </m:oMath>
      <w:r w:rsidR="007019CB" w:rsidRPr="00600D6D">
        <w:rPr>
          <w:rFonts w:ascii="Times New Roman" w:hAnsi="Times New Roman" w:cs="Times New Roman"/>
          <w:sz w:val="24"/>
          <w:szCs w:val="24"/>
        </w:rPr>
        <w:t>) and applied stress (</w:t>
      </w:r>
      <m:oMath>
        <m:r>
          <w:rPr>
            <w:rFonts w:ascii="Cambria Math" w:hAnsi="Cambria Math" w:cs="Times New Roman"/>
            <w:sz w:val="24"/>
            <w:szCs w:val="24"/>
          </w:rPr>
          <m:t>σ</m:t>
        </m:r>
      </m:oMath>
      <w:r w:rsidR="007019CB" w:rsidRPr="00600D6D">
        <w:rPr>
          <w:rFonts w:ascii="Times New Roman" w:hAnsi="Times New Roman" w:cs="Times New Roman"/>
          <w:sz w:val="24"/>
          <w:szCs w:val="24"/>
        </w:rPr>
        <w:t>).</w:t>
      </w:r>
    </w:p>
    <w:p w:rsidR="001B0D17" w:rsidRPr="00294C1F" w:rsidRDefault="007019CB" w:rsidP="001B0D17">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λσ</m:t>
          </m:r>
          <m:r>
            <w:rPr>
              <w:rFonts w:ascii="Cambria Math" w:eastAsiaTheme="minorEastAsia" w:hAnsi="Cambria Math" w:cs="Times New Roman"/>
              <w:sz w:val="24"/>
              <w:szCs w:val="24"/>
            </w:rPr>
            <m:t xml:space="preserve">                                                                  (10)</m:t>
          </m:r>
        </m:oMath>
      </m:oMathPara>
    </w:p>
    <w:p w:rsidR="00087D18" w:rsidRPr="00600D6D" w:rsidRDefault="00ED7E38" w:rsidP="00034E98">
      <w:pPr>
        <w:pStyle w:val="ListParagraph"/>
        <w:numPr>
          <w:ilvl w:val="0"/>
          <w:numId w:val="26"/>
        </w:numPr>
        <w:jc w:val="both"/>
        <w:rPr>
          <w:rFonts w:ascii="Times New Roman" w:hAnsi="Times New Roman" w:cs="Times New Roman"/>
          <w:sz w:val="24"/>
          <w:szCs w:val="24"/>
        </w:rPr>
      </w:pPr>
      <w:r w:rsidRPr="00600D6D">
        <w:rPr>
          <w:rFonts w:ascii="Times New Roman" w:hAnsi="Times New Roman" w:cs="Times New Roman"/>
          <w:sz w:val="24"/>
          <w:szCs w:val="24"/>
        </w:rPr>
        <w:t>Domain Wall Energy</w:t>
      </w:r>
      <w:r w:rsidR="00087D18" w:rsidRPr="00600D6D">
        <w:rPr>
          <w:rFonts w:ascii="Times New Roman" w:hAnsi="Times New Roman" w:cs="Times New Roman"/>
          <w:sz w:val="24"/>
          <w:szCs w:val="24"/>
        </w:rPr>
        <w:t xml:space="preserve">: </w:t>
      </w:r>
      <w:r w:rsidR="00E44AB2" w:rsidRPr="00600D6D">
        <w:rPr>
          <w:rFonts w:ascii="Times New Roman" w:hAnsi="Times New Roman" w:cs="Times New Roman"/>
          <w:sz w:val="24"/>
          <w:szCs w:val="24"/>
        </w:rPr>
        <w:t xml:space="preserve">A Domain wall is a region where the Magnetization in one domain </w:t>
      </w:r>
      <w:r w:rsidR="002A0D80" w:rsidRPr="00600D6D">
        <w:rPr>
          <w:rFonts w:ascii="Times New Roman" w:hAnsi="Times New Roman" w:cs="Times New Roman"/>
          <w:sz w:val="24"/>
          <w:szCs w:val="24"/>
        </w:rPr>
        <w:t>gradually changes</w:t>
      </w:r>
      <w:r w:rsidR="00E44AB2" w:rsidRPr="00600D6D">
        <w:rPr>
          <w:rFonts w:ascii="Times New Roman" w:hAnsi="Times New Roman" w:cs="Times New Roman"/>
          <w:sz w:val="24"/>
          <w:szCs w:val="24"/>
        </w:rPr>
        <w:t xml:space="preserve"> to the direction </w:t>
      </w:r>
      <w:r w:rsidR="002A0D80" w:rsidRPr="00600D6D">
        <w:rPr>
          <w:rFonts w:ascii="Times New Roman" w:hAnsi="Times New Roman" w:cs="Times New Roman"/>
          <w:sz w:val="24"/>
          <w:szCs w:val="24"/>
        </w:rPr>
        <w:t>of</w:t>
      </w:r>
      <w:r w:rsidR="00E44AB2" w:rsidRPr="00600D6D">
        <w:rPr>
          <w:rFonts w:ascii="Times New Roman" w:hAnsi="Times New Roman" w:cs="Times New Roman"/>
          <w:sz w:val="24"/>
          <w:szCs w:val="24"/>
        </w:rPr>
        <w:t xml:space="preserve"> a </w:t>
      </w:r>
      <w:r w:rsidR="002A0D80" w:rsidRPr="00600D6D">
        <w:rPr>
          <w:rFonts w:ascii="Times New Roman" w:hAnsi="Times New Roman" w:cs="Times New Roman"/>
          <w:sz w:val="24"/>
          <w:szCs w:val="24"/>
        </w:rPr>
        <w:t>neighboring</w:t>
      </w:r>
      <w:r w:rsidR="00E44AB2" w:rsidRPr="00600D6D">
        <w:rPr>
          <w:rFonts w:ascii="Times New Roman" w:hAnsi="Times New Roman" w:cs="Times New Roman"/>
          <w:sz w:val="24"/>
          <w:szCs w:val="24"/>
        </w:rPr>
        <w:t xml:space="preserve"> domain.</w:t>
      </w:r>
      <w:r w:rsidR="00CD1ED2" w:rsidRPr="00600D6D">
        <w:rPr>
          <w:rFonts w:ascii="Times New Roman" w:hAnsi="Times New Roman" w:cs="Times New Roman"/>
          <w:sz w:val="24"/>
          <w:szCs w:val="24"/>
        </w:rPr>
        <w:t xml:space="preserve"> Domain Wall Energy represents the energy in the transition region.</w:t>
      </w:r>
      <w:r w:rsidR="00311DFE" w:rsidRPr="00600D6D">
        <w:rPr>
          <w:rFonts w:ascii="Times New Roman" w:hAnsi="Times New Roman" w:cs="Times New Roman"/>
          <w:sz w:val="24"/>
          <w:szCs w:val="24"/>
        </w:rPr>
        <w:t xml:space="preserve"> It is related to Anisotropy Constant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00311DFE" w:rsidRPr="00600D6D">
        <w:rPr>
          <w:rFonts w:ascii="Times New Roman" w:hAnsi="Times New Roman" w:cs="Times New Roman"/>
          <w:sz w:val="24"/>
          <w:szCs w:val="24"/>
        </w:rPr>
        <w:t>), Curie Point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oMath>
      <w:r w:rsidR="00311DFE" w:rsidRPr="00600D6D">
        <w:rPr>
          <w:rFonts w:ascii="Times New Roman" w:hAnsi="Times New Roman" w:cs="Times New Roman"/>
          <w:sz w:val="24"/>
          <w:szCs w:val="24"/>
        </w:rPr>
        <w:t xml:space="preserve"> and atomic spacing (a).</w:t>
      </w:r>
    </w:p>
    <w:p w:rsidR="00D230F4" w:rsidRPr="00294C1F" w:rsidRDefault="00D230F4" w:rsidP="00D230F4">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E</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r>
                    <w:rPr>
                      <w:rFonts w:ascii="Cambria Math" w:hAnsi="Cambria Math" w:cs="Times New Roman"/>
                      <w:sz w:val="24"/>
                      <w:szCs w:val="24"/>
                    </w:rPr>
                    <m:t>a</m:t>
                  </m:r>
                </m:den>
              </m:f>
            </m:e>
          </m:rad>
          <m:r>
            <w:rPr>
              <w:rFonts w:ascii="Cambria Math" w:hAnsi="Cambria Math" w:cs="Times New Roman"/>
              <w:sz w:val="24"/>
              <w:szCs w:val="24"/>
            </w:rPr>
            <m:t xml:space="preserve">                                                               (11)</m:t>
          </m:r>
        </m:oMath>
      </m:oMathPara>
    </w:p>
    <w:p w:rsidR="00006464" w:rsidRDefault="00006464" w:rsidP="00006464">
      <w:pPr>
        <w:ind w:left="360"/>
        <w:jc w:val="center"/>
        <w:rPr>
          <w:rFonts w:ascii="Times New Roman" w:hAnsi="Times New Roman" w:cs="Times New Roman"/>
          <w:sz w:val="24"/>
          <w:szCs w:val="24"/>
        </w:rPr>
      </w:pPr>
      <w:r w:rsidRPr="00294C1F">
        <w:rPr>
          <w:rFonts w:ascii="Times New Roman" w:hAnsi="Times New Roman" w:cs="Times New Roman"/>
          <w:noProof/>
        </w:rPr>
        <w:lastRenderedPageBreak/>
        <w:drawing>
          <wp:inline distT="0" distB="0" distL="0" distR="0" wp14:anchorId="577E750C" wp14:editId="295D33DD">
            <wp:extent cx="4060594" cy="1790295"/>
            <wp:effectExtent l="19050" t="1905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accent3">
                          <a:shade val="45000"/>
                          <a:satMod val="135000"/>
                        </a:schemeClr>
                        <a:prstClr val="white"/>
                      </a:duotone>
                    </a:blip>
                    <a:stretch>
                      <a:fillRect/>
                    </a:stretch>
                  </pic:blipFill>
                  <pic:spPr>
                    <a:xfrm>
                      <a:off x="0" y="0"/>
                      <a:ext cx="4074614" cy="1796476"/>
                    </a:xfrm>
                    <a:prstGeom prst="rect">
                      <a:avLst/>
                    </a:prstGeom>
                    <a:ln>
                      <a:solidFill>
                        <a:schemeClr val="bg1"/>
                      </a:solidFill>
                    </a:ln>
                  </pic:spPr>
                </pic:pic>
              </a:graphicData>
            </a:graphic>
          </wp:inline>
        </w:drawing>
      </w:r>
    </w:p>
    <w:p w:rsidR="00E97766" w:rsidRPr="00294C1F" w:rsidRDefault="00E97766" w:rsidP="00006464">
      <w:pPr>
        <w:ind w:left="360"/>
        <w:jc w:val="center"/>
        <w:rPr>
          <w:rFonts w:ascii="Times New Roman" w:hAnsi="Times New Roman" w:cs="Times New Roman"/>
          <w:sz w:val="24"/>
          <w:szCs w:val="24"/>
        </w:rPr>
      </w:pPr>
    </w:p>
    <w:p w:rsidR="004043C2" w:rsidRDefault="000166D4" w:rsidP="00EE1E82">
      <w:pPr>
        <w:jc w:val="both"/>
        <w:rPr>
          <w:rFonts w:ascii="Times New Roman" w:hAnsi="Times New Roman" w:cs="Times New Roman"/>
          <w:sz w:val="24"/>
          <w:szCs w:val="24"/>
        </w:rPr>
      </w:pPr>
      <w:r w:rsidRPr="00294C1F">
        <w:rPr>
          <w:rFonts w:ascii="Times New Roman" w:hAnsi="Times New Roman" w:cs="Times New Roman"/>
          <w:sz w:val="24"/>
          <w:szCs w:val="24"/>
        </w:rPr>
        <w:t xml:space="preserve">Naturally, </w:t>
      </w:r>
      <w:r w:rsidR="00FA4F65" w:rsidRPr="00294C1F">
        <w:rPr>
          <w:rFonts w:ascii="Times New Roman" w:hAnsi="Times New Roman" w:cs="Times New Roman"/>
          <w:sz w:val="24"/>
          <w:szCs w:val="24"/>
        </w:rPr>
        <w:t xml:space="preserve">the size and direction of magnetic domains is </w:t>
      </w:r>
      <w:r w:rsidR="00247E48" w:rsidRPr="00294C1F">
        <w:rPr>
          <w:rFonts w:ascii="Times New Roman" w:hAnsi="Times New Roman" w:cs="Times New Roman"/>
          <w:sz w:val="24"/>
          <w:szCs w:val="24"/>
        </w:rPr>
        <w:t>chosen</w:t>
      </w:r>
      <w:r w:rsidR="00980799" w:rsidRPr="00294C1F">
        <w:rPr>
          <w:rFonts w:ascii="Times New Roman" w:hAnsi="Times New Roman" w:cs="Times New Roman"/>
          <w:sz w:val="24"/>
          <w:szCs w:val="24"/>
        </w:rPr>
        <w:t xml:space="preserve"> </w:t>
      </w:r>
      <w:r w:rsidR="00247E48" w:rsidRPr="00294C1F">
        <w:rPr>
          <w:rFonts w:ascii="Times New Roman" w:hAnsi="Times New Roman" w:cs="Times New Roman"/>
          <w:sz w:val="24"/>
          <w:szCs w:val="24"/>
        </w:rPr>
        <w:t xml:space="preserve">to minimize the overall magnetic energy of the system. </w:t>
      </w:r>
      <w:r w:rsidR="0006708D" w:rsidRPr="00294C1F">
        <w:rPr>
          <w:rFonts w:ascii="Times New Roman" w:hAnsi="Times New Roman" w:cs="Times New Roman"/>
          <w:sz w:val="24"/>
          <w:szCs w:val="24"/>
        </w:rPr>
        <w:t xml:space="preserve">If an unmagnetized material is placed in an external magnetic field, the </w:t>
      </w:r>
      <w:r w:rsidR="00765814" w:rsidRPr="00294C1F">
        <w:rPr>
          <w:rFonts w:ascii="Times New Roman" w:hAnsi="Times New Roman" w:cs="Times New Roman"/>
          <w:sz w:val="24"/>
          <w:szCs w:val="24"/>
        </w:rPr>
        <w:t xml:space="preserve">domains may have to align in a hard direction for Magnetization of the material. Work will be done to align the domains in the special configuration so that the preferable domains grow in size while the unfavorable domains shrink. </w:t>
      </w:r>
      <w:r w:rsidR="00AC3B8D" w:rsidRPr="00294C1F">
        <w:rPr>
          <w:rFonts w:ascii="Times New Roman" w:hAnsi="Times New Roman" w:cs="Times New Roman"/>
          <w:sz w:val="24"/>
          <w:szCs w:val="24"/>
        </w:rPr>
        <w:t xml:space="preserve">This will involve displacement of atomic planes and </w:t>
      </w:r>
      <w:r w:rsidR="00444F80" w:rsidRPr="00294C1F">
        <w:rPr>
          <w:rFonts w:ascii="Times New Roman" w:hAnsi="Times New Roman" w:cs="Times New Roman"/>
          <w:sz w:val="24"/>
          <w:szCs w:val="24"/>
        </w:rPr>
        <w:t xml:space="preserve">domain </w:t>
      </w:r>
      <w:r w:rsidR="00AC3B8D" w:rsidRPr="00294C1F">
        <w:rPr>
          <w:rFonts w:ascii="Times New Roman" w:hAnsi="Times New Roman" w:cs="Times New Roman"/>
          <w:sz w:val="24"/>
          <w:szCs w:val="24"/>
        </w:rPr>
        <w:t>boundar</w:t>
      </w:r>
      <w:r w:rsidR="00444F80" w:rsidRPr="00294C1F">
        <w:rPr>
          <w:rFonts w:ascii="Times New Roman" w:hAnsi="Times New Roman" w:cs="Times New Roman"/>
          <w:sz w:val="24"/>
          <w:szCs w:val="24"/>
        </w:rPr>
        <w:t>ies</w:t>
      </w:r>
      <w:r w:rsidR="00AC3B8D" w:rsidRPr="00294C1F">
        <w:rPr>
          <w:rFonts w:ascii="Times New Roman" w:hAnsi="Times New Roman" w:cs="Times New Roman"/>
          <w:sz w:val="24"/>
          <w:szCs w:val="24"/>
        </w:rPr>
        <w:t>.</w:t>
      </w:r>
      <w:r w:rsidR="00BD01B9" w:rsidRPr="00294C1F">
        <w:rPr>
          <w:rFonts w:ascii="Times New Roman" w:hAnsi="Times New Roman" w:cs="Times New Roman"/>
          <w:sz w:val="24"/>
          <w:szCs w:val="24"/>
        </w:rPr>
        <w:t xml:space="preserve"> Hence the overall stored magnetic energy of the system will increase during magnetization. </w:t>
      </w:r>
    </w:p>
    <w:p w:rsidR="00E97766" w:rsidRPr="00294C1F" w:rsidRDefault="00E97766" w:rsidP="00EE1E82">
      <w:pPr>
        <w:jc w:val="both"/>
        <w:rPr>
          <w:rFonts w:ascii="Times New Roman" w:hAnsi="Times New Roman" w:cs="Times New Roman"/>
          <w:sz w:val="24"/>
          <w:szCs w:val="24"/>
        </w:rPr>
      </w:pPr>
    </w:p>
    <w:p w:rsidR="007A3F00" w:rsidRDefault="00A62B2F" w:rsidP="007A3F00">
      <w:pPr>
        <w:ind w:left="360"/>
        <w:jc w:val="center"/>
        <w:rPr>
          <w:rFonts w:ascii="Times New Roman" w:hAnsi="Times New Roman" w:cs="Times New Roman"/>
          <w:sz w:val="24"/>
          <w:szCs w:val="24"/>
        </w:rPr>
      </w:pPr>
      <w:r w:rsidRPr="00294C1F">
        <w:rPr>
          <w:rFonts w:ascii="Times New Roman" w:hAnsi="Times New Roman" w:cs="Times New Roman"/>
          <w:noProof/>
        </w:rPr>
        <w:drawing>
          <wp:inline distT="0" distB="0" distL="0" distR="0" wp14:anchorId="779B6B57" wp14:editId="2071E271">
            <wp:extent cx="4010025" cy="1371600"/>
            <wp:effectExtent l="19050" t="1905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schemeClr val="accent3">
                          <a:shade val="45000"/>
                          <a:satMod val="135000"/>
                        </a:schemeClr>
                        <a:prstClr val="white"/>
                      </a:duotone>
                    </a:blip>
                    <a:stretch>
                      <a:fillRect/>
                    </a:stretch>
                  </pic:blipFill>
                  <pic:spPr>
                    <a:xfrm>
                      <a:off x="0" y="0"/>
                      <a:ext cx="4010025" cy="1371600"/>
                    </a:xfrm>
                    <a:prstGeom prst="rect">
                      <a:avLst/>
                    </a:prstGeom>
                    <a:ln>
                      <a:solidFill>
                        <a:schemeClr val="bg1"/>
                      </a:solidFill>
                    </a:ln>
                  </pic:spPr>
                </pic:pic>
              </a:graphicData>
            </a:graphic>
          </wp:inline>
        </w:drawing>
      </w:r>
    </w:p>
    <w:p w:rsidR="00E97766" w:rsidRPr="00294C1F" w:rsidRDefault="00E97766" w:rsidP="007A3F00">
      <w:pPr>
        <w:ind w:left="360"/>
        <w:jc w:val="center"/>
        <w:rPr>
          <w:rFonts w:ascii="Times New Roman" w:hAnsi="Times New Roman" w:cs="Times New Roman"/>
          <w:sz w:val="24"/>
          <w:szCs w:val="24"/>
        </w:rPr>
      </w:pPr>
    </w:p>
    <w:p w:rsidR="005C518A" w:rsidRPr="00294C1F" w:rsidRDefault="00D20295" w:rsidP="00AB5FCD">
      <w:pPr>
        <w:jc w:val="both"/>
        <w:rPr>
          <w:rFonts w:ascii="Times New Roman" w:hAnsi="Times New Roman" w:cs="Times New Roman"/>
          <w:sz w:val="24"/>
          <w:szCs w:val="24"/>
        </w:rPr>
      </w:pPr>
      <w:r w:rsidRPr="00294C1F">
        <w:rPr>
          <w:rFonts w:ascii="Times New Roman" w:hAnsi="Times New Roman" w:cs="Times New Roman"/>
          <w:sz w:val="24"/>
          <w:szCs w:val="24"/>
        </w:rPr>
        <w:t>When a demagnetized material is placed in an increasing Magnetic Field, the domain wa</w:t>
      </w:r>
      <w:r w:rsidR="00380112" w:rsidRPr="00294C1F">
        <w:rPr>
          <w:rFonts w:ascii="Times New Roman" w:hAnsi="Times New Roman" w:cs="Times New Roman"/>
          <w:sz w:val="24"/>
          <w:szCs w:val="24"/>
        </w:rPr>
        <w:t>l</w:t>
      </w:r>
      <w:r w:rsidRPr="00294C1F">
        <w:rPr>
          <w:rFonts w:ascii="Times New Roman" w:hAnsi="Times New Roman" w:cs="Times New Roman"/>
          <w:sz w:val="24"/>
          <w:szCs w:val="24"/>
        </w:rPr>
        <w:t xml:space="preserve">ls will start reversible movements and rotations. </w:t>
      </w:r>
      <w:r w:rsidR="00645823" w:rsidRPr="00294C1F">
        <w:rPr>
          <w:rFonts w:ascii="Times New Roman" w:hAnsi="Times New Roman" w:cs="Times New Roman"/>
          <w:sz w:val="24"/>
          <w:szCs w:val="24"/>
        </w:rPr>
        <w:t xml:space="preserve">The Magnetization will start to increase slowly as shown in </w:t>
      </w:r>
      <w:r w:rsidR="0039053F" w:rsidRPr="00294C1F">
        <w:rPr>
          <w:rFonts w:ascii="Times New Roman" w:hAnsi="Times New Roman" w:cs="Times New Roman"/>
          <w:sz w:val="24"/>
          <w:szCs w:val="24"/>
        </w:rPr>
        <w:t xml:space="preserve">the </w:t>
      </w:r>
      <w:r w:rsidR="00645823" w:rsidRPr="00294C1F">
        <w:rPr>
          <w:rFonts w:ascii="Times New Roman" w:hAnsi="Times New Roman" w:cs="Times New Roman"/>
          <w:sz w:val="24"/>
          <w:szCs w:val="24"/>
        </w:rPr>
        <w:t xml:space="preserve">Figure below. </w:t>
      </w:r>
      <w:r w:rsidRPr="00294C1F">
        <w:rPr>
          <w:rFonts w:ascii="Times New Roman" w:hAnsi="Times New Roman" w:cs="Times New Roman"/>
          <w:sz w:val="24"/>
          <w:szCs w:val="24"/>
        </w:rPr>
        <w:t xml:space="preserve">This corresponds to the elastic phase with minimum magnetic susceptibility. Later on, the domain wall motions increase greatly. </w:t>
      </w:r>
      <w:r w:rsidR="003D12BD" w:rsidRPr="00294C1F">
        <w:rPr>
          <w:rFonts w:ascii="Times New Roman" w:hAnsi="Times New Roman" w:cs="Times New Roman"/>
          <w:sz w:val="24"/>
          <w:szCs w:val="24"/>
        </w:rPr>
        <w:t>Large scale</w:t>
      </w:r>
      <w:r w:rsidR="00AB5FCD">
        <w:rPr>
          <w:rFonts w:ascii="Times New Roman" w:hAnsi="Times New Roman" w:cs="Times New Roman"/>
          <w:sz w:val="24"/>
          <w:szCs w:val="24"/>
        </w:rPr>
        <w:t xml:space="preserve"> </w:t>
      </w:r>
      <w:r w:rsidR="003D12BD" w:rsidRPr="00294C1F">
        <w:rPr>
          <w:rFonts w:ascii="Times New Roman" w:hAnsi="Times New Roman" w:cs="Times New Roman"/>
          <w:sz w:val="24"/>
          <w:szCs w:val="24"/>
        </w:rPr>
        <w:t xml:space="preserve">irreversible </w:t>
      </w:r>
      <w:r w:rsidRPr="00294C1F">
        <w:rPr>
          <w:rFonts w:ascii="Times New Roman" w:hAnsi="Times New Roman" w:cs="Times New Roman"/>
          <w:sz w:val="24"/>
          <w:szCs w:val="24"/>
        </w:rPr>
        <w:t xml:space="preserve">atomic plane displacements correspond to </w:t>
      </w:r>
      <w:r w:rsidR="003D12BD" w:rsidRPr="00294C1F">
        <w:rPr>
          <w:rFonts w:ascii="Times New Roman" w:hAnsi="Times New Roman" w:cs="Times New Roman"/>
          <w:sz w:val="24"/>
          <w:szCs w:val="24"/>
        </w:rPr>
        <w:t xml:space="preserve">the partial magnetism </w:t>
      </w:r>
      <w:r w:rsidRPr="00294C1F">
        <w:rPr>
          <w:rFonts w:ascii="Times New Roman" w:hAnsi="Times New Roman" w:cs="Times New Roman"/>
          <w:sz w:val="24"/>
          <w:szCs w:val="24"/>
        </w:rPr>
        <w:t xml:space="preserve">phase in magnetization curve. During this phase, the material exhibits the highest magnetic susceptibility. </w:t>
      </w:r>
      <w:r w:rsidR="00191D4F" w:rsidRPr="00294C1F">
        <w:rPr>
          <w:rFonts w:ascii="Times New Roman" w:hAnsi="Times New Roman" w:cs="Times New Roman"/>
          <w:sz w:val="24"/>
          <w:szCs w:val="24"/>
        </w:rPr>
        <w:t xml:space="preserve">Soon the majority of domains get aligned with the magnetic field. </w:t>
      </w:r>
      <w:r w:rsidR="0012641C" w:rsidRPr="00294C1F">
        <w:rPr>
          <w:rFonts w:ascii="Times New Roman" w:hAnsi="Times New Roman" w:cs="Times New Roman"/>
          <w:sz w:val="24"/>
          <w:szCs w:val="24"/>
        </w:rPr>
        <w:t xml:space="preserve">In the last phase, a large amount of energy is needed to rotate the remaining domain magnetization hence the material exhibits a </w:t>
      </w:r>
      <w:r w:rsidR="003D12BD" w:rsidRPr="00294C1F">
        <w:rPr>
          <w:rFonts w:ascii="Times New Roman" w:hAnsi="Times New Roman" w:cs="Times New Roman"/>
          <w:sz w:val="24"/>
          <w:szCs w:val="24"/>
        </w:rPr>
        <w:t>saturating</w:t>
      </w:r>
      <w:r w:rsidR="0012641C" w:rsidRPr="00294C1F">
        <w:rPr>
          <w:rFonts w:ascii="Times New Roman" w:hAnsi="Times New Roman" w:cs="Times New Roman"/>
          <w:sz w:val="24"/>
          <w:szCs w:val="24"/>
        </w:rPr>
        <w:t xml:space="preserve"> magnetic susceptibility.</w:t>
      </w:r>
      <w:r w:rsidR="005C518A" w:rsidRPr="00294C1F">
        <w:rPr>
          <w:rFonts w:ascii="Times New Roman" w:hAnsi="Times New Roman" w:cs="Times New Roman"/>
          <w:sz w:val="24"/>
          <w:szCs w:val="24"/>
        </w:rPr>
        <w:t xml:space="preserve"> At high fields, the induction saturates at Bmax.</w:t>
      </w:r>
    </w:p>
    <w:p w:rsidR="00D92DDA" w:rsidRPr="00294C1F" w:rsidRDefault="00C47B1E" w:rsidP="00600D6D">
      <w:pPr>
        <w:jc w:val="center"/>
        <w:rPr>
          <w:rFonts w:ascii="Times New Roman" w:hAnsi="Times New Roman" w:cs="Times New Roman"/>
          <w:sz w:val="24"/>
          <w:szCs w:val="24"/>
        </w:rPr>
      </w:pPr>
      <w:r w:rsidRPr="00294C1F">
        <w:rPr>
          <w:rFonts w:ascii="Times New Roman" w:hAnsi="Times New Roman" w:cs="Times New Roman"/>
          <w:noProof/>
        </w:rPr>
        <w:lastRenderedPageBreak/>
        <w:drawing>
          <wp:inline distT="0" distB="0" distL="0" distR="0" wp14:anchorId="4C08C9DD" wp14:editId="083501B3">
            <wp:extent cx="5410200" cy="2786503"/>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duotone>
                        <a:schemeClr val="accent3">
                          <a:shade val="45000"/>
                          <a:satMod val="135000"/>
                        </a:schemeClr>
                        <a:prstClr val="white"/>
                      </a:duotone>
                    </a:blip>
                    <a:srcRect t="2158"/>
                    <a:stretch/>
                  </pic:blipFill>
                  <pic:spPr bwMode="auto">
                    <a:xfrm>
                      <a:off x="0" y="0"/>
                      <a:ext cx="5410200" cy="2786503"/>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p w:rsidR="00EE7E23" w:rsidRDefault="00D92DDA" w:rsidP="00D92DDA">
      <w:pPr>
        <w:pStyle w:val="Caption"/>
        <w:jc w:val="center"/>
        <w:rPr>
          <w:rFonts w:ascii="Times New Roman" w:hAnsi="Times New Roman" w:cs="Times New Roman"/>
          <w:color w:val="auto"/>
        </w:rPr>
      </w:pPr>
      <w:bookmarkStart w:id="6" w:name="_Toc31074085"/>
      <w:r w:rsidRPr="00294C1F">
        <w:rPr>
          <w:rFonts w:ascii="Times New Roman" w:hAnsi="Times New Roman" w:cs="Times New Roman"/>
          <w:color w:val="auto"/>
        </w:rPr>
        <w:t xml:space="preserve">Figure </w:t>
      </w:r>
      <w:r w:rsidR="00ED30D4" w:rsidRPr="00294C1F">
        <w:rPr>
          <w:rFonts w:ascii="Times New Roman" w:hAnsi="Times New Roman" w:cs="Times New Roman"/>
          <w:color w:val="auto"/>
        </w:rPr>
        <w:fldChar w:fldCharType="begin"/>
      </w:r>
      <w:r w:rsidR="006849AA" w:rsidRPr="00294C1F">
        <w:rPr>
          <w:rFonts w:ascii="Times New Roman" w:hAnsi="Times New Roman" w:cs="Times New Roman"/>
          <w:color w:val="auto"/>
        </w:rPr>
        <w:instrText xml:space="preserve"> SEQ Figure \* ARABIC </w:instrText>
      </w:r>
      <w:r w:rsidR="00ED30D4" w:rsidRPr="00294C1F">
        <w:rPr>
          <w:rFonts w:ascii="Times New Roman" w:hAnsi="Times New Roman" w:cs="Times New Roman"/>
          <w:color w:val="auto"/>
        </w:rPr>
        <w:fldChar w:fldCharType="separate"/>
      </w:r>
      <w:r w:rsidRPr="00294C1F">
        <w:rPr>
          <w:rFonts w:ascii="Times New Roman" w:hAnsi="Times New Roman" w:cs="Times New Roman"/>
          <w:noProof/>
          <w:color w:val="auto"/>
        </w:rPr>
        <w:t>1</w:t>
      </w:r>
      <w:r w:rsidR="00ED30D4" w:rsidRPr="00294C1F">
        <w:rPr>
          <w:rFonts w:ascii="Times New Roman" w:hAnsi="Times New Roman" w:cs="Times New Roman"/>
          <w:noProof/>
          <w:color w:val="auto"/>
        </w:rPr>
        <w:fldChar w:fldCharType="end"/>
      </w:r>
      <w:r w:rsidRPr="00294C1F">
        <w:rPr>
          <w:rFonts w:ascii="Times New Roman" w:hAnsi="Times New Roman" w:cs="Times New Roman"/>
          <w:color w:val="auto"/>
        </w:rPr>
        <w:t>: Magnetization vs. Applied Field</w:t>
      </w:r>
      <w:bookmarkEnd w:id="6"/>
    </w:p>
    <w:p w:rsidR="00E97766" w:rsidRPr="00E97766" w:rsidRDefault="00E97766" w:rsidP="00E97766"/>
    <w:p w:rsidR="00D71F09" w:rsidRPr="00294C1F" w:rsidRDefault="00012385" w:rsidP="00EE1E82">
      <w:pPr>
        <w:jc w:val="both"/>
        <w:rPr>
          <w:rFonts w:ascii="Times New Roman" w:hAnsi="Times New Roman" w:cs="Times New Roman"/>
          <w:sz w:val="24"/>
          <w:szCs w:val="24"/>
        </w:rPr>
      </w:pPr>
      <w:r w:rsidRPr="00294C1F">
        <w:rPr>
          <w:rFonts w:ascii="Times New Roman" w:hAnsi="Times New Roman" w:cs="Times New Roman"/>
          <w:sz w:val="24"/>
          <w:szCs w:val="24"/>
        </w:rPr>
        <w:t xml:space="preserve">If the applied field of the saturated material is decreased, the magnetic domains start to reverse their direction. </w:t>
      </w:r>
      <w:r w:rsidR="000A4706" w:rsidRPr="00294C1F">
        <w:rPr>
          <w:rFonts w:ascii="Times New Roman" w:hAnsi="Times New Roman" w:cs="Times New Roman"/>
          <w:sz w:val="24"/>
          <w:szCs w:val="24"/>
        </w:rPr>
        <w:t>Initially, t</w:t>
      </w:r>
      <w:r w:rsidR="00DA462A" w:rsidRPr="00294C1F">
        <w:rPr>
          <w:rFonts w:ascii="Times New Roman" w:hAnsi="Times New Roman" w:cs="Times New Roman"/>
          <w:sz w:val="24"/>
          <w:szCs w:val="24"/>
        </w:rPr>
        <w:t xml:space="preserve">he material exhibits </w:t>
      </w:r>
      <w:r w:rsidR="000A4706" w:rsidRPr="00294C1F">
        <w:rPr>
          <w:rFonts w:ascii="Times New Roman" w:hAnsi="Times New Roman" w:cs="Times New Roman"/>
          <w:sz w:val="24"/>
          <w:szCs w:val="24"/>
        </w:rPr>
        <w:t>a small magnetic susceptibility</w:t>
      </w:r>
      <w:r w:rsidR="00DA462A" w:rsidRPr="00294C1F">
        <w:rPr>
          <w:rFonts w:ascii="Times New Roman" w:hAnsi="Times New Roman" w:cs="Times New Roman"/>
          <w:sz w:val="24"/>
          <w:szCs w:val="24"/>
        </w:rPr>
        <w:t xml:space="preserve">. This resistance results because the majority of domains are aligned in the </w:t>
      </w:r>
      <w:r w:rsidR="009C6B21" w:rsidRPr="00294C1F">
        <w:rPr>
          <w:rFonts w:ascii="Times New Roman" w:hAnsi="Times New Roman" w:cs="Times New Roman"/>
          <w:sz w:val="24"/>
          <w:szCs w:val="24"/>
        </w:rPr>
        <w:t>easy direction. The favorable domains had shrunk during the magnetization. Work must be done to expand the favorable domain walls in the reverse direction.</w:t>
      </w:r>
      <w:r w:rsidR="00F27424" w:rsidRPr="00294C1F">
        <w:rPr>
          <w:rFonts w:ascii="Times New Roman" w:hAnsi="Times New Roman" w:cs="Times New Roman"/>
          <w:sz w:val="24"/>
          <w:szCs w:val="24"/>
        </w:rPr>
        <w:t xml:space="preserve"> A</w:t>
      </w:r>
      <w:r w:rsidR="00FA59A6" w:rsidRPr="00294C1F">
        <w:rPr>
          <w:rFonts w:ascii="Times New Roman" w:hAnsi="Times New Roman" w:cs="Times New Roman"/>
          <w:sz w:val="24"/>
          <w:szCs w:val="24"/>
        </w:rPr>
        <w:t xml:space="preserve">s a result, </w:t>
      </w:r>
      <w:r w:rsidR="00F27424" w:rsidRPr="00294C1F">
        <w:rPr>
          <w:rFonts w:ascii="Times New Roman" w:hAnsi="Times New Roman" w:cs="Times New Roman"/>
          <w:sz w:val="24"/>
          <w:szCs w:val="24"/>
        </w:rPr>
        <w:t>demagnetization</w:t>
      </w:r>
      <w:r w:rsidR="00FA59A6" w:rsidRPr="00294C1F">
        <w:rPr>
          <w:rFonts w:ascii="Times New Roman" w:hAnsi="Times New Roman" w:cs="Times New Roman"/>
          <w:sz w:val="24"/>
          <w:szCs w:val="24"/>
        </w:rPr>
        <w:t xml:space="preserve"> does not follow the </w:t>
      </w:r>
      <w:r w:rsidR="00F27424" w:rsidRPr="00294C1F">
        <w:rPr>
          <w:rFonts w:ascii="Times New Roman" w:hAnsi="Times New Roman" w:cs="Times New Roman"/>
          <w:sz w:val="24"/>
          <w:szCs w:val="24"/>
        </w:rPr>
        <w:t>curve of the original magnetization.</w:t>
      </w:r>
      <w:r w:rsidR="00600D6D">
        <w:rPr>
          <w:rFonts w:ascii="Times New Roman" w:hAnsi="Times New Roman" w:cs="Times New Roman"/>
          <w:sz w:val="24"/>
          <w:szCs w:val="24"/>
        </w:rPr>
        <w:t xml:space="preserve"> </w:t>
      </w:r>
      <w:r w:rsidR="00307EA8" w:rsidRPr="00294C1F">
        <w:rPr>
          <w:rFonts w:ascii="Times New Roman" w:hAnsi="Times New Roman" w:cs="Times New Roman"/>
          <w:sz w:val="24"/>
          <w:szCs w:val="24"/>
        </w:rPr>
        <w:t xml:space="preserve">When the applied field is decreased further, the magnetic susceptibility of the material starts to increase as more domains start to align in the reverse direction. </w:t>
      </w:r>
    </w:p>
    <w:p w:rsidR="005A57E7" w:rsidRPr="00294C1F" w:rsidRDefault="00BC5A90" w:rsidP="00EE1E82">
      <w:pPr>
        <w:jc w:val="both"/>
        <w:rPr>
          <w:rFonts w:ascii="Times New Roman" w:hAnsi="Times New Roman" w:cs="Times New Roman"/>
          <w:sz w:val="24"/>
          <w:szCs w:val="24"/>
        </w:rPr>
      </w:pPr>
      <w:r w:rsidRPr="00294C1F">
        <w:rPr>
          <w:rFonts w:ascii="Times New Roman" w:hAnsi="Times New Roman" w:cs="Times New Roman"/>
          <w:sz w:val="24"/>
          <w:szCs w:val="24"/>
        </w:rPr>
        <w:t xml:space="preserve">The induction lags the applied field </w:t>
      </w:r>
      <w:r w:rsidR="00D3600C" w:rsidRPr="00294C1F">
        <w:rPr>
          <w:rFonts w:ascii="Times New Roman" w:hAnsi="Times New Roman" w:cs="Times New Roman"/>
          <w:sz w:val="24"/>
          <w:szCs w:val="24"/>
        </w:rPr>
        <w:t>hence some</w:t>
      </w:r>
      <w:r w:rsidR="00E32EDF" w:rsidRPr="00294C1F">
        <w:rPr>
          <w:rFonts w:ascii="Times New Roman" w:hAnsi="Times New Roman" w:cs="Times New Roman"/>
          <w:sz w:val="24"/>
          <w:szCs w:val="24"/>
        </w:rPr>
        <w:t xml:space="preserve"> remnant</w:t>
      </w:r>
      <w:r w:rsidR="00600D6D">
        <w:rPr>
          <w:rFonts w:ascii="Times New Roman" w:hAnsi="Times New Roman" w:cs="Times New Roman"/>
          <w:sz w:val="24"/>
          <w:szCs w:val="24"/>
        </w:rPr>
        <w:t xml:space="preserve"> </w:t>
      </w:r>
      <w:r w:rsidR="00E32EDF" w:rsidRPr="00294C1F">
        <w:rPr>
          <w:rFonts w:ascii="Times New Roman" w:hAnsi="Times New Roman" w:cs="Times New Roman"/>
          <w:sz w:val="24"/>
          <w:szCs w:val="24"/>
        </w:rPr>
        <w:t>induction</w:t>
      </w:r>
      <w:r w:rsidR="00D3600C" w:rsidRPr="00294C1F">
        <w:rPr>
          <w:rFonts w:ascii="Times New Roman" w:hAnsi="Times New Roman" w:cs="Times New Roman"/>
          <w:sz w:val="24"/>
          <w:szCs w:val="24"/>
        </w:rPr>
        <w:t xml:space="preserve"> remains when applied field is </w:t>
      </w:r>
      <w:r w:rsidR="00541320" w:rsidRPr="00294C1F">
        <w:rPr>
          <w:rFonts w:ascii="Times New Roman" w:hAnsi="Times New Roman" w:cs="Times New Roman"/>
          <w:sz w:val="24"/>
          <w:szCs w:val="24"/>
        </w:rPr>
        <w:t>reduced to</w:t>
      </w:r>
      <w:r w:rsidR="00D3600C" w:rsidRPr="00294C1F">
        <w:rPr>
          <w:rFonts w:ascii="Times New Roman" w:hAnsi="Times New Roman" w:cs="Times New Roman"/>
          <w:sz w:val="24"/>
          <w:szCs w:val="24"/>
        </w:rPr>
        <w:t xml:space="preserve"> zero.</w:t>
      </w:r>
      <w:r w:rsidR="005B6B99" w:rsidRPr="00294C1F">
        <w:rPr>
          <w:rFonts w:ascii="Times New Roman" w:hAnsi="Times New Roman" w:cs="Times New Roman"/>
          <w:sz w:val="24"/>
          <w:szCs w:val="24"/>
        </w:rPr>
        <w:t xml:space="preserve"> In order to demagnetize the material, some extra </w:t>
      </w:r>
      <w:r w:rsidR="00962A34" w:rsidRPr="00294C1F">
        <w:rPr>
          <w:rFonts w:ascii="Times New Roman" w:hAnsi="Times New Roman" w:cs="Times New Roman"/>
          <w:sz w:val="24"/>
          <w:szCs w:val="24"/>
        </w:rPr>
        <w:t xml:space="preserve">amount </w:t>
      </w:r>
      <w:r w:rsidR="005B6B99" w:rsidRPr="00294C1F">
        <w:rPr>
          <w:rFonts w:ascii="Times New Roman" w:hAnsi="Times New Roman" w:cs="Times New Roman"/>
          <w:sz w:val="24"/>
          <w:szCs w:val="24"/>
        </w:rPr>
        <w:t>must be applied</w:t>
      </w:r>
      <w:r w:rsidR="00104EEA" w:rsidRPr="00294C1F">
        <w:rPr>
          <w:rFonts w:ascii="Times New Roman" w:hAnsi="Times New Roman" w:cs="Times New Roman"/>
          <w:sz w:val="24"/>
          <w:szCs w:val="24"/>
        </w:rPr>
        <w:t xml:space="preserve">.This amount is </w:t>
      </w:r>
      <w:r w:rsidR="005B6B99" w:rsidRPr="00294C1F">
        <w:rPr>
          <w:rFonts w:ascii="Times New Roman" w:hAnsi="Times New Roman" w:cs="Times New Roman"/>
          <w:sz w:val="24"/>
          <w:szCs w:val="24"/>
        </w:rPr>
        <w:t xml:space="preserve">called </w:t>
      </w:r>
      <w:r w:rsidR="00104EEA" w:rsidRPr="00294C1F">
        <w:rPr>
          <w:rFonts w:ascii="Times New Roman" w:hAnsi="Times New Roman" w:cs="Times New Roman"/>
          <w:sz w:val="24"/>
          <w:szCs w:val="24"/>
        </w:rPr>
        <w:t xml:space="preserve">the </w:t>
      </w:r>
      <w:r w:rsidR="005B6B99" w:rsidRPr="00294C1F">
        <w:rPr>
          <w:rFonts w:ascii="Times New Roman" w:hAnsi="Times New Roman" w:cs="Times New Roman"/>
          <w:sz w:val="24"/>
          <w:szCs w:val="24"/>
        </w:rPr>
        <w:t>coercive force.</w:t>
      </w:r>
      <w:r w:rsidR="00600D6D">
        <w:rPr>
          <w:rFonts w:ascii="Times New Roman" w:hAnsi="Times New Roman" w:cs="Times New Roman"/>
          <w:sz w:val="24"/>
          <w:szCs w:val="24"/>
        </w:rPr>
        <w:t xml:space="preserve"> </w:t>
      </w:r>
      <w:r w:rsidR="00B67B1A" w:rsidRPr="00294C1F">
        <w:rPr>
          <w:rFonts w:ascii="Times New Roman" w:hAnsi="Times New Roman" w:cs="Times New Roman"/>
          <w:sz w:val="24"/>
          <w:szCs w:val="24"/>
        </w:rPr>
        <w:t>As the field keeps decreasing, the domains start aligning in the hard direction. Once all the domains have aligned, the material saturates in the reverse direction.</w:t>
      </w:r>
    </w:p>
    <w:p w:rsidR="00286B7B" w:rsidRPr="00294C1F" w:rsidRDefault="005A57E7" w:rsidP="00EE1E82">
      <w:pPr>
        <w:jc w:val="both"/>
        <w:rPr>
          <w:rFonts w:ascii="Times New Roman" w:hAnsi="Times New Roman" w:cs="Times New Roman"/>
          <w:sz w:val="24"/>
          <w:szCs w:val="24"/>
        </w:rPr>
      </w:pPr>
      <w:r w:rsidRPr="00294C1F">
        <w:rPr>
          <w:rFonts w:ascii="Times New Roman" w:hAnsi="Times New Roman" w:cs="Times New Roman"/>
          <w:sz w:val="24"/>
          <w:szCs w:val="24"/>
        </w:rPr>
        <w:t xml:space="preserve">If the material is now magnetized again, the response will contain all the phases </w:t>
      </w:r>
      <w:r w:rsidR="00A91542" w:rsidRPr="00294C1F">
        <w:rPr>
          <w:rFonts w:ascii="Times New Roman" w:hAnsi="Times New Roman" w:cs="Times New Roman"/>
          <w:sz w:val="24"/>
          <w:szCs w:val="24"/>
        </w:rPr>
        <w:t>described earlier</w:t>
      </w:r>
      <w:r w:rsidRPr="00294C1F">
        <w:rPr>
          <w:rFonts w:ascii="Times New Roman" w:hAnsi="Times New Roman" w:cs="Times New Roman"/>
          <w:sz w:val="24"/>
          <w:szCs w:val="24"/>
        </w:rPr>
        <w:t xml:space="preserve">. The induced field will start to increase slowly, followed by a phase of large magnetic susceptibility and </w:t>
      </w:r>
      <w:r w:rsidR="004B2F00" w:rsidRPr="00294C1F">
        <w:rPr>
          <w:rFonts w:ascii="Times New Roman" w:hAnsi="Times New Roman" w:cs="Times New Roman"/>
          <w:sz w:val="24"/>
          <w:szCs w:val="24"/>
        </w:rPr>
        <w:t xml:space="preserve">end </w:t>
      </w:r>
      <w:r w:rsidR="00A91542" w:rsidRPr="00294C1F">
        <w:rPr>
          <w:rFonts w:ascii="Times New Roman" w:hAnsi="Times New Roman" w:cs="Times New Roman"/>
          <w:sz w:val="24"/>
          <w:szCs w:val="24"/>
        </w:rPr>
        <w:t>by</w:t>
      </w:r>
      <w:r w:rsidR="004B2F00" w:rsidRPr="00294C1F">
        <w:rPr>
          <w:rFonts w:ascii="Times New Roman" w:hAnsi="Times New Roman" w:cs="Times New Roman"/>
          <w:sz w:val="24"/>
          <w:szCs w:val="24"/>
        </w:rPr>
        <w:t xml:space="preserve"> satura</w:t>
      </w:r>
      <w:r w:rsidR="00A91542" w:rsidRPr="00294C1F">
        <w:rPr>
          <w:rFonts w:ascii="Times New Roman" w:hAnsi="Times New Roman" w:cs="Times New Roman"/>
          <w:sz w:val="24"/>
          <w:szCs w:val="24"/>
        </w:rPr>
        <w:t>ting</w:t>
      </w:r>
      <w:r w:rsidR="004B2F00" w:rsidRPr="00294C1F">
        <w:rPr>
          <w:rFonts w:ascii="Times New Roman" w:hAnsi="Times New Roman" w:cs="Times New Roman"/>
          <w:sz w:val="24"/>
          <w:szCs w:val="24"/>
        </w:rPr>
        <w:t>.</w:t>
      </w:r>
      <w:r w:rsidR="001B4F3C">
        <w:rPr>
          <w:rFonts w:ascii="Times New Roman" w:hAnsi="Times New Roman" w:cs="Times New Roman"/>
          <w:sz w:val="24"/>
          <w:szCs w:val="24"/>
        </w:rPr>
        <w:t xml:space="preserve"> </w:t>
      </w:r>
      <w:r w:rsidR="004B2F00" w:rsidRPr="00294C1F">
        <w:rPr>
          <w:rFonts w:ascii="Times New Roman" w:hAnsi="Times New Roman" w:cs="Times New Roman"/>
          <w:sz w:val="24"/>
          <w:szCs w:val="24"/>
        </w:rPr>
        <w:t xml:space="preserve">Hence </w:t>
      </w:r>
      <w:r w:rsidR="00A960DA" w:rsidRPr="00294C1F">
        <w:rPr>
          <w:rFonts w:ascii="Times New Roman" w:hAnsi="Times New Roman" w:cs="Times New Roman"/>
          <w:sz w:val="24"/>
          <w:szCs w:val="24"/>
        </w:rPr>
        <w:t>magnetization and demagnetization</w:t>
      </w:r>
      <w:r w:rsidR="001218C3" w:rsidRPr="00294C1F">
        <w:rPr>
          <w:rFonts w:ascii="Times New Roman" w:hAnsi="Times New Roman" w:cs="Times New Roman"/>
          <w:sz w:val="24"/>
          <w:szCs w:val="24"/>
        </w:rPr>
        <w:t xml:space="preserve"> result in a hysteresis loop</w:t>
      </w:r>
      <w:r w:rsidR="000A4706" w:rsidRPr="00294C1F">
        <w:rPr>
          <w:rFonts w:ascii="Times New Roman" w:hAnsi="Times New Roman" w:cs="Times New Roman"/>
          <w:sz w:val="24"/>
          <w:szCs w:val="24"/>
        </w:rPr>
        <w:t>.</w:t>
      </w:r>
    </w:p>
    <w:p w:rsidR="00D92DDA" w:rsidRPr="00294C1F" w:rsidRDefault="00D92DDA" w:rsidP="00D92DDA">
      <w:pPr>
        <w:keepNext/>
        <w:ind w:left="360"/>
        <w:jc w:val="center"/>
        <w:rPr>
          <w:rFonts w:ascii="Times New Roman" w:hAnsi="Times New Roman" w:cs="Times New Roman"/>
        </w:rPr>
      </w:pPr>
      <w:r w:rsidRPr="00294C1F">
        <w:rPr>
          <w:rFonts w:ascii="Times New Roman" w:hAnsi="Times New Roman" w:cs="Times New Roman"/>
          <w:noProof/>
        </w:rPr>
        <w:lastRenderedPageBreak/>
        <w:drawing>
          <wp:inline distT="0" distB="0" distL="0" distR="0" wp14:anchorId="748EDE68" wp14:editId="27F72655">
            <wp:extent cx="3162300" cy="2495550"/>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duotone>
                        <a:schemeClr val="accent3">
                          <a:shade val="45000"/>
                          <a:satMod val="135000"/>
                        </a:schemeClr>
                        <a:prstClr val="white"/>
                      </a:duotone>
                    </a:blip>
                    <a:stretch>
                      <a:fillRect/>
                    </a:stretch>
                  </pic:blipFill>
                  <pic:spPr>
                    <a:xfrm>
                      <a:off x="0" y="0"/>
                      <a:ext cx="3162300" cy="2495550"/>
                    </a:xfrm>
                    <a:prstGeom prst="rect">
                      <a:avLst/>
                    </a:prstGeom>
                    <a:ln>
                      <a:solidFill>
                        <a:schemeClr val="bg1"/>
                      </a:solidFill>
                    </a:ln>
                  </pic:spPr>
                </pic:pic>
              </a:graphicData>
            </a:graphic>
          </wp:inline>
        </w:drawing>
      </w:r>
    </w:p>
    <w:p w:rsidR="00D92DDA" w:rsidRDefault="00D92DDA" w:rsidP="00D92DDA">
      <w:pPr>
        <w:pStyle w:val="Caption"/>
        <w:jc w:val="center"/>
        <w:rPr>
          <w:rFonts w:ascii="Times New Roman" w:hAnsi="Times New Roman" w:cs="Times New Roman"/>
          <w:color w:val="auto"/>
        </w:rPr>
      </w:pPr>
      <w:bookmarkStart w:id="7" w:name="_Toc31074086"/>
      <w:r w:rsidRPr="00294C1F">
        <w:rPr>
          <w:rFonts w:ascii="Times New Roman" w:hAnsi="Times New Roman" w:cs="Times New Roman"/>
          <w:color w:val="auto"/>
        </w:rPr>
        <w:t xml:space="preserve">Figure </w:t>
      </w:r>
      <w:r w:rsidR="00ED30D4" w:rsidRPr="00294C1F">
        <w:rPr>
          <w:rFonts w:ascii="Times New Roman" w:hAnsi="Times New Roman" w:cs="Times New Roman"/>
          <w:color w:val="auto"/>
        </w:rPr>
        <w:fldChar w:fldCharType="begin"/>
      </w:r>
      <w:r w:rsidR="006849AA" w:rsidRPr="00294C1F">
        <w:rPr>
          <w:rFonts w:ascii="Times New Roman" w:hAnsi="Times New Roman" w:cs="Times New Roman"/>
          <w:color w:val="auto"/>
        </w:rPr>
        <w:instrText xml:space="preserve"> SEQ Figure \* ARABIC </w:instrText>
      </w:r>
      <w:r w:rsidR="00ED30D4" w:rsidRPr="00294C1F">
        <w:rPr>
          <w:rFonts w:ascii="Times New Roman" w:hAnsi="Times New Roman" w:cs="Times New Roman"/>
          <w:color w:val="auto"/>
        </w:rPr>
        <w:fldChar w:fldCharType="separate"/>
      </w:r>
      <w:r w:rsidRPr="00294C1F">
        <w:rPr>
          <w:rFonts w:ascii="Times New Roman" w:hAnsi="Times New Roman" w:cs="Times New Roman"/>
          <w:noProof/>
          <w:color w:val="auto"/>
        </w:rPr>
        <w:t>2</w:t>
      </w:r>
      <w:r w:rsidR="00ED30D4" w:rsidRPr="00294C1F">
        <w:rPr>
          <w:rFonts w:ascii="Times New Roman" w:hAnsi="Times New Roman" w:cs="Times New Roman"/>
          <w:noProof/>
          <w:color w:val="auto"/>
        </w:rPr>
        <w:fldChar w:fldCharType="end"/>
      </w:r>
      <w:r w:rsidRPr="00294C1F">
        <w:rPr>
          <w:rFonts w:ascii="Times New Roman" w:hAnsi="Times New Roman" w:cs="Times New Roman"/>
          <w:color w:val="auto"/>
        </w:rPr>
        <w:t>: Hysteresis Loop</w:t>
      </w:r>
      <w:bookmarkEnd w:id="7"/>
    </w:p>
    <w:p w:rsidR="00E97766" w:rsidRPr="00E97766" w:rsidRDefault="00E97766" w:rsidP="00E97766"/>
    <w:p w:rsidR="005C518A" w:rsidRPr="00294C1F" w:rsidRDefault="00286B7B" w:rsidP="00EE1E82">
      <w:pPr>
        <w:jc w:val="both"/>
        <w:rPr>
          <w:rFonts w:ascii="Times New Roman" w:hAnsi="Times New Roman" w:cs="Times New Roman"/>
          <w:sz w:val="24"/>
          <w:szCs w:val="24"/>
        </w:rPr>
      </w:pPr>
      <w:r w:rsidRPr="00294C1F">
        <w:rPr>
          <w:rFonts w:ascii="Times New Roman" w:hAnsi="Times New Roman" w:cs="Times New Roman"/>
          <w:sz w:val="24"/>
          <w:szCs w:val="24"/>
        </w:rPr>
        <w:t>The slope of the B-H curve is called permeability. It</w:t>
      </w:r>
      <w:r w:rsidR="00E974F6" w:rsidRPr="00294C1F">
        <w:rPr>
          <w:rFonts w:ascii="Times New Roman" w:hAnsi="Times New Roman" w:cs="Times New Roman"/>
          <w:sz w:val="24"/>
          <w:szCs w:val="24"/>
        </w:rPr>
        <w:t xml:space="preserve"> is closely related to the magnetic </w:t>
      </w:r>
      <w:r w:rsidR="004F5C7D" w:rsidRPr="00294C1F">
        <w:rPr>
          <w:rFonts w:ascii="Times New Roman" w:hAnsi="Times New Roman" w:cs="Times New Roman"/>
          <w:sz w:val="24"/>
          <w:szCs w:val="24"/>
        </w:rPr>
        <w:t>susceptibility</w:t>
      </w:r>
      <m:oMath>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4F5C7D" w:rsidRPr="00294C1F">
        <w:rPr>
          <w:rFonts w:ascii="Times New Roman" w:eastAsiaTheme="minorEastAsia" w:hAnsi="Times New Roman" w:cs="Times New Roman"/>
          <w:sz w:val="24"/>
          <w:szCs w:val="24"/>
        </w:rPr>
        <w:t>.</w:t>
      </w:r>
    </w:p>
    <w:p w:rsidR="00246553" w:rsidRPr="00294C1F" w:rsidRDefault="00246553" w:rsidP="002539BC">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e>
          </m:d>
          <m:r>
            <w:rPr>
              <w:rFonts w:ascii="Cambria Math" w:eastAsiaTheme="minorEastAsia" w:hAnsi="Cambria Math" w:cs="Times New Roman"/>
              <w:sz w:val="24"/>
              <w:szCs w:val="24"/>
            </w:rPr>
            <m:t xml:space="preserve">                                                               (12)</m:t>
          </m:r>
        </m:oMath>
      </m:oMathPara>
    </w:p>
    <w:p w:rsidR="005A57E7" w:rsidRPr="00294C1F" w:rsidRDefault="004F5C7D" w:rsidP="00AB5FCD">
      <w:pPr>
        <w:jc w:val="both"/>
        <w:rPr>
          <w:rFonts w:ascii="Times New Roman" w:eastAsiaTheme="minorEastAsia" w:hAnsi="Times New Roman" w:cs="Times New Roman"/>
          <w:sz w:val="24"/>
          <w:szCs w:val="24"/>
        </w:rPr>
      </w:pPr>
      <w:r w:rsidRPr="00294C1F">
        <w:rPr>
          <w:rFonts w:ascii="Times New Roman" w:hAnsi="Times New Roman" w:cs="Times New Roman"/>
          <w:sz w:val="24"/>
          <w:szCs w:val="24"/>
        </w:rPr>
        <w:t xml:space="preserve">When the material is saturated, the magnetic susceptibility becomes zero. Hence the permeability reduces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sidRPr="00294C1F">
        <w:rPr>
          <w:rFonts w:ascii="Times New Roman" w:eastAsiaTheme="minorEastAsia" w:hAnsi="Times New Roman" w:cs="Times New Roman"/>
          <w:sz w:val="24"/>
          <w:szCs w:val="24"/>
        </w:rPr>
        <w:t xml:space="preserve">. </w:t>
      </w:r>
      <w:r w:rsidR="00341D83" w:rsidRPr="00294C1F">
        <w:rPr>
          <w:rFonts w:ascii="Times New Roman" w:eastAsiaTheme="minorEastAsia" w:hAnsi="Times New Roman" w:cs="Times New Roman"/>
          <w:sz w:val="24"/>
          <w:szCs w:val="24"/>
        </w:rPr>
        <w:t>Besides Magnetic Field Intensity, permeability is strongly dependent on chemical composition, crystal structure, stress, temperature and time after magnetization.</w:t>
      </w:r>
    </w:p>
    <w:p w:rsidR="00EE1E82" w:rsidRPr="00294C1F" w:rsidRDefault="00EE1E82" w:rsidP="005C518A">
      <w:pPr>
        <w:ind w:left="360"/>
        <w:rPr>
          <w:rFonts w:ascii="Times New Roman" w:hAnsi="Times New Roman" w:cs="Times New Roman"/>
          <w:sz w:val="24"/>
          <w:szCs w:val="24"/>
        </w:rPr>
      </w:pPr>
    </w:p>
    <w:p w:rsidR="004C677A" w:rsidRPr="00294C1F" w:rsidRDefault="004C677A" w:rsidP="005C518A">
      <w:pPr>
        <w:ind w:left="360"/>
        <w:rPr>
          <w:rFonts w:ascii="Times New Roman" w:hAnsi="Times New Roman" w:cs="Times New Roman"/>
          <w:sz w:val="24"/>
          <w:szCs w:val="24"/>
        </w:rPr>
      </w:pPr>
    </w:p>
    <w:p w:rsidR="004C677A" w:rsidRPr="00294C1F" w:rsidRDefault="004C677A" w:rsidP="005C518A">
      <w:pPr>
        <w:ind w:left="360"/>
        <w:rPr>
          <w:rFonts w:ascii="Times New Roman" w:hAnsi="Times New Roman" w:cs="Times New Roman"/>
          <w:sz w:val="24"/>
          <w:szCs w:val="24"/>
        </w:rPr>
      </w:pPr>
    </w:p>
    <w:p w:rsidR="004C677A" w:rsidRPr="00294C1F" w:rsidRDefault="004C677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AD1F0A" w:rsidRPr="00294C1F" w:rsidRDefault="00AD1F0A" w:rsidP="005C518A">
      <w:pPr>
        <w:ind w:left="360"/>
        <w:rPr>
          <w:rFonts w:ascii="Times New Roman" w:hAnsi="Times New Roman" w:cs="Times New Roman"/>
          <w:sz w:val="24"/>
          <w:szCs w:val="24"/>
        </w:rPr>
      </w:pPr>
    </w:p>
    <w:p w:rsidR="00077B56" w:rsidRPr="00600D6D" w:rsidRDefault="00A44255" w:rsidP="00600D6D">
      <w:pPr>
        <w:pStyle w:val="Heading2"/>
        <w:rPr>
          <w:rFonts w:ascii="Times New Roman" w:hAnsi="Times New Roman" w:cs="Times New Roman"/>
          <w:color w:val="000000" w:themeColor="text1"/>
          <w:sz w:val="28"/>
          <w:szCs w:val="28"/>
        </w:rPr>
      </w:pPr>
      <w:bookmarkStart w:id="8" w:name="_Toc34710278"/>
      <w:r w:rsidRPr="00EB6A22">
        <w:rPr>
          <w:rFonts w:ascii="Times New Roman" w:hAnsi="Times New Roman" w:cs="Times New Roman"/>
          <w:color w:val="000000" w:themeColor="text1"/>
          <w:sz w:val="32"/>
          <w:szCs w:val="28"/>
        </w:rPr>
        <w:lastRenderedPageBreak/>
        <w:t>AC</w:t>
      </w:r>
      <w:r w:rsidR="00077B56" w:rsidRPr="00EB6A22">
        <w:rPr>
          <w:rFonts w:ascii="Times New Roman" w:hAnsi="Times New Roman" w:cs="Times New Roman"/>
          <w:color w:val="000000" w:themeColor="text1"/>
          <w:sz w:val="32"/>
          <w:szCs w:val="28"/>
        </w:rPr>
        <w:t xml:space="preserve"> Losses</w:t>
      </w:r>
      <w:r w:rsidRPr="00EB6A22">
        <w:rPr>
          <w:rFonts w:ascii="Times New Roman" w:hAnsi="Times New Roman" w:cs="Times New Roman"/>
          <w:color w:val="000000" w:themeColor="text1"/>
          <w:sz w:val="32"/>
          <w:szCs w:val="28"/>
        </w:rPr>
        <w:t xml:space="preserve"> in Magnetic Materials</w:t>
      </w:r>
      <w:bookmarkEnd w:id="8"/>
    </w:p>
    <w:p w:rsidR="00A44255" w:rsidRPr="00294C1F" w:rsidRDefault="00A44255" w:rsidP="00077B56">
      <w:pPr>
        <w:rPr>
          <w:rFonts w:ascii="Times New Roman" w:hAnsi="Times New Roman" w:cs="Times New Roman"/>
        </w:rPr>
      </w:pPr>
    </w:p>
    <w:p w:rsidR="0037709B" w:rsidRPr="00294C1F" w:rsidRDefault="00A91542" w:rsidP="002D74D4">
      <w:pPr>
        <w:jc w:val="both"/>
        <w:rPr>
          <w:rFonts w:ascii="Times New Roman" w:hAnsi="Times New Roman" w:cs="Times New Roman"/>
          <w:sz w:val="24"/>
          <w:szCs w:val="24"/>
        </w:rPr>
      </w:pPr>
      <w:r w:rsidRPr="00294C1F">
        <w:rPr>
          <w:rFonts w:ascii="Times New Roman" w:hAnsi="Times New Roman" w:cs="Times New Roman"/>
          <w:sz w:val="24"/>
          <w:szCs w:val="24"/>
        </w:rPr>
        <w:t xml:space="preserve">The cyclic magnetization of </w:t>
      </w:r>
      <w:r w:rsidR="002300E6" w:rsidRPr="00294C1F">
        <w:rPr>
          <w:rFonts w:ascii="Times New Roman" w:hAnsi="Times New Roman" w:cs="Times New Roman"/>
          <w:sz w:val="24"/>
          <w:szCs w:val="24"/>
        </w:rPr>
        <w:t xml:space="preserve">a </w:t>
      </w:r>
      <w:r w:rsidRPr="00294C1F">
        <w:rPr>
          <w:rFonts w:ascii="Times New Roman" w:hAnsi="Times New Roman" w:cs="Times New Roman"/>
          <w:sz w:val="24"/>
          <w:szCs w:val="24"/>
        </w:rPr>
        <w:t xml:space="preserve">Magnetic Material causes </w:t>
      </w:r>
      <w:r w:rsidR="002300E6" w:rsidRPr="00294C1F">
        <w:rPr>
          <w:rFonts w:ascii="Times New Roman" w:hAnsi="Times New Roman" w:cs="Times New Roman"/>
          <w:sz w:val="24"/>
          <w:szCs w:val="24"/>
        </w:rPr>
        <w:t>many energy losses. The atomic plane displacements and domain wall rotations cause mechanical losses in the material. Induced voltages cause circulating currents and electrical losses.</w:t>
      </w:r>
      <w:r w:rsidR="00E23C8A" w:rsidRPr="00294C1F">
        <w:rPr>
          <w:rFonts w:ascii="Times New Roman" w:hAnsi="Times New Roman" w:cs="Times New Roman"/>
          <w:sz w:val="24"/>
          <w:szCs w:val="24"/>
        </w:rPr>
        <w:t xml:space="preserve"> At </w:t>
      </w:r>
      <w:r w:rsidR="00865DDA" w:rsidRPr="00294C1F">
        <w:rPr>
          <w:rFonts w:ascii="Times New Roman" w:hAnsi="Times New Roman" w:cs="Times New Roman"/>
          <w:sz w:val="24"/>
          <w:szCs w:val="24"/>
        </w:rPr>
        <w:t>microwave</w:t>
      </w:r>
      <w:r w:rsidR="00E23C8A" w:rsidRPr="00294C1F">
        <w:rPr>
          <w:rFonts w:ascii="Times New Roman" w:hAnsi="Times New Roman" w:cs="Times New Roman"/>
          <w:sz w:val="24"/>
          <w:szCs w:val="24"/>
        </w:rPr>
        <w:t xml:space="preserve"> frequencies, magnetic resonance </w:t>
      </w:r>
      <w:r w:rsidR="0031584E" w:rsidRPr="00294C1F">
        <w:rPr>
          <w:rFonts w:ascii="Times New Roman" w:hAnsi="Times New Roman" w:cs="Times New Roman"/>
          <w:sz w:val="24"/>
          <w:szCs w:val="24"/>
        </w:rPr>
        <w:t xml:space="preserve">and complex permeability </w:t>
      </w:r>
      <w:r w:rsidR="00E23C8A" w:rsidRPr="00294C1F">
        <w:rPr>
          <w:rFonts w:ascii="Times New Roman" w:hAnsi="Times New Roman" w:cs="Times New Roman"/>
          <w:sz w:val="24"/>
          <w:szCs w:val="24"/>
        </w:rPr>
        <w:t>can cause a significant increase in the losses.</w:t>
      </w:r>
      <w:r w:rsidR="00A44255" w:rsidRPr="00294C1F">
        <w:rPr>
          <w:rFonts w:ascii="Times New Roman" w:hAnsi="Times New Roman" w:cs="Times New Roman"/>
          <w:sz w:val="24"/>
          <w:szCs w:val="24"/>
        </w:rPr>
        <w:t xml:space="preserve"> The various loss mechanisms </w:t>
      </w:r>
      <w:r w:rsidR="0037709B" w:rsidRPr="00294C1F">
        <w:rPr>
          <w:rFonts w:ascii="Times New Roman" w:hAnsi="Times New Roman" w:cs="Times New Roman"/>
          <w:sz w:val="24"/>
          <w:szCs w:val="24"/>
        </w:rPr>
        <w:t>are:</w:t>
      </w:r>
    </w:p>
    <w:p w:rsidR="00534B7F" w:rsidRPr="00600D6D" w:rsidRDefault="0037709B" w:rsidP="00034E98">
      <w:pPr>
        <w:pStyle w:val="ListParagraph"/>
        <w:numPr>
          <w:ilvl w:val="0"/>
          <w:numId w:val="27"/>
        </w:numPr>
        <w:jc w:val="both"/>
        <w:rPr>
          <w:rFonts w:ascii="Times New Roman" w:eastAsiaTheme="minorEastAsia" w:hAnsi="Times New Roman" w:cs="Times New Roman"/>
          <w:sz w:val="24"/>
          <w:szCs w:val="24"/>
        </w:rPr>
      </w:pPr>
      <w:r w:rsidRPr="00600D6D">
        <w:rPr>
          <w:rFonts w:ascii="Times New Roman" w:hAnsi="Times New Roman" w:cs="Times New Roman"/>
          <w:sz w:val="24"/>
          <w:szCs w:val="24"/>
        </w:rPr>
        <w:t>Hysteresis Losses:</w:t>
      </w:r>
      <w:r w:rsidR="001B4F3C" w:rsidRPr="00600D6D">
        <w:rPr>
          <w:rFonts w:ascii="Times New Roman" w:hAnsi="Times New Roman" w:cs="Times New Roman"/>
          <w:sz w:val="24"/>
          <w:szCs w:val="24"/>
        </w:rPr>
        <w:t xml:space="preserve"> </w:t>
      </w:r>
      <w:r w:rsidRPr="00600D6D">
        <w:rPr>
          <w:rFonts w:ascii="Times New Roman" w:hAnsi="Times New Roman" w:cs="Times New Roman"/>
          <w:sz w:val="24"/>
          <w:szCs w:val="24"/>
        </w:rPr>
        <w:t xml:space="preserve">During the traversal of magnetization loop, energy is lost </w:t>
      </w:r>
      <w:r w:rsidR="00255AF7" w:rsidRPr="00600D6D">
        <w:rPr>
          <w:rFonts w:ascii="Times New Roman" w:hAnsi="Times New Roman" w:cs="Times New Roman"/>
          <w:sz w:val="24"/>
          <w:szCs w:val="24"/>
        </w:rPr>
        <w:t>as heat during</w:t>
      </w:r>
      <w:r w:rsidRPr="00600D6D">
        <w:rPr>
          <w:rFonts w:ascii="Times New Roman" w:hAnsi="Times New Roman" w:cs="Times New Roman"/>
          <w:sz w:val="24"/>
          <w:szCs w:val="24"/>
        </w:rPr>
        <w:t xml:space="preserve"> irreversible domain </w:t>
      </w:r>
      <w:r w:rsidR="00255AF7" w:rsidRPr="00600D6D">
        <w:rPr>
          <w:rFonts w:ascii="Times New Roman" w:hAnsi="Times New Roman" w:cs="Times New Roman"/>
          <w:sz w:val="24"/>
          <w:szCs w:val="24"/>
        </w:rPr>
        <w:t xml:space="preserve">changes. </w:t>
      </w:r>
      <w:r w:rsidR="0031584E" w:rsidRPr="00600D6D">
        <w:rPr>
          <w:rFonts w:ascii="Times New Roman" w:hAnsi="Times New Roman" w:cs="Times New Roman"/>
          <w:sz w:val="24"/>
          <w:szCs w:val="24"/>
        </w:rPr>
        <w:t xml:space="preserve">The permeability changes with </w:t>
      </w:r>
      <w:r w:rsidR="009A6DC1" w:rsidRPr="00600D6D">
        <w:rPr>
          <w:rFonts w:ascii="Times New Roman" w:hAnsi="Times New Roman" w:cs="Times New Roman"/>
          <w:sz w:val="24"/>
          <w:szCs w:val="24"/>
        </w:rPr>
        <w:t xml:space="preserve">position, </w:t>
      </w:r>
      <w:r w:rsidR="0031584E" w:rsidRPr="00600D6D">
        <w:rPr>
          <w:rFonts w:ascii="Times New Roman" w:hAnsi="Times New Roman" w:cs="Times New Roman"/>
          <w:sz w:val="24"/>
          <w:szCs w:val="24"/>
        </w:rPr>
        <w:t>the applied field strength</w:t>
      </w:r>
      <w:r w:rsidR="00841A57" w:rsidRPr="00600D6D">
        <w:rPr>
          <w:rFonts w:ascii="Times New Roman" w:hAnsi="Times New Roman" w:cs="Times New Roman"/>
          <w:sz w:val="24"/>
          <w:szCs w:val="24"/>
        </w:rPr>
        <w:t>, time after demagnetization</w:t>
      </w:r>
      <w:r w:rsidR="007C025F" w:rsidRPr="00600D6D">
        <w:rPr>
          <w:rFonts w:ascii="Times New Roman" w:hAnsi="Times New Roman" w:cs="Times New Roman"/>
          <w:sz w:val="24"/>
          <w:szCs w:val="24"/>
        </w:rPr>
        <w:t xml:space="preserve"> (disaccommodation)</w:t>
      </w:r>
      <w:r w:rsidR="009A6DC1" w:rsidRPr="00600D6D">
        <w:rPr>
          <w:rFonts w:ascii="Times New Roman" w:hAnsi="Times New Roman" w:cs="Times New Roman"/>
          <w:sz w:val="24"/>
          <w:szCs w:val="24"/>
        </w:rPr>
        <w:t>, frequency</w:t>
      </w:r>
      <w:r w:rsidR="00841A57" w:rsidRPr="00600D6D">
        <w:rPr>
          <w:rFonts w:ascii="Times New Roman" w:hAnsi="Times New Roman" w:cs="Times New Roman"/>
          <w:sz w:val="24"/>
          <w:szCs w:val="24"/>
        </w:rPr>
        <w:t xml:space="preserve"> and temperature</w:t>
      </w:r>
      <w:r w:rsidR="0031584E" w:rsidRPr="00600D6D">
        <w:rPr>
          <w:rFonts w:ascii="Times New Roman" w:hAnsi="Times New Roman" w:cs="Times New Roman"/>
          <w:sz w:val="24"/>
          <w:szCs w:val="24"/>
        </w:rPr>
        <w:t xml:space="preserve">. </w:t>
      </w:r>
      <w:r w:rsidR="00662138" w:rsidRPr="00600D6D">
        <w:rPr>
          <w:rFonts w:ascii="Times New Roman" w:hAnsi="Times New Roman" w:cs="Times New Roman"/>
          <w:sz w:val="24"/>
          <w:szCs w:val="24"/>
        </w:rPr>
        <w:t xml:space="preserve">Fields inside </w:t>
      </w:r>
      <w:r w:rsidR="00534B7F" w:rsidRPr="00600D6D">
        <w:rPr>
          <w:rFonts w:ascii="Times New Roman" w:hAnsi="Times New Roman" w:cs="Times New Roman"/>
          <w:sz w:val="24"/>
          <w:szCs w:val="24"/>
        </w:rPr>
        <w:t>Anisotropic media can be represented by a 3</w:t>
      </w:r>
      <m:oMath>
        <m:r>
          <w:rPr>
            <w:rFonts w:ascii="Cambria Math" w:hAnsi="Cambria Math" w:cs="Times New Roman"/>
            <w:sz w:val="24"/>
            <w:szCs w:val="24"/>
          </w:rPr>
          <m:t>×</m:t>
        </m:r>
      </m:oMath>
      <w:r w:rsidR="00534B7F" w:rsidRPr="00600D6D">
        <w:rPr>
          <w:rFonts w:ascii="Times New Roman" w:eastAsiaTheme="minorEastAsia" w:hAnsi="Times New Roman" w:cs="Times New Roman"/>
          <w:sz w:val="24"/>
          <w:szCs w:val="24"/>
        </w:rPr>
        <w:t>3 permeability</w:t>
      </w:r>
      <w:r w:rsidR="00124147" w:rsidRPr="00600D6D">
        <w:rPr>
          <w:rFonts w:ascii="Times New Roman" w:eastAsiaTheme="minorEastAsia" w:hAnsi="Times New Roman" w:cs="Times New Roman"/>
          <w:sz w:val="24"/>
          <w:szCs w:val="24"/>
        </w:rPr>
        <w:t>/ magnetic susceptibility</w:t>
      </w:r>
      <w:r w:rsidR="00534B7F" w:rsidRPr="00600D6D">
        <w:rPr>
          <w:rFonts w:ascii="Times New Roman" w:eastAsiaTheme="minorEastAsia" w:hAnsi="Times New Roman" w:cs="Times New Roman"/>
          <w:sz w:val="24"/>
          <w:szCs w:val="24"/>
        </w:rPr>
        <w:t xml:space="preserve"> tensor:</w:t>
      </w:r>
    </w:p>
    <w:p w:rsidR="009A6DC1" w:rsidRPr="00294C1F" w:rsidRDefault="00E513F6" w:rsidP="002D74D4">
      <w:pPr>
        <w:jc w:val="both"/>
        <w:rPr>
          <w:rFonts w:ascii="Times New Roman" w:eastAsiaTheme="minorEastAsia" w:hAnsi="Times New Roman" w:cs="Times New Roman"/>
          <w:sz w:val="24"/>
          <w:szCs w:val="24"/>
        </w:rPr>
      </w:pPr>
      <m:oMathPara>
        <m:oMathParaPr>
          <m:jc m:val="right"/>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z</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zz</m:t>
                        </m:r>
                      </m:sub>
                    </m:sSub>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z</m:t>
                        </m:r>
                      </m:sub>
                    </m:sSub>
                  </m:e>
                </m:mr>
              </m:m>
            </m:e>
          </m:d>
          <m:r>
            <w:rPr>
              <w:rFonts w:ascii="Cambria Math" w:eastAsiaTheme="minorEastAsia" w:hAnsi="Cambria Math" w:cs="Times New Roman"/>
              <w:sz w:val="24"/>
              <w:szCs w:val="24"/>
            </w:rPr>
            <m:t xml:space="preserve">                                                  ()</m:t>
          </m:r>
        </m:oMath>
      </m:oMathPara>
    </w:p>
    <w:p w:rsidR="0031584E" w:rsidRPr="00294C1F" w:rsidRDefault="00255AF7" w:rsidP="00600D6D">
      <w:pPr>
        <w:ind w:firstLine="720"/>
        <w:jc w:val="both"/>
        <w:rPr>
          <w:rFonts w:ascii="Times New Roman" w:hAnsi="Times New Roman" w:cs="Times New Roman"/>
          <w:sz w:val="24"/>
          <w:szCs w:val="24"/>
        </w:rPr>
      </w:pPr>
      <w:r w:rsidRPr="00294C1F">
        <w:rPr>
          <w:rFonts w:ascii="Times New Roman" w:hAnsi="Times New Roman" w:cs="Times New Roman"/>
          <w:sz w:val="24"/>
          <w:szCs w:val="24"/>
        </w:rPr>
        <w:t xml:space="preserve">This </w:t>
      </w:r>
      <w:r w:rsidR="00934992" w:rsidRPr="00294C1F">
        <w:rPr>
          <w:rFonts w:ascii="Times New Roman" w:hAnsi="Times New Roman" w:cs="Times New Roman"/>
          <w:sz w:val="24"/>
          <w:szCs w:val="24"/>
        </w:rPr>
        <w:t xml:space="preserve">hysteresis </w:t>
      </w:r>
      <w:r w:rsidRPr="00294C1F">
        <w:rPr>
          <w:rFonts w:ascii="Times New Roman" w:hAnsi="Times New Roman" w:cs="Times New Roman"/>
          <w:sz w:val="24"/>
          <w:szCs w:val="24"/>
        </w:rPr>
        <w:t>loss is equal to the area inside the DC hysteresis loop</w:t>
      </w:r>
      <w:r w:rsidR="0031584E" w:rsidRPr="00294C1F">
        <w:rPr>
          <w:rFonts w:ascii="Times New Roman" w:hAnsi="Times New Roman" w:cs="Times New Roman"/>
          <w:sz w:val="24"/>
          <w:szCs w:val="24"/>
        </w:rPr>
        <w:t>:</w:t>
      </w:r>
    </w:p>
    <w:p w:rsidR="0031584E" w:rsidRPr="00294C1F" w:rsidRDefault="00E513F6" w:rsidP="002D74D4">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i"/>
                </m:rPr>
                <w:rPr>
                  <w:rFonts w:ascii="Cambria Math" w:hAnsi="Cambria Math" w:cs="Times New Roman"/>
                  <w:sz w:val="24"/>
                  <w:szCs w:val="24"/>
                </w:rPr>
                <m:t>B</m:t>
              </m:r>
            </m:e>
          </m:nary>
          <m:r>
            <m:rPr>
              <m:sty m:val="bi"/>
            </m:rPr>
            <w:rPr>
              <w:rFonts w:ascii="Cambria Math" w:hAnsi="Cambria Math" w:cs="Times New Roman"/>
              <w:sz w:val="24"/>
              <w:szCs w:val="24"/>
            </w:rPr>
            <m:t>dH</m:t>
          </m:r>
          <m:r>
            <m:rPr>
              <m:sty m:val="bi"/>
            </m:rPr>
            <w:rPr>
              <w:rFonts w:ascii="Cambria Math" w:eastAsiaTheme="minorEastAsia" w:hAnsi="Cambria Math" w:cs="Times New Roman"/>
              <w:sz w:val="24"/>
              <w:szCs w:val="24"/>
            </w:rPr>
            <m:t xml:space="preserve">                                                                     ()</m:t>
          </m:r>
        </m:oMath>
      </m:oMathPara>
    </w:p>
    <w:p w:rsidR="00A91542" w:rsidRPr="00294C1F" w:rsidRDefault="00AB049C" w:rsidP="00600D6D">
      <w:pPr>
        <w:ind w:left="720"/>
        <w:jc w:val="both"/>
        <w:rPr>
          <w:rFonts w:ascii="Times New Roman" w:hAnsi="Times New Roman" w:cs="Times New Roman"/>
          <w:sz w:val="24"/>
          <w:szCs w:val="24"/>
        </w:rPr>
      </w:pPr>
      <w:r w:rsidRPr="00294C1F">
        <w:rPr>
          <w:rFonts w:ascii="Times New Roman" w:hAnsi="Times New Roman" w:cs="Times New Roman"/>
          <w:sz w:val="24"/>
          <w:szCs w:val="24"/>
        </w:rPr>
        <w:t xml:space="preserve">Hysteresis loss increases with the applied field strength and frequency. </w:t>
      </w:r>
      <w:r w:rsidR="00006464" w:rsidRPr="00294C1F">
        <w:rPr>
          <w:rFonts w:ascii="Times New Roman" w:hAnsi="Times New Roman" w:cs="Times New Roman"/>
          <w:sz w:val="24"/>
          <w:szCs w:val="24"/>
        </w:rPr>
        <w:t xml:space="preserve">The empirical formula for Hysteresis Loss </w:t>
      </w:r>
      <w:r w:rsidR="00D00C9B" w:rsidRPr="00294C1F">
        <w:rPr>
          <w:rFonts w:ascii="Times New Roman" w:hAnsi="Times New Roman" w:cs="Times New Roman"/>
          <w:sz w:val="24"/>
          <w:szCs w:val="24"/>
        </w:rPr>
        <w:t xml:space="preserve">Density </w:t>
      </w:r>
      <w:r w:rsidR="00006464" w:rsidRPr="00294C1F">
        <w:rPr>
          <w:rFonts w:ascii="Times New Roman" w:hAnsi="Times New Roman" w:cs="Times New Roman"/>
          <w:sz w:val="24"/>
          <w:szCs w:val="24"/>
        </w:rPr>
        <w:t>is:</w:t>
      </w:r>
    </w:p>
    <w:p w:rsidR="00006464" w:rsidRPr="00294C1F" w:rsidRDefault="00E513F6" w:rsidP="002D74D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max</m:t>
              </m:r>
            </m:sub>
            <m:sup>
              <m:r>
                <w:rPr>
                  <w:rFonts w:ascii="Cambria Math" w:hAnsi="Cambria Math" w:cs="Times New Roman"/>
                  <w:sz w:val="24"/>
                  <w:szCs w:val="24"/>
                </w:rPr>
                <m:t>n</m:t>
              </m:r>
            </m:sup>
          </m:sSubSup>
          <m:r>
            <w:rPr>
              <w:rFonts w:ascii="Cambria Math" w:eastAsiaTheme="minorEastAsia" w:hAnsi="Cambria Math" w:cs="Times New Roman"/>
              <w:sz w:val="24"/>
              <w:szCs w:val="24"/>
            </w:rPr>
            <m:t>f                                                                        ()</m:t>
          </m:r>
        </m:oMath>
      </m:oMathPara>
    </w:p>
    <w:p w:rsidR="006A156B" w:rsidRPr="00600D6D" w:rsidRDefault="00A83663" w:rsidP="00034E98">
      <w:pPr>
        <w:pStyle w:val="ListParagraph"/>
        <w:numPr>
          <w:ilvl w:val="0"/>
          <w:numId w:val="27"/>
        </w:numPr>
        <w:jc w:val="both"/>
        <w:rPr>
          <w:rFonts w:ascii="Times New Roman" w:hAnsi="Times New Roman" w:cs="Times New Roman"/>
          <w:sz w:val="24"/>
          <w:szCs w:val="24"/>
        </w:rPr>
      </w:pPr>
      <w:r w:rsidRPr="00600D6D">
        <w:rPr>
          <w:rFonts w:ascii="Times New Roman" w:hAnsi="Times New Roman" w:cs="Times New Roman"/>
          <w:sz w:val="24"/>
          <w:szCs w:val="24"/>
        </w:rPr>
        <w:t>Eddy Current Losses:</w:t>
      </w:r>
      <w:r w:rsidR="001B4F3C" w:rsidRPr="00600D6D">
        <w:rPr>
          <w:rFonts w:ascii="Times New Roman" w:hAnsi="Times New Roman" w:cs="Times New Roman"/>
          <w:sz w:val="24"/>
          <w:szCs w:val="24"/>
        </w:rPr>
        <w:t xml:space="preserve"> </w:t>
      </w:r>
      <w:r w:rsidR="00D819B9" w:rsidRPr="00600D6D">
        <w:rPr>
          <w:rFonts w:ascii="Times New Roman" w:hAnsi="Times New Roman" w:cs="Times New Roman"/>
          <w:sz w:val="24"/>
          <w:szCs w:val="24"/>
        </w:rPr>
        <w:t xml:space="preserve">Ferromagnetic materials are semiconductors with resistivity </w:t>
      </w:r>
      <w:r w:rsidR="00132783" w:rsidRPr="00600D6D">
        <w:rPr>
          <w:rFonts w:ascii="Times New Roman" w:hAnsi="Times New Roman" w:cs="Times New Roman"/>
          <w:sz w:val="24"/>
          <w:szCs w:val="24"/>
        </w:rPr>
        <w:t>(</w:t>
      </w:r>
      <m:oMath>
        <m:r>
          <w:rPr>
            <w:rFonts w:ascii="Cambria Math" w:hAnsi="Cambria Math" w:cs="Times New Roman"/>
            <w:sz w:val="24"/>
            <w:szCs w:val="24"/>
          </w:rPr>
          <m:t>ρ</m:t>
        </m:r>
      </m:oMath>
      <w:r w:rsidR="00132783" w:rsidRPr="00600D6D">
        <w:rPr>
          <w:rFonts w:ascii="Times New Roman" w:hAnsi="Times New Roman" w:cs="Times New Roman"/>
          <w:sz w:val="24"/>
          <w:szCs w:val="24"/>
        </w:rPr>
        <w:t xml:space="preserve">) </w:t>
      </w:r>
      <w:r w:rsidR="00D819B9" w:rsidRPr="00600D6D">
        <w:rPr>
          <w:rFonts w:ascii="Times New Roman" w:hAnsi="Times New Roman" w:cs="Times New Roman"/>
          <w:sz w:val="24"/>
          <w:szCs w:val="24"/>
        </w:rPr>
        <w:t xml:space="preserve">ranging from 0.1Ωm to </w:t>
      </w:r>
      <w:r w:rsidR="00861959" w:rsidRPr="00600D6D">
        <w:rPr>
          <w:rFonts w:ascii="Times New Roman" w:hAnsi="Times New Roman" w:cs="Times New Roman"/>
          <w:sz w:val="24"/>
          <w:szCs w:val="24"/>
        </w:rPr>
        <w:t>greater than 1MΩm.</w:t>
      </w:r>
      <w:r w:rsidR="001B4F3C" w:rsidRPr="00600D6D">
        <w:rPr>
          <w:rFonts w:ascii="Times New Roman" w:hAnsi="Times New Roman" w:cs="Times New Roman"/>
          <w:sz w:val="24"/>
          <w:szCs w:val="24"/>
        </w:rPr>
        <w:t xml:space="preserve"> </w:t>
      </w:r>
      <w:r w:rsidR="00346E2C" w:rsidRPr="00600D6D">
        <w:rPr>
          <w:rFonts w:ascii="Times New Roman" w:hAnsi="Times New Roman" w:cs="Times New Roman"/>
          <w:sz w:val="24"/>
          <w:szCs w:val="24"/>
        </w:rPr>
        <w:t xml:space="preserve">The associated permittivity </w:t>
      </w:r>
      <w:r w:rsidR="000A5438" w:rsidRPr="00600D6D">
        <w:rPr>
          <w:rFonts w:ascii="Times New Roman" w:hAnsi="Times New Roman" w:cs="Times New Roman"/>
          <w:sz w:val="24"/>
          <w:szCs w:val="24"/>
        </w:rPr>
        <w:t>caus</w:t>
      </w:r>
      <w:r w:rsidR="00346E2C" w:rsidRPr="00600D6D">
        <w:rPr>
          <w:rFonts w:ascii="Times New Roman" w:hAnsi="Times New Roman" w:cs="Times New Roman"/>
          <w:sz w:val="24"/>
          <w:szCs w:val="24"/>
        </w:rPr>
        <w:t>es dielectric los</w:t>
      </w:r>
      <w:r w:rsidR="00AC0BF9" w:rsidRPr="00600D6D">
        <w:rPr>
          <w:rFonts w:ascii="Times New Roman" w:hAnsi="Times New Roman" w:cs="Times New Roman"/>
          <w:sz w:val="24"/>
          <w:szCs w:val="24"/>
        </w:rPr>
        <w:t>ses</w:t>
      </w:r>
      <w:r w:rsidR="000A5438" w:rsidRPr="00600D6D">
        <w:rPr>
          <w:rFonts w:ascii="Times New Roman" w:hAnsi="Times New Roman" w:cs="Times New Roman"/>
          <w:sz w:val="24"/>
          <w:szCs w:val="24"/>
        </w:rPr>
        <w:t>.</w:t>
      </w:r>
      <w:r w:rsidR="001B4F3C" w:rsidRPr="00600D6D">
        <w:rPr>
          <w:rFonts w:ascii="Times New Roman" w:hAnsi="Times New Roman" w:cs="Times New Roman"/>
          <w:sz w:val="24"/>
          <w:szCs w:val="24"/>
        </w:rPr>
        <w:t xml:space="preserve"> </w:t>
      </w:r>
      <w:r w:rsidR="000A5438" w:rsidRPr="00600D6D">
        <w:rPr>
          <w:rFonts w:ascii="Times New Roman" w:hAnsi="Times New Roman" w:cs="Times New Roman"/>
          <w:sz w:val="24"/>
          <w:szCs w:val="24"/>
        </w:rPr>
        <w:t>W</w:t>
      </w:r>
      <w:r w:rsidR="00AC0BF9" w:rsidRPr="00600D6D">
        <w:rPr>
          <w:rFonts w:ascii="Times New Roman" w:hAnsi="Times New Roman" w:cs="Times New Roman"/>
          <w:sz w:val="24"/>
          <w:szCs w:val="24"/>
        </w:rPr>
        <w:t>henever a changing</w:t>
      </w:r>
      <w:r w:rsidR="001B4F3C" w:rsidRPr="00600D6D">
        <w:rPr>
          <w:rFonts w:ascii="Times New Roman" w:hAnsi="Times New Roman" w:cs="Times New Roman"/>
          <w:sz w:val="24"/>
          <w:szCs w:val="24"/>
        </w:rPr>
        <w:t xml:space="preserve"> </w:t>
      </w:r>
      <w:r w:rsidR="00AC0BF9" w:rsidRPr="00600D6D">
        <w:rPr>
          <w:rFonts w:ascii="Times New Roman" w:hAnsi="Times New Roman" w:cs="Times New Roman"/>
          <w:sz w:val="24"/>
          <w:szCs w:val="24"/>
        </w:rPr>
        <w:t>electromagnetic</w:t>
      </w:r>
      <w:r w:rsidR="000A5438" w:rsidRPr="00600D6D">
        <w:rPr>
          <w:rFonts w:ascii="Times New Roman" w:hAnsi="Times New Roman" w:cs="Times New Roman"/>
          <w:sz w:val="24"/>
          <w:szCs w:val="24"/>
        </w:rPr>
        <w:t xml:space="preserve"> field is impressed induced voltages are developed in the material</w:t>
      </w:r>
      <w:r w:rsidR="00D25AB5" w:rsidRPr="00600D6D">
        <w:rPr>
          <w:rFonts w:ascii="Times New Roman" w:hAnsi="Times New Roman" w:cs="Times New Roman"/>
          <w:sz w:val="24"/>
          <w:szCs w:val="24"/>
        </w:rPr>
        <w:t xml:space="preserve">. These generate </w:t>
      </w:r>
      <w:r w:rsidR="00EF01E1" w:rsidRPr="00600D6D">
        <w:rPr>
          <w:rFonts w:ascii="Times New Roman" w:hAnsi="Times New Roman" w:cs="Times New Roman"/>
          <w:sz w:val="24"/>
          <w:szCs w:val="24"/>
        </w:rPr>
        <w:t xml:space="preserve">circulating </w:t>
      </w:r>
      <w:r w:rsidR="00D25AB5" w:rsidRPr="00600D6D">
        <w:rPr>
          <w:rFonts w:ascii="Times New Roman" w:hAnsi="Times New Roman" w:cs="Times New Roman"/>
          <w:sz w:val="24"/>
          <w:szCs w:val="24"/>
        </w:rPr>
        <w:t>eddy currents in the material</w:t>
      </w:r>
      <w:r w:rsidR="00F2095B" w:rsidRPr="00600D6D">
        <w:rPr>
          <w:rFonts w:ascii="Times New Roman" w:hAnsi="Times New Roman" w:cs="Times New Roman"/>
          <w:sz w:val="24"/>
          <w:szCs w:val="24"/>
        </w:rPr>
        <w:t xml:space="preserve"> and produce Ohmic losses.</w:t>
      </w:r>
    </w:p>
    <w:p w:rsidR="006A156B" w:rsidRPr="00294C1F" w:rsidRDefault="006A156B" w:rsidP="00407DE0">
      <w:pPr>
        <w:jc w:val="center"/>
        <w:rPr>
          <w:rFonts w:ascii="Times New Roman" w:hAnsi="Times New Roman" w:cs="Times New Roman"/>
          <w:sz w:val="24"/>
          <w:szCs w:val="24"/>
        </w:rPr>
      </w:pPr>
      <w:r w:rsidRPr="00294C1F">
        <w:rPr>
          <w:rFonts w:ascii="Times New Roman" w:hAnsi="Times New Roman" w:cs="Times New Roman"/>
          <w:noProof/>
          <w:sz w:val="24"/>
          <w:szCs w:val="24"/>
        </w:rPr>
        <w:drawing>
          <wp:inline distT="0" distB="0" distL="0" distR="0" wp14:anchorId="4F864998" wp14:editId="6DC22754">
            <wp:extent cx="1419225" cy="1409700"/>
            <wp:effectExtent l="19050" t="1905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schemeClr val="accent3">
                          <a:shade val="45000"/>
                          <a:satMod val="135000"/>
                        </a:schemeClr>
                        <a:prstClr val="white"/>
                      </a:duotone>
                    </a:blip>
                    <a:stretch>
                      <a:fillRect/>
                    </a:stretch>
                  </pic:blipFill>
                  <pic:spPr>
                    <a:xfrm>
                      <a:off x="0" y="0"/>
                      <a:ext cx="1419225" cy="1409700"/>
                    </a:xfrm>
                    <a:prstGeom prst="rect">
                      <a:avLst/>
                    </a:prstGeom>
                    <a:ln>
                      <a:solidFill>
                        <a:schemeClr val="bg1"/>
                      </a:solidFill>
                    </a:ln>
                  </pic:spPr>
                </pic:pic>
              </a:graphicData>
            </a:graphic>
          </wp:inline>
        </w:drawing>
      </w:r>
    </w:p>
    <w:p w:rsidR="00633C87" w:rsidRPr="00294C1F" w:rsidRDefault="00435143" w:rsidP="00600D6D">
      <w:pPr>
        <w:ind w:left="720"/>
        <w:jc w:val="both"/>
        <w:rPr>
          <w:rFonts w:ascii="Times New Roman" w:hAnsi="Times New Roman" w:cs="Times New Roman"/>
          <w:sz w:val="24"/>
          <w:szCs w:val="24"/>
        </w:rPr>
      </w:pPr>
      <w:r w:rsidRPr="00294C1F">
        <w:rPr>
          <w:rFonts w:ascii="Times New Roman" w:hAnsi="Times New Roman" w:cs="Times New Roman"/>
          <w:sz w:val="24"/>
          <w:szCs w:val="24"/>
        </w:rPr>
        <w:t xml:space="preserve">These losses can be reduced by using thin laminated magnetic films or magnetic grains for manufacturing. </w:t>
      </w:r>
      <w:r w:rsidR="00F2095B" w:rsidRPr="00294C1F">
        <w:rPr>
          <w:rFonts w:ascii="Times New Roman" w:hAnsi="Times New Roman" w:cs="Times New Roman"/>
          <w:sz w:val="24"/>
          <w:szCs w:val="24"/>
        </w:rPr>
        <w:t>The Eddy current losses depend on the shape and size</w:t>
      </w:r>
      <w:r w:rsidR="00132783" w:rsidRPr="00294C1F">
        <w:rPr>
          <w:rFonts w:ascii="Times New Roman" w:hAnsi="Times New Roman" w:cs="Times New Roman"/>
          <w:sz w:val="24"/>
          <w:szCs w:val="24"/>
        </w:rPr>
        <w:t xml:space="preserve"> (d)</w:t>
      </w:r>
      <w:r w:rsidR="00F2095B" w:rsidRPr="00294C1F">
        <w:rPr>
          <w:rFonts w:ascii="Times New Roman" w:hAnsi="Times New Roman" w:cs="Times New Roman"/>
          <w:sz w:val="24"/>
          <w:szCs w:val="24"/>
        </w:rPr>
        <w:t xml:space="preserve"> of the </w:t>
      </w:r>
      <w:r w:rsidR="00F2095B" w:rsidRPr="00294C1F">
        <w:rPr>
          <w:rFonts w:ascii="Times New Roman" w:hAnsi="Times New Roman" w:cs="Times New Roman"/>
          <w:sz w:val="24"/>
          <w:szCs w:val="24"/>
        </w:rPr>
        <w:lastRenderedPageBreak/>
        <w:t>material</w:t>
      </w:r>
      <w:r w:rsidR="00132783" w:rsidRPr="00294C1F">
        <w:rPr>
          <w:rFonts w:ascii="Times New Roman" w:hAnsi="Times New Roman" w:cs="Times New Roman"/>
          <w:sz w:val="24"/>
          <w:szCs w:val="24"/>
        </w:rPr>
        <w:t>, the frequency (f), the applied field intensity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oMath>
      <w:r w:rsidR="00132783" w:rsidRPr="00294C1F">
        <w:rPr>
          <w:rFonts w:ascii="Times New Roman" w:hAnsi="Times New Roman" w:cs="Times New Roman"/>
          <w:sz w:val="24"/>
          <w:szCs w:val="24"/>
        </w:rPr>
        <w:t>) and the resistivity</w:t>
      </w:r>
      <w:r w:rsidR="00384D1E" w:rsidRPr="00294C1F">
        <w:rPr>
          <w:rFonts w:ascii="Times New Roman" w:hAnsi="Times New Roman" w:cs="Times New Roman"/>
          <w:sz w:val="24"/>
          <w:szCs w:val="24"/>
        </w:rPr>
        <w:t xml:space="preserve"> (</w:t>
      </w:r>
      <m:oMath>
        <m:r>
          <w:rPr>
            <w:rFonts w:ascii="Cambria Math" w:hAnsi="Cambria Math" w:cs="Times New Roman"/>
            <w:sz w:val="24"/>
            <w:szCs w:val="24"/>
          </w:rPr>
          <m:t>ρ</m:t>
        </m:r>
      </m:oMath>
      <w:r w:rsidR="00384D1E" w:rsidRPr="00294C1F">
        <w:rPr>
          <w:rFonts w:ascii="Times New Roman" w:eastAsiaTheme="minorEastAsia" w:hAnsi="Times New Roman" w:cs="Times New Roman"/>
          <w:sz w:val="24"/>
          <w:szCs w:val="24"/>
        </w:rPr>
        <w:t>)</w:t>
      </w:r>
      <w:r w:rsidR="00CB2BCA" w:rsidRPr="00294C1F">
        <w:rPr>
          <w:rFonts w:ascii="Times New Roman" w:eastAsiaTheme="minorEastAsia" w:hAnsi="Times New Roman" w:cs="Times New Roman"/>
          <w:sz w:val="24"/>
          <w:szCs w:val="24"/>
        </w:rPr>
        <w:t xml:space="preserve"> or conductivity </w:t>
      </w:r>
      <w:r w:rsidR="00CB2BCA" w:rsidRPr="00294C1F">
        <w:rPr>
          <w:rFonts w:ascii="Times New Roman" w:hAnsi="Times New Roman" w:cs="Times New Roman"/>
          <w:sz w:val="24"/>
          <w:szCs w:val="24"/>
        </w:rPr>
        <w:t>(</w:t>
      </w:r>
      <m:oMath>
        <m:r>
          <w:rPr>
            <w:rFonts w:ascii="Cambria Math"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oMath>
      <w:r w:rsidR="00CB2BCA" w:rsidRPr="00294C1F">
        <w:rPr>
          <w:rFonts w:ascii="Times New Roman" w:eastAsiaTheme="minorEastAsia" w:hAnsi="Times New Roman" w:cs="Times New Roman"/>
          <w:sz w:val="24"/>
          <w:szCs w:val="24"/>
        </w:rPr>
        <w:t>)</w:t>
      </w:r>
      <w:r w:rsidR="00F2095B" w:rsidRPr="00294C1F">
        <w:rPr>
          <w:rFonts w:ascii="Times New Roman" w:hAnsi="Times New Roman" w:cs="Times New Roman"/>
          <w:sz w:val="24"/>
          <w:szCs w:val="24"/>
        </w:rPr>
        <w:t>.</w:t>
      </w:r>
      <w:r w:rsidR="00633C87" w:rsidRPr="00294C1F">
        <w:rPr>
          <w:rFonts w:ascii="Times New Roman" w:hAnsi="Times New Roman" w:cs="Times New Roman"/>
          <w:sz w:val="24"/>
          <w:szCs w:val="24"/>
        </w:rPr>
        <w:t xml:space="preserve"> The empirical formula </w:t>
      </w:r>
      <w:r w:rsidR="00D00C9B" w:rsidRPr="00294C1F">
        <w:rPr>
          <w:rFonts w:ascii="Times New Roman" w:hAnsi="Times New Roman" w:cs="Times New Roman"/>
          <w:sz w:val="24"/>
          <w:szCs w:val="24"/>
        </w:rPr>
        <w:t xml:space="preserve">for Eddy Current Loss Density </w:t>
      </w:r>
      <w:r w:rsidR="00633C87" w:rsidRPr="00294C1F">
        <w:rPr>
          <w:rFonts w:ascii="Times New Roman" w:hAnsi="Times New Roman" w:cs="Times New Roman"/>
          <w:sz w:val="24"/>
          <w:szCs w:val="24"/>
        </w:rPr>
        <w:t>is</w:t>
      </w:r>
      <w:r w:rsidR="00D00C9B" w:rsidRPr="00294C1F">
        <w:rPr>
          <w:rFonts w:ascii="Times New Roman" w:hAnsi="Times New Roman" w:cs="Times New Roman"/>
          <w:sz w:val="24"/>
          <w:szCs w:val="24"/>
        </w:rPr>
        <w:t>:</w:t>
      </w:r>
    </w:p>
    <w:p w:rsidR="008649DA" w:rsidRPr="00294C1F" w:rsidRDefault="00E513F6" w:rsidP="002D74D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r>
                        <w:rPr>
                          <w:rFonts w:ascii="Cambria Math" w:hAnsi="Cambria Math" w:cs="Times New Roman"/>
                          <w:sz w:val="24"/>
                          <w:szCs w:val="24"/>
                        </w:rPr>
                        <m:t>fd</m:t>
                      </m:r>
                    </m:e>
                  </m:d>
                </m:e>
                <m:sup>
                  <m:r>
                    <w:rPr>
                      <w:rFonts w:ascii="Cambria Math" w:hAnsi="Cambria Math" w:cs="Times New Roman"/>
                      <w:sz w:val="24"/>
                      <w:szCs w:val="24"/>
                    </w:rPr>
                    <m:t>2</m:t>
                  </m:r>
                </m:sup>
              </m:sSup>
            </m:num>
            <m:den>
              <m:r>
                <w:rPr>
                  <w:rFonts w:ascii="Cambria Math" w:hAnsi="Cambria Math" w:cs="Times New Roman"/>
                  <w:sz w:val="24"/>
                  <w:szCs w:val="24"/>
                </w:rPr>
                <m:t>ρ</m:t>
              </m:r>
            </m:den>
          </m:f>
          <m:r>
            <w:rPr>
              <w:rFonts w:ascii="Cambria Math" w:eastAsiaTheme="minorEastAsia" w:hAnsi="Cambria Math" w:cs="Times New Roman"/>
              <w:sz w:val="24"/>
              <w:szCs w:val="24"/>
            </w:rPr>
            <m:t xml:space="preserve">                                                                 ()</m:t>
          </m:r>
        </m:oMath>
      </m:oMathPara>
    </w:p>
    <w:p w:rsidR="00992BE6" w:rsidRPr="00294C1F" w:rsidRDefault="0086159F" w:rsidP="00600D6D">
      <w:pPr>
        <w:ind w:left="720"/>
        <w:jc w:val="both"/>
        <w:rPr>
          <w:rFonts w:ascii="Times New Roman" w:hAnsi="Times New Roman" w:cs="Times New Roman"/>
          <w:sz w:val="24"/>
          <w:szCs w:val="24"/>
        </w:rPr>
      </w:pPr>
      <w:r w:rsidRPr="00294C1F">
        <w:rPr>
          <w:rFonts w:ascii="Times New Roman" w:hAnsi="Times New Roman" w:cs="Times New Roman"/>
          <w:sz w:val="24"/>
          <w:szCs w:val="24"/>
        </w:rPr>
        <w:t xml:space="preserve">The Eddy </w:t>
      </w:r>
      <w:r w:rsidR="00D7631D" w:rsidRPr="00294C1F">
        <w:rPr>
          <w:rFonts w:ascii="Times New Roman" w:hAnsi="Times New Roman" w:cs="Times New Roman"/>
          <w:sz w:val="24"/>
          <w:szCs w:val="24"/>
        </w:rPr>
        <w:t>Current</w:t>
      </w:r>
      <w:r w:rsidRPr="00294C1F">
        <w:rPr>
          <w:rFonts w:ascii="Times New Roman" w:hAnsi="Times New Roman" w:cs="Times New Roman"/>
          <w:sz w:val="24"/>
          <w:szCs w:val="24"/>
        </w:rPr>
        <w:t xml:space="preserve"> Losses </w:t>
      </w:r>
      <w:r w:rsidR="00FD3281" w:rsidRPr="00294C1F">
        <w:rPr>
          <w:rFonts w:ascii="Times New Roman" w:hAnsi="Times New Roman" w:cs="Times New Roman"/>
          <w:sz w:val="24"/>
          <w:szCs w:val="24"/>
        </w:rPr>
        <w:t>can be</w:t>
      </w:r>
      <w:r w:rsidR="00600D6D">
        <w:rPr>
          <w:rFonts w:ascii="Times New Roman" w:hAnsi="Times New Roman" w:cs="Times New Roman"/>
          <w:sz w:val="24"/>
          <w:szCs w:val="24"/>
        </w:rPr>
        <w:t xml:space="preserve"> </w:t>
      </w:r>
      <w:r w:rsidR="00FD3281" w:rsidRPr="00294C1F">
        <w:rPr>
          <w:rFonts w:ascii="Times New Roman" w:hAnsi="Times New Roman" w:cs="Times New Roman"/>
          <w:sz w:val="24"/>
          <w:szCs w:val="24"/>
        </w:rPr>
        <w:t xml:space="preserve">enhanced at high frequencies due to dimensional resonance. If a dimension of the magnetic material is </w:t>
      </w:r>
      <w:r w:rsidR="00632218" w:rsidRPr="00294C1F">
        <w:rPr>
          <w:rFonts w:ascii="Times New Roman" w:hAnsi="Times New Roman" w:cs="Times New Roman"/>
          <w:sz w:val="24"/>
          <w:szCs w:val="24"/>
        </w:rPr>
        <w:t>equal</w:t>
      </w:r>
      <w:r w:rsidR="00FD3281" w:rsidRPr="00294C1F">
        <w:rPr>
          <w:rFonts w:ascii="Times New Roman" w:hAnsi="Times New Roman" w:cs="Times New Roman"/>
          <w:sz w:val="24"/>
          <w:szCs w:val="24"/>
        </w:rPr>
        <w:t xml:space="preserve"> to </w:t>
      </w:r>
      <w:r w:rsidR="00632218" w:rsidRPr="00294C1F">
        <w:rPr>
          <w:rFonts w:ascii="Times New Roman" w:hAnsi="Times New Roman" w:cs="Times New Roman"/>
          <w:sz w:val="24"/>
          <w:szCs w:val="24"/>
        </w:rPr>
        <w:t>a quarter multiple of the</w:t>
      </w:r>
      <w:r w:rsidR="00FD3281" w:rsidRPr="00294C1F">
        <w:rPr>
          <w:rFonts w:ascii="Times New Roman" w:hAnsi="Times New Roman" w:cs="Times New Roman"/>
          <w:sz w:val="24"/>
          <w:szCs w:val="24"/>
        </w:rPr>
        <w:t xml:space="preserve"> electromagnetic wavelength, a standing wave can develop inside it. Under this condition, the in-phase flux cancels the anti-phase flux so the observed permittivity and permeability drops to zero.</w:t>
      </w:r>
      <w:r w:rsidR="00992BE6" w:rsidRPr="00294C1F">
        <w:rPr>
          <w:rFonts w:ascii="Times New Roman" w:hAnsi="Times New Roman" w:cs="Times New Roman"/>
          <w:sz w:val="24"/>
          <w:szCs w:val="24"/>
        </w:rPr>
        <w:t xml:space="preserve"> The resulting </w:t>
      </w:r>
      <w:r w:rsidR="00A662F9" w:rsidRPr="00294C1F">
        <w:rPr>
          <w:rFonts w:ascii="Times New Roman" w:hAnsi="Times New Roman" w:cs="Times New Roman"/>
          <w:sz w:val="24"/>
          <w:szCs w:val="24"/>
        </w:rPr>
        <w:t xml:space="preserve">Eddy Current </w:t>
      </w:r>
      <w:r w:rsidR="00992BE6" w:rsidRPr="00294C1F">
        <w:rPr>
          <w:rFonts w:ascii="Times New Roman" w:hAnsi="Times New Roman" w:cs="Times New Roman"/>
          <w:sz w:val="24"/>
          <w:szCs w:val="24"/>
        </w:rPr>
        <w:t xml:space="preserve">loss </w:t>
      </w:r>
      <w:r w:rsidR="00D7631D" w:rsidRPr="00294C1F">
        <w:rPr>
          <w:rFonts w:ascii="Times New Roman" w:hAnsi="Times New Roman" w:cs="Times New Roman"/>
          <w:sz w:val="24"/>
          <w:szCs w:val="24"/>
        </w:rPr>
        <w:t xml:space="preserve">shows a peak during resonance. We </w:t>
      </w:r>
      <w:r w:rsidR="00992BE6" w:rsidRPr="00294C1F">
        <w:rPr>
          <w:rFonts w:ascii="Times New Roman" w:hAnsi="Times New Roman" w:cs="Times New Roman"/>
          <w:sz w:val="24"/>
          <w:szCs w:val="24"/>
        </w:rPr>
        <w:t>can represen</w:t>
      </w:r>
      <w:r w:rsidR="00D7631D" w:rsidRPr="00294C1F">
        <w:rPr>
          <w:rFonts w:ascii="Times New Roman" w:hAnsi="Times New Roman" w:cs="Times New Roman"/>
          <w:sz w:val="24"/>
          <w:szCs w:val="24"/>
        </w:rPr>
        <w:t>t</w:t>
      </w:r>
      <w:r w:rsidR="00A51C29">
        <w:rPr>
          <w:rFonts w:ascii="Times New Roman" w:hAnsi="Times New Roman" w:cs="Times New Roman"/>
          <w:sz w:val="24"/>
          <w:szCs w:val="24"/>
        </w:rPr>
        <w:t xml:space="preserve"> </w:t>
      </w:r>
      <w:r w:rsidR="00CF3E72" w:rsidRPr="00294C1F">
        <w:rPr>
          <w:rFonts w:ascii="Times New Roman" w:hAnsi="Times New Roman" w:cs="Times New Roman"/>
          <w:sz w:val="24"/>
          <w:szCs w:val="24"/>
        </w:rPr>
        <w:t xml:space="preserve">complex </w:t>
      </w:r>
      <w:r w:rsidR="00992BE6" w:rsidRPr="00294C1F">
        <w:rPr>
          <w:rFonts w:ascii="Times New Roman" w:hAnsi="Times New Roman" w:cs="Times New Roman"/>
          <w:sz w:val="24"/>
          <w:szCs w:val="24"/>
        </w:rPr>
        <w:t xml:space="preserve">permittivity and </w:t>
      </w:r>
      <w:r w:rsidR="00CF3E72" w:rsidRPr="00294C1F">
        <w:rPr>
          <w:rFonts w:ascii="Times New Roman" w:hAnsi="Times New Roman" w:cs="Times New Roman"/>
          <w:sz w:val="24"/>
          <w:szCs w:val="24"/>
        </w:rPr>
        <w:t xml:space="preserve">complex </w:t>
      </w:r>
      <w:r w:rsidR="00992BE6" w:rsidRPr="00294C1F">
        <w:rPr>
          <w:rFonts w:ascii="Times New Roman" w:hAnsi="Times New Roman" w:cs="Times New Roman"/>
          <w:sz w:val="24"/>
          <w:szCs w:val="24"/>
        </w:rPr>
        <w:t>permeability</w:t>
      </w:r>
      <w:r w:rsidR="00CF3E72" w:rsidRPr="00294C1F">
        <w:rPr>
          <w:rFonts w:ascii="Times New Roman" w:hAnsi="Times New Roman" w:cs="Times New Roman"/>
          <w:sz w:val="24"/>
          <w:szCs w:val="24"/>
        </w:rPr>
        <w:t xml:space="preserve"> as</w:t>
      </w:r>
      <w:r w:rsidR="00992BE6" w:rsidRPr="00294C1F">
        <w:rPr>
          <w:rFonts w:ascii="Times New Roman" w:hAnsi="Times New Roman" w:cs="Times New Roman"/>
          <w:sz w:val="24"/>
          <w:szCs w:val="24"/>
        </w:rPr>
        <w:t>:</w:t>
      </w:r>
    </w:p>
    <w:p w:rsidR="00992BE6" w:rsidRPr="00294C1F" w:rsidRDefault="00651499" w:rsidP="002D74D4">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ε</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ω</m:t>
              </m:r>
            </m:den>
          </m:f>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rsidR="004B0BBE" w:rsidRPr="00294C1F" w:rsidRDefault="00651499" w:rsidP="002D74D4">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083085" w:rsidRPr="00294C1F" w:rsidRDefault="00770096" w:rsidP="00600D6D">
      <w:pPr>
        <w:ind w:left="720"/>
        <w:jc w:val="both"/>
        <w:rPr>
          <w:rFonts w:ascii="Times New Roman" w:eastAsiaTheme="minorEastAsia" w:hAnsi="Times New Roman" w:cs="Times New Roman"/>
          <w:sz w:val="24"/>
          <w:szCs w:val="24"/>
        </w:rPr>
      </w:pPr>
      <w:r w:rsidRPr="00294C1F">
        <w:rPr>
          <w:rFonts w:ascii="Times New Roman" w:eastAsiaTheme="minorEastAsia" w:hAnsi="Times New Roman" w:cs="Times New Roman"/>
          <w:sz w:val="24"/>
          <w:szCs w:val="24"/>
        </w:rPr>
        <w:t xml:space="preserve">The real part is responsible for the displacement current, whereas the imaginary part contributes to the conduction current. </w:t>
      </w:r>
      <w:r w:rsidR="00464D6A" w:rsidRPr="00294C1F">
        <w:rPr>
          <w:rFonts w:ascii="Times New Roman" w:hAnsi="Times New Roman" w:cs="Times New Roman"/>
          <w:sz w:val="24"/>
          <w:szCs w:val="24"/>
        </w:rPr>
        <w:t xml:space="preserve">During Dimensional Resonance, the electric conductance of the magnetic material increases greatly. Hence the material acts like an electric conductor with a very low resistivity. </w:t>
      </w:r>
      <w:r w:rsidR="002A6DB9" w:rsidRPr="00294C1F">
        <w:rPr>
          <w:rFonts w:ascii="Times New Roman" w:eastAsiaTheme="minorEastAsia" w:hAnsi="Times New Roman" w:cs="Times New Roman"/>
          <w:sz w:val="24"/>
          <w:szCs w:val="24"/>
        </w:rPr>
        <w:t>Although Magnetic conduction currents do not exist, Magnetic displacement currents can flow</w:t>
      </w:r>
      <w:r w:rsidR="000F7EC1" w:rsidRPr="00294C1F">
        <w:rPr>
          <w:rFonts w:ascii="Times New Roman" w:eastAsiaTheme="minorEastAsia" w:hAnsi="Times New Roman" w:cs="Times New Roman"/>
          <w:sz w:val="24"/>
          <w:szCs w:val="24"/>
        </w:rPr>
        <w:t xml:space="preserve"> inside a magnetic material</w:t>
      </w:r>
      <w:r w:rsidR="002A6DB9" w:rsidRPr="00294C1F">
        <w:rPr>
          <w:rFonts w:ascii="Times New Roman" w:eastAsiaTheme="minorEastAsia" w:hAnsi="Times New Roman" w:cs="Times New Roman"/>
          <w:sz w:val="24"/>
          <w:szCs w:val="24"/>
        </w:rPr>
        <w:t xml:space="preserve">. </w:t>
      </w:r>
      <w:r w:rsidR="005E73CE" w:rsidRPr="00294C1F">
        <w:rPr>
          <w:rFonts w:ascii="Times New Roman" w:eastAsiaTheme="minorEastAsia" w:hAnsi="Times New Roman" w:cs="Times New Roman"/>
          <w:sz w:val="24"/>
          <w:szCs w:val="24"/>
        </w:rPr>
        <w:t>When the real permeability drops, the magnetic displacement currents are restricted and the magnetic susceptibility falls.</w:t>
      </w:r>
      <w:r w:rsidR="00BB2B14" w:rsidRPr="00294C1F">
        <w:rPr>
          <w:rFonts w:ascii="Times New Roman" w:eastAsiaTheme="minorEastAsia" w:hAnsi="Times New Roman" w:cs="Times New Roman"/>
          <w:sz w:val="24"/>
          <w:szCs w:val="24"/>
        </w:rPr>
        <w:t xml:space="preserve">This causes failure of the magnetic system. </w:t>
      </w:r>
      <w:r w:rsidR="00083085" w:rsidRPr="00294C1F">
        <w:rPr>
          <w:rFonts w:ascii="Times New Roman" w:eastAsiaTheme="minorEastAsia" w:hAnsi="Times New Roman" w:cs="Times New Roman"/>
          <w:sz w:val="24"/>
          <w:szCs w:val="24"/>
        </w:rPr>
        <w:t>The associated loss tangents are:</w:t>
      </w:r>
    </w:p>
    <w:p w:rsidR="00083085" w:rsidRPr="00294C1F" w:rsidRDefault="00083085" w:rsidP="002D74D4">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den>
          </m:f>
          <m:r>
            <w:rPr>
              <w:rFonts w:ascii="Cambria Math" w:eastAsiaTheme="minorEastAsia" w:hAnsi="Cambria Math" w:cs="Times New Roman"/>
              <w:sz w:val="24"/>
              <w:szCs w:val="24"/>
            </w:rPr>
            <m:t xml:space="preserve">                                                                         ()</m:t>
          </m:r>
        </m:oMath>
      </m:oMathPara>
    </w:p>
    <w:p w:rsidR="00083085" w:rsidRPr="00294C1F" w:rsidRDefault="00083085" w:rsidP="002D74D4">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den>
          </m:f>
          <m:r>
            <w:rPr>
              <w:rFonts w:ascii="Cambria Math" w:eastAsiaTheme="minorEastAsia" w:hAnsi="Cambria Math" w:cs="Times New Roman"/>
              <w:sz w:val="24"/>
              <w:szCs w:val="24"/>
            </w:rPr>
            <m:t xml:space="preserve">                                                                        ()</m:t>
          </m:r>
        </m:oMath>
      </m:oMathPara>
    </w:p>
    <w:p w:rsidR="00865DDA" w:rsidRPr="00294C1F" w:rsidRDefault="00865DDA" w:rsidP="00AE350D">
      <w:pPr>
        <w:jc w:val="both"/>
        <w:rPr>
          <w:rFonts w:ascii="Times New Roman" w:hAnsi="Times New Roman" w:cs="Times New Roman"/>
          <w:sz w:val="24"/>
          <w:szCs w:val="24"/>
        </w:rPr>
      </w:pPr>
    </w:p>
    <w:p w:rsidR="008649DA" w:rsidRDefault="008649DA" w:rsidP="00F908B0">
      <w:pPr>
        <w:jc w:val="center"/>
        <w:rPr>
          <w:rFonts w:ascii="Times New Roman" w:hAnsi="Times New Roman" w:cs="Times New Roman"/>
        </w:rPr>
      </w:pPr>
      <w:r w:rsidRPr="00294C1F">
        <w:rPr>
          <w:rFonts w:ascii="Times New Roman" w:hAnsi="Times New Roman" w:cs="Times New Roman"/>
          <w:noProof/>
        </w:rPr>
        <w:lastRenderedPageBreak/>
        <w:drawing>
          <wp:inline distT="0" distB="0" distL="0" distR="0" wp14:anchorId="4C6BBCEC" wp14:editId="5C3B89DE">
            <wp:extent cx="4295775" cy="2619375"/>
            <wp:effectExtent l="19050" t="1905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schemeClr val="accent3">
                          <a:shade val="45000"/>
                          <a:satMod val="135000"/>
                        </a:schemeClr>
                        <a:prstClr val="white"/>
                      </a:duotone>
                    </a:blip>
                    <a:stretch>
                      <a:fillRect/>
                    </a:stretch>
                  </pic:blipFill>
                  <pic:spPr>
                    <a:xfrm>
                      <a:off x="0" y="0"/>
                      <a:ext cx="4295775" cy="2619375"/>
                    </a:xfrm>
                    <a:prstGeom prst="rect">
                      <a:avLst/>
                    </a:prstGeom>
                    <a:ln>
                      <a:solidFill>
                        <a:schemeClr val="bg1"/>
                      </a:solidFill>
                    </a:ln>
                  </pic:spPr>
                </pic:pic>
              </a:graphicData>
            </a:graphic>
          </wp:inline>
        </w:drawing>
      </w:r>
    </w:p>
    <w:p w:rsidR="00E97766" w:rsidRPr="00294C1F" w:rsidRDefault="00E97766" w:rsidP="00F908B0">
      <w:pPr>
        <w:jc w:val="center"/>
        <w:rPr>
          <w:rFonts w:ascii="Times New Roman" w:hAnsi="Times New Roman" w:cs="Times New Roman"/>
        </w:rPr>
      </w:pPr>
    </w:p>
    <w:p w:rsidR="003926BC" w:rsidRPr="00E97766" w:rsidRDefault="00FB1341" w:rsidP="00034E98">
      <w:pPr>
        <w:pStyle w:val="ListParagraph"/>
        <w:numPr>
          <w:ilvl w:val="0"/>
          <w:numId w:val="27"/>
        </w:numPr>
        <w:jc w:val="both"/>
        <w:rPr>
          <w:rFonts w:ascii="Times New Roman" w:hAnsi="Times New Roman" w:cs="Times New Roman"/>
          <w:sz w:val="24"/>
          <w:szCs w:val="24"/>
        </w:rPr>
      </w:pPr>
      <w:r w:rsidRPr="00600D6D">
        <w:rPr>
          <w:rFonts w:ascii="Times New Roman" w:hAnsi="Times New Roman" w:cs="Times New Roman"/>
          <w:sz w:val="24"/>
          <w:szCs w:val="24"/>
        </w:rPr>
        <w:t>Residual Losses:</w:t>
      </w:r>
      <w:r w:rsidR="00B9314D" w:rsidRPr="00600D6D">
        <w:rPr>
          <w:rFonts w:ascii="Times New Roman" w:hAnsi="Times New Roman" w:cs="Times New Roman"/>
          <w:sz w:val="24"/>
          <w:szCs w:val="24"/>
        </w:rPr>
        <w:t xml:space="preserve"> Besides hysteresis loss and eddy current loss, </w:t>
      </w:r>
      <w:r w:rsidR="00E328B3" w:rsidRPr="00600D6D">
        <w:rPr>
          <w:rFonts w:ascii="Times New Roman" w:hAnsi="Times New Roman" w:cs="Times New Roman"/>
          <w:sz w:val="24"/>
          <w:szCs w:val="24"/>
        </w:rPr>
        <w:t xml:space="preserve">several processes can contribute to </w:t>
      </w:r>
      <w:r w:rsidR="00093B51" w:rsidRPr="00600D6D">
        <w:rPr>
          <w:rFonts w:ascii="Times New Roman" w:hAnsi="Times New Roman" w:cs="Times New Roman"/>
          <w:sz w:val="24"/>
          <w:szCs w:val="24"/>
        </w:rPr>
        <w:t>losses when the eddy currents are negligible and the applied flux density is extremely small.</w:t>
      </w:r>
      <w:r w:rsidR="0044115B" w:rsidRPr="00600D6D">
        <w:rPr>
          <w:rFonts w:ascii="Times New Roman" w:hAnsi="Times New Roman" w:cs="Times New Roman"/>
          <w:sz w:val="24"/>
          <w:szCs w:val="24"/>
        </w:rPr>
        <w:t xml:space="preserve"> These stray losses are independent of the flux density but they increase with frequency. </w:t>
      </w:r>
      <w:r w:rsidR="00A17D89" w:rsidRPr="00600D6D">
        <w:rPr>
          <w:rFonts w:ascii="Times New Roman" w:hAnsi="Times New Roman" w:cs="Times New Roman"/>
          <w:sz w:val="24"/>
          <w:szCs w:val="24"/>
        </w:rPr>
        <w:t xml:space="preserve">The associated loss tangent is </w:t>
      </w: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sidR="00A17D89" w:rsidRPr="00600D6D">
        <w:rPr>
          <w:rFonts w:ascii="Times New Roman" w:eastAsiaTheme="minorEastAsia" w:hAnsi="Times New Roman" w:cs="Times New Roman"/>
          <w:sz w:val="24"/>
          <w:szCs w:val="24"/>
        </w:rPr>
        <w:t>.</w:t>
      </w:r>
    </w:p>
    <w:p w:rsidR="00E97766" w:rsidRPr="00600D6D" w:rsidRDefault="00E97766" w:rsidP="00E97766">
      <w:pPr>
        <w:pStyle w:val="ListParagraph"/>
        <w:jc w:val="both"/>
        <w:rPr>
          <w:rFonts w:ascii="Times New Roman" w:hAnsi="Times New Roman" w:cs="Times New Roman"/>
          <w:sz w:val="24"/>
          <w:szCs w:val="24"/>
        </w:rPr>
      </w:pPr>
    </w:p>
    <w:p w:rsidR="003926BC" w:rsidRDefault="003926BC" w:rsidP="003926BC">
      <w:pPr>
        <w:jc w:val="center"/>
        <w:rPr>
          <w:rFonts w:ascii="Times New Roman" w:hAnsi="Times New Roman" w:cs="Times New Roman"/>
          <w:sz w:val="24"/>
          <w:szCs w:val="24"/>
        </w:rPr>
      </w:pPr>
      <w:r w:rsidRPr="00294C1F">
        <w:rPr>
          <w:rFonts w:ascii="Times New Roman" w:hAnsi="Times New Roman" w:cs="Times New Roman"/>
          <w:noProof/>
          <w:sz w:val="24"/>
          <w:szCs w:val="24"/>
        </w:rPr>
        <w:drawing>
          <wp:inline distT="0" distB="0" distL="0" distR="0" wp14:anchorId="7324E535" wp14:editId="697A211B">
            <wp:extent cx="2600325" cy="2114550"/>
            <wp:effectExtent l="19050" t="1905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schemeClr val="accent3">
                          <a:shade val="45000"/>
                          <a:satMod val="135000"/>
                        </a:schemeClr>
                        <a:prstClr val="white"/>
                      </a:duotone>
                    </a:blip>
                    <a:stretch>
                      <a:fillRect/>
                    </a:stretch>
                  </pic:blipFill>
                  <pic:spPr>
                    <a:xfrm>
                      <a:off x="0" y="0"/>
                      <a:ext cx="2600325" cy="2114550"/>
                    </a:xfrm>
                    <a:prstGeom prst="rect">
                      <a:avLst/>
                    </a:prstGeom>
                    <a:ln>
                      <a:solidFill>
                        <a:schemeClr val="bg1"/>
                      </a:solidFill>
                    </a:ln>
                  </pic:spPr>
                </pic:pic>
              </a:graphicData>
            </a:graphic>
          </wp:inline>
        </w:drawing>
      </w:r>
    </w:p>
    <w:p w:rsidR="00E97766" w:rsidRPr="00294C1F" w:rsidRDefault="00E97766" w:rsidP="003926BC">
      <w:pPr>
        <w:jc w:val="center"/>
        <w:rPr>
          <w:rFonts w:ascii="Times New Roman" w:hAnsi="Times New Roman" w:cs="Times New Roman"/>
          <w:sz w:val="24"/>
          <w:szCs w:val="24"/>
        </w:rPr>
      </w:pPr>
    </w:p>
    <w:p w:rsidR="003926BC" w:rsidRPr="00294C1F" w:rsidRDefault="003926BC" w:rsidP="00600D6D">
      <w:pPr>
        <w:ind w:firstLine="720"/>
        <w:jc w:val="both"/>
        <w:rPr>
          <w:rFonts w:ascii="Times New Roman" w:hAnsi="Times New Roman" w:cs="Times New Roman"/>
          <w:sz w:val="24"/>
          <w:szCs w:val="24"/>
        </w:rPr>
      </w:pPr>
      <w:r w:rsidRPr="00294C1F">
        <w:rPr>
          <w:rFonts w:ascii="Times New Roman" w:hAnsi="Times New Roman" w:cs="Times New Roman"/>
          <w:sz w:val="24"/>
          <w:szCs w:val="24"/>
        </w:rPr>
        <w:t>The total loss tangent due to hysteresis loss, eddy current loss and residual loss is:</w:t>
      </w:r>
    </w:p>
    <w:p w:rsidR="003926BC" w:rsidRPr="00294C1F" w:rsidRDefault="003926BC" w:rsidP="003926BC">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oMath>
      </m:oMathPara>
    </w:p>
    <w:p w:rsidR="00600D6D" w:rsidRDefault="00600D6D" w:rsidP="003926BC">
      <w:pPr>
        <w:jc w:val="both"/>
        <w:rPr>
          <w:rFonts w:ascii="Times New Roman" w:eastAsiaTheme="minorEastAsia" w:hAnsi="Times New Roman" w:cs="Times New Roman"/>
          <w:sz w:val="24"/>
          <w:szCs w:val="24"/>
        </w:rPr>
      </w:pPr>
    </w:p>
    <w:p w:rsidR="003926BC" w:rsidRPr="00294C1F" w:rsidRDefault="003926BC" w:rsidP="003926BC">
      <w:pPr>
        <w:jc w:val="both"/>
        <w:rPr>
          <w:rFonts w:ascii="Times New Roman" w:hAnsi="Times New Roman" w:cs="Times New Roman"/>
          <w:sz w:val="24"/>
          <w:szCs w:val="24"/>
        </w:rPr>
      </w:pPr>
      <w:r w:rsidRPr="00294C1F">
        <w:rPr>
          <w:rFonts w:ascii="Times New Roman" w:eastAsiaTheme="minorEastAsia" w:hAnsi="Times New Roman" w:cs="Times New Roman"/>
          <w:sz w:val="24"/>
          <w:szCs w:val="24"/>
        </w:rPr>
        <w:t xml:space="preserve">In conclusion, </w:t>
      </w:r>
      <w:r w:rsidRPr="00294C1F">
        <w:rPr>
          <w:rFonts w:ascii="Times New Roman" w:hAnsi="Times New Roman" w:cs="Times New Roman"/>
          <w:sz w:val="24"/>
          <w:szCs w:val="24"/>
        </w:rPr>
        <w:t xml:space="preserve">the losses </w:t>
      </w:r>
      <w:r w:rsidR="007250CF">
        <w:rPr>
          <w:rFonts w:ascii="Times New Roman" w:hAnsi="Times New Roman" w:cs="Times New Roman"/>
          <w:sz w:val="24"/>
          <w:szCs w:val="24"/>
        </w:rPr>
        <w:t xml:space="preserve">due to hysteresis, Eddy currents, Piezomagnetism, Magnetoresistance, Magnetostriction and other residual loss mechanisms </w:t>
      </w:r>
      <w:r w:rsidRPr="00294C1F">
        <w:rPr>
          <w:rFonts w:ascii="Times New Roman" w:hAnsi="Times New Roman" w:cs="Times New Roman"/>
          <w:sz w:val="24"/>
          <w:szCs w:val="24"/>
        </w:rPr>
        <w:t xml:space="preserve">can be expressed as heat losses across an effective resistance or conductance. </w:t>
      </w:r>
    </w:p>
    <w:p w:rsidR="00FD5723" w:rsidRPr="00EB6A22" w:rsidRDefault="00FD5723" w:rsidP="00EE1E82">
      <w:pPr>
        <w:pStyle w:val="Heading2"/>
        <w:numPr>
          <w:ilvl w:val="1"/>
          <w:numId w:val="1"/>
        </w:numPr>
        <w:jc w:val="both"/>
        <w:rPr>
          <w:rFonts w:ascii="Times New Roman" w:hAnsi="Times New Roman" w:cs="Times New Roman"/>
          <w:color w:val="auto"/>
          <w:sz w:val="32"/>
          <w:szCs w:val="24"/>
        </w:rPr>
      </w:pPr>
      <w:bookmarkStart w:id="9" w:name="_Toc34710279"/>
      <w:r w:rsidRPr="00EB6A22">
        <w:rPr>
          <w:rFonts w:ascii="Times New Roman" w:hAnsi="Times New Roman" w:cs="Times New Roman"/>
          <w:color w:val="auto"/>
          <w:sz w:val="32"/>
          <w:szCs w:val="24"/>
        </w:rPr>
        <w:lastRenderedPageBreak/>
        <w:t>Literature Review</w:t>
      </w:r>
      <w:bookmarkEnd w:id="9"/>
    </w:p>
    <w:p w:rsidR="004F3398" w:rsidRPr="00294C1F" w:rsidRDefault="004F3398" w:rsidP="004F3398">
      <w:pPr>
        <w:jc w:val="both"/>
        <w:rPr>
          <w:rFonts w:ascii="Times New Roman" w:hAnsi="Times New Roman" w:cs="Times New Roman"/>
          <w:sz w:val="24"/>
          <w:szCs w:val="24"/>
        </w:rPr>
      </w:pP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Faria [1-4] presented a Time and Frequency domain theory of multi-wire magnetic transmission lines based on the matrix theory of multi-conductor electric transmission lines. For magnetic transmission lines, transverse impedance and the longitudinal admittance determine the propagation constants for the wave modes. Simulations showed that they exhibit super-luminal phase velocity and almost zero attenuation dispersion. He also established a relationship between voltages and currents at the multi-conductor transmission line ports by employing the transmission matrix techniques. Mathematical models were developed for studying the Frequency Domain Behavior of non-uniform Magnetic Transmission Lines. Solutions to Electromagnetic equations were presented in the form of a superposition of natural modes of propagation. The Magnetic Transmission Line exhibited the behavior of a high pass filter, blocking all DC signals. DC signals produce the most severe transients in Electric Transmission Lines; which behave like a low pass filter. Moreover, he developed a model for ideal transformers using magnetic transmission line theory.</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 xml:space="preserve">Antonini [10] presented an in-depth analysis of meta-material transmission lines. The ladder network structure of the transmission line was used to obtain dominant zeros and poles. This lead to a rational form of the two port network transfer function. The rational form of the transfer functions provided an efficient time-domain macro model; which accurately captured the physics of composite meta-material transmission lines. Caloz and Itoh [11] also presented non-linear electromagnetic meta-material Transmission Lines focusing on their complex permittivity and permeability. They used the transmission matrix method to formulate equations for the dispersive, distributed non-linear system. These results are very useful in understanding the complex dispersive and radiative nature of Magnetic Transmission Lines. </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 xml:space="preserve">Edwards and Steer [15] compared copper, ferrite meta-conductor and magnetized permalloy meta-conductor based coplanar waveguides. Magnetized ferrite layer provided some skin effect suppression compared to copper waveguide; however, permalloy provided the most uniform current profile. Some applications of Ferrite materials are high frequency phase shifters, circulators and isolators [18]. Phase shifters used in test and measurement systems can be controlled using the bias magnetic field. Electronically controlled phase shifters are used in phase array antennas for steering antenna beam in space. Microwave circulators use ferrites to separate received and transmitted waves in radar systems. Magnetized films also act as Radio Frequency selective limiters. Microwave Ferrite isolators are used for unidirectional transmission in plasma systems. Their blocking capability protects precious microwave sources. </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 xml:space="preserve">Neuber et al. [16], [17] presented gyromagnetic Non Linear Transmission Lines constructed out of nickel-zinc (NiZn), magnesium-zinc (MgZn), manganese-zinc (MnZn) and yttrium iron garnet (YIG) ferrites. Biased Anisotropic Magnetic Transmission lines functioned as microwave sources because of Gyromagnetic Precession. Their performance strongly depended on Magnetic Saturation experienced at high biasing Field Strengths. </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lastRenderedPageBreak/>
        <w:t>Paul [13] has presented Time domain and frequency domain Lumped Inductive-Capacitive Coupling Circuits for cross talk between different Electric Transmission Line Conductors. The generator-receptor model is well suited for studying Radiated/ Conducted Emissions and Susceptibility. Such models must be developed for Magnetic Transmission Lines as well; to study their Electromagnetic Interference and Electromagnetic Compatibility.</w:t>
      </w:r>
    </w:p>
    <w:p w:rsidR="004F3398" w:rsidRPr="00294C1F" w:rsidRDefault="004F3398" w:rsidP="00333400">
      <w:pPr>
        <w:jc w:val="both"/>
        <w:rPr>
          <w:rFonts w:ascii="Times New Roman" w:hAnsi="Times New Roman" w:cs="Times New Roman"/>
          <w:sz w:val="24"/>
          <w:szCs w:val="24"/>
        </w:rPr>
      </w:pPr>
      <w:r w:rsidRPr="00294C1F">
        <w:rPr>
          <w:rFonts w:ascii="Times New Roman" w:hAnsi="Times New Roman" w:cs="Times New Roman"/>
          <w:sz w:val="24"/>
          <w:szCs w:val="24"/>
        </w:rPr>
        <w:t>Paul, Whites and Nasar [8] have presented a step-by-step method to solve the Maxwell’s equations in sinusoidal steady state; due to a given current distribution in a homogeneous, linear, isotropic medium. First, magnetic potential field is calculated at all desired points in space, due to the current distribution. The curl of the magnetic potential field is used to obtain the magnetic field. The Divergence of the magnetic potential field is used to obtain the scalar Electric Potential. In turn, the magnetic potential field and the gradient of the electric potential are used to derive the Electric field. The procedure is much more complicated for waveguides in inhomogeneous, anisotropic, and non-linear media; hence, numerical methods are suggested where a closed form solution is not possible.</w:t>
      </w:r>
    </w:p>
    <w:p w:rsidR="004F3398" w:rsidRPr="00294C1F" w:rsidRDefault="004F3398" w:rsidP="00333400">
      <w:pPr>
        <w:jc w:val="both"/>
        <w:rPr>
          <w:rFonts w:ascii="Times New Roman" w:hAnsi="Times New Roman" w:cs="Times New Roman"/>
        </w:rPr>
      </w:pPr>
      <w:r w:rsidRPr="00294C1F">
        <w:rPr>
          <w:rFonts w:ascii="Times New Roman" w:hAnsi="Times New Roman" w:cs="Times New Roman"/>
          <w:sz w:val="24"/>
          <w:szCs w:val="24"/>
        </w:rPr>
        <w:t>Er-Ping [14], [12] has discussed a wide range of standard time and frequency domain Computational Electromagnetics Methodologies. Time Domain Methods include Analytical Methods, Finite Difference Methods (FDTD), Finite Integral Methods (FIT), Finite Volume Methods (FVTD), Fast Multipole Method (FMM), Partial Element Equivalent Circuit Method (PEEC), Transmission Line Method (TLM) etc. Frequency Domain Methods include Method of Moments (MoM), Finite Element Method (FEM), Geometric Theory of Diffraction (GTD), Physical Theory of Diffraction (PTD) etc. He compared Finite Difference Methods, Method of Moments and Finite Element Method, in respect of Principle, geometry materials, Meshing, Matrix Equation and Boundary Treatment. He gave a list of commercially available simulators along with some common applications like high-speed electronics, photonics, microwave circuits, integrated circuits and Antennas. The Finite Difference Method can obtain response over a broad band of frequencies for many non-linear and inhomogeneous media without using matrix equations. This method is well suited for simulation of dispersive, non-uniform Magnetic Transmission Lines.</w:t>
      </w:r>
    </w:p>
    <w:p w:rsidR="00FD5723" w:rsidRPr="00294C1F" w:rsidRDefault="00FD5723"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38478C" w:rsidRPr="00294C1F" w:rsidRDefault="0038478C" w:rsidP="00FD5723">
      <w:pPr>
        <w:rPr>
          <w:rFonts w:ascii="Times New Roman" w:hAnsi="Times New Roman" w:cs="Times New Roman"/>
          <w:sz w:val="20"/>
        </w:rPr>
      </w:pPr>
    </w:p>
    <w:p w:rsidR="00FD5723" w:rsidRPr="00EB6A22" w:rsidRDefault="00FD5723" w:rsidP="00EE1E82">
      <w:pPr>
        <w:pStyle w:val="Heading2"/>
        <w:numPr>
          <w:ilvl w:val="1"/>
          <w:numId w:val="1"/>
        </w:numPr>
        <w:rPr>
          <w:rFonts w:ascii="Times New Roman" w:hAnsi="Times New Roman" w:cs="Times New Roman"/>
          <w:color w:val="auto"/>
          <w:sz w:val="28"/>
        </w:rPr>
      </w:pPr>
      <w:bookmarkStart w:id="10" w:name="_Toc34710280"/>
      <w:r w:rsidRPr="00EB6A22">
        <w:rPr>
          <w:rFonts w:ascii="Times New Roman" w:hAnsi="Times New Roman" w:cs="Times New Roman"/>
          <w:color w:val="auto"/>
          <w:sz w:val="32"/>
        </w:rPr>
        <w:lastRenderedPageBreak/>
        <w:t>Outline</w:t>
      </w:r>
      <w:bookmarkEnd w:id="10"/>
    </w:p>
    <w:p w:rsidR="00FD5723" w:rsidRPr="00294C1F" w:rsidRDefault="00FD5723" w:rsidP="00FD5723">
      <w:pPr>
        <w:rPr>
          <w:rFonts w:ascii="Times New Roman" w:hAnsi="Times New Roman" w:cs="Times New Roman"/>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3926BC" w:rsidRPr="00294C1F" w:rsidRDefault="003926BC"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662DB1" w:rsidRPr="00294C1F" w:rsidRDefault="00662DB1"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832520" w:rsidRPr="00294C1F" w:rsidRDefault="00832520" w:rsidP="00407DE0">
      <w:pPr>
        <w:jc w:val="both"/>
        <w:rPr>
          <w:rFonts w:ascii="Times New Roman" w:hAnsi="Times New Roman" w:cs="Times New Roman"/>
          <w:sz w:val="24"/>
          <w:szCs w:val="24"/>
        </w:rPr>
      </w:pPr>
    </w:p>
    <w:p w:rsidR="003926BC" w:rsidRPr="00294C1F" w:rsidRDefault="003926BC" w:rsidP="00EE1E82">
      <w:pPr>
        <w:pStyle w:val="Heading1"/>
        <w:numPr>
          <w:ilvl w:val="0"/>
          <w:numId w:val="1"/>
        </w:numPr>
        <w:rPr>
          <w:rFonts w:ascii="Times New Roman" w:hAnsi="Times New Roman" w:cs="Times New Roman"/>
          <w:color w:val="auto"/>
        </w:rPr>
      </w:pPr>
      <w:bookmarkStart w:id="11" w:name="_Toc34710281"/>
      <w:r w:rsidRPr="00294C1F">
        <w:rPr>
          <w:rFonts w:ascii="Times New Roman" w:hAnsi="Times New Roman" w:cs="Times New Roman"/>
          <w:color w:val="auto"/>
        </w:rPr>
        <w:lastRenderedPageBreak/>
        <w:t>Wave Propagation in Magnetic Materials</w:t>
      </w:r>
      <w:bookmarkEnd w:id="11"/>
    </w:p>
    <w:p w:rsidR="00A24704" w:rsidRPr="00333400" w:rsidRDefault="00A24704" w:rsidP="00737FB6">
      <w:pPr>
        <w:rPr>
          <w:rFonts w:ascii="Times New Roman" w:hAnsi="Times New Roman" w:cs="Times New Roman"/>
          <w:sz w:val="24"/>
        </w:rPr>
      </w:pPr>
    </w:p>
    <w:p w:rsidR="005A339A" w:rsidRPr="006E3DBC" w:rsidRDefault="005A339A" w:rsidP="005A339A">
      <w:pPr>
        <w:rPr>
          <w:rFonts w:ascii="Times New Roman" w:hAnsi="Times New Roman" w:cs="Times New Roman"/>
          <w:sz w:val="24"/>
        </w:rPr>
      </w:pPr>
      <w:r w:rsidRPr="006E3DBC">
        <w:rPr>
          <w:rFonts w:ascii="Times New Roman" w:hAnsi="Times New Roman" w:cs="Times New Roman"/>
          <w:sz w:val="24"/>
        </w:rPr>
        <w:t>Ideal Magnetic Transmission Lines can be modeled as linear, isotropic, homogeneous media with zero net free charge. The corresponding Maxwell’s equations are:</w:t>
      </w:r>
    </w:p>
    <w:p w:rsidR="005A339A" w:rsidRPr="00951279" w:rsidRDefault="005A339A" w:rsidP="005A339A">
      <w:pPr>
        <w:rPr>
          <w:rFonts w:ascii="Times New Roman" w:eastAsiaTheme="minorEastAsia" w:hAnsi="Times New Roman" w:cs="Times New Roman"/>
        </w:rPr>
      </w:pPr>
      <m:oMathPara>
        <m:oMathParaPr>
          <m:jc m:val="right"/>
        </m:oMathParaPr>
        <m:oMath>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m:rPr>
              <m:sty m:val="bi"/>
            </m:rPr>
            <w:rPr>
              <w:rFonts w:ascii="Cambria Math" w:hAnsi="Cambria Math" w:cs="Times New Roman"/>
            </w:rPr>
            <m:t>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D</m:t>
              </m:r>
            </m:num>
            <m:den>
              <m:r>
                <w:rPr>
                  <w:rFonts w:ascii="Cambria Math" w:hAnsi="Cambria Math" w:cs="Times New Roman"/>
                </w:rPr>
                <m:t>dt</m:t>
              </m:r>
            </m:den>
          </m:f>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eastAsiaTheme="minorEastAsia" w:hAnsi="Times New Roman" w:cs="Times New Roman"/>
        </w:rPr>
      </w:pPr>
      <m:oMathPara>
        <m:oMathParaPr>
          <m:jc m:val="right"/>
        </m:oMathParaPr>
        <m:oMath>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B</m:t>
              </m:r>
            </m:num>
            <m:den>
              <m:r>
                <w:rPr>
                  <w:rFonts w:ascii="Cambria Math" w:hAnsi="Cambria Math" w:cs="Times New Roman"/>
                </w:rPr>
                <m:t>dt</m:t>
              </m:r>
            </m:den>
          </m:f>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hAnsi="Times New Roman" w:cs="Times New Roman"/>
        </w:rPr>
      </w:pPr>
      <w:r w:rsidRPr="006E3DBC">
        <w:rPr>
          <w:rFonts w:ascii="Times New Roman" w:hAnsi="Times New Roman" w:cs="Times New Roman"/>
          <w:sz w:val="24"/>
        </w:rPr>
        <w:t>The solution is given by the Helmholtz Equations:</w:t>
      </w:r>
    </w:p>
    <w:p w:rsidR="005A339A" w:rsidRPr="00951279" w:rsidRDefault="005A339A" w:rsidP="005A339A">
      <w:pPr>
        <w:rPr>
          <w:rFonts w:ascii="Times New Roman" w:eastAsiaTheme="minorEastAsia" w:hAnsi="Times New Roman" w:cs="Times New Roman"/>
        </w:rPr>
      </w:pPr>
      <m:oMathPara>
        <m:oMathParaPr>
          <m:jc m:val="right"/>
        </m:oMathParaPr>
        <m:oMath>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B)</m:t>
              </m:r>
            </m:num>
            <m:den>
              <m:r>
                <w:rPr>
                  <w:rFonts w:ascii="Cambria Math" w:hAnsi="Cambria Math" w:cs="Times New Roman"/>
                </w:rPr>
                <m:t>∂t</m:t>
              </m:r>
            </m:den>
          </m:f>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E</m:t>
              </m:r>
            </m:num>
            <m:den>
              <m:r>
                <w:rPr>
                  <w:rFonts w:ascii="Cambria Math" w:hAnsi="Cambria Math" w:cs="Times New Roman"/>
                </w:rPr>
                <m:t>∂t</m:t>
              </m:r>
            </m:den>
          </m:f>
          <m:r>
            <w:rPr>
              <w:rFonts w:ascii="Cambria Math" w:eastAsiaTheme="minorEastAsia" w:hAnsi="Cambria Math" w:cs="Times New Roman"/>
            </w:rPr>
            <m:t>+</m:t>
          </m:r>
          <m:r>
            <w:rPr>
              <w:rFonts w:ascii="Cambria Math" w:hAnsi="Cambria Math" w:cs="Times New Roman"/>
            </w:rPr>
            <m:t>με</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E</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sz w:val="24"/>
              <w:szCs w:val="24"/>
            </w:rPr>
            <m:t xml:space="preserve">                                                                    ()</m:t>
          </m:r>
        </m:oMath>
      </m:oMathPara>
    </w:p>
    <w:p w:rsidR="005A339A" w:rsidRDefault="005A339A" w:rsidP="005A339A">
      <w:pPr>
        <w:rPr>
          <w:rFonts w:ascii="Times New Roman" w:hAnsi="Times New Roman" w:cs="Times New Roman"/>
        </w:rPr>
      </w:pPr>
      <m:oMathPara>
        <m:oMathParaPr>
          <m:jc m:val="right"/>
        </m:oMathParaPr>
        <m:oMath>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H</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D)</m:t>
              </m:r>
            </m:num>
            <m:den>
              <m:r>
                <w:rPr>
                  <w:rFonts w:ascii="Cambria Math" w:hAnsi="Cambria Math" w:cs="Times New Roman"/>
                </w:rPr>
                <m:t>∂t</m:t>
              </m:r>
            </m:den>
          </m:f>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H</m:t>
              </m:r>
            </m:num>
            <m:den>
              <m:r>
                <w:rPr>
                  <w:rFonts w:ascii="Cambria Math" w:hAnsi="Cambria Math" w:cs="Times New Roman"/>
                </w:rPr>
                <m:t>∂t</m:t>
              </m:r>
            </m:den>
          </m:f>
          <m:r>
            <w:rPr>
              <w:rFonts w:ascii="Cambria Math" w:eastAsiaTheme="minorEastAsia" w:hAnsi="Cambria Math" w:cs="Times New Roman"/>
            </w:rPr>
            <m:t>+</m:t>
          </m:r>
          <m:r>
            <w:rPr>
              <w:rFonts w:ascii="Cambria Math" w:hAnsi="Cambria Math" w:cs="Times New Roman"/>
            </w:rPr>
            <m:t>με</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H</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hAnsi="Times New Roman" w:cs="Times New Roman"/>
        </w:rPr>
      </w:pPr>
      <w:r w:rsidRPr="006E3DBC">
        <w:rPr>
          <w:rFonts w:ascii="Times New Roman" w:hAnsi="Times New Roman" w:cs="Times New Roman"/>
          <w:sz w:val="24"/>
        </w:rPr>
        <w:t>For sinusoidal steady state:</w:t>
      </w:r>
    </w:p>
    <w:p w:rsidR="005A339A" w:rsidRPr="00951279" w:rsidRDefault="00E513F6" w:rsidP="005A339A">
      <w:pPr>
        <w:rPr>
          <w:rFonts w:ascii="Times New Roman" w:hAnsi="Times New Roman" w:cs="Times New Roman"/>
        </w:rPr>
      </w:pPr>
      <m:oMathPara>
        <m:oMathParaPr>
          <m:jc m:val="right"/>
        </m:oMathParaPr>
        <m:oMath>
          <m:sSup>
            <m:sSupPr>
              <m:ctrlPr>
                <w:rPr>
                  <w:rFonts w:ascii="Cambria Math" w:hAnsi="Cambria Math" w:cs="Times New Roman"/>
                  <w:i/>
                </w:rPr>
              </m:ctrlPr>
            </m:sSupPr>
            <m:e>
              <m:r>
                <m:rPr>
                  <m:sty m:val="b"/>
                </m:rP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E=</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r>
            <m:rPr>
              <m:sty m:val="bi"/>
            </m:rPr>
            <w:rPr>
              <w:rFonts w:ascii="Cambria Math" w:hAnsi="Cambria Math" w:cs="Times New Roman"/>
            </w:rPr>
            <m:t>E</m:t>
          </m:r>
          <m:r>
            <w:rPr>
              <w:rFonts w:ascii="Cambria Math" w:eastAsiaTheme="minorEastAsia" w:hAnsi="Cambria Math" w:cs="Times New Roman"/>
              <w:sz w:val="24"/>
              <w:szCs w:val="24"/>
            </w:rPr>
            <m:t xml:space="preserve">                                                                    ()</m:t>
          </m:r>
        </m:oMath>
      </m:oMathPara>
    </w:p>
    <w:p w:rsidR="005A339A" w:rsidRPr="00951279" w:rsidRDefault="00E513F6" w:rsidP="005A339A">
      <w:pPr>
        <w:rPr>
          <w:rFonts w:ascii="Times New Roman" w:hAnsi="Times New Roman" w:cs="Times New Roman"/>
        </w:rPr>
      </w:pPr>
      <m:oMathPara>
        <m:oMathParaPr>
          <m:jc m:val="right"/>
        </m:oMathParaPr>
        <m:oMath>
          <m:sSup>
            <m:sSupPr>
              <m:ctrlPr>
                <w:rPr>
                  <w:rFonts w:ascii="Cambria Math" w:hAnsi="Cambria Math" w:cs="Times New Roman"/>
                  <w:i/>
                </w:rPr>
              </m:ctrlPr>
            </m:sSupPr>
            <m:e>
              <m:r>
                <m:rPr>
                  <m:sty m:val="b"/>
                </m:rP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r>
            <m:rPr>
              <m:sty m:val="bi"/>
            </m:rPr>
            <w:rPr>
              <w:rFonts w:ascii="Cambria Math" w:hAnsi="Cambria Math" w:cs="Times New Roman"/>
            </w:rPr>
            <m:t>H</m:t>
          </m:r>
          <m:r>
            <w:rPr>
              <w:rFonts w:ascii="Cambria Math" w:eastAsiaTheme="minorEastAsia" w:hAnsi="Cambria Math" w:cs="Times New Roman"/>
              <w:sz w:val="24"/>
              <w:szCs w:val="24"/>
            </w:rPr>
            <m:t xml:space="preserve">                                                                    ()</m:t>
          </m:r>
        </m:oMath>
      </m:oMathPara>
    </w:p>
    <w:p w:rsidR="005A339A" w:rsidRPr="00E07C2C" w:rsidRDefault="005A339A" w:rsidP="005A339A">
      <w:pPr>
        <w:rPr>
          <w:rFonts w:ascii="Times New Roman" w:eastAsiaTheme="minorEastAsia" w:hAnsi="Times New Roman" w:cs="Times New Roman"/>
        </w:rPr>
      </w:pPr>
      <m:oMathPara>
        <m:oMathParaPr>
          <m:jc m:val="right"/>
        </m:oMathParaPr>
        <m:oMath>
          <m:r>
            <w:rPr>
              <w:rFonts w:ascii="Cambria Math" w:hAnsi="Cambria Math" w:cs="Times New Roman"/>
            </w:rPr>
            <m:t>γ=</m:t>
          </m:r>
          <m:rad>
            <m:radPr>
              <m:degHide m:val="1"/>
              <m:ctrlPr>
                <w:rPr>
                  <w:rFonts w:ascii="Cambria Math" w:hAnsi="Cambria Math" w:cs="Times New Roman"/>
                  <w:i/>
                </w:rPr>
              </m:ctrlPr>
            </m:radPr>
            <m:deg/>
            <m:e>
              <m:r>
                <w:rPr>
                  <w:rFonts w:ascii="Cambria Math" w:hAnsi="Cambria Math" w:cs="Times New Roman"/>
                </w:rPr>
                <m:t>j</m:t>
              </m:r>
              <m:r>
                <w:rPr>
                  <w:rFonts w:ascii="Cambria Math" w:eastAsiaTheme="minorEastAsia" w:hAnsi="Cambria Math" w:cs="Times New Roman"/>
                </w:rPr>
                <m:t>ωμ</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μ</m:t>
              </m:r>
              <m:r>
                <w:rPr>
                  <w:rFonts w:ascii="Cambria Math" w:hAnsi="Cambria Math" w:cs="Times New Roman"/>
                </w:rPr>
                <m:t>ε</m:t>
              </m:r>
            </m:e>
          </m:rad>
          <m:r>
            <w:rPr>
              <w:rFonts w:ascii="Cambria Math" w:hAnsi="Cambria Math" w:cs="Times New Roman"/>
            </w:rPr>
            <m:t>=α+jβ                                                         ()</m:t>
          </m:r>
        </m:oMath>
      </m:oMathPara>
    </w:p>
    <w:p w:rsidR="005A339A" w:rsidRPr="00951279" w:rsidRDefault="005A339A" w:rsidP="005A339A">
      <w:pPr>
        <w:rPr>
          <w:rFonts w:ascii="Times New Roman" w:eastAsiaTheme="minorEastAsia" w:hAnsi="Times New Roman" w:cs="Times New Roman"/>
        </w:rPr>
      </w:pPr>
      <w:r w:rsidRPr="006E3DBC">
        <w:rPr>
          <w:rFonts w:ascii="Times New Roman" w:hAnsi="Times New Roman" w:cs="Times New Roman"/>
          <w:sz w:val="24"/>
        </w:rPr>
        <w:t xml:space="preserve">The constant </w:t>
      </w:r>
      <m:oMath>
        <m:r>
          <w:rPr>
            <w:rFonts w:ascii="Cambria Math" w:hAnsi="Cambria Math" w:cs="Times New Roman"/>
            <w:sz w:val="24"/>
          </w:rPr>
          <m:t>γ</m:t>
        </m:r>
      </m:oMath>
      <w:r w:rsidRPr="006E3DBC">
        <w:rPr>
          <w:rFonts w:ascii="Times New Roman" w:eastAsiaTheme="minorEastAsia" w:hAnsi="Times New Roman" w:cs="Times New Roman"/>
          <w:sz w:val="24"/>
        </w:rPr>
        <w:t xml:space="preserve"> dictates the </w:t>
      </w:r>
      <w:r w:rsidRPr="006E3DBC">
        <w:rPr>
          <w:rFonts w:ascii="Times New Roman" w:hAnsi="Times New Roman" w:cs="Times New Roman"/>
          <w:sz w:val="24"/>
        </w:rPr>
        <w:t xml:space="preserve">wave propagation </w:t>
      </w:r>
      <w:r w:rsidRPr="006E3DBC">
        <w:rPr>
          <w:rFonts w:ascii="Times New Roman" w:eastAsiaTheme="minorEastAsia" w:hAnsi="Times New Roman" w:cs="Times New Roman"/>
          <w:sz w:val="24"/>
        </w:rPr>
        <w:t xml:space="preserve">in the medium. The constant </w:t>
      </w:r>
      <m:oMath>
        <m:r>
          <w:rPr>
            <w:rFonts w:ascii="Cambria Math" w:hAnsi="Cambria Math" w:cs="Times New Roman"/>
            <w:sz w:val="24"/>
          </w:rPr>
          <m:t>α</m:t>
        </m:r>
      </m:oMath>
      <w:r w:rsidRPr="006E3DBC">
        <w:rPr>
          <w:rFonts w:ascii="Times New Roman" w:eastAsiaTheme="minorEastAsia" w:hAnsi="Times New Roman" w:cs="Times New Roman"/>
          <w:sz w:val="24"/>
        </w:rPr>
        <w:t xml:space="preserve"> represents the loss or attenuation of fields whereas the phase constant </w:t>
      </w:r>
      <m:oMath>
        <m:r>
          <w:rPr>
            <w:rFonts w:ascii="Cambria Math" w:hAnsi="Cambria Math" w:cs="Times New Roman"/>
            <w:sz w:val="24"/>
          </w:rPr>
          <m:t>β</m:t>
        </m:r>
      </m:oMath>
      <w:r w:rsidRPr="006E3DBC">
        <w:rPr>
          <w:rFonts w:ascii="Times New Roman" w:eastAsiaTheme="minorEastAsia" w:hAnsi="Times New Roman" w:cs="Times New Roman"/>
          <w:sz w:val="24"/>
        </w:rPr>
        <w:t xml:space="preserve"> dictates the phase velocity (u) and wavelength (</w:t>
      </w:r>
      <w:r w:rsidRPr="006E3DBC">
        <w:rPr>
          <w:rFonts w:ascii="Cambria Math" w:eastAsiaTheme="minorEastAsia" w:hAnsi="Cambria Math" w:cs="Cambria Math"/>
          <w:sz w:val="24"/>
        </w:rPr>
        <w:t>𝜆</w:t>
      </w:r>
      <w:r w:rsidRPr="006E3DBC">
        <w:rPr>
          <w:rFonts w:ascii="Times New Roman" w:eastAsiaTheme="minorEastAsia" w:hAnsi="Times New Roman" w:cs="Times New Roman"/>
          <w:sz w:val="24"/>
        </w:rPr>
        <w:t>):</w:t>
      </w:r>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u=</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β</m:t>
              </m:r>
            </m:den>
          </m:f>
          <m:r>
            <w:rPr>
              <w:rFonts w:ascii="Cambria Math" w:eastAsiaTheme="minorEastAsia" w:hAnsi="Cambria Math" w:cs="Times New Roman"/>
              <w:sz w:val="24"/>
              <w:szCs w:val="24"/>
            </w:rPr>
            <m:t xml:space="preserve">                                                                    ()</m:t>
          </m:r>
        </m:oMath>
      </m:oMathPara>
    </w:p>
    <w:p w:rsidR="005A339A" w:rsidRPr="000F46E7" w:rsidRDefault="005A339A" w:rsidP="005A339A">
      <w:pPr>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rPr>
            <m:t>λ=</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β</m:t>
              </m:r>
            </m:den>
          </m:f>
          <m:r>
            <w:rPr>
              <w:rFonts w:ascii="Cambria Math" w:eastAsiaTheme="minorEastAsia" w:hAnsi="Cambria Math" w:cs="Times New Roman"/>
              <w:sz w:val="24"/>
              <w:szCs w:val="24"/>
            </w:rPr>
            <m:t xml:space="preserve">                                                                    ()</m:t>
          </m:r>
        </m:oMath>
      </m:oMathPara>
    </w:p>
    <w:p w:rsidR="005A339A" w:rsidRDefault="005A339A" w:rsidP="005A339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ratio of Electric Field Intensity </w:t>
      </w:r>
      <w:r w:rsidRPr="00902E66">
        <w:rPr>
          <w:rFonts w:ascii="Times New Roman" w:eastAsiaTheme="minorEastAsia" w:hAnsi="Times New Roman" w:cs="Times New Roman"/>
          <w:b/>
          <w:sz w:val="24"/>
          <w:szCs w:val="24"/>
        </w:rPr>
        <w:t>E</w:t>
      </w:r>
      <w:r>
        <w:rPr>
          <w:rFonts w:ascii="Times New Roman" w:eastAsiaTheme="minorEastAsia" w:hAnsi="Times New Roman" w:cs="Times New Roman"/>
          <w:sz w:val="24"/>
          <w:szCs w:val="24"/>
        </w:rPr>
        <w:t xml:space="preserve"> to the Magnetic Field Intensity </w:t>
      </w:r>
      <w:r w:rsidRPr="00902E66">
        <w:rPr>
          <w:rFonts w:ascii="Times New Roman" w:eastAsiaTheme="minorEastAsia" w:hAnsi="Times New Roman" w:cs="Times New Roman"/>
          <w:b/>
          <w:sz w:val="24"/>
          <w:szCs w:val="24"/>
        </w:rPr>
        <w:t>H</w:t>
      </w:r>
      <w:r>
        <w:rPr>
          <w:rFonts w:ascii="Times New Roman" w:eastAsiaTheme="minorEastAsia" w:hAnsi="Times New Roman" w:cs="Times New Roman"/>
          <w:sz w:val="24"/>
          <w:szCs w:val="24"/>
        </w:rPr>
        <w:t xml:space="preserve"> determines the intrinsic impedance of the material:</w:t>
      </w:r>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η=</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jωμ</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w:rPr>
                      <w:rFonts w:ascii="Cambria Math" w:eastAsiaTheme="minorEastAsia" w:hAnsi="Cambria Math" w:cs="Times New Roman"/>
                    </w:rPr>
                    <m:t>+jωε</m:t>
                  </m:r>
                </m:den>
              </m:f>
            </m:e>
          </m:rad>
          <m:r>
            <w:rPr>
              <w:rFonts w:ascii="Cambria Math" w:eastAsiaTheme="minorEastAsia" w:hAnsi="Cambria Math" w:cs="Times New Roman"/>
            </w:rPr>
            <m:t xml:space="preserve">                                                                   ()</m:t>
          </m:r>
        </m:oMath>
      </m:oMathPara>
    </w:p>
    <w:p w:rsidR="005A339A" w:rsidRPr="00951279" w:rsidRDefault="005A339A" w:rsidP="005A339A">
      <w:pPr>
        <w:rPr>
          <w:rFonts w:ascii="Times New Roman" w:eastAsiaTheme="minorEastAsia" w:hAnsi="Times New Roman" w:cs="Times New Roman"/>
        </w:rPr>
      </w:pPr>
      <w:r w:rsidRPr="006E3DBC">
        <w:rPr>
          <w:rFonts w:ascii="Times New Roman" w:hAnsi="Times New Roman" w:cs="Times New Roman"/>
          <w:sz w:val="24"/>
        </w:rPr>
        <w:t xml:space="preserve">For lossless magnetic materials with very small </w:t>
      </w:r>
      <m:oMath>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e</m:t>
            </m:r>
          </m:sub>
        </m:sSub>
      </m:oMath>
      <w:r w:rsidRPr="006E3DBC">
        <w:rPr>
          <w:rFonts w:ascii="Times New Roman" w:eastAsiaTheme="minorEastAsia" w:hAnsi="Times New Roman" w:cs="Times New Roman"/>
          <w:sz w:val="24"/>
        </w:rPr>
        <w:t>,</w:t>
      </w:r>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β≈</m:t>
          </m:r>
          <m:sSub>
            <m:sSubPr>
              <m:ctrlPr>
                <w:rPr>
                  <w:rFonts w:ascii="Cambria Math" w:hAnsi="Cambria Math" w:cs="Times New Roman"/>
                  <w:i/>
                </w:rPr>
              </m:ctrlPr>
            </m:sSubPr>
            <m:e>
              <m:r>
                <w:rPr>
                  <w:rFonts w:ascii="Cambria Math" w:eastAsiaTheme="minorEastAsia" w:hAnsi="Cambria Math" w:cs="Times New Roman"/>
                </w:rPr>
                <m:t>β</m:t>
              </m:r>
            </m:e>
            <m:sub>
              <m:r>
                <w:rPr>
                  <w:rFonts w:ascii="Cambria Math" w:hAnsi="Cambria Math" w:cs="Times New Roman"/>
                </w:rPr>
                <m:t>o</m:t>
              </m:r>
            </m:sub>
          </m:sSub>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e>
          </m:rad>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hAnsi="Cambria Math" w:cs="Times New Roman"/>
            </w:rPr>
            <m:t>u</m:t>
          </m:r>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o</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e>
              </m:rad>
            </m:den>
          </m:f>
          <m:r>
            <w:rPr>
              <w:rFonts w:ascii="Cambria Math" w:eastAsiaTheme="minorEastAsia" w:hAnsi="Cambria Math" w:cs="Times New Roman"/>
              <w:sz w:val="24"/>
              <w:szCs w:val="24"/>
            </w:rPr>
            <m:t xml:space="preserve">                                                                    ()</m:t>
          </m:r>
        </m:oMath>
      </m:oMathPara>
    </w:p>
    <w:p w:rsidR="005A339A" w:rsidRPr="00F361C1" w:rsidRDefault="005A339A" w:rsidP="005A339A">
      <w:pPr>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rPr>
            <w:lastRenderedPageBreak/>
            <m:t>λ≈</m:t>
          </m:r>
          <m:f>
            <m:fPr>
              <m:ctrlPr>
                <w:rPr>
                  <w:rFonts w:ascii="Cambria Math" w:hAnsi="Cambria Math" w:cs="Times New Roman"/>
                  <w:i/>
                </w:rPr>
              </m:ctrlPr>
            </m:fPr>
            <m:num>
              <m:sSub>
                <m:sSubPr>
                  <m:ctrlPr>
                    <w:rPr>
                      <w:rFonts w:ascii="Cambria Math" w:hAnsi="Cambria Math" w:cs="Times New Roman"/>
                      <w:i/>
                    </w:rPr>
                  </m:ctrlPr>
                </m:sSubPr>
                <m:e>
                  <m:r>
                    <w:rPr>
                      <w:rFonts w:ascii="Cambria Math" w:eastAsiaTheme="minorEastAsia" w:hAnsi="Cambria Math" w:cs="Times New Roman"/>
                    </w:rPr>
                    <m:t>λ</m:t>
                  </m:r>
                </m:e>
                <m:sub>
                  <m:r>
                    <w:rPr>
                      <w:rFonts w:ascii="Cambria Math" w:hAnsi="Cambria Math" w:cs="Times New Roman"/>
                    </w:rPr>
                    <m:t>o</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e>
              </m:rad>
            </m:den>
          </m:f>
          <m:r>
            <w:rPr>
              <w:rFonts w:ascii="Cambria Math" w:eastAsiaTheme="minorEastAsia" w:hAnsi="Cambria Math" w:cs="Times New Roman"/>
              <w:sz w:val="24"/>
              <w:szCs w:val="24"/>
            </w:rPr>
            <m:t xml:space="preserve">                                                                    ()</m:t>
          </m:r>
        </m:oMath>
      </m:oMathPara>
    </w:p>
    <w:p w:rsidR="005A339A" w:rsidRPr="00951279" w:rsidRDefault="005A339A" w:rsidP="005A339A">
      <w:pP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η≈</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0</m:t>
              </m:r>
            </m:sub>
          </m:sSub>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den>
              </m:f>
            </m:e>
          </m:rad>
          <m:r>
            <w:rPr>
              <w:rFonts w:ascii="Cambria Math" w:eastAsiaTheme="minorEastAsia" w:hAnsi="Cambria Math" w:cs="Times New Roman"/>
            </w:rPr>
            <m:t xml:space="preserve">                                                                           ()</m:t>
          </m:r>
        </m:oMath>
      </m:oMathPara>
    </w:p>
    <w:p w:rsidR="005A339A" w:rsidRDefault="005A339A" w:rsidP="005A339A">
      <w:pPr>
        <w:rPr>
          <w:rFonts w:ascii="Times New Roman" w:eastAsiaTheme="minorEastAsia" w:hAnsi="Times New Roman" w:cs="Times New Roman"/>
        </w:rPr>
      </w:pPr>
      <w:r w:rsidRPr="006E3DBC">
        <w:rPr>
          <w:rFonts w:ascii="Times New Roman" w:hAnsi="Times New Roman" w:cs="Times New Roman"/>
          <w:sz w:val="24"/>
        </w:rPr>
        <w:t xml:space="preserve">where </w:t>
      </w:r>
      <m:oMath>
        <m:sSub>
          <m:sSubPr>
            <m:ctrlPr>
              <w:rPr>
                <w:rFonts w:ascii="Cambria Math" w:hAnsi="Cambria Math" w:cs="Times New Roman"/>
                <w:i/>
                <w:sz w:val="24"/>
              </w:rPr>
            </m:ctrlPr>
          </m:sSubPr>
          <m:e>
            <m:r>
              <w:rPr>
                <w:rFonts w:ascii="Cambria Math" w:eastAsiaTheme="minorEastAsia" w:hAnsi="Cambria Math" w:cs="Times New Roman"/>
                <w:sz w:val="24"/>
              </w:rPr>
              <m:t>β</m:t>
            </m:r>
          </m:e>
          <m:sub>
            <m:r>
              <w:rPr>
                <w:rFonts w:ascii="Cambria Math" w:hAnsi="Cambria Math" w:cs="Times New Roman"/>
                <w:sz w:val="24"/>
              </w:rPr>
              <m:t>o</m:t>
            </m:r>
          </m:sub>
        </m:sSub>
      </m:oMath>
      <w:r w:rsidRPr="006E3DBC">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o</m:t>
            </m:r>
          </m:sub>
        </m:sSub>
      </m:oMath>
      <w:r w:rsidRPr="006E3DBC">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eastAsiaTheme="minorEastAsia" w:hAnsi="Cambria Math" w:cs="Times New Roman"/>
                <w:sz w:val="24"/>
              </w:rPr>
              <m:t>λ</m:t>
            </m:r>
          </m:e>
          <m:sub>
            <m:r>
              <w:rPr>
                <w:rFonts w:ascii="Cambria Math" w:hAnsi="Cambria Math" w:cs="Times New Roman"/>
                <w:sz w:val="24"/>
              </w:rPr>
              <m:t>o</m:t>
            </m:r>
          </m:sub>
        </m:sSub>
      </m:oMath>
      <w:r w:rsidRPr="006E3DBC">
        <w:rPr>
          <w:rFonts w:ascii="Times New Roman" w:eastAsiaTheme="minorEastAsia" w:hAnsi="Times New Roman" w:cs="Times New Roman"/>
          <w:sz w:val="24"/>
        </w:rPr>
        <w:t xml:space="preserve">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η</m:t>
            </m:r>
          </m:e>
          <m:sub>
            <m:r>
              <w:rPr>
                <w:rFonts w:ascii="Cambria Math" w:eastAsiaTheme="minorEastAsia" w:hAnsi="Cambria Math" w:cs="Times New Roman"/>
                <w:sz w:val="24"/>
              </w:rPr>
              <m:t>0</m:t>
            </m:r>
          </m:sub>
        </m:sSub>
      </m:oMath>
      <w:r w:rsidRPr="006E3DBC">
        <w:rPr>
          <w:rFonts w:ascii="Times New Roman" w:eastAsiaTheme="minorEastAsia" w:hAnsi="Times New Roman" w:cs="Times New Roman"/>
          <w:sz w:val="24"/>
        </w:rPr>
        <w:t>represent the free space phase constant, phase velocity wavelength, intrinsic impedance respectively.</w:t>
      </w:r>
    </w:p>
    <w:p w:rsidR="00A531D4" w:rsidRDefault="00A531D4" w:rsidP="00E97766">
      <w:pPr>
        <w:jc w:val="center"/>
        <w:rPr>
          <w:rFonts w:ascii="Times New Roman" w:eastAsiaTheme="minorEastAsia" w:hAnsi="Times New Roman" w:cs="Times New Roman"/>
          <w:iCs/>
          <w:noProof/>
        </w:rPr>
      </w:pPr>
    </w:p>
    <w:p w:rsidR="00E97766" w:rsidRDefault="00E97766" w:rsidP="00E97766">
      <w:pPr>
        <w:jc w:val="center"/>
        <w:rPr>
          <w:rFonts w:ascii="Times New Roman" w:eastAsiaTheme="minorEastAsia" w:hAnsi="Times New Roman" w:cs="Times New Roman"/>
          <w:iCs/>
          <w:noProof/>
        </w:rPr>
      </w:pPr>
    </w:p>
    <w:p w:rsidR="00E97766" w:rsidRDefault="00E97766"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871F02" w:rsidRDefault="00871F02" w:rsidP="00E97766">
      <w:pPr>
        <w:jc w:val="center"/>
        <w:rPr>
          <w:rFonts w:ascii="Times New Roman" w:eastAsiaTheme="minorEastAsia" w:hAnsi="Times New Roman" w:cs="Times New Roman"/>
          <w:iCs/>
          <w:noProof/>
        </w:rPr>
      </w:pPr>
    </w:p>
    <w:p w:rsidR="00F27C01" w:rsidRPr="00BB1F2F" w:rsidRDefault="00A531D4" w:rsidP="00A531D4">
      <w:pPr>
        <w:pStyle w:val="Heading2"/>
        <w:numPr>
          <w:ilvl w:val="1"/>
          <w:numId w:val="1"/>
        </w:numPr>
        <w:rPr>
          <w:rFonts w:ascii="Times New Roman" w:hAnsi="Times New Roman" w:cs="Times New Roman"/>
          <w:color w:val="auto"/>
          <w:sz w:val="32"/>
        </w:rPr>
      </w:pPr>
      <w:bookmarkStart w:id="12" w:name="_Toc34710283"/>
      <w:r w:rsidRPr="00BB1F2F">
        <w:rPr>
          <w:rFonts w:ascii="Times New Roman" w:hAnsi="Times New Roman" w:cs="Times New Roman"/>
          <w:color w:val="auto"/>
          <w:sz w:val="32"/>
        </w:rPr>
        <w:lastRenderedPageBreak/>
        <w:t>Power Flow Analysis</w:t>
      </w:r>
      <w:bookmarkEnd w:id="12"/>
    </w:p>
    <w:p w:rsidR="00A531D4" w:rsidRPr="00294C1F" w:rsidRDefault="00A531D4" w:rsidP="00A531D4">
      <w:pPr>
        <w:rPr>
          <w:rFonts w:ascii="Times New Roman" w:hAnsi="Times New Roman" w:cs="Times New Roman"/>
        </w:rPr>
      </w:pPr>
    </w:p>
    <w:p w:rsidR="008E0C37" w:rsidRPr="00BB1F2F" w:rsidRDefault="008E0C37" w:rsidP="00BB1F2F">
      <w:pPr>
        <w:jc w:val="both"/>
        <w:rPr>
          <w:rFonts w:ascii="Times New Roman" w:hAnsi="Times New Roman" w:cs="Times New Roman"/>
          <w:sz w:val="24"/>
          <w:szCs w:val="24"/>
        </w:rPr>
      </w:pPr>
      <w:r w:rsidRPr="00BB1F2F">
        <w:rPr>
          <w:rFonts w:ascii="Times New Roman" w:hAnsi="Times New Roman" w:cs="Times New Roman"/>
          <w:sz w:val="24"/>
          <w:szCs w:val="24"/>
        </w:rPr>
        <w:t xml:space="preserve">The power flow density </w:t>
      </w:r>
      <w:r w:rsidR="006F5968" w:rsidRPr="00BB1F2F">
        <w:rPr>
          <w:rFonts w:ascii="Times New Roman" w:hAnsi="Times New Roman" w:cs="Times New Roman"/>
          <w:sz w:val="24"/>
          <w:szCs w:val="24"/>
        </w:rPr>
        <w:t xml:space="preserve">of an electromagnetic wave </w:t>
      </w:r>
      <w:r w:rsidRPr="00BB1F2F">
        <w:rPr>
          <w:rFonts w:ascii="Times New Roman" w:hAnsi="Times New Roman" w:cs="Times New Roman"/>
          <w:sz w:val="24"/>
          <w:szCs w:val="24"/>
        </w:rPr>
        <w:t>is given by the Poynting vector:</w:t>
      </w:r>
    </w:p>
    <w:p w:rsidR="00E56339" w:rsidRPr="00BB1F2F" w:rsidRDefault="008E0C37" w:rsidP="00BB1F2F">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S=E×H</m:t>
          </m:r>
          <m:r>
            <w:rPr>
              <w:rFonts w:ascii="Cambria Math" w:eastAsiaTheme="minorEastAsia" w:hAnsi="Cambria Math" w:cs="Times New Roman"/>
              <w:sz w:val="24"/>
              <w:szCs w:val="24"/>
            </w:rPr>
            <m:t xml:space="preserve">                                                                    ()</m:t>
          </m:r>
        </m:oMath>
      </m:oMathPara>
    </w:p>
    <w:p w:rsidR="003401D3" w:rsidRPr="00BB1F2F" w:rsidRDefault="00756A43" w:rsidP="00BB1F2F">
      <w:pPr>
        <w:jc w:val="both"/>
        <w:rPr>
          <w:rFonts w:ascii="Times New Roman" w:hAnsi="Times New Roman" w:cs="Times New Roman"/>
          <w:sz w:val="24"/>
          <w:szCs w:val="24"/>
        </w:rPr>
      </w:pPr>
      <w:r w:rsidRPr="00BB1F2F">
        <w:rPr>
          <w:rFonts w:ascii="Times New Roman" w:hAnsi="Times New Roman" w:cs="Times New Roman"/>
          <w:sz w:val="24"/>
          <w:szCs w:val="24"/>
        </w:rPr>
        <w:t xml:space="preserve">The flow </w:t>
      </w:r>
      <w:r w:rsidR="00077357" w:rsidRPr="00BB1F2F">
        <w:rPr>
          <w:rFonts w:ascii="Times New Roman" w:hAnsi="Times New Roman" w:cs="Times New Roman"/>
          <w:sz w:val="24"/>
          <w:szCs w:val="24"/>
        </w:rPr>
        <w:t xml:space="preserve">of Poynting flux </w:t>
      </w:r>
      <w:r w:rsidRPr="00BB1F2F">
        <w:rPr>
          <w:rFonts w:ascii="Times New Roman" w:hAnsi="Times New Roman" w:cs="Times New Roman"/>
          <w:sz w:val="24"/>
          <w:szCs w:val="24"/>
        </w:rPr>
        <w:t>can be separated into the Ohmic Power dissipation, Electric Power flow and Magnetic Power flow:</w:t>
      </w:r>
    </w:p>
    <w:p w:rsidR="00756A43" w:rsidRPr="00BB1F2F" w:rsidRDefault="00756A43" w:rsidP="00BB1F2F">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m:rPr>
                  <m:sty m:val="bi"/>
                </m:rPr>
                <w:rPr>
                  <w:rFonts w:ascii="Cambria Math" w:hAnsi="Cambria Math" w:cs="Times New Roman"/>
                  <w:sz w:val="24"/>
                  <w:szCs w:val="24"/>
                </w:rPr>
                <m:t>S</m:t>
              </m:r>
              <m:r>
                <w:rPr>
                  <w:rFonts w:ascii="Cambria Math" w:hAnsi="Cambria Math" w:cs="Times New Roman"/>
                  <w:sz w:val="24"/>
                  <w:szCs w:val="24"/>
                </w:rPr>
                <m:t>.dS</m:t>
              </m:r>
            </m:e>
          </m:nary>
          <m:r>
            <w:rPr>
              <w:rFonts w:ascii="Cambria Math"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E</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J</m:t>
              </m:r>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E</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D</m:t>
                  </m:r>
                </m:num>
                <m:den>
                  <m:r>
                    <w:rPr>
                      <w:rFonts w:ascii="Cambria Math" w:hAnsi="Cambria Math" w:cs="Times New Roman"/>
                      <w:sz w:val="24"/>
                      <w:szCs w:val="24"/>
                    </w:rPr>
                    <m:t>∂t</m:t>
                  </m:r>
                </m:den>
              </m:f>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B</m:t>
                  </m:r>
                </m:num>
                <m:den>
                  <m:r>
                    <w:rPr>
                      <w:rFonts w:ascii="Cambria Math" w:hAnsi="Cambria Math" w:cs="Times New Roman"/>
                      <w:sz w:val="24"/>
                      <w:szCs w:val="24"/>
                    </w:rPr>
                    <m:t>∂t</m:t>
                  </m:r>
                </m:den>
              </m:f>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 xml:space="preserve">                                                                    ()</m:t>
          </m:r>
        </m:oMath>
      </m:oMathPara>
    </w:p>
    <w:p w:rsidR="00756A43" w:rsidRPr="00BB1F2F" w:rsidRDefault="00C0232C" w:rsidP="00BB1F2F">
      <w:pPr>
        <w:jc w:val="both"/>
        <w:rPr>
          <w:rFonts w:ascii="Times New Roman" w:hAnsi="Times New Roman" w:cs="Times New Roman"/>
          <w:sz w:val="24"/>
          <w:szCs w:val="24"/>
        </w:rPr>
      </w:pPr>
      <w:r w:rsidRPr="00BB1F2F">
        <w:rPr>
          <w:rFonts w:ascii="Times New Roman" w:hAnsi="Times New Roman" w:cs="Times New Roman"/>
          <w:sz w:val="24"/>
          <w:szCs w:val="24"/>
        </w:rPr>
        <w:t>From these expressions, it is clear that the Electric Energy and Magnetic Energy of a system</w:t>
      </w:r>
      <w:r w:rsidR="001E1524" w:rsidRPr="00BB1F2F">
        <w:rPr>
          <w:rFonts w:ascii="Times New Roman" w:hAnsi="Times New Roman" w:cs="Times New Roman"/>
          <w:sz w:val="24"/>
          <w:szCs w:val="24"/>
        </w:rPr>
        <w:t>is</w:t>
      </w:r>
      <w:r w:rsidRPr="00BB1F2F">
        <w:rPr>
          <w:rFonts w:ascii="Times New Roman" w:hAnsi="Times New Roman" w:cs="Times New Roman"/>
          <w:sz w:val="24"/>
          <w:szCs w:val="24"/>
        </w:rPr>
        <w:t>:</w:t>
      </w:r>
    </w:p>
    <w:p w:rsidR="00C0232C" w:rsidRPr="00BB1F2F" w:rsidRDefault="00E513F6" w:rsidP="00BB1F2F">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D.E</m:t>
              </m:r>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 xml:space="preserve">                                                                    ()</m:t>
          </m:r>
        </m:oMath>
      </m:oMathPara>
    </w:p>
    <w:p w:rsidR="00E82378" w:rsidRPr="00BB1F2F" w:rsidRDefault="00E513F6" w:rsidP="00BB1F2F">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B.H</m:t>
              </m:r>
              <m:r>
                <w:rPr>
                  <w:rFonts w:ascii="Cambria Math" w:eastAsiaTheme="minorEastAsia" w:hAnsi="Cambria Math" w:cs="Times New Roman"/>
                  <w:sz w:val="24"/>
                  <w:szCs w:val="24"/>
                </w:rPr>
                <m:t xml:space="preserve"> dV</m:t>
              </m:r>
            </m:e>
          </m:nary>
          <m:r>
            <w:rPr>
              <w:rFonts w:ascii="Cambria Math" w:eastAsiaTheme="minorEastAsia" w:hAnsi="Cambria Math" w:cs="Times New Roman"/>
              <w:sz w:val="24"/>
              <w:szCs w:val="24"/>
            </w:rPr>
            <m:t xml:space="preserve">                                                                    ()</m:t>
          </m:r>
        </m:oMath>
      </m:oMathPara>
    </w:p>
    <w:p w:rsidR="00E56339" w:rsidRPr="00BB1F2F" w:rsidRDefault="00E56339" w:rsidP="00BB1F2F">
      <w:pPr>
        <w:jc w:val="both"/>
        <w:rPr>
          <w:rFonts w:ascii="Times New Roman" w:eastAsiaTheme="minorEastAsia" w:hAnsi="Times New Roman" w:cs="Times New Roman"/>
          <w:sz w:val="24"/>
          <w:szCs w:val="24"/>
        </w:rPr>
      </w:pPr>
      <w:r w:rsidRPr="00BB1F2F">
        <w:rPr>
          <w:rFonts w:ascii="Times New Roman" w:eastAsiaTheme="minorEastAsia" w:hAnsi="Times New Roman" w:cs="Times New Roman"/>
          <w:sz w:val="24"/>
          <w:szCs w:val="24"/>
        </w:rPr>
        <w:t xml:space="preserve">The average power flow in the Magnetic Transmission Line </w:t>
      </w:r>
      <w:r w:rsidR="00190EA2" w:rsidRPr="00BB1F2F">
        <w:rPr>
          <w:rFonts w:ascii="Times New Roman" w:eastAsiaTheme="minorEastAsia" w:hAnsi="Times New Roman" w:cs="Times New Roman"/>
          <w:sz w:val="24"/>
          <w:szCs w:val="24"/>
        </w:rPr>
        <w:t xml:space="preserve">can be represented in terms of three distinct </w:t>
      </w:r>
      <w:r w:rsidR="00A50F48" w:rsidRPr="00BB1F2F">
        <w:rPr>
          <w:rFonts w:ascii="Times New Roman" w:eastAsiaTheme="minorEastAsia" w:hAnsi="Times New Roman" w:cs="Times New Roman"/>
          <w:sz w:val="24"/>
          <w:szCs w:val="24"/>
        </w:rPr>
        <w:t xml:space="preserve">components: the average power in the forward travelling wave, the average power in the backward travelling wave and the dissipated power. </w:t>
      </w:r>
      <w:r w:rsidRPr="00BB1F2F">
        <w:rPr>
          <w:rFonts w:ascii="Times New Roman" w:eastAsiaTheme="minorEastAsia" w:hAnsi="Times New Roman" w:cs="Times New Roman"/>
          <w:sz w:val="24"/>
          <w:szCs w:val="24"/>
        </w:rPr>
        <w:t xml:space="preserve"> </w:t>
      </w:r>
    </w:p>
    <w:p w:rsidR="00E56339" w:rsidRPr="00BB1F2F" w:rsidRDefault="00E513F6" w:rsidP="00BB1F2F">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av</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Re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e>
          </m:d>
        </m:oMath>
      </m:oMathPara>
    </w:p>
    <w:p w:rsidR="00E56339" w:rsidRPr="00BB1F2F" w:rsidRDefault="00E513F6" w:rsidP="00BB1F2F">
      <w:pPr>
        <w:jc w:val="both"/>
        <w:rPr>
          <w:rFonts w:ascii="Times New Roman" w:eastAsiaTheme="minorEastAsia" w:hAnsi="Times New Roman"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av</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z</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r>
            <w:rPr>
              <w:rFonts w:ascii="Cambria Math" w:eastAsiaTheme="minorEastAsia" w:hAnsi="Cambria Math" w:cs="Times New Roman"/>
              <w:szCs w:val="24"/>
            </w:rPr>
            <m:t>Re(</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V</m:t>
                  </m:r>
                </m:e>
                <m:sub>
                  <m:r>
                    <w:rPr>
                      <w:rFonts w:ascii="Cambria Math" w:eastAsiaTheme="minorEastAsia" w:hAnsi="Cambria Math" w:cs="Times New Roman"/>
                      <w:szCs w:val="24"/>
                    </w:rPr>
                    <m:t>m</m:t>
                  </m:r>
                </m:sub>
                <m:sup>
                  <m:r>
                    <w:rPr>
                      <w:rFonts w:ascii="Cambria Math" w:eastAsiaTheme="minorEastAsia" w:hAnsi="Cambria Math" w:cs="Times New Roman"/>
                      <w:szCs w:val="24"/>
                    </w:rPr>
                    <m:t>+</m:t>
                  </m:r>
                </m:sup>
              </m:sSubSup>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-αz-jβz+j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θ</m:t>
                      </m:r>
                    </m:e>
                    <m:sup>
                      <m:r>
                        <w:rPr>
                          <w:rFonts w:ascii="Cambria Math" w:eastAsiaTheme="minorEastAsia" w:hAnsi="Cambria Math" w:cs="Times New Roman"/>
                          <w:szCs w:val="24"/>
                        </w:rPr>
                        <m:t>+</m:t>
                      </m:r>
                    </m:sup>
                  </m:sSup>
                </m:sup>
              </m:sSup>
              <m:r>
                <w:rPr>
                  <w:rFonts w:ascii="Cambria Math" w:eastAsiaTheme="minorEastAsia" w:hAnsi="Cambria Math" w:cs="Times New Roman"/>
                  <w:szCs w:val="24"/>
                </w:rPr>
                <m:t>+</m:t>
              </m:r>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V</m:t>
                  </m:r>
                </m:e>
                <m:sub>
                  <m:r>
                    <w:rPr>
                      <w:rFonts w:ascii="Cambria Math" w:eastAsiaTheme="minorEastAsia" w:hAnsi="Cambria Math" w:cs="Times New Roman"/>
                      <w:szCs w:val="24"/>
                    </w:rPr>
                    <m:t>m</m:t>
                  </m:r>
                </m:sub>
                <m:sup>
                  <m:r>
                    <w:rPr>
                      <w:rFonts w:ascii="Cambria Math" w:eastAsiaTheme="minorEastAsia" w:hAnsi="Cambria Math" w:cs="Times New Roman"/>
                      <w:szCs w:val="24"/>
                    </w:rPr>
                    <m:t>-</m:t>
                  </m:r>
                </m:sup>
              </m:sSubSup>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αz+jβz+j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θ</m:t>
                      </m:r>
                    </m:e>
                    <m:sup>
                      <m:r>
                        <w:rPr>
                          <w:rFonts w:ascii="Cambria Math" w:eastAsiaTheme="minorEastAsia" w:hAnsi="Cambria Math" w:cs="Times New Roman"/>
                          <w:szCs w:val="24"/>
                        </w:rPr>
                        <m:t>-</m:t>
                      </m:r>
                    </m:sup>
                  </m:sSup>
                </m:sup>
              </m:sSup>
            </m:e>
          </m:d>
          <m:d>
            <m:dPr>
              <m:ctrlPr>
                <w:rPr>
                  <w:rFonts w:ascii="Cambria Math" w:eastAsiaTheme="minorEastAsia" w:hAnsi="Cambria Math" w:cs="Times New Roman"/>
                  <w:i/>
                  <w:szCs w:val="24"/>
                </w:rPr>
              </m:ctrlPr>
            </m:dPr>
            <m:e>
              <m:f>
                <m:fPr>
                  <m:ctrlPr>
                    <w:rPr>
                      <w:rFonts w:ascii="Cambria Math" w:eastAsiaTheme="minorEastAsia" w:hAnsi="Cambria Math" w:cs="Times New Roman"/>
                      <w:i/>
                      <w:iCs/>
                      <w:szCs w:val="24"/>
                    </w:rPr>
                  </m:ctrlPr>
                </m:fPr>
                <m:num>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V</m:t>
                      </m:r>
                    </m:e>
                    <m:sub>
                      <m:r>
                        <w:rPr>
                          <w:rFonts w:ascii="Cambria Math" w:eastAsiaTheme="minorEastAsia" w:hAnsi="Cambria Math" w:cs="Times New Roman"/>
                          <w:szCs w:val="24"/>
                        </w:rPr>
                        <m:t>m</m:t>
                      </m:r>
                    </m:sub>
                    <m:sup>
                      <m:r>
                        <w:rPr>
                          <w:rFonts w:ascii="Cambria Math" w:eastAsiaTheme="minorEastAsia" w:hAnsi="Cambria Math" w:cs="Times New Roman"/>
                          <w:szCs w:val="24"/>
                        </w:rPr>
                        <m:t>+</m:t>
                      </m:r>
                    </m:sup>
                  </m:sSubSup>
                </m:num>
                <m:den>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o</m:t>
                      </m:r>
                    </m:sub>
                  </m:sSub>
                </m:den>
              </m:f>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-αz+jβz-j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θ</m:t>
                      </m:r>
                    </m:e>
                    <m:sup>
                      <m:r>
                        <w:rPr>
                          <w:rFonts w:ascii="Cambria Math" w:eastAsiaTheme="minorEastAsia" w:hAnsi="Cambria Math" w:cs="Times New Roman"/>
                          <w:szCs w:val="24"/>
                        </w:rPr>
                        <m:t>+</m:t>
                      </m:r>
                    </m:sup>
                  </m:sSup>
                  <m:r>
                    <w:rPr>
                      <w:rFonts w:ascii="Cambria Math" w:eastAsiaTheme="minorEastAsia" w:hAnsi="Cambria Math" w:cs="Times New Roman"/>
                      <w:szCs w:val="24"/>
                    </w:rPr>
                    <m:t>+j</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θ</m:t>
                      </m:r>
                    </m:e>
                    <m:sub>
                      <m:r>
                        <w:rPr>
                          <w:rFonts w:ascii="Cambria Math" w:eastAsiaTheme="minorEastAsia" w:hAnsi="Cambria Math" w:cs="Times New Roman"/>
                          <w:szCs w:val="24"/>
                        </w:rPr>
                        <m:t>z</m:t>
                      </m:r>
                    </m:sub>
                  </m:sSub>
                </m:sup>
              </m:sSup>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V</m:t>
                      </m:r>
                    </m:e>
                    <m:sub>
                      <m:r>
                        <w:rPr>
                          <w:rFonts w:ascii="Cambria Math" w:eastAsiaTheme="minorEastAsia" w:hAnsi="Cambria Math" w:cs="Times New Roman"/>
                          <w:szCs w:val="24"/>
                        </w:rPr>
                        <m:t>m</m:t>
                      </m:r>
                    </m:sub>
                    <m:sup>
                      <m:r>
                        <w:rPr>
                          <w:rFonts w:ascii="Cambria Math" w:eastAsiaTheme="minorEastAsia" w:hAnsi="Cambria Math" w:cs="Times New Roman"/>
                          <w:szCs w:val="24"/>
                        </w:rPr>
                        <m:t>-</m:t>
                      </m:r>
                    </m:sup>
                  </m:sSubSup>
                </m:num>
                <m:den>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rPr>
                        <m:t>o</m:t>
                      </m:r>
                    </m:sub>
                  </m:sSub>
                </m:den>
              </m:f>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e</m:t>
                  </m:r>
                </m:e>
                <m:sup>
                  <m:r>
                    <w:rPr>
                      <w:rFonts w:ascii="Cambria Math" w:eastAsiaTheme="minorEastAsia" w:hAnsi="Cambria Math" w:cs="Times New Roman"/>
                      <w:szCs w:val="24"/>
                    </w:rPr>
                    <m:t>αz-jβz-j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θ</m:t>
                      </m:r>
                    </m:e>
                    <m:sup>
                      <m:r>
                        <w:rPr>
                          <w:rFonts w:ascii="Cambria Math" w:eastAsiaTheme="minorEastAsia" w:hAnsi="Cambria Math" w:cs="Times New Roman"/>
                          <w:szCs w:val="24"/>
                        </w:rPr>
                        <m:t>-</m:t>
                      </m:r>
                    </m:sup>
                  </m:sSup>
                  <m:r>
                    <w:rPr>
                      <w:rFonts w:ascii="Cambria Math" w:eastAsiaTheme="minorEastAsia" w:hAnsi="Cambria Math" w:cs="Times New Roman"/>
                      <w:szCs w:val="24"/>
                    </w:rPr>
                    <m:t>+j</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θ</m:t>
                      </m:r>
                    </m:e>
                    <m:sub>
                      <m:r>
                        <w:rPr>
                          <w:rFonts w:ascii="Cambria Math" w:eastAsiaTheme="minorEastAsia" w:hAnsi="Cambria Math" w:cs="Times New Roman"/>
                          <w:szCs w:val="24"/>
                        </w:rPr>
                        <m:t>z</m:t>
                      </m:r>
                    </m:sub>
                  </m:sSub>
                </m:sup>
              </m:sSup>
            </m:e>
          </m:d>
          <m:r>
            <w:rPr>
              <w:rFonts w:ascii="Cambria Math" w:eastAsiaTheme="minorEastAsia" w:hAnsi="Cambria Math" w:cs="Times New Roman"/>
              <w:szCs w:val="24"/>
            </w:rPr>
            <m:t>)</m:t>
          </m:r>
        </m:oMath>
      </m:oMathPara>
    </w:p>
    <w:p w:rsidR="00735A08" w:rsidRPr="00BB1F2F" w:rsidRDefault="00E513F6" w:rsidP="00BB1F2F">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av</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av</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av</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loss</m:t>
              </m:r>
            </m:sub>
          </m:sSub>
          <m:r>
            <w:rPr>
              <w:rFonts w:ascii="Cambria Math" w:eastAsiaTheme="minorEastAsia" w:hAnsi="Cambria Math" w:cs="Times New Roman"/>
              <w:sz w:val="24"/>
              <w:szCs w:val="24"/>
            </w:rPr>
            <m:t>(z)</m:t>
          </m:r>
        </m:oMath>
      </m:oMathPara>
    </w:p>
    <w:p w:rsidR="00BE26F2" w:rsidRPr="00BB1F2F" w:rsidRDefault="00BE26F2" w:rsidP="00BB1F2F">
      <w:pPr>
        <w:jc w:val="both"/>
        <w:rPr>
          <w:rFonts w:ascii="Times New Roman" w:hAnsi="Times New Roman" w:cs="Times New Roman"/>
          <w:sz w:val="24"/>
          <w:szCs w:val="24"/>
        </w:rPr>
      </w:pPr>
    </w:p>
    <w:p w:rsidR="00BE26F2" w:rsidRPr="00294C1F" w:rsidRDefault="00BE26F2"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3926BC" w:rsidRPr="00294C1F" w:rsidRDefault="003926BC" w:rsidP="00BE26F2">
      <w:pPr>
        <w:rPr>
          <w:rFonts w:ascii="Times New Roman" w:hAnsi="Times New Roman" w:cs="Times New Roman"/>
        </w:rPr>
      </w:pPr>
    </w:p>
    <w:p w:rsidR="000278CC" w:rsidRPr="00294C1F" w:rsidRDefault="0031628F" w:rsidP="00EE1E82">
      <w:pPr>
        <w:pStyle w:val="Heading1"/>
        <w:numPr>
          <w:ilvl w:val="0"/>
          <w:numId w:val="1"/>
        </w:numPr>
        <w:rPr>
          <w:rFonts w:ascii="Times New Roman" w:hAnsi="Times New Roman" w:cs="Times New Roman"/>
          <w:color w:val="auto"/>
        </w:rPr>
      </w:pPr>
      <w:bookmarkStart w:id="13" w:name="_Toc34710284"/>
      <w:r w:rsidRPr="00294C1F">
        <w:rPr>
          <w:rFonts w:ascii="Times New Roman" w:hAnsi="Times New Roman" w:cs="Times New Roman"/>
          <w:color w:val="auto"/>
        </w:rPr>
        <w:lastRenderedPageBreak/>
        <w:t>Magnetic Circuit Modeling</w:t>
      </w:r>
      <w:bookmarkEnd w:id="13"/>
    </w:p>
    <w:p w:rsidR="00825D95" w:rsidRPr="00294C1F" w:rsidRDefault="00825D95" w:rsidP="00825D95">
      <w:pPr>
        <w:rPr>
          <w:rFonts w:ascii="Times New Roman" w:hAnsi="Times New Roman" w:cs="Times New Roman"/>
        </w:rPr>
      </w:pPr>
    </w:p>
    <w:p w:rsidR="00A1061D" w:rsidRPr="00294C1F" w:rsidRDefault="00825D95" w:rsidP="00653BA4">
      <w:pPr>
        <w:jc w:val="both"/>
        <w:rPr>
          <w:rFonts w:ascii="Times New Roman" w:hAnsi="Times New Roman" w:cs="Times New Roman"/>
          <w:sz w:val="24"/>
          <w:szCs w:val="24"/>
        </w:rPr>
      </w:pPr>
      <w:r w:rsidRPr="00294C1F">
        <w:rPr>
          <w:rFonts w:ascii="Times New Roman" w:hAnsi="Times New Roman" w:cs="Times New Roman"/>
          <w:sz w:val="24"/>
          <w:szCs w:val="24"/>
        </w:rPr>
        <w:t>In this section, three different Magnetic circuit models will be presented: The Reluctance Model, The Capacitance Permeance Model and The Magnetic Transmission Line Model.</w:t>
      </w:r>
      <w:r w:rsidR="00A31EDC" w:rsidRPr="00294C1F">
        <w:rPr>
          <w:rFonts w:ascii="Times New Roman" w:hAnsi="Times New Roman" w:cs="Times New Roman"/>
          <w:sz w:val="24"/>
          <w:szCs w:val="24"/>
        </w:rPr>
        <w:t xml:space="preserve"> </w:t>
      </w:r>
    </w:p>
    <w:p w:rsidR="00A1061D" w:rsidRPr="00294C1F" w:rsidRDefault="00A31EDC" w:rsidP="00653BA4">
      <w:pPr>
        <w:jc w:val="both"/>
        <w:rPr>
          <w:rFonts w:ascii="Times New Roman" w:hAnsi="Times New Roman" w:cs="Times New Roman"/>
          <w:sz w:val="24"/>
          <w:szCs w:val="24"/>
        </w:rPr>
      </w:pPr>
      <w:r w:rsidRPr="00294C1F">
        <w:rPr>
          <w:rFonts w:ascii="Times New Roman" w:hAnsi="Times New Roman" w:cs="Times New Roman"/>
          <w:sz w:val="24"/>
          <w:szCs w:val="24"/>
        </w:rPr>
        <w:t xml:space="preserve">The Reluctance Model is the most oldest and popular model, even though it is not a power invariant model. </w:t>
      </w:r>
      <w:r w:rsidR="006D2BC7" w:rsidRPr="00294C1F">
        <w:rPr>
          <w:rFonts w:ascii="Times New Roman" w:hAnsi="Times New Roman" w:cs="Times New Roman"/>
          <w:sz w:val="24"/>
          <w:szCs w:val="24"/>
        </w:rPr>
        <w:t>It only has one component called the Magnetic Reluctance</w:t>
      </w:r>
      <w:r w:rsidR="00235B3D" w:rsidRPr="00294C1F">
        <w:rPr>
          <w:rFonts w:ascii="Times New Roman" w:hAnsi="Times New Roman" w:cs="Times New Roman"/>
          <w:sz w:val="24"/>
          <w:szCs w:val="24"/>
        </w:rPr>
        <w:t xml:space="preserve"> which resists the flow of Magnetic Flux</w:t>
      </w:r>
      <w:r w:rsidR="006D2BC7" w:rsidRPr="00294C1F">
        <w:rPr>
          <w:rFonts w:ascii="Times New Roman" w:hAnsi="Times New Roman" w:cs="Times New Roman"/>
          <w:sz w:val="24"/>
          <w:szCs w:val="24"/>
        </w:rPr>
        <w:t xml:space="preserve">. </w:t>
      </w:r>
    </w:p>
    <w:p w:rsidR="00A1061D" w:rsidRPr="00294C1F" w:rsidRDefault="006D2BC7" w:rsidP="00653BA4">
      <w:pPr>
        <w:jc w:val="both"/>
        <w:rPr>
          <w:rFonts w:ascii="Times New Roman" w:hAnsi="Times New Roman" w:cs="Times New Roman"/>
          <w:sz w:val="24"/>
          <w:szCs w:val="24"/>
        </w:rPr>
      </w:pPr>
      <w:r w:rsidRPr="00294C1F">
        <w:rPr>
          <w:rFonts w:ascii="Times New Roman" w:hAnsi="Times New Roman" w:cs="Times New Roman"/>
          <w:sz w:val="24"/>
          <w:szCs w:val="24"/>
        </w:rPr>
        <w:t>The Capacitance Permeance Model overcomes the weakness</w:t>
      </w:r>
      <w:r w:rsidR="00235B3D" w:rsidRPr="00294C1F">
        <w:rPr>
          <w:rFonts w:ascii="Times New Roman" w:hAnsi="Times New Roman" w:cs="Times New Roman"/>
          <w:sz w:val="24"/>
          <w:szCs w:val="24"/>
        </w:rPr>
        <w:t>es</w:t>
      </w:r>
      <w:r w:rsidRPr="00294C1F">
        <w:rPr>
          <w:rFonts w:ascii="Times New Roman" w:hAnsi="Times New Roman" w:cs="Times New Roman"/>
          <w:sz w:val="24"/>
          <w:szCs w:val="24"/>
        </w:rPr>
        <w:t xml:space="preserve"> of the Reluctance Model</w:t>
      </w:r>
      <w:r w:rsidR="00235B3D" w:rsidRPr="00294C1F">
        <w:rPr>
          <w:rFonts w:ascii="Times New Roman" w:hAnsi="Times New Roman" w:cs="Times New Roman"/>
          <w:sz w:val="24"/>
          <w:szCs w:val="24"/>
        </w:rPr>
        <w:t xml:space="preserve"> by considering the rate of change of Magnetic Flux as the Magnetic Current. It</w:t>
      </w:r>
      <w:r w:rsidR="006F0B56" w:rsidRPr="00294C1F">
        <w:rPr>
          <w:rFonts w:ascii="Times New Roman" w:hAnsi="Times New Roman" w:cs="Times New Roman"/>
          <w:sz w:val="24"/>
          <w:szCs w:val="24"/>
        </w:rPr>
        <w:t xml:space="preserve"> is a power invariant model because it correctly encompasses the transformation of Magnetic and Electric Energy.</w:t>
      </w:r>
      <w:r w:rsidR="00A1061D" w:rsidRPr="00294C1F">
        <w:rPr>
          <w:rFonts w:ascii="Times New Roman" w:hAnsi="Times New Roman" w:cs="Times New Roman"/>
          <w:sz w:val="24"/>
          <w:szCs w:val="24"/>
        </w:rPr>
        <w:t xml:space="preserve"> This model has the shortcoming that it does not incorporate </w:t>
      </w:r>
      <w:r w:rsidR="00305472" w:rsidRPr="00294C1F">
        <w:rPr>
          <w:rFonts w:ascii="Times New Roman" w:hAnsi="Times New Roman" w:cs="Times New Roman"/>
          <w:sz w:val="24"/>
          <w:szCs w:val="24"/>
        </w:rPr>
        <w:t>Electric Energy Storage and Electromagnetic</w:t>
      </w:r>
      <w:r w:rsidR="00A1061D" w:rsidRPr="00294C1F">
        <w:rPr>
          <w:rFonts w:ascii="Times New Roman" w:hAnsi="Times New Roman" w:cs="Times New Roman"/>
          <w:sz w:val="24"/>
          <w:szCs w:val="24"/>
        </w:rPr>
        <w:t xml:space="preserve"> losses in a Magnetic material.</w:t>
      </w:r>
    </w:p>
    <w:p w:rsidR="00825D95" w:rsidRPr="00294C1F" w:rsidRDefault="00305472" w:rsidP="00653BA4">
      <w:pPr>
        <w:jc w:val="both"/>
        <w:rPr>
          <w:rFonts w:ascii="Times New Roman" w:hAnsi="Times New Roman" w:cs="Times New Roman"/>
        </w:rPr>
      </w:pPr>
      <w:r w:rsidRPr="00294C1F">
        <w:rPr>
          <w:rFonts w:ascii="Times New Roman" w:hAnsi="Times New Roman" w:cs="Times New Roman"/>
          <w:sz w:val="24"/>
          <w:szCs w:val="24"/>
        </w:rPr>
        <w:t xml:space="preserve">The Magnetic Transmission Line model improves the Capacitance Permeance Model by including </w:t>
      </w:r>
      <w:r w:rsidR="00653BA4" w:rsidRPr="00294C1F">
        <w:rPr>
          <w:rFonts w:ascii="Times New Roman" w:hAnsi="Times New Roman" w:cs="Times New Roman"/>
          <w:sz w:val="24"/>
          <w:szCs w:val="24"/>
        </w:rPr>
        <w:t xml:space="preserve">a component for Electric Energy Storage and </w:t>
      </w:r>
      <w:r w:rsidRPr="00294C1F">
        <w:rPr>
          <w:rFonts w:ascii="Times New Roman" w:hAnsi="Times New Roman" w:cs="Times New Roman"/>
          <w:sz w:val="24"/>
          <w:szCs w:val="24"/>
        </w:rPr>
        <w:t>a component for</w:t>
      </w:r>
      <w:r w:rsidR="00235B3D" w:rsidRPr="00294C1F">
        <w:rPr>
          <w:rFonts w:ascii="Times New Roman" w:hAnsi="Times New Roman" w:cs="Times New Roman"/>
          <w:sz w:val="24"/>
          <w:szCs w:val="24"/>
        </w:rPr>
        <w:t xml:space="preserve"> </w:t>
      </w:r>
      <w:r w:rsidRPr="00294C1F">
        <w:rPr>
          <w:rFonts w:ascii="Times New Roman" w:hAnsi="Times New Roman" w:cs="Times New Roman"/>
          <w:sz w:val="24"/>
          <w:szCs w:val="24"/>
        </w:rPr>
        <w:t>magnetization, polarization and conduction losses.</w:t>
      </w:r>
      <w:r w:rsidR="00235B3D" w:rsidRPr="00294C1F">
        <w:rPr>
          <w:rFonts w:ascii="Times New Roman" w:hAnsi="Times New Roman" w:cs="Times New Roman"/>
          <w:sz w:val="24"/>
          <w:szCs w:val="24"/>
        </w:rPr>
        <w:t xml:space="preserve">  </w:t>
      </w:r>
    </w:p>
    <w:p w:rsidR="009A4442" w:rsidRPr="00294C1F" w:rsidRDefault="009A4442" w:rsidP="009A4442">
      <w:pPr>
        <w:rPr>
          <w:rFonts w:ascii="Times New Roman" w:hAnsi="Times New Roman" w:cs="Times New Roman"/>
        </w:rPr>
      </w:pPr>
    </w:p>
    <w:p w:rsidR="009A4442" w:rsidRPr="00294C1F" w:rsidRDefault="009A4442" w:rsidP="009A4442">
      <w:pPr>
        <w:jc w:val="center"/>
        <w:rPr>
          <w:rFonts w:ascii="Times New Roman" w:hAnsi="Times New Roman" w:cs="Times New Roman"/>
        </w:rPr>
      </w:pPr>
      <w:r w:rsidRPr="00294C1F">
        <w:rPr>
          <w:rFonts w:ascii="Times New Roman" w:hAnsi="Times New Roman" w:cs="Times New Roman"/>
          <w:noProof/>
        </w:rPr>
        <w:drawing>
          <wp:inline distT="0" distB="0" distL="0" distR="0" wp14:anchorId="44B1EA60" wp14:editId="787935DF">
            <wp:extent cx="3034775" cy="2104219"/>
            <wp:effectExtent l="19050" t="1905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0">
                      <a:duotone>
                        <a:schemeClr val="accent3">
                          <a:shade val="45000"/>
                          <a:satMod val="135000"/>
                        </a:schemeClr>
                        <a:prstClr val="white"/>
                      </a:duotone>
                    </a:blip>
                    <a:srcRect l="-295" t="2818" r="64720" b="55859"/>
                    <a:stretch/>
                  </pic:blipFill>
                  <pic:spPr>
                    <a:xfrm>
                      <a:off x="0" y="0"/>
                      <a:ext cx="3039020" cy="2107163"/>
                    </a:xfrm>
                    <a:prstGeom prst="rect">
                      <a:avLst/>
                    </a:prstGeom>
                    <a:ln>
                      <a:solidFill>
                        <a:schemeClr val="bg1"/>
                      </a:solidFill>
                    </a:ln>
                  </pic:spPr>
                </pic:pic>
              </a:graphicData>
            </a:graphic>
          </wp:inline>
        </w:drawing>
      </w:r>
    </w:p>
    <w:p w:rsidR="009A4442" w:rsidRDefault="009A4442" w:rsidP="009A4442">
      <w:pPr>
        <w:rPr>
          <w:rFonts w:ascii="Times New Roman" w:hAnsi="Times New Roman" w:cs="Times New Roman"/>
        </w:rPr>
      </w:pPr>
    </w:p>
    <w:p w:rsidR="002C183F" w:rsidRDefault="002C183F" w:rsidP="009A4442">
      <w:pPr>
        <w:rPr>
          <w:rFonts w:ascii="Times New Roman" w:hAnsi="Times New Roman" w:cs="Times New Roman"/>
        </w:rPr>
      </w:pPr>
    </w:p>
    <w:p w:rsidR="002C183F" w:rsidRDefault="002C183F" w:rsidP="009A4442">
      <w:pPr>
        <w:rPr>
          <w:rFonts w:ascii="Times New Roman" w:hAnsi="Times New Roman" w:cs="Times New Roman"/>
        </w:rPr>
      </w:pPr>
    </w:p>
    <w:p w:rsidR="002C183F" w:rsidRDefault="002C183F" w:rsidP="009A4442">
      <w:pPr>
        <w:rPr>
          <w:rFonts w:ascii="Times New Roman" w:hAnsi="Times New Roman" w:cs="Times New Roman"/>
        </w:rPr>
      </w:pPr>
    </w:p>
    <w:p w:rsidR="002C183F" w:rsidRDefault="002C183F" w:rsidP="009A4442">
      <w:pPr>
        <w:rPr>
          <w:rFonts w:ascii="Times New Roman" w:hAnsi="Times New Roman" w:cs="Times New Roman"/>
        </w:rPr>
      </w:pPr>
    </w:p>
    <w:p w:rsidR="002C183F" w:rsidRDefault="002C183F" w:rsidP="009A4442">
      <w:pPr>
        <w:rPr>
          <w:rFonts w:ascii="Times New Roman" w:hAnsi="Times New Roman" w:cs="Times New Roman"/>
        </w:rPr>
      </w:pPr>
    </w:p>
    <w:p w:rsidR="00EB6A22" w:rsidRDefault="00EB6A22" w:rsidP="009A4442">
      <w:pPr>
        <w:rPr>
          <w:rFonts w:ascii="Times New Roman" w:hAnsi="Times New Roman" w:cs="Times New Roman"/>
        </w:rPr>
      </w:pPr>
    </w:p>
    <w:p w:rsidR="002C183F" w:rsidRPr="00294C1F" w:rsidRDefault="002C183F" w:rsidP="009A4442">
      <w:pPr>
        <w:rPr>
          <w:rFonts w:ascii="Times New Roman" w:hAnsi="Times New Roman" w:cs="Times New Roman"/>
        </w:rPr>
      </w:pPr>
    </w:p>
    <w:p w:rsidR="0031628F" w:rsidRPr="005E4BA1" w:rsidRDefault="0031628F" w:rsidP="00EE1E82">
      <w:pPr>
        <w:pStyle w:val="Heading2"/>
        <w:numPr>
          <w:ilvl w:val="1"/>
          <w:numId w:val="1"/>
        </w:numPr>
        <w:rPr>
          <w:rFonts w:ascii="Times New Roman" w:hAnsi="Times New Roman" w:cs="Times New Roman"/>
          <w:color w:val="auto"/>
          <w:sz w:val="32"/>
        </w:rPr>
      </w:pPr>
      <w:bookmarkStart w:id="14" w:name="_Toc34710285"/>
      <w:r w:rsidRPr="005E4BA1">
        <w:rPr>
          <w:rFonts w:ascii="Times New Roman" w:hAnsi="Times New Roman" w:cs="Times New Roman"/>
          <w:color w:val="auto"/>
          <w:sz w:val="32"/>
        </w:rPr>
        <w:lastRenderedPageBreak/>
        <w:t>Reluctance Model</w:t>
      </w:r>
      <w:bookmarkEnd w:id="14"/>
    </w:p>
    <w:p w:rsidR="00085793" w:rsidRPr="00294C1F" w:rsidRDefault="00085793" w:rsidP="00085793">
      <w:pPr>
        <w:rPr>
          <w:rFonts w:ascii="Times New Roman" w:hAnsi="Times New Roman" w:cs="Times New Roman"/>
        </w:rPr>
      </w:pPr>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H. A. Rowland’s Law (1873) is the counterpart of G. Ohm’s Law (1827) for Magnetic circuits. Complex Reluctance Model defines Magnetic reluctance as the ratio of sinusoidal Magnetomotive Force and sinusoidal Magnetic Flux.</w:t>
      </w:r>
    </w:p>
    <w:p w:rsidR="001244F2" w:rsidRPr="005E4BA1" w:rsidRDefault="00E513F6"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.dS</m:t>
                  </m:r>
                </m:e>
              </m:nary>
            </m:den>
          </m:f>
          <m:r>
            <w:rPr>
              <w:rFonts w:ascii="Cambria Math" w:hAnsi="Cambria Math" w:cs="Times New Roman"/>
              <w:sz w:val="24"/>
              <w:szCs w:val="24"/>
            </w:rPr>
            <m:t>=|</m:t>
          </m:r>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r>
                <m:rPr>
                  <m:sty m:val="bi"/>
                </m:rPr>
                <w:rPr>
                  <w:rFonts w:ascii="Cambria Math" w:hAnsi="Cambria Math" w:cs="Times New Roman"/>
                  <w:sz w:val="24"/>
                  <w:szCs w:val="24"/>
                </w:rPr>
                <m:t>∅</m:t>
              </m:r>
            </m:sup>
          </m:sSup>
          <m:r>
            <w:rPr>
              <w:rFonts w:ascii="Cambria Math" w:eastAsiaTheme="minorEastAsia" w:hAnsi="Cambria Math" w:cs="Times New Roman"/>
              <w:sz w:val="24"/>
              <w:szCs w:val="24"/>
            </w:rPr>
            <m:t xml:space="preserve">                                                                    ()</m:t>
          </m:r>
        </m:oMath>
      </m:oMathPara>
    </w:p>
    <w:p w:rsidR="00085793"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Lossy Complex Magnetic Reluctance is non-linear and varies with the magnetic field. It resists both Magnetic flux and changes in Magnetic flux.</w:t>
      </w:r>
    </w:p>
    <w:p w:rsidR="00626E52" w:rsidRPr="005E4BA1" w:rsidRDefault="00626E52" w:rsidP="005E4BA1">
      <w:pPr>
        <w:jc w:val="both"/>
        <w:rPr>
          <w:rFonts w:ascii="Times New Roman" w:hAnsi="Times New Roman" w:cs="Times New Roman"/>
          <w:sz w:val="24"/>
          <w:szCs w:val="24"/>
        </w:rPr>
      </w:pPr>
    </w:p>
    <w:p w:rsidR="00085793" w:rsidRDefault="00085793" w:rsidP="00085793">
      <w:pPr>
        <w:jc w:val="center"/>
        <w:rPr>
          <w:rFonts w:ascii="Times New Roman" w:hAnsi="Times New Roman" w:cs="Times New Roman"/>
        </w:rPr>
      </w:pPr>
      <w:r w:rsidRPr="00294C1F">
        <w:rPr>
          <w:rFonts w:ascii="Times New Roman" w:hAnsi="Times New Roman" w:cs="Times New Roman"/>
          <w:noProof/>
        </w:rPr>
        <w:drawing>
          <wp:inline distT="0" distB="0" distL="0" distR="0" wp14:anchorId="5D149369" wp14:editId="79681675">
            <wp:extent cx="3054653" cy="1900817"/>
            <wp:effectExtent l="19050" t="1905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1">
                      <a:duotone>
                        <a:schemeClr val="accent3">
                          <a:shade val="45000"/>
                          <a:satMod val="135000"/>
                        </a:schemeClr>
                        <a:prstClr val="white"/>
                      </a:duotone>
                    </a:blip>
                    <a:srcRect l="10598" t="41277" r="44607" b="12056"/>
                    <a:stretch/>
                  </pic:blipFill>
                  <pic:spPr>
                    <a:xfrm>
                      <a:off x="0" y="0"/>
                      <a:ext cx="3064309" cy="1906825"/>
                    </a:xfrm>
                    <a:prstGeom prst="rect">
                      <a:avLst/>
                    </a:prstGeom>
                    <a:ln>
                      <a:solidFill>
                        <a:schemeClr val="bg1"/>
                      </a:solidFill>
                    </a:ln>
                  </pic:spPr>
                </pic:pic>
              </a:graphicData>
            </a:graphic>
          </wp:inline>
        </w:drawing>
      </w:r>
    </w:p>
    <w:p w:rsidR="00626E52" w:rsidRPr="00294C1F" w:rsidRDefault="00626E52" w:rsidP="00085793">
      <w:pPr>
        <w:jc w:val="center"/>
        <w:rPr>
          <w:rFonts w:ascii="Times New Roman" w:hAnsi="Times New Roman" w:cs="Times New Roman"/>
        </w:rPr>
      </w:pPr>
    </w:p>
    <w:p w:rsidR="0077318C" w:rsidRPr="005E4BA1" w:rsidRDefault="00085793" w:rsidP="005E4BA1">
      <w:pPr>
        <w:jc w:val="both"/>
        <w:rPr>
          <w:rFonts w:ascii="Times New Roman" w:hAnsi="Times New Roman" w:cs="Times New Roman"/>
          <w:sz w:val="24"/>
          <w:szCs w:val="24"/>
        </w:rPr>
      </w:pPr>
      <w:r w:rsidRPr="005E4BA1">
        <w:rPr>
          <w:rFonts w:ascii="Times New Roman" w:hAnsi="Times New Roman" w:cs="Times New Roman"/>
          <w:sz w:val="24"/>
          <w:szCs w:val="24"/>
        </w:rPr>
        <w:t>I</w:t>
      </w:r>
      <w:r w:rsidR="0077318C" w:rsidRPr="005E4BA1">
        <w:rPr>
          <w:rFonts w:ascii="Times New Roman" w:hAnsi="Times New Roman" w:cs="Times New Roman"/>
          <w:sz w:val="24"/>
          <w:szCs w:val="24"/>
        </w:rPr>
        <w:t xml:space="preserve">n 1969, R. W. Buntenbach proved that the </w:t>
      </w:r>
      <w:r w:rsidRPr="005E4BA1">
        <w:rPr>
          <w:rFonts w:ascii="Times New Roman" w:hAnsi="Times New Roman" w:cs="Times New Roman"/>
          <w:sz w:val="24"/>
          <w:szCs w:val="24"/>
        </w:rPr>
        <w:t xml:space="preserve">Reluctance </w:t>
      </w:r>
      <w:r w:rsidR="0077318C" w:rsidRPr="005E4BA1">
        <w:rPr>
          <w:rFonts w:ascii="Times New Roman" w:hAnsi="Times New Roman" w:cs="Times New Roman"/>
          <w:sz w:val="24"/>
          <w:szCs w:val="24"/>
        </w:rPr>
        <w:t xml:space="preserve">model is not power invariant. Reluctance Power Loss cannot be calculated </w:t>
      </w:r>
      <w:r w:rsidRPr="005E4BA1">
        <w:rPr>
          <w:rFonts w:ascii="Times New Roman" w:hAnsi="Times New Roman" w:cs="Times New Roman"/>
          <w:sz w:val="24"/>
          <w:szCs w:val="24"/>
        </w:rPr>
        <w:t>using Joule Heating Law (1842) a</w:t>
      </w:r>
      <w:r w:rsidR="0077318C" w:rsidRPr="005E4BA1">
        <w:rPr>
          <w:rFonts w:ascii="Times New Roman" w:hAnsi="Times New Roman" w:cs="Times New Roman"/>
          <w:sz w:val="24"/>
          <w:szCs w:val="24"/>
        </w:rPr>
        <w:t>nalogy due to dimensional inconsistency:</w:t>
      </w:r>
    </w:p>
    <w:p w:rsidR="001244F2" w:rsidRPr="005E4BA1" w:rsidRDefault="001244F2" w:rsidP="005E4BA1">
      <w:pPr>
        <w:jc w:val="both"/>
        <w:rPr>
          <w:rFonts w:ascii="Times New Roman" w:hAnsi="Times New Roman" w:cs="Times New Roman"/>
          <w:sz w:val="24"/>
          <w:szCs w:val="24"/>
        </w:rPr>
      </w:pPr>
      <m:oMathPara>
        <m:oMathParaPr>
          <m:jc m:val="centerGroup"/>
        </m:oMathParaP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e</m:t>
                  </m:r>
                </m:sub>
                <m:sup>
                  <m:r>
                    <w:rPr>
                      <w:rFonts w:ascii="Cambria Math" w:hAnsi="Cambria Math" w:cs="Times New Roman"/>
                      <w:sz w:val="24"/>
                      <w:szCs w:val="24"/>
                    </w:rPr>
                    <m:t>2</m:t>
                  </m:r>
                </m:sup>
              </m:sSubSup>
            </m:e>
          </m:d>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e>
          </m:d>
          <m:r>
            <w:rPr>
              <w:rFonts w:ascii="Cambria Math" w:hAnsi="Cambria Math" w:cs="Times New Roman"/>
              <w:sz w:val="24"/>
              <w:szCs w:val="24"/>
            </w:rPr>
            <m:t>=Ampere.Volt</m:t>
          </m:r>
        </m:oMath>
      </m:oMathPara>
    </w:p>
    <w:p w:rsidR="001244F2" w:rsidRPr="005E4BA1" w:rsidRDefault="001244F2" w:rsidP="005E4BA1">
      <w:pPr>
        <w:jc w:val="both"/>
        <w:rPr>
          <w:rFonts w:ascii="Times New Roman" w:hAnsi="Times New Roman" w:cs="Times New Roman"/>
          <w:sz w:val="24"/>
          <w:szCs w:val="24"/>
        </w:rPr>
      </w:pPr>
      <m:oMathPara>
        <m:oMathParaPr>
          <m:jc m:val="centerGroup"/>
        </m:oMathParaPr>
        <m:oMath>
          <m:r>
            <w:rPr>
              <w:rFonts w:ascii="Cambria Math" w:hAnsi="Cambria Math" w:cs="Times New Roman"/>
              <w:sz w:val="24"/>
              <w:szCs w:val="24"/>
            </w:rPr>
            <m:t>but </m:t>
          </m:r>
        </m:oMath>
      </m:oMathPara>
    </w:p>
    <w:p w:rsidR="001244F2" w:rsidRPr="005E4BA1" w:rsidRDefault="00E513F6" w:rsidP="005E4BA1">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sSubSup>
                <m:sSubSupPr>
                  <m:ctrlPr>
                    <w:rPr>
                      <w:rFonts w:ascii="Cambria Math" w:hAnsi="Cambria Math" w:cs="Times New Roman"/>
                      <w:i/>
                      <w:iCs/>
                      <w:sz w:val="24"/>
                      <w:szCs w:val="24"/>
                    </w:rPr>
                  </m:ctrlPr>
                </m:sSubSup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up>
                  <m:r>
                    <w:rPr>
                      <w:rFonts w:ascii="Cambria Math" w:hAnsi="Cambria Math" w:cs="Times New Roman"/>
                      <w:sz w:val="24"/>
                      <w:szCs w:val="24"/>
                    </w:rPr>
                    <m:t>2</m:t>
                  </m:r>
                </m:sup>
              </m:sSubSup>
            </m:e>
          </m:d>
          <m:d>
            <m:dPr>
              <m:begChr m:val="["/>
              <m:endChr m:val="]"/>
              <m:ctrlPr>
                <w:rPr>
                  <w:rFonts w:ascii="Cambria Math" w:hAnsi="Cambria Math" w:cs="Times New Roman"/>
                  <w:b/>
                  <w:bCs/>
                  <w:i/>
                  <w:iCs/>
                  <w:sz w:val="24"/>
                  <w:szCs w:val="24"/>
                </w:rPr>
              </m:ctrlPr>
            </m:dPr>
            <m:e>
              <m:r>
                <w:rPr>
                  <w:rFonts w:ascii="Cambria Math" w:hAnsi="Cambria Math" w:cs="Times New Roman"/>
                  <w:sz w:val="24"/>
                  <w:szCs w:val="24"/>
                </w:rPr>
                <m:t>|</m:t>
              </m:r>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e>
          </m:d>
          <m:r>
            <m:rPr>
              <m:sty m:val="bi"/>
            </m:rPr>
            <w:rPr>
              <w:rFonts w:ascii="Cambria Math" w:hAnsi="Cambria Math" w:cs="Times New Roman"/>
              <w:sz w:val="24"/>
              <w:szCs w:val="24"/>
            </w:rPr>
            <m:t>=</m:t>
          </m:r>
          <m:r>
            <w:rPr>
              <w:rFonts w:ascii="Cambria Math" w:hAnsi="Cambria Math" w:cs="Times New Roman"/>
              <w:sz w:val="24"/>
              <w:szCs w:val="24"/>
            </w:rPr>
            <m:t>Volt.Second.Ampere</m:t>
          </m:r>
        </m:oMath>
      </m:oMathPara>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Hence this is not an accurate model for Power and Energy Flow.</w:t>
      </w:r>
    </w:p>
    <w:p w:rsidR="001244F2" w:rsidRPr="00294C1F" w:rsidRDefault="001244F2" w:rsidP="001244F2">
      <w:pPr>
        <w:rPr>
          <w:rFonts w:ascii="Times New Roman" w:hAnsi="Times New Roman" w:cs="Times New Roman"/>
        </w:rPr>
      </w:pPr>
    </w:p>
    <w:p w:rsidR="00662DB1" w:rsidRPr="00294C1F" w:rsidRDefault="0017113B" w:rsidP="001244F2">
      <w:pPr>
        <w:rPr>
          <w:rFonts w:ascii="Times New Roman" w:hAnsi="Times New Roman" w:cs="Times New Roman"/>
        </w:rPr>
      </w:pPr>
      <w:r>
        <w:rPr>
          <w:rFonts w:ascii="Times New Roman" w:hAnsi="Times New Roman" w:cs="Times New Roman"/>
        </w:rPr>
        <w:t>Application</w:t>
      </w: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31628F" w:rsidRPr="005E4BA1" w:rsidRDefault="0031628F" w:rsidP="00EE1E82">
      <w:pPr>
        <w:pStyle w:val="Heading2"/>
        <w:numPr>
          <w:ilvl w:val="1"/>
          <w:numId w:val="1"/>
        </w:numPr>
        <w:rPr>
          <w:rFonts w:ascii="Times New Roman" w:hAnsi="Times New Roman" w:cs="Times New Roman"/>
          <w:color w:val="auto"/>
          <w:sz w:val="32"/>
        </w:rPr>
      </w:pPr>
      <w:bookmarkStart w:id="15" w:name="_Toc34710286"/>
      <w:r w:rsidRPr="005E4BA1">
        <w:rPr>
          <w:rFonts w:ascii="Times New Roman" w:hAnsi="Times New Roman" w:cs="Times New Roman"/>
          <w:color w:val="auto"/>
          <w:sz w:val="32"/>
        </w:rPr>
        <w:lastRenderedPageBreak/>
        <w:t>Capacitance-Permeance Model</w:t>
      </w:r>
      <w:bookmarkEnd w:id="15"/>
    </w:p>
    <w:p w:rsidR="00DE5980" w:rsidRPr="00294C1F" w:rsidRDefault="00DE5980" w:rsidP="00DE5980">
      <w:pPr>
        <w:rPr>
          <w:rFonts w:ascii="Times New Roman" w:hAnsi="Times New Roman" w:cs="Times New Roman"/>
        </w:rPr>
      </w:pPr>
    </w:p>
    <w:p w:rsidR="001244F2" w:rsidRPr="005E4BA1" w:rsidRDefault="001244F2" w:rsidP="005E4BA1">
      <w:pPr>
        <w:jc w:val="both"/>
        <w:rPr>
          <w:rFonts w:ascii="Times New Roman" w:hAnsi="Times New Roman" w:cs="Times New Roman"/>
          <w:sz w:val="24"/>
          <w:szCs w:val="24"/>
        </w:rPr>
      </w:pPr>
      <w:r w:rsidRPr="005E4BA1">
        <w:rPr>
          <w:rFonts w:ascii="Times New Roman" w:hAnsi="Times New Roman" w:cs="Times New Roman"/>
          <w:sz w:val="24"/>
          <w:szCs w:val="24"/>
        </w:rPr>
        <w:t xml:space="preserve">B. Tellegen’s Gyrator theory (1948) can describe power invariant transformation of magnetic and electric quantities. The dual effort and flow quantities are related by the gyration constant (N). R. W. Buntenbach proposed Power Invariant Permeance-Capacitance Model (1969) to replace Reluctance Model. </w:t>
      </w:r>
    </w:p>
    <w:p w:rsidR="001244F2" w:rsidRPr="005E4BA1" w:rsidRDefault="001244F2" w:rsidP="00626E52">
      <w:pPr>
        <w:jc w:val="center"/>
        <w:rPr>
          <w:rFonts w:ascii="Times New Roman" w:hAnsi="Times New Roman" w:cs="Times New Roman"/>
          <w:sz w:val="24"/>
          <w:szCs w:val="24"/>
        </w:rPr>
      </w:pPr>
      <w:r w:rsidRPr="005E4BA1">
        <w:rPr>
          <w:rFonts w:ascii="Times New Roman" w:hAnsi="Times New Roman" w:cs="Times New Roman"/>
          <w:noProof/>
          <w:sz w:val="24"/>
          <w:szCs w:val="24"/>
        </w:rPr>
        <w:drawing>
          <wp:inline distT="0" distB="0" distL="0" distR="0" wp14:anchorId="3F071153" wp14:editId="0D3069E2">
            <wp:extent cx="4539966" cy="2604052"/>
            <wp:effectExtent l="19050" t="1905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duotone>
                        <a:schemeClr val="accent3">
                          <a:shade val="45000"/>
                          <a:satMod val="135000"/>
                        </a:schemeClr>
                        <a:prstClr val="white"/>
                      </a:duotone>
                    </a:blip>
                    <a:srcRect l="-8914" t="-13571" r="-10070" b="-16395"/>
                    <a:stretch>
                      <a:fillRect/>
                    </a:stretch>
                  </pic:blipFill>
                  <pic:spPr>
                    <a:xfrm>
                      <a:off x="0" y="0"/>
                      <a:ext cx="4545056" cy="2606972"/>
                    </a:xfrm>
                    <a:prstGeom prst="rect">
                      <a:avLst/>
                    </a:prstGeom>
                    <a:ln>
                      <a:solidFill>
                        <a:schemeClr val="bg1"/>
                      </a:solidFill>
                    </a:ln>
                  </pic:spPr>
                </pic:pic>
              </a:graphicData>
            </a:graphic>
          </wp:inline>
        </w:drawing>
      </w:r>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Magnetic Displacement Current is the rate of change of Magnetic Flux which results from the polarization of Magnetic Dipoles. For a magnetic core, the magnetic current and Magnetomotive Force are given by:</w:t>
      </w:r>
    </w:p>
    <w:p w:rsidR="001244F2" w:rsidRPr="005E4BA1" w:rsidRDefault="00E513F6"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m,disp</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r>
            <w:rPr>
              <w:rFonts w:ascii="Cambria Math" w:hAnsi="Cambria Math" w:cs="Times New Roman"/>
              <w:sz w:val="24"/>
              <w:szCs w:val="24"/>
            </w:rPr>
            <m:t> [Volt]</m:t>
          </m:r>
          <m:r>
            <w:rPr>
              <w:rFonts w:ascii="Cambria Math" w:eastAsiaTheme="minorEastAsia" w:hAnsi="Cambria Math" w:cs="Times New Roman"/>
              <w:sz w:val="24"/>
              <w:szCs w:val="24"/>
            </w:rPr>
            <m:t xml:space="preserve">                                                                    ()</m:t>
          </m:r>
        </m:oMath>
      </m:oMathPara>
    </w:p>
    <w:p w:rsidR="001244F2" w:rsidRPr="005E4BA1" w:rsidRDefault="001244F2" w:rsidP="005E4BA1">
      <w:pPr>
        <w:jc w:val="both"/>
        <w:rPr>
          <w:rFonts w:ascii="Times New Roman" w:hAnsi="Times New Roman" w:cs="Times New Roman"/>
          <w:sz w:val="24"/>
          <w:szCs w:val="24"/>
        </w:rPr>
      </w:pPr>
      <w:r w:rsidRPr="005E4BA1">
        <w:rPr>
          <w:rFonts w:ascii="Times New Roman" w:hAnsi="Times New Roman" w:cs="Times New Roman"/>
          <w:sz w:val="24"/>
          <w:szCs w:val="24"/>
        </w:rPr>
        <w:t>and</w:t>
      </w:r>
    </w:p>
    <w:p w:rsidR="001244F2" w:rsidRPr="005E4BA1" w:rsidRDefault="00E513F6"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r>
            <m:rPr>
              <m:sty m:val="bi"/>
            </m:rPr>
            <w:rPr>
              <w:rFonts w:ascii="Cambria Math" w:hAnsi="Cambria Math" w:cs="Times New Roman"/>
              <w:sz w:val="24"/>
              <w:szCs w:val="24"/>
            </w:rPr>
            <m:t>=</m:t>
          </m:r>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r>
            <m:rPr>
              <m:sty m:val="bi"/>
            </m:rPr>
            <w:rPr>
              <w:rFonts w:ascii="Cambria Math" w:hAnsi="Cambria Math" w:cs="Times New Roman"/>
              <w:sz w:val="24"/>
              <w:szCs w:val="24"/>
            </w:rPr>
            <m:t>=</m:t>
          </m:r>
          <m:r>
            <w:rPr>
              <w:rFonts w:ascii="Cambria Math" w:hAnsi="Cambria Math" w:cs="Times New Roman"/>
              <w:sz w:val="24"/>
              <w:szCs w:val="24"/>
            </w:rPr>
            <m:t>N</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r>
            <w:rPr>
              <w:rFonts w:ascii="Cambria Math" w:hAnsi="Cambria Math" w:cs="Times New Roman"/>
              <w:sz w:val="24"/>
              <w:szCs w:val="24"/>
            </w:rPr>
            <m:t>          [Ampere]</m:t>
          </m:r>
          <m:r>
            <w:rPr>
              <w:rFonts w:ascii="Cambria Math" w:eastAsiaTheme="minorEastAsia" w:hAnsi="Cambria Math" w:cs="Times New Roman"/>
              <w:sz w:val="24"/>
              <w:szCs w:val="24"/>
            </w:rPr>
            <m:t xml:space="preserve">                                                                    ()</m:t>
          </m:r>
        </m:oMath>
      </m:oMathPara>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Magnetic Permeance is defined as:</w:t>
      </w:r>
    </w:p>
    <w:p w:rsidR="001244F2" w:rsidRPr="005E4BA1" w:rsidRDefault="00E513F6"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den>
          </m:f>
          <m:r>
            <m:rPr>
              <m:sty m:val="p"/>
            </m:rP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.dS</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den>
          </m:f>
          <m:r>
            <w:rPr>
              <w:rFonts w:ascii="Cambria Math" w:hAnsi="Cambria Math" w:cs="Times New Roman"/>
              <w:sz w:val="24"/>
              <w:szCs w:val="24"/>
            </w:rPr>
            <m:t>=μ</m:t>
          </m:r>
          <m:f>
            <m:fPr>
              <m:ctrlPr>
                <w:rPr>
                  <w:rFonts w:ascii="Cambria Math" w:hAnsi="Cambria Math" w:cs="Times New Roman"/>
                  <w:i/>
                  <w:iCs/>
                  <w:sz w:val="24"/>
                  <w:szCs w:val="24"/>
                </w:rPr>
              </m:ctrlPr>
            </m:fPr>
            <m:num>
              <m:r>
                <w:rPr>
                  <w:rFonts w:ascii="Cambria Math" w:hAnsi="Cambria Math" w:cs="Times New Roman"/>
                  <w:sz w:val="24"/>
                  <w:szCs w:val="24"/>
                </w:rPr>
                <m:t>A</m:t>
              </m:r>
            </m:num>
            <m:den>
              <m:r>
                <w:rPr>
                  <w:rFonts w:ascii="Cambria Math" w:hAnsi="Cambria Math" w:cs="Times New Roman"/>
                  <w:sz w:val="24"/>
                  <w:szCs w:val="24"/>
                </w:rPr>
                <m:t>l</m:t>
              </m:r>
            </m:den>
          </m:f>
          <m:r>
            <w:rPr>
              <w:rFonts w:ascii="Cambria Math" w:hAnsi="Cambria Math" w:cs="Times New Roman"/>
              <w:sz w:val="24"/>
              <w:szCs w:val="24"/>
            </w:rPr>
            <m:t> [Henry]</m:t>
          </m:r>
          <m:r>
            <w:rPr>
              <w:rFonts w:ascii="Cambria Math" w:eastAsiaTheme="minorEastAsia" w:hAnsi="Cambria Math" w:cs="Times New Roman"/>
              <w:sz w:val="24"/>
              <w:szCs w:val="24"/>
            </w:rPr>
            <m:t xml:space="preserve">                                                                    ()</m:t>
          </m:r>
        </m:oMath>
      </m:oMathPara>
    </w:p>
    <w:p w:rsidR="001244F2" w:rsidRPr="005E4BA1" w:rsidRDefault="001244F2" w:rsidP="005E4BA1">
      <w:pPr>
        <w:jc w:val="both"/>
        <w:rPr>
          <w:rFonts w:ascii="Times New Roman" w:hAnsi="Times New Roman" w:cs="Times New Roman"/>
          <w:sz w:val="24"/>
          <w:szCs w:val="24"/>
        </w:rPr>
      </w:pPr>
      <w:r w:rsidRPr="005E4BA1">
        <w:rPr>
          <w:rFonts w:ascii="Times New Roman" w:hAnsi="Times New Roman" w:cs="Times New Roman"/>
          <w:sz w:val="24"/>
          <w:szCs w:val="24"/>
        </w:rPr>
        <w:t>This represents an equivalent magnetic capacitor which stores magnetic charge (magnetic flux).</w:t>
      </w:r>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M. Faraday’s Law (1831): Electric Voltage is responsible for producing Magnetic Current (rate of change of magnetic flux).</w:t>
      </w:r>
    </w:p>
    <w:p w:rsidR="001244F2" w:rsidRPr="005E4BA1" w:rsidRDefault="00E513F6"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r>
            <w:rPr>
              <w:rFonts w:ascii="Cambria Math" w:hAnsi="Cambria Math" w:cs="Times New Roman"/>
              <w:sz w:val="24"/>
              <w:szCs w:val="24"/>
            </w:rPr>
            <m:t>=-N</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 xml:space="preserve">                                                                    ()</m:t>
          </m:r>
        </m:oMath>
      </m:oMathPara>
    </w:p>
    <w:p w:rsidR="001244F2" w:rsidRPr="005E4BA1" w:rsidRDefault="00E513F6" w:rsidP="005E4BA1">
      <w:pPr>
        <w:jc w:val="both"/>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E</m:t>
              </m:r>
              <m:r>
                <w:rPr>
                  <w:rFonts w:ascii="Cambria Math" w:hAnsi="Cambria Math" w:cs="Times New Roman"/>
                  <w:sz w:val="24"/>
                  <w:szCs w:val="24"/>
                </w:rPr>
                <m:t>.dl</m:t>
              </m:r>
            </m:e>
          </m:nary>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.dS</m:t>
              </m:r>
            </m:e>
          </m:nary>
          <m:r>
            <w:rPr>
              <w:rFonts w:ascii="Cambria Math" w:eastAsiaTheme="minorEastAsia" w:hAnsi="Cambria Math" w:cs="Times New Roman"/>
              <w:sz w:val="24"/>
              <w:szCs w:val="24"/>
            </w:rPr>
            <m:t xml:space="preserve">                                                                    ()</m:t>
          </m:r>
        </m:oMath>
      </m:oMathPara>
    </w:p>
    <w:p w:rsidR="0077318C" w:rsidRPr="005E4BA1" w:rsidRDefault="0077318C" w:rsidP="005E4BA1">
      <w:pPr>
        <w:jc w:val="both"/>
        <w:rPr>
          <w:rFonts w:ascii="Times New Roman" w:hAnsi="Times New Roman" w:cs="Times New Roman"/>
          <w:sz w:val="24"/>
          <w:szCs w:val="24"/>
        </w:rPr>
      </w:pPr>
      <w:r w:rsidRPr="005E4BA1">
        <w:rPr>
          <w:rFonts w:ascii="Times New Roman" w:hAnsi="Times New Roman" w:cs="Times New Roman"/>
          <w:sz w:val="24"/>
          <w:szCs w:val="24"/>
        </w:rPr>
        <w:t>A. Ampere’s Law (1861): Magnetic Voltage is responsible for producing Electric Current (rate of change of electric flux).</w:t>
      </w:r>
    </w:p>
    <w:p w:rsidR="001244F2" w:rsidRPr="005E4BA1" w:rsidRDefault="00E513F6" w:rsidP="005E4BA1">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r>
            <m:rPr>
              <m:sty m:val="bi"/>
            </m:rPr>
            <w:rPr>
              <w:rFonts w:ascii="Cambria Math" w:hAnsi="Cambria Math" w:cs="Times New Roman"/>
              <w:sz w:val="24"/>
              <w:szCs w:val="24"/>
            </w:rPr>
            <m:t>=</m:t>
          </m:r>
          <m:r>
            <w:rPr>
              <w:rFonts w:ascii="Cambria Math" w:hAnsi="Cambria Math" w:cs="Times New Roman"/>
              <w:sz w:val="24"/>
              <w:szCs w:val="24"/>
            </w:rPr>
            <m:t>N</m:t>
          </m:r>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e</m:t>
                  </m:r>
                </m:sub>
              </m:sSub>
            </m:num>
            <m:den>
              <m:r>
                <w:rPr>
                  <w:rFonts w:ascii="Cambria Math" w:hAnsi="Cambria Math" w:cs="Times New Roman"/>
                  <w:sz w:val="24"/>
                  <w:szCs w:val="24"/>
                </w:rPr>
                <m:t>dt</m:t>
              </m:r>
            </m:den>
          </m:f>
          <m:r>
            <w:rPr>
              <w:rFonts w:ascii="Cambria Math" w:eastAsiaTheme="minorEastAsia" w:hAnsi="Cambria Math" w:cs="Times New Roman"/>
              <w:sz w:val="24"/>
              <w:szCs w:val="24"/>
            </w:rPr>
            <m:t xml:space="preserve">                                                                    ()</m:t>
          </m:r>
        </m:oMath>
      </m:oMathPara>
    </w:p>
    <w:p w:rsidR="001244F2" w:rsidRPr="005E4BA1" w:rsidRDefault="00E513F6" w:rsidP="005E4BA1">
      <w:pPr>
        <w:jc w:val="both"/>
        <w:rPr>
          <w:rFonts w:ascii="Times New Roman" w:hAnsi="Times New Roman" w:cs="Times New Roman"/>
          <w:sz w:val="24"/>
          <w:szCs w:val="24"/>
        </w:rPr>
      </w:pPr>
      <m:oMathPara>
        <m:oMathParaPr>
          <m:jc m:val="right"/>
        </m:oMathParaPr>
        <m:oMath>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D</m:t>
              </m:r>
              <m:r>
                <w:rPr>
                  <w:rFonts w:ascii="Cambria Math" w:hAnsi="Cambria Math" w:cs="Times New Roman"/>
                  <w:sz w:val="24"/>
                  <w:szCs w:val="24"/>
                </w:rPr>
                <m:t>.dS</m:t>
              </m:r>
            </m:e>
          </m:nary>
          <m:r>
            <w:rPr>
              <w:rFonts w:ascii="Cambria Math" w:eastAsiaTheme="minorEastAsia" w:hAnsi="Cambria Math" w:cs="Times New Roman"/>
              <w:sz w:val="24"/>
              <w:szCs w:val="24"/>
            </w:rPr>
            <m:t xml:space="preserve">                                                                    ()</m:t>
          </m:r>
        </m:oMath>
      </m:oMathPara>
    </w:p>
    <w:p w:rsidR="001244F2" w:rsidRPr="005E4BA1" w:rsidRDefault="001244F2" w:rsidP="005E4BA1">
      <w:pPr>
        <w:jc w:val="both"/>
        <w:rPr>
          <w:rFonts w:ascii="Times New Roman" w:hAnsi="Times New Roman" w:cs="Times New Roman"/>
          <w:sz w:val="24"/>
          <w:szCs w:val="24"/>
        </w:rPr>
      </w:pPr>
    </w:p>
    <w:p w:rsidR="0061034B" w:rsidRPr="00294C1F" w:rsidRDefault="00F13303" w:rsidP="001244F2">
      <w:pPr>
        <w:rPr>
          <w:rFonts w:ascii="Times New Roman" w:hAnsi="Times New Roman" w:cs="Times New Roman"/>
        </w:rPr>
      </w:pPr>
      <w:r>
        <w:rPr>
          <w:rFonts w:ascii="Times New Roman" w:hAnsi="Times New Roman" w:cs="Times New Roman"/>
        </w:rPr>
        <w:t>Application</w:t>
      </w: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61034B" w:rsidRPr="00294C1F" w:rsidRDefault="0061034B" w:rsidP="001244F2">
      <w:pPr>
        <w:rPr>
          <w:rFonts w:ascii="Times New Roman" w:hAnsi="Times New Roman" w:cs="Times New Roman"/>
        </w:rPr>
      </w:pPr>
    </w:p>
    <w:p w:rsidR="000278CC" w:rsidRPr="009A2173" w:rsidRDefault="0031628F" w:rsidP="00EE1E82">
      <w:pPr>
        <w:pStyle w:val="Heading2"/>
        <w:numPr>
          <w:ilvl w:val="1"/>
          <w:numId w:val="1"/>
        </w:numPr>
        <w:rPr>
          <w:rFonts w:ascii="Times New Roman" w:hAnsi="Times New Roman" w:cs="Times New Roman"/>
          <w:color w:val="auto"/>
          <w:sz w:val="32"/>
        </w:rPr>
      </w:pPr>
      <w:bookmarkStart w:id="16" w:name="_Toc34710287"/>
      <w:r w:rsidRPr="009A2173">
        <w:rPr>
          <w:rFonts w:ascii="Times New Roman" w:hAnsi="Times New Roman" w:cs="Times New Roman"/>
          <w:color w:val="auto"/>
          <w:sz w:val="32"/>
        </w:rPr>
        <w:lastRenderedPageBreak/>
        <w:t>Magnetic Transmission Line Model</w:t>
      </w:r>
      <w:bookmarkEnd w:id="16"/>
    </w:p>
    <w:p w:rsidR="00DE5980" w:rsidRPr="00294C1F" w:rsidRDefault="00DE5980" w:rsidP="00DE5980">
      <w:pPr>
        <w:rPr>
          <w:rFonts w:ascii="Times New Roman" w:hAnsi="Times New Roman" w:cs="Times New Roman"/>
        </w:rPr>
      </w:pPr>
    </w:p>
    <w:p w:rsidR="001244F2" w:rsidRDefault="001244F2" w:rsidP="00312C06">
      <w:pPr>
        <w:jc w:val="both"/>
        <w:rPr>
          <w:rFonts w:ascii="Times New Roman" w:hAnsi="Times New Roman" w:cs="Times New Roman"/>
          <w:sz w:val="24"/>
        </w:rPr>
      </w:pPr>
      <w:r w:rsidRPr="00294C1F">
        <w:rPr>
          <w:rFonts w:ascii="Times New Roman" w:hAnsi="Times New Roman" w:cs="Times New Roman"/>
          <w:sz w:val="24"/>
        </w:rPr>
        <w:t xml:space="preserve">J. A. B. Faria and M.P. Pires presented Magnetic Transmission Line Model (2012) based on Electric Transmission Line Model in terms of per unit length transverse Impedance and per unit length Longitudinal Admittance. </w:t>
      </w:r>
    </w:p>
    <w:p w:rsidR="00CE0469" w:rsidRPr="00333400" w:rsidRDefault="00CE0469" w:rsidP="00CE0469">
      <w:pPr>
        <w:rPr>
          <w:rFonts w:ascii="Times New Roman" w:hAnsi="Times New Roman" w:cs="Times New Roman"/>
          <w:sz w:val="24"/>
        </w:rPr>
      </w:pPr>
      <w:r w:rsidRPr="00333400">
        <w:rPr>
          <w:rFonts w:ascii="Times New Roman" w:hAnsi="Times New Roman" w:cs="Times New Roman"/>
          <w:sz w:val="24"/>
        </w:rPr>
        <w:t>The propagation of electromagnetic waves is governed by the Maxwell’s Equations:</w:t>
      </w:r>
    </w:p>
    <w:p w:rsidR="00CE0469" w:rsidRPr="00294C1F" w:rsidRDefault="00E513F6" w:rsidP="00CE0469">
      <w:pPr>
        <w:rPr>
          <w:rFonts w:ascii="Times New Roman" w:eastAsiaTheme="minorEastAsia" w:hAnsi="Times New Roman" w:cs="Times New Roman"/>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.dl</m:t>
              </m:r>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J</m:t>
                  </m:r>
                </m:e>
                <m:sub>
                  <m:r>
                    <m:rPr>
                      <m:sty m:val="bi"/>
                    </m:rP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D</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 xml:space="preserve">                                                   ()</m:t>
          </m:r>
        </m:oMath>
      </m:oMathPara>
    </w:p>
    <w:p w:rsidR="00CE0469" w:rsidRPr="00294C1F" w:rsidRDefault="00E513F6" w:rsidP="00CE0469">
      <w:pPr>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E</m:t>
              </m:r>
              <m:r>
                <w:rPr>
                  <w:rFonts w:ascii="Cambria Math" w:eastAsiaTheme="minorEastAsia" w:hAnsi="Cambria Math" w:cs="Times New Roman"/>
                  <w:sz w:val="24"/>
                  <w:szCs w:val="24"/>
                </w:rPr>
                <m:t>.dl</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 xml:space="preserve">                                                             ()</m:t>
          </m:r>
        </m:oMath>
      </m:oMathPara>
    </w:p>
    <w:p w:rsidR="00CE0469" w:rsidRPr="00294C1F" w:rsidRDefault="00E513F6" w:rsidP="00CE0469">
      <w:pPr>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=0                                                                      ()</m:t>
          </m:r>
        </m:oMath>
      </m:oMathPara>
    </w:p>
    <w:p w:rsidR="00CE0469" w:rsidRPr="00333400" w:rsidRDefault="00E513F6" w:rsidP="00CE0469">
      <w:pPr>
        <w:jc w:val="both"/>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D</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e</m:t>
                  </m:r>
                </m:sub>
              </m:sSub>
            </m:e>
          </m:nary>
          <m:r>
            <w:rPr>
              <w:rFonts w:ascii="Cambria Math" w:eastAsiaTheme="minorEastAsia" w:hAnsi="Cambria Math" w:cs="Times New Roman"/>
              <w:sz w:val="24"/>
              <w:szCs w:val="24"/>
            </w:rPr>
            <m:t>dV                                                               ()</m:t>
          </m:r>
        </m:oMath>
      </m:oMathPara>
    </w:p>
    <w:p w:rsidR="00CE0469" w:rsidRPr="00333400" w:rsidRDefault="00CE0469" w:rsidP="00CE0469">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 xml:space="preserve">Analogous to the scalar Electric Potential, scalar magnetic potential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 xml:space="preserve"> can be defined as</w:t>
      </w:r>
    </w:p>
    <w:p w:rsidR="00CE0469" w:rsidRPr="00333400" w:rsidRDefault="00E513F6" w:rsidP="00CE0469">
      <w:pPr>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.dl</m:t>
              </m:r>
            </m:e>
          </m:nary>
          <m:r>
            <w:rPr>
              <w:rFonts w:ascii="Cambria Math" w:eastAsiaTheme="minorEastAsia" w:hAnsi="Cambria Math" w:cs="Times New Roman"/>
              <w:sz w:val="24"/>
              <w:szCs w:val="24"/>
            </w:rPr>
            <m:t xml:space="preserve">                                                                             ()</m:t>
          </m:r>
        </m:oMath>
      </m:oMathPara>
    </w:p>
    <w:p w:rsidR="00CE0469" w:rsidRPr="00333400" w:rsidRDefault="00CE0469" w:rsidP="00CE0469">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H</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oMath>
      </m:oMathPara>
    </w:p>
    <w:p w:rsidR="00CE0469" w:rsidRPr="00333400" w:rsidRDefault="00CE0469" w:rsidP="00CE0469">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 xml:space="preserve">The Magnetic Displacement Current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 xml:space="preserve"> is defined as the rate of change of magnetic flux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w:t>
      </w:r>
    </w:p>
    <w:p w:rsidR="00CE0469" w:rsidRPr="00333400" w:rsidRDefault="00E513F6" w:rsidP="00CE0469">
      <w:pPr>
        <w:jc w:val="both"/>
        <w:rPr>
          <w:rFonts w:ascii="Times New Roman" w:eastAsiaTheme="minorEastAsia" w:hAnsi="Times New Roman" w:cs="Times New Roman"/>
          <w:sz w:val="24"/>
          <w:szCs w:val="24"/>
        </w:rPr>
      </w:pPr>
      <m:oMathPara>
        <m:oMathParaPr>
          <m:jc m:val="right"/>
        </m:oMathParaPr>
        <m:oMath>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E</m:t>
              </m:r>
              <m:r>
                <w:rPr>
                  <w:rFonts w:ascii="Cambria Math" w:eastAsiaTheme="minorEastAsia" w:hAnsi="Cambria Math" w:cs="Times New Roman"/>
                  <w:sz w:val="24"/>
                  <w:szCs w:val="24"/>
                </w:rPr>
                <m:t>.dl</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nary>
            <m:naryPr>
              <m:chr m:val="∮"/>
              <m:limLoc m:val="undOvr"/>
              <m:subHide m:val="1"/>
              <m:supHide m:val="1"/>
              <m:ctrlPr>
                <w:rPr>
                  <w:rFonts w:ascii="Cambria Math" w:eastAsiaTheme="minorEastAsia" w:hAnsi="Cambria Math" w:cs="Times New Roman"/>
                  <w:i/>
                  <w:sz w:val="24"/>
                  <w:szCs w:val="24"/>
                </w:rPr>
              </m:ctrlPr>
            </m:naryPr>
            <m:sub/>
            <m:sup/>
            <m:e>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J</m:t>
                  </m:r>
                </m:e>
                <m:sub>
                  <m:r>
                    <m:rPr>
                      <m:sty m:val="bi"/>
                    </m:rP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 ds</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oMath>
      </m:oMathPara>
    </w:p>
    <w:p w:rsidR="00CE0469" w:rsidRPr="00333400" w:rsidRDefault="00CE0469" w:rsidP="00CE0469">
      <w:pPr>
        <w:jc w:val="both"/>
        <w:rPr>
          <w:rFonts w:ascii="Times New Roman" w:eastAsiaTheme="minorEastAsia" w:hAnsi="Times New Roman" w:cs="Times New Roman"/>
          <w:b/>
          <w:sz w:val="24"/>
          <w:szCs w:val="24"/>
        </w:rPr>
      </w:pPr>
      <m:oMathPara>
        <m:oMathParaPr>
          <m:jc m:val="right"/>
        </m:oMathParaPr>
        <m:oMath>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E</m:t>
          </m:r>
          <m:r>
            <w:rPr>
              <w:rFonts w:ascii="Cambria Math"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J</m:t>
              </m:r>
            </m:e>
            <m:sub>
              <m:r>
                <m:rPr>
                  <m:sty m:val="bi"/>
                </m:rPr>
                <w:rPr>
                  <w:rFonts w:ascii="Cambria Math" w:eastAsiaTheme="minorEastAsia" w:hAnsi="Cambria Math" w:cs="Times New Roman"/>
                  <w:sz w:val="24"/>
                  <w:szCs w:val="24"/>
                </w:rPr>
                <m:t>m</m:t>
              </m:r>
            </m:sub>
          </m:sSub>
          <m:r>
            <m:rPr>
              <m:sty m:val="bi"/>
            </m:rPr>
            <w:rPr>
              <w:rFonts w:ascii="Cambria Math" w:eastAsiaTheme="minorEastAsia" w:hAnsi="Cambria Math" w:cs="Times New Roman"/>
              <w:sz w:val="24"/>
              <w:szCs w:val="24"/>
            </w:rPr>
            <m:t xml:space="preserve">                                                                     ()</m:t>
          </m:r>
        </m:oMath>
      </m:oMathPara>
    </w:p>
    <w:p w:rsidR="00CE0469" w:rsidRPr="00294C1F" w:rsidRDefault="00CE0469" w:rsidP="00CE0469">
      <w:pPr>
        <w:jc w:val="both"/>
        <w:rPr>
          <w:rFonts w:ascii="Times New Roman" w:eastAsiaTheme="minorEastAsia" w:hAnsi="Times New Roman" w:cs="Times New Roman"/>
        </w:rPr>
      </w:pPr>
      <w:r w:rsidRPr="00333400">
        <w:rPr>
          <w:rFonts w:ascii="Times New Roman" w:eastAsiaTheme="minorEastAsia" w:hAnsi="Times New Roman" w:cs="Times New Roman"/>
          <w:sz w:val="24"/>
          <w:szCs w:val="24"/>
        </w:rPr>
        <w:t>Assuming TEM-guided propagation in z-direction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=0</m:t>
        </m:r>
      </m:oMath>
      <w:r w:rsidRPr="00333400">
        <w:rPr>
          <w:rFonts w:ascii="Times New Roman" w:eastAsiaTheme="minorEastAsia" w:hAnsi="Times New Roman" w:cs="Times New Roman"/>
          <w:sz w:val="24"/>
          <w:szCs w:val="24"/>
        </w:rPr>
        <w:t>), the relation between the magnetic voltage and magnetic current for a homogeneous magnetic transmission line is derived by substituting the previous expressions in the Maxwell’s Equations.</w:t>
      </w:r>
    </w:p>
    <w:p w:rsidR="00CE0469" w:rsidRPr="00294C1F" w:rsidRDefault="00E513F6" w:rsidP="00CE0469">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dz</m:t>
              </m:r>
            </m:den>
          </m:f>
          <m:nary>
            <m:naryPr>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r>
                <w:rPr>
                  <w:rFonts w:ascii="Cambria Math" w:eastAsiaTheme="minorEastAsia" w:hAnsi="Cambria Math" w:cs="Times New Roman"/>
                </w:rPr>
                <m:t>dx</m:t>
              </m:r>
            </m:e>
          </m:nary>
          <m:r>
            <w:rPr>
              <w:rFonts w:ascii="Cambria Math" w:eastAsiaTheme="minorEastAsia" w:hAnsi="Cambria Math" w:cs="Times New Roman"/>
            </w:rPr>
            <m:t>=-μ</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nary>
            <m:naryPr>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m:t>
                  </m:r>
                </m:sub>
              </m:sSub>
              <m:r>
                <w:rPr>
                  <w:rFonts w:ascii="Cambria Math" w:eastAsiaTheme="minorEastAsia" w:hAnsi="Cambria Math" w:cs="Times New Roman"/>
                </w:rPr>
                <m:t>dx</m:t>
              </m:r>
            </m:e>
          </m:nary>
        </m:oMath>
      </m:oMathPara>
    </w:p>
    <w:p w:rsidR="00CE0469" w:rsidRPr="00294C1F" w:rsidRDefault="00E513F6" w:rsidP="00CE0469">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dz</m:t>
              </m:r>
            </m:den>
          </m:f>
          <m:nary>
            <m:naryPr>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m:t>
                  </m:r>
                </m:sub>
              </m:sSub>
              <m:r>
                <w:rPr>
                  <w:rFonts w:ascii="Cambria Math" w:eastAsiaTheme="minorEastAsia" w:hAnsi="Cambria Math" w:cs="Times New Roman"/>
                </w:rPr>
                <m:t>dy</m:t>
              </m:r>
            </m:e>
          </m:nary>
          <m:r>
            <w:rPr>
              <w:rFonts w:ascii="Cambria Math" w:eastAsiaTheme="minorEastAsia" w:hAnsi="Cambria Math" w:cs="Times New Roman"/>
            </w:rPr>
            <m:t>=-ε</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nary>
            <m:naryPr>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r>
                <w:rPr>
                  <w:rFonts w:ascii="Cambria Math" w:eastAsiaTheme="minorEastAsia" w:hAnsi="Cambria Math" w:cs="Times New Roman"/>
                </w:rPr>
                <m:t>dy</m:t>
              </m:r>
            </m:e>
          </m:nary>
        </m:oMath>
      </m:oMathPara>
    </w:p>
    <w:p w:rsidR="00CE0469" w:rsidRPr="00294C1F" w:rsidRDefault="00CE0469" w:rsidP="00CE0469">
      <w:pPr>
        <w:rPr>
          <w:rFonts w:ascii="Times New Roman" w:eastAsiaTheme="minorEastAsia" w:hAnsi="Times New Roman" w:cs="Times New Roman"/>
        </w:rPr>
      </w:pPr>
    </w:p>
    <w:p w:rsidR="00CE0469" w:rsidRDefault="00CE0469" w:rsidP="00CE0469">
      <w:pPr>
        <w:jc w:val="center"/>
        <w:rPr>
          <w:rFonts w:ascii="Times New Roman" w:eastAsiaTheme="minorEastAsia" w:hAnsi="Times New Roman" w:cs="Times New Roman"/>
        </w:rPr>
      </w:pPr>
      <w:r w:rsidRPr="00294C1F">
        <w:rPr>
          <w:rFonts w:ascii="Times New Roman" w:eastAsiaTheme="minorEastAsia" w:hAnsi="Times New Roman" w:cs="Times New Roman"/>
          <w:noProof/>
        </w:rPr>
        <w:lastRenderedPageBreak/>
        <w:drawing>
          <wp:inline distT="0" distB="0" distL="0" distR="0" wp14:anchorId="5EEB8A14" wp14:editId="0D1D09DE">
            <wp:extent cx="4457700" cy="1236587"/>
            <wp:effectExtent l="19050" t="1905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9606" cy="1250986"/>
                    </a:xfrm>
                    <a:prstGeom prst="rect">
                      <a:avLst/>
                    </a:prstGeom>
                    <a:noFill/>
                    <a:ln>
                      <a:solidFill>
                        <a:schemeClr val="bg1"/>
                      </a:solidFill>
                    </a:ln>
                  </pic:spPr>
                </pic:pic>
              </a:graphicData>
            </a:graphic>
          </wp:inline>
        </w:drawing>
      </w:r>
    </w:p>
    <w:p w:rsidR="00CE0469" w:rsidRPr="00294C1F" w:rsidRDefault="00CE0469" w:rsidP="00CE0469">
      <w:pPr>
        <w:jc w:val="center"/>
        <w:rPr>
          <w:rFonts w:ascii="Times New Roman" w:eastAsiaTheme="minorEastAsia" w:hAnsi="Times New Roman" w:cs="Times New Roman"/>
        </w:rPr>
      </w:pPr>
    </w:p>
    <w:p w:rsidR="00CE0469" w:rsidRPr="00333400" w:rsidRDefault="00CE0469" w:rsidP="00CE0469">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The resulting Transmission Line Equations are</w:t>
      </w:r>
    </w:p>
    <w:p w:rsidR="00CE0469" w:rsidRPr="00333400" w:rsidRDefault="00E513F6" w:rsidP="00CE0469">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dt</m:t>
              </m:r>
            </m:den>
          </m:f>
        </m:oMath>
      </m:oMathPara>
    </w:p>
    <w:p w:rsidR="00CE0469" w:rsidRPr="00333400" w:rsidRDefault="00E513F6" w:rsidP="00CE0469">
      <w:pPr>
        <w:jc w:val="both"/>
        <w:rPr>
          <w:rFonts w:ascii="Times New Roman" w:eastAsiaTheme="minorEastAsia" w:hAnsi="Times New Roman" w:cs="Times New Roman"/>
          <w:iCs/>
          <w:sz w:val="24"/>
          <w:szCs w:val="24"/>
        </w:rPr>
      </w:pPr>
      <m:oMathPara>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dt</m:t>
              </m:r>
            </m:den>
          </m:f>
        </m:oMath>
      </m:oMathPara>
    </w:p>
    <w:p w:rsidR="00CE0469" w:rsidRPr="00333400" w:rsidRDefault="00CE0469" w:rsidP="00CE0469">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 xml:space="preserve">The per unit length transverse magnetic inductance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T</m:t>
            </m:r>
          </m:sub>
        </m:sSub>
      </m:oMath>
      <w:r w:rsidRPr="00333400">
        <w:rPr>
          <w:rFonts w:ascii="Times New Roman" w:eastAsiaTheme="minorEastAsia" w:hAnsi="Times New Roman" w:cs="Times New Roman"/>
          <w:sz w:val="24"/>
          <w:szCs w:val="24"/>
        </w:rPr>
        <w:t xml:space="preserve"> represents a magnetic Energy storage element. It is defined in terms of per unit length Magnetic charge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 xml:space="preserve">and scalar magnetic voltage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 xml:space="preserve"> as</w:t>
      </w:r>
    </w:p>
    <w:p w:rsidR="00CE0469" w:rsidRPr="00333400" w:rsidRDefault="00E513F6" w:rsidP="00CE046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rsidR="00CE0469" w:rsidRPr="00333400" w:rsidRDefault="00CE0469" w:rsidP="00CE0469">
      <w:pPr>
        <w:jc w:val="both"/>
        <w:rPr>
          <w:rFonts w:ascii="Times New Roman" w:eastAsiaTheme="minorEastAsia" w:hAnsi="Times New Roman" w:cs="Times New Roman"/>
          <w:sz w:val="24"/>
          <w:szCs w:val="24"/>
        </w:rPr>
      </w:pPr>
      <w:r w:rsidRPr="00333400">
        <w:rPr>
          <w:rFonts w:ascii="Times New Roman" w:eastAsiaTheme="minorEastAsia" w:hAnsi="Times New Roman" w:cs="Times New Roman"/>
          <w:sz w:val="24"/>
          <w:szCs w:val="24"/>
        </w:rPr>
        <w:t xml:space="preserve">The per unit length longitudinal capacitance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oMath>
      <w:r w:rsidRPr="00333400">
        <w:rPr>
          <w:rFonts w:ascii="Times New Roman" w:eastAsiaTheme="minorEastAsia" w:hAnsi="Times New Roman" w:cs="Times New Roman"/>
          <w:sz w:val="24"/>
          <w:szCs w:val="24"/>
        </w:rPr>
        <w:t xml:space="preserve"> represents an Electric Energy storage element. It is defined in terms of electric displacement flux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e</m:t>
            </m:r>
          </m:sub>
        </m:sSub>
      </m:oMath>
      <w:r w:rsidRPr="00333400">
        <w:rPr>
          <w:rFonts w:ascii="Times New Roman" w:eastAsiaTheme="minorEastAsia" w:hAnsi="Times New Roman" w:cs="Times New Roman"/>
          <w:sz w:val="24"/>
          <w:szCs w:val="24"/>
        </w:rPr>
        <w:t xml:space="preserve"> and magnetic displacement current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sidRPr="00333400">
        <w:rPr>
          <w:rFonts w:ascii="Times New Roman" w:eastAsiaTheme="minorEastAsia" w:hAnsi="Times New Roman" w:cs="Times New Roman"/>
          <w:sz w:val="24"/>
          <w:szCs w:val="24"/>
        </w:rPr>
        <w:t xml:space="preserve"> as</w:t>
      </w:r>
      <w:r w:rsidRPr="00333400">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m:oMathPara>
    </w:p>
    <w:p w:rsidR="00CE0469" w:rsidRPr="00333400" w:rsidRDefault="00CE0469" w:rsidP="00CE0469">
      <w:pPr>
        <w:jc w:val="both"/>
        <w:rPr>
          <w:rFonts w:ascii="Times New Roman" w:eastAsiaTheme="minorEastAsia" w:hAnsi="Times New Roman" w:cs="Times New Roman"/>
          <w:iCs/>
          <w:sz w:val="24"/>
          <w:szCs w:val="24"/>
        </w:rPr>
      </w:pPr>
      <w:r w:rsidRPr="00333400">
        <w:rPr>
          <w:rFonts w:ascii="Times New Roman" w:eastAsiaTheme="minorEastAsia" w:hAnsi="Times New Roman" w:cs="Times New Roman"/>
          <w:iCs/>
          <w:sz w:val="24"/>
          <w:szCs w:val="24"/>
        </w:rPr>
        <w:t>A forward travelling and a backward travelling wave can simultaneously exist on the transmission line. The solution for the Magnetic voltage and Magnetic current is</w:t>
      </w:r>
    </w:p>
    <w:p w:rsidR="00CE0469" w:rsidRPr="00333400" w:rsidRDefault="00E513F6" w:rsidP="00CE0469">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-jβz+j</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jβz+j</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sup>
          </m:sSup>
        </m:oMath>
      </m:oMathPara>
    </w:p>
    <w:p w:rsidR="00CE0469" w:rsidRPr="00333400" w:rsidRDefault="00E513F6" w:rsidP="00CE0469">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o</m:t>
                  </m:r>
                </m:sub>
              </m:sSub>
            </m:den>
          </m:f>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-jβz+j</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-j</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z</m:t>
                  </m:r>
                </m:sub>
              </m:sSub>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o</m:t>
                  </m:r>
                </m:sub>
              </m:sSub>
            </m:den>
          </m:f>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jβz+j</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-j</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z</m:t>
                  </m:r>
                </m:sub>
              </m:sSub>
            </m:sup>
          </m:sSup>
        </m:oMath>
      </m:oMathPara>
    </w:p>
    <w:p w:rsidR="00CE0469" w:rsidRPr="00333400" w:rsidRDefault="00CE0469" w:rsidP="00CE0469">
      <w:pPr>
        <w:jc w:val="both"/>
        <w:rPr>
          <w:rFonts w:ascii="Times New Roman" w:eastAsiaTheme="minorEastAsia" w:hAnsi="Times New Roman" w:cs="Times New Roman"/>
          <w:iCs/>
          <w:sz w:val="24"/>
          <w:szCs w:val="24"/>
        </w:rPr>
      </w:pPr>
      <w:r w:rsidRPr="00333400">
        <w:rPr>
          <w:rFonts w:ascii="Times New Roman" w:eastAsiaTheme="minorEastAsia" w:hAnsi="Times New Roman" w:cs="Times New Roman"/>
          <w:iCs/>
          <w:sz w:val="24"/>
          <w:szCs w:val="24"/>
        </w:rPr>
        <w:t>The propagation constant is defined as</w:t>
      </w:r>
    </w:p>
    <w:p w:rsidR="00CE0469" w:rsidRPr="00333400" w:rsidRDefault="00CE0469" w:rsidP="00CE0469">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β=</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e>
          </m:rad>
        </m:oMath>
      </m:oMathPara>
    </w:p>
    <w:p w:rsidR="00CE0469" w:rsidRPr="00333400" w:rsidRDefault="00CE0469" w:rsidP="00CE0469">
      <w:pPr>
        <w:jc w:val="both"/>
        <w:rPr>
          <w:rFonts w:ascii="Times New Roman" w:eastAsiaTheme="minorEastAsia" w:hAnsi="Times New Roman" w:cs="Times New Roman"/>
          <w:iCs/>
          <w:sz w:val="24"/>
          <w:szCs w:val="24"/>
        </w:rPr>
      </w:pPr>
      <w:r w:rsidRPr="00333400">
        <w:rPr>
          <w:rFonts w:ascii="Times New Roman" w:eastAsiaTheme="minorEastAsia" w:hAnsi="Times New Roman" w:cs="Times New Roman"/>
          <w:iCs/>
          <w:sz w:val="24"/>
          <w:szCs w:val="24"/>
        </w:rPr>
        <w:t xml:space="preserve">The characteristic impedance </w:t>
      </w:r>
      <w:r>
        <w:rPr>
          <w:rFonts w:ascii="Times New Roman" w:eastAsiaTheme="minorEastAsia" w:hAnsi="Times New Roman" w:cs="Times New Roman"/>
          <w:iCs/>
          <w:sz w:val="24"/>
          <w:szCs w:val="24"/>
        </w:rPr>
        <w:t xml:space="preserve">is the ratio of Magnetic Current to the Magnetic Voltage. It </w:t>
      </w:r>
      <w:r w:rsidRPr="00333400">
        <w:rPr>
          <w:rFonts w:ascii="Times New Roman" w:eastAsiaTheme="minorEastAsia" w:hAnsi="Times New Roman" w:cs="Times New Roman"/>
          <w:iCs/>
          <w:sz w:val="24"/>
          <w:szCs w:val="24"/>
        </w:rPr>
        <w:t>is calculated as</w:t>
      </w:r>
    </w:p>
    <w:p w:rsidR="00CE0469" w:rsidRPr="00333400" w:rsidRDefault="00E513F6" w:rsidP="00CE0469">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(z)</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num>
                <m:den>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den>
              </m:f>
            </m:e>
          </m:rad>
        </m:oMath>
      </m:oMathPara>
    </w:p>
    <w:p w:rsidR="00CE0469" w:rsidRPr="00294C1F" w:rsidRDefault="00CE0469" w:rsidP="00312C06">
      <w:pPr>
        <w:jc w:val="both"/>
        <w:rPr>
          <w:rFonts w:ascii="Times New Roman" w:hAnsi="Times New Roman" w:cs="Times New Roman"/>
        </w:rPr>
      </w:pPr>
    </w:p>
    <w:p w:rsidR="001244F2" w:rsidRPr="00294C1F" w:rsidRDefault="001244F2" w:rsidP="004F0A8E">
      <w:pPr>
        <w:jc w:val="center"/>
        <w:rPr>
          <w:rFonts w:ascii="Times New Roman" w:hAnsi="Times New Roman" w:cs="Times New Roman"/>
        </w:rPr>
      </w:pPr>
      <w:r w:rsidRPr="00294C1F">
        <w:rPr>
          <w:rFonts w:ascii="Times New Roman" w:hAnsi="Times New Roman" w:cs="Times New Roman"/>
          <w:noProof/>
        </w:rPr>
        <w:lastRenderedPageBreak/>
        <w:drawing>
          <wp:inline distT="0" distB="0" distL="0" distR="0" wp14:anchorId="27E89177" wp14:editId="202145E5">
            <wp:extent cx="5034022" cy="2621777"/>
            <wp:effectExtent l="19050" t="19050" r="0" b="762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24">
                      <a:duotone>
                        <a:schemeClr val="accent3">
                          <a:shade val="45000"/>
                          <a:satMod val="135000"/>
                        </a:schemeClr>
                        <a:prstClr val="white"/>
                      </a:duotone>
                    </a:blip>
                    <a:srcRect l="11533" t="1688" r="-6069" b="-4169"/>
                    <a:stretch/>
                  </pic:blipFill>
                  <pic:spPr>
                    <a:xfrm>
                      <a:off x="0" y="0"/>
                      <a:ext cx="5034022" cy="2621777"/>
                    </a:xfrm>
                    <a:prstGeom prst="rect">
                      <a:avLst/>
                    </a:prstGeom>
                    <a:ln>
                      <a:solidFill>
                        <a:schemeClr val="bg1"/>
                      </a:solidFill>
                    </a:ln>
                  </pic:spPr>
                </pic:pic>
              </a:graphicData>
            </a:graphic>
          </wp:inline>
        </w:drawing>
      </w:r>
    </w:p>
    <w:p w:rsidR="0077318C" w:rsidRPr="009A2173" w:rsidRDefault="009009E2" w:rsidP="009A2173">
      <w:pPr>
        <w:jc w:val="both"/>
        <w:rPr>
          <w:rFonts w:ascii="Times New Roman" w:hAnsi="Times New Roman" w:cs="Times New Roman"/>
          <w:sz w:val="24"/>
          <w:szCs w:val="24"/>
        </w:rPr>
      </w:pPr>
      <w:r w:rsidRPr="009A2173">
        <w:rPr>
          <w:rFonts w:ascii="Times New Roman" w:hAnsi="Times New Roman" w:cs="Times New Roman"/>
          <w:sz w:val="24"/>
          <w:szCs w:val="24"/>
        </w:rPr>
        <w:t>In a non-ideal magnetic transmission line, magnetic voltage drop can be accounted by including magnetic reluctance</w:t>
      </w:r>
      <w:r w:rsidR="0004241D" w:rsidRPr="009A2173">
        <w:rPr>
          <w:rFonts w:ascii="Times New Roman" w:hAnsi="Times New Roman" w:cs="Times New Roman"/>
          <w:sz w:val="24"/>
          <w:szCs w:val="24"/>
        </w:rPr>
        <w:t>/ conductance</w:t>
      </w:r>
      <w:r w:rsidRPr="009A2173">
        <w:rPr>
          <w:rFonts w:ascii="Times New Roman" w:hAnsi="Times New Roman" w:cs="Times New Roman"/>
          <w:sz w:val="24"/>
          <w:szCs w:val="24"/>
        </w:rPr>
        <w:t xml:space="preserve">. </w:t>
      </w:r>
      <w:r w:rsidR="0004241D" w:rsidRPr="009A2173">
        <w:rPr>
          <w:rFonts w:ascii="Times New Roman" w:hAnsi="Times New Roman" w:cs="Times New Roman"/>
          <w:sz w:val="24"/>
          <w:szCs w:val="24"/>
        </w:rPr>
        <w:t xml:space="preserve">It represents all the magnetization, polarization and conduction losses due to </w:t>
      </w:r>
      <w:r w:rsidR="00AF2523" w:rsidRPr="009A2173">
        <w:rPr>
          <w:rFonts w:ascii="Times New Roman" w:hAnsi="Times New Roman" w:cs="Times New Roman"/>
          <w:sz w:val="24"/>
          <w:szCs w:val="24"/>
        </w:rPr>
        <w:t xml:space="preserve">electric conductivity, </w:t>
      </w:r>
      <w:r w:rsidR="0004241D" w:rsidRPr="009A2173">
        <w:rPr>
          <w:rFonts w:ascii="Times New Roman" w:hAnsi="Times New Roman" w:cs="Times New Roman"/>
          <w:sz w:val="24"/>
          <w:szCs w:val="24"/>
        </w:rPr>
        <w:t xml:space="preserve">complex permittivity and </w:t>
      </w:r>
      <w:r w:rsidR="00AF2523" w:rsidRPr="009A2173">
        <w:rPr>
          <w:rFonts w:ascii="Times New Roman" w:hAnsi="Times New Roman" w:cs="Times New Roman"/>
          <w:sz w:val="24"/>
          <w:szCs w:val="24"/>
        </w:rPr>
        <w:t xml:space="preserve">complex </w:t>
      </w:r>
      <w:r w:rsidR="0004241D" w:rsidRPr="009A2173">
        <w:rPr>
          <w:rFonts w:ascii="Times New Roman" w:hAnsi="Times New Roman" w:cs="Times New Roman"/>
          <w:sz w:val="24"/>
          <w:szCs w:val="24"/>
        </w:rPr>
        <w:t xml:space="preserve">permeability. </w:t>
      </w:r>
      <w:r w:rsidR="0077318C" w:rsidRPr="009A2173">
        <w:rPr>
          <w:rFonts w:ascii="Times New Roman" w:hAnsi="Times New Roman" w:cs="Times New Roman"/>
          <w:sz w:val="24"/>
          <w:szCs w:val="24"/>
        </w:rPr>
        <w:t xml:space="preserve">Magnetic Inductance and Magnetic Capacitance </w:t>
      </w:r>
      <w:r w:rsidR="00A202E8" w:rsidRPr="009A2173">
        <w:rPr>
          <w:rFonts w:ascii="Times New Roman" w:hAnsi="Times New Roman" w:cs="Times New Roman"/>
          <w:sz w:val="24"/>
          <w:szCs w:val="24"/>
        </w:rPr>
        <w:t>are energy storage elements in this model.</w:t>
      </w:r>
    </w:p>
    <w:p w:rsidR="001244F2" w:rsidRPr="009A2173" w:rsidRDefault="00E513F6"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R</m:t>
                  </m:r>
                </m:e>
                <m:sub>
                  <m:r>
                    <w:rPr>
                      <w:rFonts w:ascii="Cambria Math" w:hAnsi="Cambria Math" w:cs="Times New Roman"/>
                      <w:sz w:val="24"/>
                      <w:szCs w:val="24"/>
                    </w:rPr>
                    <m:t>m</m:t>
                  </m:r>
                </m:sub>
              </m:sSub>
            </m:num>
            <m:den>
              <m:r>
                <w:rPr>
                  <w:rFonts w:ascii="Cambria Math" w:hAnsi="Cambria Math" w:cs="Times New Roman"/>
                  <w:sz w:val="24"/>
                  <w:szCs w:val="24"/>
                </w:rPr>
                <m:t>jω</m:t>
              </m:r>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den>
          </m:f>
          <m:r>
            <m:rPr>
              <m:sty m:val="p"/>
            </m:rP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E</m:t>
                  </m:r>
                  <m:r>
                    <w:rPr>
                      <w:rFonts w:ascii="Cambria Math" w:hAnsi="Cambria Math" w:cs="Times New Roman"/>
                      <w:sz w:val="24"/>
                      <w:szCs w:val="24"/>
                    </w:rPr>
                    <m:t>.dl</m:t>
                  </m:r>
                </m:e>
              </m:nary>
            </m:den>
          </m:f>
          <m:r>
            <w:rPr>
              <w:rFonts w:ascii="Cambria Math" w:hAnsi="Cambria Math" w:cs="Times New Roman"/>
              <w:sz w:val="24"/>
              <w:szCs w:val="24"/>
            </w:rPr>
            <m:t>        [Ohm]</m:t>
          </m:r>
          <m:r>
            <w:rPr>
              <w:rFonts w:ascii="Cambria Math" w:eastAsiaTheme="minorEastAsia" w:hAnsi="Cambria Math" w:cs="Times New Roman"/>
              <w:sz w:val="24"/>
              <w:szCs w:val="24"/>
            </w:rPr>
            <m:t xml:space="preserve">                                                                    ()</m:t>
          </m:r>
        </m:oMath>
      </m:oMathPara>
    </w:p>
    <w:p w:rsidR="001244F2" w:rsidRPr="009A2173" w:rsidRDefault="00E513F6"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m:rPr>
                      <m:scr m:val="script"/>
                      <m:sty m:val="bi"/>
                    </m:rPr>
                    <w:rPr>
                      <w:rFonts w:ascii="Cambria Math" w:hAnsi="Cambria Math" w:cs="Times New Roman"/>
                      <w:sz w:val="24"/>
                      <w:szCs w:val="24"/>
                    </w:rPr>
                    <m:t>F</m:t>
                  </m:r>
                </m:e>
                <m:sub>
                  <m:r>
                    <w:rPr>
                      <w:rFonts w:ascii="Cambria Math" w:hAnsi="Cambria Math" w:cs="Times New Roman"/>
                      <w:sz w:val="24"/>
                      <w:szCs w:val="24"/>
                    </w:rPr>
                    <m:t>m</m:t>
                  </m:r>
                </m:sub>
              </m:sSub>
            </m:den>
          </m:f>
          <m:r>
            <m:rPr>
              <m:sty m:val="p"/>
            </m:rP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.dS</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H</m:t>
                  </m:r>
                  <m:r>
                    <w:rPr>
                      <w:rFonts w:ascii="Cambria Math" w:hAnsi="Cambria Math" w:cs="Times New Roman"/>
                      <w:sz w:val="24"/>
                      <w:szCs w:val="24"/>
                    </w:rPr>
                    <m:t>.dl</m:t>
                  </m:r>
                </m:e>
              </m:nary>
            </m:den>
          </m:f>
          <m:r>
            <w:rPr>
              <w:rFonts w:ascii="Cambria Math" w:hAnsi="Cambria Math" w:cs="Times New Roman"/>
              <w:sz w:val="24"/>
              <w:szCs w:val="24"/>
            </w:rPr>
            <m:t>      [Henry]</m:t>
          </m:r>
          <m:r>
            <w:rPr>
              <w:rFonts w:ascii="Cambria Math" w:eastAsiaTheme="minorEastAsia" w:hAnsi="Cambria Math" w:cs="Times New Roman"/>
              <w:sz w:val="24"/>
              <w:szCs w:val="24"/>
            </w:rPr>
            <m:t xml:space="preserve">                                                                    ()</m:t>
          </m:r>
        </m:oMath>
      </m:oMathPara>
    </w:p>
    <w:p w:rsidR="001244F2" w:rsidRPr="009A2173" w:rsidRDefault="00E513F6"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cr m:val="sans-serif"/>
                      <m:sty m:val="bi"/>
                    </m:rPr>
                    <w:rPr>
                      <w:rFonts w:ascii="Cambria Math" w:hAnsi="Cambria Math" w:cs="Times New Roman"/>
                      <w:sz w:val="24"/>
                      <w:szCs w:val="24"/>
                    </w:rPr>
                    <m:t>ϕ</m:t>
                  </m:r>
                </m:e>
                <m:sub>
                  <m:r>
                    <w:rPr>
                      <w:rFonts w:ascii="Cambria Math" w:hAnsi="Cambria Math" w:cs="Times New Roman"/>
                      <w:sz w:val="24"/>
                      <w:szCs w:val="24"/>
                    </w:rPr>
                    <m:t>e</m:t>
                  </m:r>
                </m:sub>
              </m:sSub>
            </m:num>
            <m:den>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den>
          </m:f>
          <m:r>
            <m:rPr>
              <m:sty m:val="p"/>
            </m:rPr>
            <w:rPr>
              <w:rFonts w:ascii="Cambria Math" w:hAnsi="Cambria Math" w:cs="Times New Roman"/>
              <w:sz w:val="24"/>
              <w:szCs w:val="24"/>
            </w:rPr>
            <m:t>=</m:t>
          </m:r>
          <m:f>
            <m:fPr>
              <m:ctrlPr>
                <w:rPr>
                  <w:rFonts w:ascii="Cambria Math" w:hAnsi="Cambria Math" w:cs="Times New Roman"/>
                  <w:i/>
                  <w:iCs/>
                  <w:sz w:val="24"/>
                  <w:szCs w:val="24"/>
                </w:rPr>
              </m:ctrlPr>
            </m:fPr>
            <m:num>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D</m:t>
                  </m:r>
                  <m:r>
                    <w:rPr>
                      <w:rFonts w:ascii="Cambria Math" w:hAnsi="Cambria Math" w:cs="Times New Roman"/>
                      <w:sz w:val="24"/>
                      <w:szCs w:val="24"/>
                    </w:rPr>
                    <m:t>.dS</m:t>
                  </m:r>
                </m:e>
              </m:nary>
            </m:num>
            <m:den>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E</m:t>
                  </m:r>
                  <m:r>
                    <w:rPr>
                      <w:rFonts w:ascii="Cambria Math" w:hAnsi="Cambria Math" w:cs="Times New Roman"/>
                      <w:sz w:val="24"/>
                      <w:szCs w:val="24"/>
                    </w:rPr>
                    <m:t>.dl</m:t>
                  </m:r>
                </m:e>
              </m:nary>
            </m:den>
          </m:f>
          <m:r>
            <w:rPr>
              <w:rFonts w:ascii="Cambria Math" w:hAnsi="Cambria Math" w:cs="Times New Roman"/>
              <w:sz w:val="24"/>
              <w:szCs w:val="24"/>
            </w:rPr>
            <m:t>       [Farad]</m:t>
          </m:r>
          <m:r>
            <w:rPr>
              <w:rFonts w:ascii="Cambria Math" w:eastAsiaTheme="minorEastAsia" w:hAnsi="Cambria Math" w:cs="Times New Roman"/>
              <w:sz w:val="24"/>
              <w:szCs w:val="24"/>
            </w:rPr>
            <m:t xml:space="preserve">                                                                    ()</m:t>
          </m:r>
        </m:oMath>
      </m:oMathPara>
    </w:p>
    <w:p w:rsidR="0077318C" w:rsidRPr="009A2173" w:rsidRDefault="0077318C" w:rsidP="009A2173">
      <w:pPr>
        <w:jc w:val="both"/>
        <w:rPr>
          <w:rFonts w:ascii="Times New Roman" w:hAnsi="Times New Roman" w:cs="Times New Roman"/>
          <w:sz w:val="24"/>
          <w:szCs w:val="24"/>
        </w:rPr>
      </w:pPr>
      <w:r w:rsidRPr="009A2173">
        <w:rPr>
          <w:rFonts w:ascii="Times New Roman" w:hAnsi="Times New Roman" w:cs="Times New Roman"/>
          <w:sz w:val="24"/>
          <w:szCs w:val="24"/>
        </w:rPr>
        <w:t>Energy is dissipated in Magnetic Conductance</w:t>
      </w:r>
      <w:r w:rsidR="007E01F6" w:rsidRPr="009A2173">
        <w:rPr>
          <w:rFonts w:ascii="Times New Roman" w:hAnsi="Times New Roman" w:cs="Times New Roman"/>
          <w:sz w:val="24"/>
          <w:szCs w:val="24"/>
        </w:rPr>
        <w:t>:</w:t>
      </w:r>
    </w:p>
    <w:p w:rsidR="001244F2" w:rsidRPr="009A2173" w:rsidRDefault="00E513F6"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loss</m:t>
              </m:r>
            </m:sub>
          </m:sSub>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m</m:t>
              </m:r>
            </m:sub>
            <m:sup>
              <m:r>
                <w:rPr>
                  <w:rFonts w:ascii="Cambria Math" w:hAnsi="Cambria Math" w:cs="Times New Roman"/>
                  <w:sz w:val="24"/>
                  <w:szCs w:val="24"/>
                </w:rPr>
                <m:t>2</m:t>
              </m:r>
            </m:sup>
          </m:sSubSup>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eastAsiaTheme="minorEastAsia" w:hAnsi="Cambria Math" w:cs="Times New Roman"/>
              <w:sz w:val="24"/>
              <w:szCs w:val="24"/>
            </w:rPr>
            <m:t xml:space="preserve">                                                                    ()</m:t>
          </m:r>
        </m:oMath>
      </m:oMathPara>
    </w:p>
    <w:p w:rsidR="0077318C" w:rsidRPr="009A2173" w:rsidRDefault="0077318C" w:rsidP="009A2173">
      <w:pPr>
        <w:jc w:val="both"/>
        <w:rPr>
          <w:rFonts w:ascii="Times New Roman" w:hAnsi="Times New Roman" w:cs="Times New Roman"/>
          <w:sz w:val="24"/>
          <w:szCs w:val="24"/>
        </w:rPr>
      </w:pPr>
      <w:r w:rsidRPr="009A2173">
        <w:rPr>
          <w:rFonts w:ascii="Times New Roman" w:hAnsi="Times New Roman" w:cs="Times New Roman"/>
          <w:sz w:val="24"/>
          <w:szCs w:val="24"/>
        </w:rPr>
        <w:t>Electrical Energy is stored in Magnetic Capacitance; and Magnetic Energy is stored in Magnetic Inductance.</w:t>
      </w:r>
    </w:p>
    <w:p w:rsidR="001244F2" w:rsidRPr="009A2173" w:rsidRDefault="00E513F6"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iCs/>
                  <w:sz w:val="24"/>
                  <w:szCs w:val="24"/>
                </w:rPr>
              </m:ctrlPr>
            </m:sSubSup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B</m:t>
              </m:r>
              <m:r>
                <w:rPr>
                  <w:rFonts w:ascii="Cambria Math" w:hAnsi="Cambria Math" w:cs="Times New Roman"/>
                  <w:sz w:val="24"/>
                  <w:szCs w:val="24"/>
                </w:rPr>
                <m:t>.</m:t>
              </m:r>
              <m:r>
                <m:rPr>
                  <m:sty m:val="bi"/>
                </m:rPr>
                <w:rPr>
                  <w:rFonts w:ascii="Cambria Math" w:hAnsi="Cambria Math" w:cs="Times New Roman"/>
                  <w:sz w:val="24"/>
                  <w:szCs w:val="24"/>
                </w:rPr>
                <m:t>H</m:t>
              </m:r>
              <m:r>
                <w:rPr>
                  <w:rFonts w:ascii="Cambria Math" w:hAnsi="Cambria Math" w:cs="Times New Roman"/>
                  <w:sz w:val="24"/>
                  <w:szCs w:val="24"/>
                </w:rPr>
                <m:t> dV</m:t>
              </m:r>
            </m:e>
          </m:nary>
          <m:r>
            <w:rPr>
              <w:rFonts w:ascii="Cambria Math" w:eastAsiaTheme="minorEastAsia" w:hAnsi="Cambria Math" w:cs="Times New Roman"/>
              <w:sz w:val="24"/>
              <w:szCs w:val="24"/>
            </w:rPr>
            <m:t xml:space="preserve">                                                                    ()</m:t>
          </m:r>
        </m:oMath>
      </m:oMathPara>
    </w:p>
    <w:p w:rsidR="001244F2" w:rsidRPr="009A2173" w:rsidRDefault="00E513F6" w:rsidP="009A2173">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iCs/>
                  <w:sz w:val="24"/>
                  <w:szCs w:val="24"/>
                </w:rPr>
              </m:ctrlPr>
            </m:sSubSupPr>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I</m:t>
              </m:r>
            </m:e>
            <m:sub>
              <m:r>
                <w:rPr>
                  <w:rFonts w:ascii="Cambria Math" w:hAnsi="Cambria Math" w:cs="Times New Roman"/>
                  <w:sz w:val="24"/>
                  <w:szCs w:val="24"/>
                </w:rPr>
                <m:t>m</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bHide m:val="1"/>
              <m:supHide m:val="1"/>
              <m:ctrlPr>
                <w:rPr>
                  <w:rFonts w:ascii="Cambria Math" w:hAnsi="Cambria Math" w:cs="Times New Roman"/>
                  <w:i/>
                  <w:iCs/>
                  <w:sz w:val="24"/>
                  <w:szCs w:val="24"/>
                </w:rPr>
              </m:ctrlPr>
            </m:naryPr>
            <m:sub/>
            <m:sup/>
            <m:e>
              <m:r>
                <m:rPr>
                  <m:sty m:val="bi"/>
                </m:rPr>
                <w:rPr>
                  <w:rFonts w:ascii="Cambria Math" w:hAnsi="Cambria Math" w:cs="Times New Roman"/>
                  <w:sz w:val="24"/>
                  <w:szCs w:val="24"/>
                </w:rPr>
                <m:t>D</m:t>
              </m:r>
              <m:r>
                <w:rPr>
                  <w:rFonts w:ascii="Cambria Math" w:hAnsi="Cambria Math" w:cs="Times New Roman"/>
                  <w:sz w:val="24"/>
                  <w:szCs w:val="24"/>
                </w:rPr>
                <m:t>.</m:t>
              </m:r>
              <m:r>
                <m:rPr>
                  <m:sty m:val="bi"/>
                </m:rPr>
                <w:rPr>
                  <w:rFonts w:ascii="Cambria Math" w:hAnsi="Cambria Math" w:cs="Times New Roman"/>
                  <w:sz w:val="24"/>
                  <w:szCs w:val="24"/>
                </w:rPr>
                <m:t>E</m:t>
              </m:r>
              <m:r>
                <w:rPr>
                  <w:rFonts w:ascii="Cambria Math" w:hAnsi="Cambria Math" w:cs="Times New Roman"/>
                  <w:sz w:val="24"/>
                  <w:szCs w:val="24"/>
                </w:rPr>
                <m:t> dV</m:t>
              </m:r>
            </m:e>
          </m:nary>
          <m:r>
            <w:rPr>
              <w:rFonts w:ascii="Cambria Math" w:eastAsiaTheme="minorEastAsia" w:hAnsi="Cambria Math" w:cs="Times New Roman"/>
              <w:sz w:val="24"/>
              <w:szCs w:val="24"/>
            </w:rPr>
            <m:t xml:space="preserve">                                                                    ()</m:t>
          </m:r>
        </m:oMath>
      </m:oMathPara>
    </w:p>
    <w:p w:rsidR="0017113B" w:rsidRDefault="0017113B" w:rsidP="009A2173">
      <w:pPr>
        <w:jc w:val="both"/>
        <w:rPr>
          <w:rFonts w:ascii="Times New Roman" w:hAnsi="Times New Roman" w:cs="Times New Roman"/>
          <w:sz w:val="24"/>
          <w:szCs w:val="24"/>
        </w:rPr>
      </w:pPr>
    </w:p>
    <w:p w:rsidR="0017113B" w:rsidRDefault="0017113B" w:rsidP="009A2173">
      <w:pPr>
        <w:jc w:val="both"/>
        <w:rPr>
          <w:rFonts w:ascii="Times New Roman" w:hAnsi="Times New Roman" w:cs="Times New Roman"/>
          <w:sz w:val="24"/>
          <w:szCs w:val="24"/>
        </w:rPr>
      </w:pPr>
    </w:p>
    <w:p w:rsidR="0017113B" w:rsidRDefault="0017113B" w:rsidP="009A2173">
      <w:pPr>
        <w:jc w:val="both"/>
        <w:rPr>
          <w:rFonts w:ascii="Times New Roman" w:hAnsi="Times New Roman" w:cs="Times New Roman"/>
          <w:sz w:val="24"/>
          <w:szCs w:val="24"/>
        </w:rPr>
      </w:pPr>
    </w:p>
    <w:p w:rsidR="0077318C" w:rsidRPr="009A2173" w:rsidRDefault="0077318C" w:rsidP="009A2173">
      <w:pPr>
        <w:jc w:val="both"/>
        <w:rPr>
          <w:rFonts w:ascii="Times New Roman" w:hAnsi="Times New Roman" w:cs="Times New Roman"/>
          <w:sz w:val="24"/>
          <w:szCs w:val="24"/>
        </w:rPr>
      </w:pPr>
      <w:r w:rsidRPr="009A2173">
        <w:rPr>
          <w:rFonts w:ascii="Times New Roman" w:hAnsi="Times New Roman" w:cs="Times New Roman"/>
          <w:sz w:val="24"/>
          <w:szCs w:val="24"/>
        </w:rPr>
        <w:lastRenderedPageBreak/>
        <w:t>The Magnetic Transmission Line Equations can be solved just like Electric Transmission Line Equations.</w:t>
      </w:r>
    </w:p>
    <w:tbl>
      <w:tblPr>
        <w:tblStyle w:val="LightGrid"/>
        <w:tblW w:w="9606" w:type="dxa"/>
        <w:tblLook w:val="0620" w:firstRow="1" w:lastRow="0" w:firstColumn="0" w:lastColumn="0" w:noHBand="1" w:noVBand="1"/>
      </w:tblPr>
      <w:tblGrid>
        <w:gridCol w:w="4878"/>
        <w:gridCol w:w="4728"/>
      </w:tblGrid>
      <w:tr w:rsidR="008A783E" w:rsidRPr="009A2173" w:rsidTr="008A783E">
        <w:trPr>
          <w:cnfStyle w:val="100000000000" w:firstRow="1" w:lastRow="0" w:firstColumn="0" w:lastColumn="0" w:oddVBand="0" w:evenVBand="0" w:oddHBand="0" w:evenHBand="0" w:firstRowFirstColumn="0" w:firstRowLastColumn="0" w:lastRowFirstColumn="0" w:lastRowLastColumn="0"/>
          <w:trHeight w:val="350"/>
        </w:trPr>
        <w:tc>
          <w:tcPr>
            <w:tcW w:w="4878" w:type="dxa"/>
            <w:hideMark/>
          </w:tcPr>
          <w:p w:rsidR="0077318C" w:rsidRPr="009A2173" w:rsidRDefault="001244F2" w:rsidP="009A2173">
            <w:pPr>
              <w:jc w:val="both"/>
              <w:rPr>
                <w:rFonts w:ascii="Times New Roman" w:hAnsi="Times New Roman" w:cs="Times New Roman"/>
                <w:b w:val="0"/>
                <w:sz w:val="24"/>
                <w:szCs w:val="24"/>
              </w:rPr>
            </w:pPr>
            <w:r w:rsidRPr="009A2173">
              <w:rPr>
                <w:rFonts w:ascii="Times New Roman" w:hAnsi="Times New Roman" w:cs="Times New Roman"/>
                <w:b w:val="0"/>
                <w:sz w:val="24"/>
                <w:szCs w:val="24"/>
              </w:rPr>
              <w:t>Electric Transmission Line</w:t>
            </w:r>
          </w:p>
        </w:tc>
        <w:tc>
          <w:tcPr>
            <w:tcW w:w="4728" w:type="dxa"/>
            <w:hideMark/>
          </w:tcPr>
          <w:p w:rsidR="0077318C" w:rsidRPr="009A2173" w:rsidRDefault="001244F2" w:rsidP="009A2173">
            <w:pPr>
              <w:jc w:val="both"/>
              <w:rPr>
                <w:rFonts w:ascii="Times New Roman" w:hAnsi="Times New Roman" w:cs="Times New Roman"/>
                <w:b w:val="0"/>
                <w:sz w:val="24"/>
                <w:szCs w:val="24"/>
              </w:rPr>
            </w:pPr>
            <w:r w:rsidRPr="009A2173">
              <w:rPr>
                <w:rFonts w:ascii="Times New Roman" w:hAnsi="Times New Roman" w:cs="Times New Roman"/>
                <w:b w:val="0"/>
                <w:sz w:val="24"/>
                <w:szCs w:val="24"/>
              </w:rPr>
              <w:t>Magnetic Transmission Line</w:t>
            </w:r>
          </w:p>
        </w:tc>
      </w:tr>
      <w:tr w:rsidR="008A783E" w:rsidRPr="009A2173" w:rsidTr="008A783E">
        <w:trPr>
          <w:trHeight w:val="1520"/>
        </w:trPr>
        <w:tc>
          <w:tcPr>
            <w:tcW w:w="4878" w:type="dxa"/>
            <w:hideMark/>
          </w:tcPr>
          <w:p w:rsidR="00F54729" w:rsidRPr="009A2173" w:rsidRDefault="00F54729" w:rsidP="009A2173">
            <w:pPr>
              <w:jc w:val="both"/>
              <w:rPr>
                <w:rFonts w:ascii="Times New Roman" w:eastAsiaTheme="minorEastAsia" w:hAnsi="Times New Roman" w:cs="Times New Roman"/>
                <w:iCs/>
                <w:sz w:val="24"/>
                <w:szCs w:val="24"/>
              </w:rPr>
            </w:pPr>
          </w:p>
          <w:p w:rsidR="001244F2" w:rsidRPr="009A2173" w:rsidRDefault="00E513F6" w:rsidP="009A2173">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e</m:t>
                    </m:r>
                  </m:sub>
                </m:sSub>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num>
                  <m:den>
                    <m:r>
                      <w:rPr>
                        <w:rFonts w:ascii="Cambria Math" w:hAnsi="Cambria Math" w:cs="Times New Roman"/>
                        <w:sz w:val="24"/>
                        <w:szCs w:val="24"/>
                      </w:rPr>
                      <m:t>dt</m:t>
                    </m:r>
                  </m:den>
                </m:f>
              </m:oMath>
            </m:oMathPara>
          </w:p>
          <w:p w:rsidR="0077318C" w:rsidRPr="009A2173" w:rsidRDefault="00E513F6" w:rsidP="009A2173">
            <w:pPr>
              <w:jc w:val="both"/>
              <w:rPr>
                <w:rFonts w:ascii="Times New Roman" w:hAnsi="Times New Roman" w:cs="Times New Roman"/>
                <w:sz w:val="24"/>
                <w:szCs w:val="24"/>
              </w:rPr>
            </w:pPr>
            <m:oMathPara>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e</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dt</m:t>
                    </m:r>
                  </m:den>
                </m:f>
              </m:oMath>
            </m:oMathPara>
          </w:p>
        </w:tc>
        <w:tc>
          <w:tcPr>
            <w:tcW w:w="4728" w:type="dxa"/>
            <w:hideMark/>
          </w:tcPr>
          <w:p w:rsidR="00F54729" w:rsidRPr="009A2173" w:rsidRDefault="00F54729" w:rsidP="009A2173">
            <w:pPr>
              <w:jc w:val="both"/>
              <w:rPr>
                <w:rFonts w:ascii="Times New Roman" w:eastAsiaTheme="minorEastAsia" w:hAnsi="Times New Roman" w:cs="Times New Roman"/>
                <w:iCs/>
                <w:sz w:val="24"/>
                <w:szCs w:val="24"/>
              </w:rPr>
            </w:pPr>
          </w:p>
          <w:p w:rsidR="001244F2" w:rsidRPr="009A2173" w:rsidRDefault="00E513F6" w:rsidP="009A2173">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dt</m:t>
                    </m:r>
                  </m:den>
                </m:f>
              </m:oMath>
            </m:oMathPara>
          </w:p>
          <w:p w:rsidR="0077318C" w:rsidRPr="009A2173" w:rsidRDefault="00E513F6" w:rsidP="009A2173">
            <w:pPr>
              <w:jc w:val="both"/>
              <w:rPr>
                <w:rFonts w:ascii="Times New Roman" w:hAnsi="Times New Roman" w:cs="Times New Roman"/>
                <w:sz w:val="24"/>
                <w:szCs w:val="24"/>
              </w:rPr>
            </w:pPr>
            <m:oMathPara>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dz</m:t>
                    </m:r>
                  </m:den>
                </m:f>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dt</m:t>
                    </m:r>
                  </m:den>
                </m:f>
              </m:oMath>
            </m:oMathPara>
          </w:p>
        </w:tc>
      </w:tr>
      <w:tr w:rsidR="008A783E" w:rsidRPr="009A2173" w:rsidTr="008A783E">
        <w:trPr>
          <w:trHeight w:val="1520"/>
        </w:trPr>
        <w:tc>
          <w:tcPr>
            <w:tcW w:w="4878" w:type="dxa"/>
            <w:hideMark/>
          </w:tcPr>
          <w:p w:rsidR="00F54729" w:rsidRPr="009A2173" w:rsidRDefault="00F54729" w:rsidP="009A2173">
            <w:pPr>
              <w:jc w:val="both"/>
              <w:rPr>
                <w:rFonts w:ascii="Times New Roman" w:eastAsiaTheme="minorEastAsia" w:hAnsi="Times New Roman" w:cs="Times New Roman"/>
                <w:iCs/>
                <w:sz w:val="24"/>
                <w:szCs w:val="24"/>
              </w:rPr>
            </w:pPr>
          </w:p>
          <w:p w:rsidR="001244F2" w:rsidRPr="009A2173" w:rsidRDefault="00E513F6" w:rsidP="009A2173">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z</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m:rPr>
                        <m:sty m:val="p"/>
                      </m:rPr>
                      <w:rPr>
                        <w:rFonts w:ascii="Cambria Math" w:hAnsi="Cambria Math" w:cs="Times New Roman"/>
                        <w:sz w:val="24"/>
                        <w:szCs w:val="24"/>
                      </w:rPr>
                      <m:t>2</m:t>
                    </m:r>
                  </m:sup>
                </m:sSup>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oMath>
            </m:oMathPara>
          </w:p>
          <w:p w:rsidR="0077318C" w:rsidRPr="009A2173" w:rsidRDefault="00E513F6" w:rsidP="009A2173">
            <w:pPr>
              <w:jc w:val="both"/>
              <w:rPr>
                <w:rFonts w:ascii="Times New Roman" w:hAnsi="Times New Roman" w:cs="Times New Roman"/>
                <w:sz w:val="24"/>
                <w:szCs w:val="24"/>
              </w:rPr>
            </w:pPr>
            <m:oMathPara>
              <m:oMath>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z</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m:rPr>
                        <m:sty m:val="p"/>
                      </m:rPr>
                      <w:rPr>
                        <w:rFonts w:ascii="Cambria Math" w:hAnsi="Cambria Math" w:cs="Times New Roman"/>
                        <w:sz w:val="24"/>
                        <w:szCs w:val="24"/>
                      </w:rPr>
                      <m:t>2</m:t>
                    </m:r>
                  </m:sup>
                </m:sSup>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oMath>
            </m:oMathPara>
          </w:p>
        </w:tc>
        <w:tc>
          <w:tcPr>
            <w:tcW w:w="4728" w:type="dxa"/>
            <w:hideMark/>
          </w:tcPr>
          <w:p w:rsidR="00F54729" w:rsidRPr="009A2173" w:rsidRDefault="00F54729" w:rsidP="009A2173">
            <w:pPr>
              <w:jc w:val="both"/>
              <w:rPr>
                <w:rFonts w:ascii="Times New Roman" w:eastAsiaTheme="minorEastAsia" w:hAnsi="Times New Roman" w:cs="Times New Roman"/>
                <w:iCs/>
                <w:sz w:val="24"/>
                <w:szCs w:val="24"/>
              </w:rPr>
            </w:pPr>
          </w:p>
          <w:p w:rsidR="001244F2" w:rsidRPr="009A2173" w:rsidRDefault="00E513F6" w:rsidP="009A2173">
            <w:pPr>
              <w:jc w:val="both"/>
              <w:rPr>
                <w:rFonts w:ascii="Times New Roman" w:hAnsi="Times New Roman" w:cs="Times New Roman"/>
                <w:sz w:val="24"/>
                <w:szCs w:val="24"/>
              </w:rPr>
            </w:pPr>
            <m:oMathPara>
              <m:oMathParaPr>
                <m:jc m:val="centerGroup"/>
              </m:oMathParaPr>
              <m:oMath>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z</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m:rPr>
                        <m:sty m:val="p"/>
                      </m:rPr>
                      <w:rPr>
                        <w:rFonts w:ascii="Cambria Math" w:hAnsi="Cambria Math" w:cs="Times New Roman"/>
                        <w:sz w:val="24"/>
                        <w:szCs w:val="24"/>
                      </w:rPr>
                      <m:t>2</m:t>
                    </m:r>
                  </m:sup>
                </m:sSup>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oMath>
            </m:oMathPara>
          </w:p>
          <w:p w:rsidR="0077318C" w:rsidRPr="009A2173" w:rsidRDefault="00E513F6" w:rsidP="009A2173">
            <w:pPr>
              <w:jc w:val="both"/>
              <w:rPr>
                <w:rFonts w:ascii="Times New Roman" w:hAnsi="Times New Roman" w:cs="Times New Roman"/>
                <w:sz w:val="24"/>
                <w:szCs w:val="24"/>
              </w:rPr>
            </w:pPr>
            <m:oMathPara>
              <m:oMath>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z</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m:rPr>
                        <m:sty m:val="p"/>
                      </m:rPr>
                      <w:rPr>
                        <w:rFonts w:ascii="Cambria Math" w:hAnsi="Cambria Math" w:cs="Times New Roman"/>
                        <w:sz w:val="24"/>
                        <w:szCs w:val="24"/>
                      </w:rPr>
                      <m:t>2</m:t>
                    </m:r>
                  </m:sup>
                </m:sSup>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2</m:t>
                        </m:r>
                      </m:sup>
                    </m:sSup>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d</m:t>
                    </m:r>
                    <m:sSup>
                      <m:sSupPr>
                        <m:ctrlPr>
                          <w:rPr>
                            <w:rFonts w:ascii="Cambria Math" w:hAnsi="Cambria Math" w:cs="Times New Roman"/>
                            <w:i/>
                            <w:iCs/>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oMath>
            </m:oMathPara>
          </w:p>
        </w:tc>
      </w:tr>
      <w:tr w:rsidR="008A783E" w:rsidRPr="009A2173" w:rsidTr="008A783E">
        <w:trPr>
          <w:trHeight w:val="1043"/>
        </w:trPr>
        <w:tc>
          <w:tcPr>
            <w:tcW w:w="4878" w:type="dxa"/>
            <w:hideMark/>
          </w:tcPr>
          <w:p w:rsidR="00B8709B" w:rsidRPr="009A2173" w:rsidRDefault="00B8709B" w:rsidP="009A2173">
            <w:pPr>
              <w:jc w:val="both"/>
              <w:rPr>
                <w:rFonts w:ascii="Times New Roman" w:eastAsiaTheme="minorEastAsia" w:hAnsi="Times New Roman" w:cs="Times New Roman"/>
                <w:iCs/>
                <w:sz w:val="24"/>
                <w:szCs w:val="24"/>
              </w:rPr>
            </w:pPr>
          </w:p>
          <w:p w:rsidR="001244F2" w:rsidRPr="009A2173" w:rsidRDefault="00E513F6" w:rsidP="009A2173">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d>
                  <m:dPr>
                    <m:ctrlPr>
                      <w:rPr>
                        <w:rFonts w:ascii="Cambria Math" w:hAnsi="Cambria Math" w:cs="Times New Roman"/>
                        <w:i/>
                        <w:iCs/>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e>
                  <m:sub>
                    <m:r>
                      <w:rPr>
                        <w:rFonts w:ascii="Cambria Math" w:hAnsi="Cambria Math" w:cs="Times New Roman"/>
                        <w:sz w:val="24"/>
                        <w:szCs w:val="24"/>
                      </w:rPr>
                      <m:t>i</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e</m:t>
                        </m:r>
                      </m:sub>
                    </m:sSub>
                  </m:e>
                  <m:sub>
                    <m:r>
                      <w:rPr>
                        <w:rFonts w:ascii="Cambria Math" w:hAnsi="Cambria Math" w:cs="Times New Roman"/>
                        <w:sz w:val="24"/>
                        <w:szCs w:val="24"/>
                      </w:rPr>
                      <m:t>r</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oMath>
            </m:oMathPara>
          </w:p>
          <w:p w:rsidR="0077318C" w:rsidRPr="009A2173" w:rsidRDefault="00E513F6" w:rsidP="009A2173">
            <w:pPr>
              <w:jc w:val="both"/>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d>
                  <m:dPr>
                    <m:ctrlPr>
                      <w:rPr>
                        <w:rFonts w:ascii="Cambria Math" w:hAnsi="Cambria Math" w:cs="Times New Roman"/>
                        <w:i/>
                        <w:iCs/>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e>
                  <m:sub>
                    <m:r>
                      <w:rPr>
                        <w:rFonts w:ascii="Cambria Math" w:hAnsi="Cambria Math" w:cs="Times New Roman"/>
                        <w:sz w:val="24"/>
                        <w:szCs w:val="24"/>
                      </w:rPr>
                      <m:t>i</m:t>
                    </m:r>
                  </m:sub>
                </m:sSub>
                <m:d>
                  <m:dPr>
                    <m:ctrlPr>
                      <w:rPr>
                        <w:rFonts w:ascii="Cambria Math" w:hAnsi="Cambria Math" w:cs="Times New Roman"/>
                        <w:i/>
                        <w:iCs/>
                        <w:sz w:val="24"/>
                        <w:szCs w:val="24"/>
                      </w:rPr>
                    </m:ctrlPr>
                  </m:dPr>
                  <m:e>
                    <m:r>
                      <m:rPr>
                        <m:sty m:val="p"/>
                      </m:rPr>
                      <w:rPr>
                        <w:rFonts w:ascii="Cambria Math" w:hAnsi="Cambria Math" w:cs="Times New Roman"/>
                        <w:sz w:val="24"/>
                        <w:szCs w:val="24"/>
                      </w:rPr>
                      <m:t>0</m:t>
                    </m:r>
                  </m:e>
                </m:d>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e</m:t>
                        </m:r>
                      </m:sub>
                    </m:sSub>
                  </m:e>
                  <m:sub>
                    <m:r>
                      <w:rPr>
                        <w:rFonts w:ascii="Cambria Math" w:hAnsi="Cambria Math" w:cs="Times New Roman"/>
                        <w:sz w:val="24"/>
                        <w:szCs w:val="24"/>
                      </w:rPr>
                      <m:t>r</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oMath>
            </m:oMathPara>
          </w:p>
        </w:tc>
        <w:tc>
          <w:tcPr>
            <w:tcW w:w="4728" w:type="dxa"/>
            <w:hideMark/>
          </w:tcPr>
          <w:p w:rsidR="00B8709B" w:rsidRPr="009A2173" w:rsidRDefault="00B8709B" w:rsidP="009A2173">
            <w:pPr>
              <w:jc w:val="both"/>
              <w:rPr>
                <w:rFonts w:ascii="Times New Roman" w:eastAsiaTheme="minorEastAsia" w:hAnsi="Times New Roman" w:cs="Times New Roman"/>
                <w:iCs/>
                <w:sz w:val="24"/>
                <w:szCs w:val="24"/>
              </w:rPr>
            </w:pPr>
          </w:p>
          <w:p w:rsidR="001244F2" w:rsidRPr="009A2173" w:rsidRDefault="00E513F6" w:rsidP="009A2173">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d>
                  <m:dPr>
                    <m:ctrlPr>
                      <w:rPr>
                        <w:rFonts w:ascii="Cambria Math" w:hAnsi="Cambria Math" w:cs="Times New Roman"/>
                        <w:i/>
                        <w:iCs/>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e>
                  <m:sub>
                    <m:r>
                      <w:rPr>
                        <w:rFonts w:ascii="Cambria Math" w:hAnsi="Cambria Math" w:cs="Times New Roman"/>
                        <w:sz w:val="24"/>
                        <w:szCs w:val="24"/>
                      </w:rPr>
                      <m:t>i</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m</m:t>
                        </m:r>
                      </m:sub>
                    </m:sSub>
                  </m:e>
                  <m:sub>
                    <m:r>
                      <w:rPr>
                        <w:rFonts w:ascii="Cambria Math" w:hAnsi="Cambria Math" w:cs="Times New Roman"/>
                        <w:sz w:val="24"/>
                        <w:szCs w:val="24"/>
                      </w:rPr>
                      <m:t>r</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oMath>
            </m:oMathPara>
          </w:p>
          <w:p w:rsidR="0077318C" w:rsidRPr="009A2173" w:rsidRDefault="00E513F6" w:rsidP="009A2173">
            <w:pPr>
              <w:jc w:val="both"/>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d>
                  <m:dPr>
                    <m:ctrlPr>
                      <w:rPr>
                        <w:rFonts w:ascii="Cambria Math" w:hAnsi="Cambria Math" w:cs="Times New Roman"/>
                        <w:i/>
                        <w:iCs/>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e>
                  <m:sub>
                    <m:r>
                      <w:rPr>
                        <w:rFonts w:ascii="Cambria Math" w:hAnsi="Cambria Math" w:cs="Times New Roman"/>
                        <w:sz w:val="24"/>
                        <w:szCs w:val="24"/>
                      </w:rPr>
                      <m:t>i</m:t>
                    </m:r>
                  </m:sub>
                </m:sSub>
                <m:d>
                  <m:dPr>
                    <m:ctrlPr>
                      <w:rPr>
                        <w:rFonts w:ascii="Cambria Math" w:hAnsi="Cambria Math" w:cs="Times New Roman"/>
                        <w:i/>
                        <w:iCs/>
                        <w:sz w:val="24"/>
                        <w:szCs w:val="24"/>
                      </w:rPr>
                    </m:ctrlPr>
                  </m:dPr>
                  <m:e>
                    <m:r>
                      <m:rPr>
                        <m:sty m:val="p"/>
                      </m:rPr>
                      <w:rPr>
                        <w:rFonts w:ascii="Cambria Math" w:hAnsi="Cambria Math" w:cs="Times New Roman"/>
                        <w:sz w:val="24"/>
                        <w:szCs w:val="24"/>
                      </w:rPr>
                      <m:t>0</m:t>
                    </m:r>
                  </m:e>
                </m:d>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m</m:t>
                        </m:r>
                      </m:sub>
                    </m:sSub>
                  </m:e>
                  <m:sub>
                    <m:r>
                      <w:rPr>
                        <w:rFonts w:ascii="Cambria Math" w:hAnsi="Cambria Math" w:cs="Times New Roman"/>
                        <w:sz w:val="24"/>
                        <w:szCs w:val="24"/>
                      </w:rPr>
                      <m:t>r</m:t>
                    </m:r>
                  </m:sub>
                </m:sSub>
                <m:r>
                  <m:rPr>
                    <m:sty m:val="p"/>
                  </m:rP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γz</m:t>
                    </m:r>
                  </m:sup>
                </m:sSup>
              </m:oMath>
            </m:oMathPara>
          </w:p>
        </w:tc>
      </w:tr>
      <w:tr w:rsidR="008A783E" w:rsidRPr="009A2173" w:rsidTr="008A783E">
        <w:trPr>
          <w:trHeight w:val="1367"/>
        </w:trPr>
        <w:tc>
          <w:tcPr>
            <w:tcW w:w="4878" w:type="dxa"/>
            <w:hideMark/>
          </w:tcPr>
          <w:p w:rsidR="00B8709B" w:rsidRPr="009A2173" w:rsidRDefault="00B8709B" w:rsidP="009A2173">
            <w:pPr>
              <w:jc w:val="both"/>
              <w:rPr>
                <w:rFonts w:ascii="Times New Roman" w:eastAsiaTheme="minorEastAsia" w:hAnsi="Times New Roman" w:cs="Times New Roman"/>
                <w:sz w:val="24"/>
                <w:szCs w:val="24"/>
              </w:rPr>
            </w:pPr>
          </w:p>
          <w:p w:rsidR="00B8709B" w:rsidRPr="009A2173" w:rsidRDefault="001244F2" w:rsidP="009A217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γ=</m:t>
                </m:r>
                <m:rad>
                  <m:radPr>
                    <m:degHide m:val="1"/>
                    <m:ctrlPr>
                      <w:rPr>
                        <w:rFonts w:ascii="Cambria Math" w:hAnsi="Cambria Math" w:cs="Times New Roman"/>
                        <w:i/>
                        <w:iCs/>
                        <w:sz w:val="24"/>
                        <w:szCs w:val="24"/>
                      </w:rPr>
                    </m:ctrlPr>
                  </m:radPr>
                  <m:deg/>
                  <m:e>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e</m:t>
                            </m:r>
                          </m:sub>
                        </m:sSub>
                      </m:e>
                    </m:d>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e</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e>
                    </m:d>
                  </m:e>
                </m:rad>
              </m:oMath>
            </m:oMathPara>
          </w:p>
          <w:p w:rsidR="00B8709B" w:rsidRPr="009A2173" w:rsidRDefault="00B8709B" w:rsidP="009A2173">
            <w:pPr>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γ=</m:t>
                </m:r>
                <m:rad>
                  <m:radPr>
                    <m:degHide m:val="1"/>
                    <m:ctrlPr>
                      <w:rPr>
                        <w:rFonts w:ascii="Cambria Math" w:hAnsi="Cambria Math" w:cs="Times New Roman"/>
                        <w:i/>
                        <w:iCs/>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ρ+jωμ</m:t>
                        </m:r>
                      </m:e>
                    </m:d>
                    <m:d>
                      <m:dPr>
                        <m:ctrlPr>
                          <w:rPr>
                            <w:rFonts w:ascii="Cambria Math" w:hAnsi="Cambria Math" w:cs="Times New Roman"/>
                            <w:i/>
                            <w:sz w:val="24"/>
                            <w:szCs w:val="24"/>
                          </w:rPr>
                        </m:ctrlPr>
                      </m:dPr>
                      <m:e>
                        <m:r>
                          <w:rPr>
                            <w:rFonts w:ascii="Cambria Math" w:hAnsi="Cambria Math" w:cs="Times New Roman"/>
                            <w:sz w:val="24"/>
                            <w:szCs w:val="24"/>
                          </w:rPr>
                          <m:t>σ+jωε</m:t>
                        </m:r>
                      </m:e>
                    </m:d>
                  </m:e>
                </m:rad>
              </m:oMath>
            </m:oMathPara>
          </w:p>
          <w:p w:rsidR="0077318C" w:rsidRPr="009A2173" w:rsidRDefault="00B8709B" w:rsidP="009A2173">
            <w:pPr>
              <w:jc w:val="both"/>
              <w:rPr>
                <w:rFonts w:ascii="Times New Roman" w:hAnsi="Times New Roman" w:cs="Times New Roman"/>
                <w:sz w:val="24"/>
                <w:szCs w:val="24"/>
              </w:rPr>
            </w:pPr>
            <m:oMathPara>
              <m:oMath>
                <m:r>
                  <w:rPr>
                    <w:rFonts w:ascii="Cambria Math" w:hAnsi="Cambria Math" w:cs="Times New Roman"/>
                    <w:sz w:val="24"/>
                    <w:szCs w:val="24"/>
                  </w:rPr>
                  <m:t>γ=α+jβ</m:t>
                </m:r>
              </m:oMath>
            </m:oMathPara>
          </w:p>
        </w:tc>
        <w:tc>
          <w:tcPr>
            <w:tcW w:w="4728" w:type="dxa"/>
            <w:hideMark/>
          </w:tcPr>
          <w:p w:rsidR="00B8709B" w:rsidRPr="009A2173" w:rsidRDefault="00B8709B" w:rsidP="009A2173">
            <w:pPr>
              <w:jc w:val="both"/>
              <w:rPr>
                <w:rFonts w:ascii="Times New Roman" w:eastAsiaTheme="minorEastAsia" w:hAnsi="Times New Roman" w:cs="Times New Roman"/>
                <w:sz w:val="24"/>
                <w:szCs w:val="24"/>
              </w:rPr>
            </w:pPr>
          </w:p>
          <w:p w:rsidR="00B8709B" w:rsidRPr="009A2173" w:rsidRDefault="001244F2" w:rsidP="009A2173">
            <w:pPr>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γ=</m:t>
                </m:r>
                <m:rad>
                  <m:radPr>
                    <m:degHide m:val="1"/>
                    <m:ctrlPr>
                      <w:rPr>
                        <w:rFonts w:ascii="Cambria Math" w:hAnsi="Cambria Math" w:cs="Times New Roman"/>
                        <w:i/>
                        <w:iCs/>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e>
                    </m:d>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e>
                    </m:d>
                  </m:e>
                </m:rad>
              </m:oMath>
            </m:oMathPara>
          </w:p>
          <w:p w:rsidR="00B8709B" w:rsidRPr="009A2173" w:rsidRDefault="00B8709B" w:rsidP="009A2173">
            <w:pPr>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γ=</m:t>
                </m:r>
                <m:rad>
                  <m:radPr>
                    <m:degHide m:val="1"/>
                    <m:ctrlPr>
                      <w:rPr>
                        <w:rFonts w:ascii="Cambria Math" w:hAnsi="Cambria Math" w:cs="Times New Roman"/>
                        <w:i/>
                        <w:iCs/>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jωμ</m:t>
                        </m:r>
                      </m:e>
                    </m:d>
                    <m:d>
                      <m:dPr>
                        <m:ctrlPr>
                          <w:rPr>
                            <w:rFonts w:ascii="Cambria Math" w:hAnsi="Cambria Math" w:cs="Times New Roman"/>
                            <w:i/>
                            <w:sz w:val="24"/>
                            <w:szCs w:val="24"/>
                          </w:rPr>
                        </m:ctrlPr>
                      </m:dPr>
                      <m:e>
                        <m:r>
                          <w:rPr>
                            <w:rFonts w:ascii="Cambria Math" w:hAnsi="Cambria Math" w:cs="Times New Roman"/>
                            <w:sz w:val="24"/>
                            <w:szCs w:val="24"/>
                          </w:rPr>
                          <m:t>σ+jωε</m:t>
                        </m:r>
                      </m:e>
                    </m:d>
                  </m:e>
                </m:rad>
              </m:oMath>
            </m:oMathPara>
          </w:p>
          <w:p w:rsidR="0077318C" w:rsidRPr="009A2173" w:rsidRDefault="00B8709B" w:rsidP="009A2173">
            <w:pPr>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γ=α+jβ</m:t>
                </m:r>
              </m:oMath>
            </m:oMathPara>
          </w:p>
        </w:tc>
      </w:tr>
      <w:tr w:rsidR="00296BB0" w:rsidRPr="009A2173" w:rsidTr="008A783E">
        <w:trPr>
          <w:trHeight w:val="1367"/>
        </w:trPr>
        <w:tc>
          <w:tcPr>
            <w:tcW w:w="4878" w:type="dxa"/>
            <w:hideMark/>
          </w:tcPr>
          <w:p w:rsidR="00296BB0" w:rsidRPr="009A2173" w:rsidRDefault="00296BB0" w:rsidP="009A2173">
            <w:pPr>
              <w:jc w:val="both"/>
              <w:rPr>
                <w:rFonts w:ascii="Times New Roman" w:eastAsiaTheme="minorEastAsia" w:hAnsi="Times New Roman" w:cs="Times New Roman"/>
                <w:sz w:val="24"/>
                <w:szCs w:val="24"/>
              </w:rPr>
            </w:pPr>
          </w:p>
          <w:p w:rsidR="00296BB0" w:rsidRPr="009A2173" w:rsidRDefault="00E513F6" w:rsidP="009A2173">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(z)</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e</m:t>
                            </m:r>
                          </m:sub>
                        </m:sSub>
                      </m:num>
                      <m:den>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e</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den>
                    </m:f>
                  </m:e>
                </m:rad>
              </m:oMath>
            </m:oMathPara>
          </w:p>
          <w:p w:rsidR="00296BB0" w:rsidRPr="009A2173" w:rsidRDefault="00296BB0" w:rsidP="009A2173">
            <w:pPr>
              <w:jc w:val="both"/>
              <w:rPr>
                <w:rFonts w:ascii="Times New Roman" w:eastAsiaTheme="minorEastAsia" w:hAnsi="Times New Roman" w:cs="Times New Roman"/>
                <w:sz w:val="24"/>
                <w:szCs w:val="24"/>
              </w:rPr>
            </w:pPr>
          </w:p>
        </w:tc>
        <w:tc>
          <w:tcPr>
            <w:tcW w:w="4728" w:type="dxa"/>
            <w:hideMark/>
          </w:tcPr>
          <w:p w:rsidR="00296BB0" w:rsidRPr="009A2173" w:rsidRDefault="00296BB0" w:rsidP="009A2173">
            <w:pPr>
              <w:jc w:val="both"/>
              <w:rPr>
                <w:rFonts w:ascii="Times New Roman" w:eastAsiaTheme="minorEastAsia" w:hAnsi="Times New Roman" w:cs="Times New Roman"/>
                <w:sz w:val="24"/>
                <w:szCs w:val="24"/>
              </w:rPr>
            </w:pPr>
          </w:p>
          <w:p w:rsidR="00296BB0" w:rsidRPr="009A2173" w:rsidRDefault="00E513F6" w:rsidP="009A2173">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(z)</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den>
                    </m:f>
                  </m:e>
                </m:rad>
              </m:oMath>
            </m:oMathPara>
          </w:p>
          <w:p w:rsidR="00296BB0" w:rsidRPr="009A2173" w:rsidRDefault="00296BB0" w:rsidP="009A2173">
            <w:pPr>
              <w:jc w:val="both"/>
              <w:rPr>
                <w:rFonts w:ascii="Times New Roman" w:eastAsiaTheme="minorEastAsia" w:hAnsi="Times New Roman" w:cs="Times New Roman"/>
                <w:sz w:val="24"/>
                <w:szCs w:val="24"/>
              </w:rPr>
            </w:pPr>
          </w:p>
        </w:tc>
      </w:tr>
    </w:tbl>
    <w:p w:rsidR="001244F2" w:rsidRPr="009A2173" w:rsidRDefault="001244F2"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9A2173" w:rsidRDefault="009A2173" w:rsidP="009A2173">
      <w:pPr>
        <w:jc w:val="both"/>
        <w:rPr>
          <w:rFonts w:ascii="Times New Roman" w:hAnsi="Times New Roman" w:cs="Times New Roman"/>
          <w:sz w:val="24"/>
          <w:szCs w:val="24"/>
        </w:rPr>
      </w:pPr>
    </w:p>
    <w:p w:rsidR="0017113B" w:rsidRDefault="0017113B" w:rsidP="009A2173">
      <w:pPr>
        <w:jc w:val="both"/>
        <w:rPr>
          <w:rFonts w:ascii="Times New Roman" w:hAnsi="Times New Roman" w:cs="Times New Roman"/>
          <w:sz w:val="24"/>
          <w:szCs w:val="24"/>
        </w:rPr>
      </w:pPr>
    </w:p>
    <w:p w:rsidR="00D238FE" w:rsidRPr="009A2173" w:rsidRDefault="0016603B" w:rsidP="009A2173">
      <w:pPr>
        <w:jc w:val="both"/>
        <w:rPr>
          <w:rFonts w:ascii="Times New Roman" w:hAnsi="Times New Roman" w:cs="Times New Roman"/>
          <w:sz w:val="24"/>
          <w:szCs w:val="24"/>
        </w:rPr>
      </w:pPr>
      <w:r>
        <w:rPr>
          <w:rFonts w:ascii="Times New Roman" w:hAnsi="Times New Roman" w:cs="Times New Roman"/>
          <w:sz w:val="24"/>
          <w:szCs w:val="24"/>
        </w:rPr>
        <w:lastRenderedPageBreak/>
        <w:t>Magnetic core are often manufactured using layers of laminated magnetic sheets to prevent the flw of Eddy Currents. In such materials, magnetic flux from one transmission line can link with a neighboring magnetic transmission line</w:t>
      </w:r>
      <w:r w:rsidR="007F3DB4">
        <w:rPr>
          <w:rFonts w:ascii="Times New Roman" w:hAnsi="Times New Roman" w:cs="Times New Roman"/>
          <w:sz w:val="24"/>
          <w:szCs w:val="24"/>
        </w:rPr>
        <w:t xml:space="preserve"> and disturb the information</w:t>
      </w:r>
      <w:r>
        <w:rPr>
          <w:rFonts w:ascii="Times New Roman" w:hAnsi="Times New Roman" w:cs="Times New Roman"/>
          <w:sz w:val="24"/>
          <w:szCs w:val="24"/>
        </w:rPr>
        <w:t>. The Magnetic Transmission Line Model can be extended to t</w:t>
      </w:r>
      <w:r w:rsidR="00D238FE" w:rsidRPr="009A2173">
        <w:rPr>
          <w:rFonts w:ascii="Times New Roman" w:hAnsi="Times New Roman" w:cs="Times New Roman"/>
          <w:sz w:val="24"/>
          <w:szCs w:val="24"/>
        </w:rPr>
        <w:t xml:space="preserve">he generator-receptor Magnetic </w:t>
      </w:r>
      <w:r>
        <w:rPr>
          <w:rFonts w:ascii="Times New Roman" w:hAnsi="Times New Roman" w:cs="Times New Roman"/>
          <w:sz w:val="24"/>
          <w:szCs w:val="24"/>
        </w:rPr>
        <w:t>Transmission Line</w:t>
      </w:r>
      <w:r w:rsidR="00D238FE" w:rsidRPr="009A2173">
        <w:rPr>
          <w:rFonts w:ascii="Times New Roman" w:hAnsi="Times New Roman" w:cs="Times New Roman"/>
          <w:sz w:val="24"/>
          <w:szCs w:val="24"/>
        </w:rPr>
        <w:t xml:space="preserve"> model</w:t>
      </w:r>
      <w:r>
        <w:rPr>
          <w:rFonts w:ascii="Times New Roman" w:hAnsi="Times New Roman" w:cs="Times New Roman"/>
          <w:sz w:val="24"/>
          <w:szCs w:val="24"/>
        </w:rPr>
        <w:t>.</w:t>
      </w:r>
      <w:r w:rsidR="00D238FE" w:rsidRPr="009A2173">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D238FE" w:rsidRPr="009A2173">
        <w:rPr>
          <w:rFonts w:ascii="Times New Roman" w:hAnsi="Times New Roman" w:cs="Times New Roman"/>
          <w:sz w:val="24"/>
          <w:szCs w:val="24"/>
        </w:rPr>
        <w:t xml:space="preserve">is well suited for studying Electromagnetic </w:t>
      </w:r>
      <w:r>
        <w:rPr>
          <w:rFonts w:ascii="Times New Roman" w:hAnsi="Times New Roman" w:cs="Times New Roman"/>
          <w:sz w:val="24"/>
          <w:szCs w:val="24"/>
        </w:rPr>
        <w:t>Coupling</w:t>
      </w:r>
      <w:r w:rsidR="00D238FE" w:rsidRPr="009A2173">
        <w:rPr>
          <w:rFonts w:ascii="Times New Roman" w:hAnsi="Times New Roman" w:cs="Times New Roman"/>
          <w:sz w:val="24"/>
          <w:szCs w:val="24"/>
        </w:rPr>
        <w:t xml:space="preserve"> of Magnetic Transmission Lines</w:t>
      </w:r>
      <w:r>
        <w:rPr>
          <w:rFonts w:ascii="Times New Roman" w:hAnsi="Times New Roman" w:cs="Times New Roman"/>
          <w:sz w:val="24"/>
          <w:szCs w:val="24"/>
        </w:rPr>
        <w:t xml:space="preserve"> which are in close proximity</w:t>
      </w:r>
      <w:r w:rsidR="00D238FE" w:rsidRPr="009A2173">
        <w:rPr>
          <w:rFonts w:ascii="Times New Roman" w:hAnsi="Times New Roman" w:cs="Times New Roman"/>
          <w:sz w:val="24"/>
          <w:szCs w:val="24"/>
        </w:rPr>
        <w:t>.</w:t>
      </w:r>
    </w:p>
    <w:p w:rsidR="00D238FE" w:rsidRDefault="00D238FE" w:rsidP="009F047F">
      <w:pPr>
        <w:jc w:val="center"/>
        <w:rPr>
          <w:rFonts w:ascii="Times New Roman" w:hAnsi="Times New Roman" w:cs="Times New Roman"/>
        </w:rPr>
      </w:pPr>
      <w:r w:rsidRPr="00294C1F">
        <w:rPr>
          <w:rFonts w:ascii="Times New Roman" w:hAnsi="Times New Roman" w:cs="Times New Roman"/>
          <w:noProof/>
        </w:rPr>
        <w:drawing>
          <wp:inline distT="0" distB="0" distL="0" distR="0" wp14:anchorId="3783167E" wp14:editId="3B02B15F">
            <wp:extent cx="5586883" cy="2477868"/>
            <wp:effectExtent l="19050" t="1905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5">
                      <a:duotone>
                        <a:schemeClr val="accent3">
                          <a:shade val="45000"/>
                          <a:satMod val="135000"/>
                        </a:schemeClr>
                        <a:prstClr val="white"/>
                      </a:duotone>
                    </a:blip>
                    <a:srcRect l="-2661" t="957" r="-3538" b="-5016"/>
                    <a:stretch/>
                  </pic:blipFill>
                  <pic:spPr>
                    <a:xfrm>
                      <a:off x="0" y="0"/>
                      <a:ext cx="5629610" cy="2496818"/>
                    </a:xfrm>
                    <a:prstGeom prst="rect">
                      <a:avLst/>
                    </a:prstGeom>
                    <a:ln>
                      <a:solidFill>
                        <a:schemeClr val="bg1"/>
                      </a:solidFill>
                    </a:ln>
                  </pic:spPr>
                </pic:pic>
              </a:graphicData>
            </a:graphic>
          </wp:inline>
        </w:drawing>
      </w:r>
    </w:p>
    <w:p w:rsidR="009A2173" w:rsidRDefault="00F13303" w:rsidP="00F13303">
      <w:pPr>
        <w:rPr>
          <w:rFonts w:ascii="Times New Roman" w:hAnsi="Times New Roman" w:cs="Times New Roman"/>
        </w:rPr>
      </w:pPr>
      <w:r>
        <w:rPr>
          <w:rFonts w:ascii="Times New Roman" w:hAnsi="Times New Roman" w:cs="Times New Roman"/>
        </w:rPr>
        <w:t>Application</w:t>
      </w: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9A2173" w:rsidRDefault="009A2173" w:rsidP="009F047F">
      <w:pPr>
        <w:jc w:val="center"/>
        <w:rPr>
          <w:rFonts w:ascii="Times New Roman" w:hAnsi="Times New Roman" w:cs="Times New Roman"/>
        </w:rPr>
      </w:pPr>
    </w:p>
    <w:p w:rsidR="000278CC" w:rsidRPr="009A2173" w:rsidRDefault="000278CC" w:rsidP="00EE1E82">
      <w:pPr>
        <w:pStyle w:val="Heading2"/>
        <w:numPr>
          <w:ilvl w:val="1"/>
          <w:numId w:val="1"/>
        </w:numPr>
        <w:rPr>
          <w:rFonts w:ascii="Times New Roman" w:hAnsi="Times New Roman" w:cs="Times New Roman"/>
          <w:color w:val="auto"/>
          <w:sz w:val="32"/>
        </w:rPr>
      </w:pPr>
      <w:bookmarkStart w:id="17" w:name="_Toc34710288"/>
      <w:r w:rsidRPr="009A2173">
        <w:rPr>
          <w:rFonts w:ascii="Times New Roman" w:hAnsi="Times New Roman" w:cs="Times New Roman"/>
          <w:color w:val="auto"/>
          <w:sz w:val="32"/>
        </w:rPr>
        <w:lastRenderedPageBreak/>
        <w:t>Conclusion</w:t>
      </w:r>
      <w:bookmarkEnd w:id="17"/>
    </w:p>
    <w:p w:rsidR="000278CC" w:rsidRPr="00294C1F" w:rsidRDefault="000278CC" w:rsidP="000278CC">
      <w:pPr>
        <w:rPr>
          <w:rFonts w:ascii="Times New Roman" w:hAnsi="Times New Roman" w:cs="Times New Roman"/>
        </w:rPr>
      </w:pPr>
    </w:p>
    <w:tbl>
      <w:tblPr>
        <w:tblStyle w:val="TableGrid"/>
        <w:tblW w:w="9648" w:type="dxa"/>
        <w:tblLook w:val="0620" w:firstRow="1" w:lastRow="0" w:firstColumn="0" w:lastColumn="0" w:noHBand="1" w:noVBand="1"/>
      </w:tblPr>
      <w:tblGrid>
        <w:gridCol w:w="2628"/>
        <w:gridCol w:w="2250"/>
        <w:gridCol w:w="2250"/>
        <w:gridCol w:w="2520"/>
      </w:tblGrid>
      <w:tr w:rsidR="008A783E" w:rsidRPr="00712F03" w:rsidTr="008A783E">
        <w:trPr>
          <w:trHeight w:val="656"/>
        </w:trPr>
        <w:tc>
          <w:tcPr>
            <w:tcW w:w="2628" w:type="dxa"/>
            <w:hideMark/>
          </w:tcPr>
          <w:p w:rsidR="00227502" w:rsidRPr="00712F03" w:rsidRDefault="00227502" w:rsidP="00B44F4D">
            <w:pPr>
              <w:jc w:val="center"/>
              <w:rPr>
                <w:rFonts w:ascii="Times New Roman" w:eastAsia="Times New Roman" w:hAnsi="Times New Roman" w:cs="Times New Roman"/>
                <w:bCs/>
                <w:sz w:val="24"/>
                <w:szCs w:val="24"/>
              </w:rPr>
            </w:pPr>
          </w:p>
          <w:p w:rsidR="0077318C" w:rsidRPr="00712F03" w:rsidRDefault="0077318C" w:rsidP="00227502">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Reluctance Model</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kern w:val="24"/>
                <w:sz w:val="24"/>
                <w:szCs w:val="24"/>
              </w:rPr>
            </w:pPr>
            <w:r w:rsidRPr="00712F03">
              <w:rPr>
                <w:rFonts w:ascii="Times New Roman" w:eastAsia="Times New Roman" w:hAnsi="Times New Roman" w:cs="Times New Roman"/>
                <w:kern w:val="24"/>
                <w:sz w:val="24"/>
                <w:szCs w:val="24"/>
              </w:rPr>
              <w:t>Permeance-Capacitance Model</w:t>
            </w:r>
          </w:p>
          <w:p w:rsidR="006A1415" w:rsidRPr="00712F03" w:rsidRDefault="006A1415" w:rsidP="0077318C">
            <w:pPr>
              <w:jc w:val="center"/>
              <w:rPr>
                <w:rFonts w:ascii="Times New Roman" w:eastAsia="Times New Roman" w:hAnsi="Times New Roman" w:cs="Times New Roman"/>
                <w:sz w:val="24"/>
                <w:szCs w:val="24"/>
              </w:rPr>
            </w:pP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Transmission Line Model</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Conserved Quantity</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Magnetic Flux </w:t>
            </w:r>
          </w:p>
          <w:p w:rsidR="0077318C" w:rsidRPr="00712F03" w:rsidRDefault="0077318C" w:rsidP="0077318C">
            <w:pPr>
              <w:jc w:val="center"/>
              <w:rPr>
                <w:rFonts w:ascii="Times New Roman" w:eastAsia="Times New Roman" w:hAnsi="Times New Roman" w:cs="Times New Roman"/>
                <w:kern w:val="24"/>
                <w:sz w:val="24"/>
                <w:szCs w:val="24"/>
              </w:rPr>
            </w:pPr>
            <w:r w:rsidRPr="00712F03">
              <w:rPr>
                <w:rFonts w:ascii="Times New Roman" w:eastAsia="Times New Roman" w:hAnsi="Times New Roman" w:cs="Times New Roman"/>
                <w:kern w:val="24"/>
                <w:sz w:val="24"/>
                <w:szCs w:val="24"/>
              </w:rPr>
              <w:t>[Volt-Second]</w:t>
            </w:r>
          </w:p>
          <w:p w:rsidR="006A1415" w:rsidRPr="00712F03" w:rsidRDefault="006A1415" w:rsidP="0077318C">
            <w:pPr>
              <w:jc w:val="center"/>
              <w:rPr>
                <w:rFonts w:ascii="Times New Roman" w:eastAsia="Times New Roman" w:hAnsi="Times New Roman" w:cs="Times New Roman"/>
                <w:sz w:val="24"/>
                <w:szCs w:val="24"/>
              </w:rPr>
            </w:pP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Flux</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 [Volt-Second]</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Flow Variable</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Flux</w:t>
            </w:r>
          </w:p>
          <w:p w:rsidR="0077318C" w:rsidRPr="00712F03" w:rsidRDefault="0077318C" w:rsidP="0077318C">
            <w:pPr>
              <w:jc w:val="center"/>
              <w:rPr>
                <w:rFonts w:ascii="Times New Roman" w:eastAsia="Times New Roman" w:hAnsi="Times New Roman" w:cs="Times New Roman"/>
                <w:kern w:val="24"/>
                <w:sz w:val="24"/>
                <w:szCs w:val="24"/>
              </w:rPr>
            </w:pPr>
            <w:r w:rsidRPr="00712F03">
              <w:rPr>
                <w:rFonts w:ascii="Times New Roman" w:eastAsia="Times New Roman" w:hAnsi="Times New Roman" w:cs="Times New Roman"/>
                <w:kern w:val="24"/>
                <w:sz w:val="24"/>
                <w:szCs w:val="24"/>
              </w:rPr>
              <w:t xml:space="preserve"> [Volt-Second]</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4079DD">
            <w:pPr>
              <w:jc w:val="center"/>
              <w:rPr>
                <w:rFonts w:ascii="Times New Roman" w:eastAsia="Times New Roman" w:hAnsi="Times New Roman" w:cs="Times New Roman"/>
                <w:kern w:val="24"/>
                <w:sz w:val="24"/>
                <w:szCs w:val="24"/>
              </w:rPr>
            </w:pPr>
          </w:p>
          <w:p w:rsidR="0077318C" w:rsidRPr="00712F03" w:rsidRDefault="0077318C" w:rsidP="004079DD">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Rate of change of Magnetic Flux [Volt]</w:t>
            </w:r>
          </w:p>
        </w:tc>
        <w:tc>
          <w:tcPr>
            <w:tcW w:w="2520" w:type="dxa"/>
            <w:hideMark/>
          </w:tcPr>
          <w:p w:rsidR="006A1415" w:rsidRPr="00712F03" w:rsidRDefault="006A1415" w:rsidP="004079DD">
            <w:pPr>
              <w:jc w:val="center"/>
              <w:rPr>
                <w:rFonts w:ascii="Times New Roman" w:eastAsia="Times New Roman" w:hAnsi="Times New Roman" w:cs="Times New Roman"/>
                <w:kern w:val="24"/>
                <w:sz w:val="24"/>
                <w:szCs w:val="24"/>
              </w:rPr>
            </w:pPr>
          </w:p>
          <w:p w:rsidR="0077318C" w:rsidRPr="00712F03" w:rsidRDefault="0077318C" w:rsidP="004079DD">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Rate of change of Magnetic Flux [Volt]</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Effort Variable</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4D3F52">
            <w:pPr>
              <w:jc w:val="center"/>
              <w:rPr>
                <w:rFonts w:ascii="Times New Roman" w:eastAsia="Times New Roman" w:hAnsi="Times New Roman" w:cs="Times New Roman"/>
                <w:kern w:val="24"/>
                <w:sz w:val="24"/>
                <w:szCs w:val="24"/>
              </w:rPr>
            </w:pPr>
          </w:p>
          <w:p w:rsidR="0077318C" w:rsidRPr="00712F03" w:rsidRDefault="0077318C" w:rsidP="004D3F52">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Magnetomotive Force [Ampere]</w:t>
            </w:r>
          </w:p>
        </w:tc>
        <w:tc>
          <w:tcPr>
            <w:tcW w:w="2250" w:type="dxa"/>
            <w:hideMark/>
          </w:tcPr>
          <w:p w:rsidR="006A1415" w:rsidRPr="00712F03" w:rsidRDefault="006A1415" w:rsidP="00964951">
            <w:pPr>
              <w:jc w:val="center"/>
              <w:rPr>
                <w:rFonts w:ascii="Times New Roman" w:eastAsia="Times New Roman" w:hAnsi="Times New Roman" w:cs="Times New Roman"/>
                <w:kern w:val="24"/>
                <w:sz w:val="24"/>
                <w:szCs w:val="24"/>
              </w:rPr>
            </w:pPr>
          </w:p>
          <w:p w:rsidR="0077318C" w:rsidRPr="00712F03" w:rsidRDefault="0077318C" w:rsidP="00964951">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Magnetomotive Force [Ampere]</w:t>
            </w: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Magnetomotive Force</w:t>
            </w:r>
          </w:p>
          <w:p w:rsidR="0077318C" w:rsidRPr="00712F03" w:rsidRDefault="0077318C" w:rsidP="0077318C">
            <w:pPr>
              <w:jc w:val="center"/>
              <w:rPr>
                <w:rFonts w:ascii="Times New Roman" w:eastAsia="Times New Roman" w:hAnsi="Times New Roman" w:cs="Times New Roman"/>
                <w:kern w:val="24"/>
                <w:sz w:val="24"/>
                <w:szCs w:val="24"/>
              </w:rPr>
            </w:pPr>
            <w:r w:rsidRPr="00712F03">
              <w:rPr>
                <w:rFonts w:ascii="Times New Roman" w:eastAsia="Times New Roman" w:hAnsi="Times New Roman" w:cs="Times New Roman"/>
                <w:kern w:val="24"/>
                <w:sz w:val="24"/>
                <w:szCs w:val="24"/>
              </w:rPr>
              <w:t xml:space="preserve"> [Ampere]</w:t>
            </w:r>
          </w:p>
          <w:p w:rsidR="006A1415" w:rsidRPr="00712F03" w:rsidRDefault="006A1415" w:rsidP="0077318C">
            <w:pPr>
              <w:jc w:val="center"/>
              <w:rPr>
                <w:rFonts w:ascii="Times New Roman" w:eastAsia="Times New Roman" w:hAnsi="Times New Roman" w:cs="Times New Roman"/>
                <w:sz w:val="24"/>
                <w:szCs w:val="24"/>
              </w:rPr>
            </w:pP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Energy Dissipation Element</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Reluctance [</w:t>
            </w:r>
            <m:oMath>
              <m:sSup>
                <m:sSupPr>
                  <m:ctrlPr>
                    <w:rPr>
                      <w:rFonts w:ascii="Cambria Math" w:eastAsia="Times New Roman" w:hAnsi="Cambria Math" w:cs="Times New Roman"/>
                      <w:i/>
                      <w:iCs/>
                      <w:kern w:val="24"/>
                      <w:sz w:val="24"/>
                      <w:szCs w:val="24"/>
                    </w:rPr>
                  </m:ctrlPr>
                </m:sSupPr>
                <m:e>
                  <m:r>
                    <m:rPr>
                      <m:sty m:val="p"/>
                    </m:rPr>
                    <w:rPr>
                      <w:rFonts w:ascii="Cambria Math" w:eastAsia="Times New Roman" w:hAnsi="Cambria Math" w:cs="Times New Roman"/>
                      <w:kern w:val="24"/>
                      <w:sz w:val="24"/>
                      <w:szCs w:val="24"/>
                    </w:rPr>
                    <m:t>Henry</m:t>
                  </m:r>
                </m:e>
                <m:sup>
                  <m:r>
                    <w:rPr>
                      <w:rFonts w:ascii="Cambria Math" w:eastAsia="Times New Roman" w:hAnsi="Cambria Math" w:cs="Times New Roman"/>
                      <w:kern w:val="24"/>
                      <w:sz w:val="24"/>
                      <w:szCs w:val="24"/>
                    </w:rPr>
                    <m:t>-1</m:t>
                  </m:r>
                </m:sup>
              </m:sSup>
            </m:oMath>
            <w:r w:rsidRPr="00712F03">
              <w:rPr>
                <w:rFonts w:ascii="Times New Roman" w:eastAsia="Times New Roman" w:hAnsi="Times New Roman" w:cs="Times New Roman"/>
                <w:kern w:val="24"/>
                <w:sz w:val="24"/>
                <w:szCs w:val="24"/>
              </w:rPr>
              <w:t>]</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Magnetic </w:t>
            </w:r>
            <w:r w:rsidR="004D3F52" w:rsidRPr="00712F03">
              <w:rPr>
                <w:rFonts w:ascii="Times New Roman" w:eastAsia="Times New Roman" w:hAnsi="Times New Roman" w:cs="Times New Roman"/>
                <w:kern w:val="24"/>
                <w:sz w:val="24"/>
                <w:szCs w:val="24"/>
              </w:rPr>
              <w:t>C</w:t>
            </w:r>
            <w:r w:rsidRPr="00712F03">
              <w:rPr>
                <w:rFonts w:ascii="Times New Roman" w:eastAsia="Times New Roman" w:hAnsi="Times New Roman" w:cs="Times New Roman"/>
                <w:kern w:val="24"/>
                <w:sz w:val="24"/>
                <w:szCs w:val="24"/>
              </w:rPr>
              <w:t xml:space="preserve">onductance </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[Ohm]</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Electrical Energy Storage Element</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Magnetic Capacitance </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[Farad]</w:t>
            </w:r>
          </w:p>
        </w:tc>
      </w:tr>
      <w:tr w:rsidR="008A783E" w:rsidRPr="00712F03" w:rsidTr="008A783E">
        <w:trPr>
          <w:trHeight w:val="584"/>
        </w:trPr>
        <w:tc>
          <w:tcPr>
            <w:tcW w:w="2628" w:type="dxa"/>
            <w:hideMark/>
          </w:tcPr>
          <w:p w:rsidR="006A1415" w:rsidRPr="00712F03" w:rsidRDefault="006A1415" w:rsidP="0077318C">
            <w:pPr>
              <w:jc w:val="center"/>
              <w:rPr>
                <w:rFonts w:ascii="Times New Roman" w:eastAsia="Times New Roman" w:hAnsi="Times New Roman" w:cs="Times New Roman"/>
                <w:bCs/>
                <w:kern w:val="24"/>
                <w:sz w:val="24"/>
                <w:szCs w:val="24"/>
              </w:rPr>
            </w:pPr>
          </w:p>
          <w:p w:rsidR="0077318C" w:rsidRPr="00712F03" w:rsidRDefault="0077318C" w:rsidP="0077318C">
            <w:pPr>
              <w:jc w:val="center"/>
              <w:rPr>
                <w:rFonts w:ascii="Times New Roman" w:eastAsia="Times New Roman" w:hAnsi="Times New Roman" w:cs="Times New Roman"/>
                <w:bCs/>
                <w:kern w:val="24"/>
                <w:sz w:val="24"/>
                <w:szCs w:val="24"/>
              </w:rPr>
            </w:pPr>
            <w:r w:rsidRPr="00712F03">
              <w:rPr>
                <w:rFonts w:ascii="Times New Roman" w:eastAsia="Times New Roman" w:hAnsi="Times New Roman" w:cs="Times New Roman"/>
                <w:bCs/>
                <w:kern w:val="24"/>
                <w:sz w:val="24"/>
                <w:szCs w:val="24"/>
              </w:rPr>
              <w:t>Magnetic Energy Storage Element</w:t>
            </w:r>
          </w:p>
          <w:p w:rsidR="006A1415" w:rsidRPr="00712F03" w:rsidRDefault="006A1415" w:rsidP="0077318C">
            <w:pPr>
              <w:jc w:val="center"/>
              <w:rPr>
                <w:rFonts w:ascii="Times New Roman" w:eastAsia="Times New Roman" w:hAnsi="Times New Roman" w:cs="Times New Roman"/>
                <w:sz w:val="24"/>
                <w:szCs w:val="24"/>
              </w:rPr>
            </w:pP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w:t>
            </w:r>
          </w:p>
        </w:tc>
        <w:tc>
          <w:tcPr>
            <w:tcW w:w="225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Permeance</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[Henry]</w:t>
            </w:r>
          </w:p>
        </w:tc>
        <w:tc>
          <w:tcPr>
            <w:tcW w:w="2520" w:type="dxa"/>
            <w:hideMark/>
          </w:tcPr>
          <w:p w:rsidR="006A1415" w:rsidRPr="00712F03" w:rsidRDefault="006A1415" w:rsidP="0077318C">
            <w:pPr>
              <w:jc w:val="center"/>
              <w:rPr>
                <w:rFonts w:ascii="Times New Roman" w:eastAsia="Times New Roman" w:hAnsi="Times New Roman" w:cs="Times New Roman"/>
                <w:kern w:val="24"/>
                <w:sz w:val="24"/>
                <w:szCs w:val="24"/>
              </w:rPr>
            </w:pP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Magnetic Inductance</w:t>
            </w:r>
          </w:p>
          <w:p w:rsidR="0077318C" w:rsidRPr="00712F03" w:rsidRDefault="0077318C" w:rsidP="0077318C">
            <w:pPr>
              <w:jc w:val="center"/>
              <w:rPr>
                <w:rFonts w:ascii="Times New Roman" w:eastAsia="Times New Roman" w:hAnsi="Times New Roman" w:cs="Times New Roman"/>
                <w:sz w:val="24"/>
                <w:szCs w:val="24"/>
              </w:rPr>
            </w:pPr>
            <w:r w:rsidRPr="00712F03">
              <w:rPr>
                <w:rFonts w:ascii="Times New Roman" w:eastAsia="Times New Roman" w:hAnsi="Times New Roman" w:cs="Times New Roman"/>
                <w:kern w:val="24"/>
                <w:sz w:val="24"/>
                <w:szCs w:val="24"/>
              </w:rPr>
              <w:t xml:space="preserve"> [Henry]</w:t>
            </w:r>
          </w:p>
        </w:tc>
      </w:tr>
    </w:tbl>
    <w:p w:rsidR="00BE26F2" w:rsidRPr="00712F03" w:rsidRDefault="00BE26F2" w:rsidP="000278CC">
      <w:pPr>
        <w:rPr>
          <w:rFonts w:ascii="Times New Roman" w:hAnsi="Times New Roman" w:cs="Times New Roman"/>
          <w:sz w:val="24"/>
          <w:szCs w:val="24"/>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38478C" w:rsidRPr="00294C1F" w:rsidRDefault="0038478C" w:rsidP="000278CC">
      <w:pPr>
        <w:rPr>
          <w:rFonts w:ascii="Times New Roman" w:hAnsi="Times New Roman" w:cs="Times New Roman"/>
        </w:rPr>
      </w:pPr>
    </w:p>
    <w:p w:rsidR="000278CC" w:rsidRPr="00294C1F" w:rsidRDefault="000A20C4" w:rsidP="00EE1E82">
      <w:pPr>
        <w:pStyle w:val="Heading1"/>
        <w:numPr>
          <w:ilvl w:val="0"/>
          <w:numId w:val="1"/>
        </w:numPr>
        <w:rPr>
          <w:rFonts w:ascii="Times New Roman" w:hAnsi="Times New Roman" w:cs="Times New Roman"/>
          <w:color w:val="auto"/>
        </w:rPr>
      </w:pPr>
      <w:bookmarkStart w:id="18" w:name="_Toc34710289"/>
      <w:r w:rsidRPr="00294C1F">
        <w:rPr>
          <w:rFonts w:ascii="Times New Roman" w:hAnsi="Times New Roman" w:cs="Times New Roman"/>
          <w:color w:val="auto"/>
        </w:rPr>
        <w:lastRenderedPageBreak/>
        <w:t>Computational Electromagnetics</w:t>
      </w:r>
      <w:bookmarkEnd w:id="18"/>
    </w:p>
    <w:p w:rsidR="009F047F" w:rsidRPr="00294C1F" w:rsidRDefault="009F047F" w:rsidP="009F047F">
      <w:pPr>
        <w:rPr>
          <w:rFonts w:ascii="Times New Roman" w:hAnsi="Times New Roman" w:cs="Times New Roman"/>
        </w:rPr>
      </w:pPr>
    </w:p>
    <w:p w:rsidR="009F047F" w:rsidRPr="00870394" w:rsidRDefault="00F80303" w:rsidP="009F047F">
      <w:pPr>
        <w:rPr>
          <w:rFonts w:ascii="Times New Roman" w:hAnsi="Times New Roman" w:cs="Times New Roman"/>
          <w:sz w:val="24"/>
        </w:rPr>
      </w:pPr>
      <w:r w:rsidRPr="00870394">
        <w:rPr>
          <w:rFonts w:ascii="Times New Roman" w:hAnsi="Times New Roman" w:cs="Times New Roman"/>
          <w:sz w:val="24"/>
        </w:rPr>
        <w:t>This section discusses the different time domain and frequency domain methods for solving Maxwell’s Equations.</w:t>
      </w:r>
    </w:p>
    <w:p w:rsidR="009F047F" w:rsidRPr="00294C1F" w:rsidRDefault="009F047F" w:rsidP="009F047F">
      <w:pPr>
        <w:rPr>
          <w:rFonts w:ascii="Times New Roman" w:hAnsi="Times New Roman" w:cs="Times New Roman"/>
        </w:rPr>
      </w:pPr>
    </w:p>
    <w:p w:rsidR="0041625E" w:rsidRPr="00870394" w:rsidRDefault="003926BC" w:rsidP="0041625E">
      <w:pPr>
        <w:pStyle w:val="Heading2"/>
        <w:numPr>
          <w:ilvl w:val="1"/>
          <w:numId w:val="1"/>
        </w:numPr>
        <w:rPr>
          <w:rFonts w:ascii="Times New Roman" w:hAnsi="Times New Roman" w:cs="Times New Roman"/>
          <w:color w:val="auto"/>
          <w:sz w:val="32"/>
        </w:rPr>
      </w:pPr>
      <w:bookmarkStart w:id="19" w:name="_Toc34710290"/>
      <w:r w:rsidRPr="00870394">
        <w:rPr>
          <w:rFonts w:ascii="Times New Roman" w:hAnsi="Times New Roman" w:cs="Times New Roman"/>
          <w:color w:val="auto"/>
          <w:sz w:val="32"/>
        </w:rPr>
        <w:t>S</w:t>
      </w:r>
      <w:r w:rsidR="007D67E1" w:rsidRPr="00870394">
        <w:rPr>
          <w:rFonts w:ascii="Times New Roman" w:hAnsi="Times New Roman" w:cs="Times New Roman"/>
          <w:color w:val="auto"/>
          <w:sz w:val="32"/>
        </w:rPr>
        <w:t>olving Maxwell’s Equations</w:t>
      </w:r>
      <w:bookmarkEnd w:id="19"/>
    </w:p>
    <w:p w:rsidR="00810253" w:rsidRPr="00294C1F" w:rsidRDefault="00810253" w:rsidP="0041625E">
      <w:pPr>
        <w:rPr>
          <w:rFonts w:ascii="Times New Roman" w:hAnsi="Times New Roman" w:cs="Times New Roman"/>
        </w:rPr>
      </w:pPr>
      <w:r w:rsidRPr="00294C1F">
        <w:rPr>
          <w:rFonts w:ascii="Times New Roman" w:hAnsi="Times New Roman" w:cs="Times New Roman"/>
          <w:noProof/>
        </w:rPr>
        <w:drawing>
          <wp:inline distT="0" distB="0" distL="0" distR="0" wp14:anchorId="715B5BEE" wp14:editId="58E2B22B">
            <wp:extent cx="5486400" cy="3200400"/>
            <wp:effectExtent l="3810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41625E" w:rsidRPr="00870394" w:rsidRDefault="00ED1331" w:rsidP="00E07F7F">
      <w:pPr>
        <w:pStyle w:val="Heading2"/>
        <w:numPr>
          <w:ilvl w:val="2"/>
          <w:numId w:val="1"/>
        </w:numPr>
        <w:rPr>
          <w:rFonts w:ascii="Times New Roman" w:hAnsi="Times New Roman" w:cs="Times New Roman"/>
          <w:color w:val="auto"/>
          <w:sz w:val="32"/>
        </w:rPr>
      </w:pPr>
      <w:bookmarkStart w:id="20" w:name="_Toc34710291"/>
      <w:r>
        <w:rPr>
          <w:rFonts w:ascii="Times New Roman" w:hAnsi="Times New Roman" w:cs="Times New Roman"/>
          <w:color w:val="auto"/>
          <w:sz w:val="32"/>
        </w:rPr>
        <w:t xml:space="preserve"> </w:t>
      </w:r>
      <w:r w:rsidR="00C12D0D" w:rsidRPr="00870394">
        <w:rPr>
          <w:rFonts w:ascii="Times New Roman" w:hAnsi="Times New Roman" w:cs="Times New Roman"/>
          <w:color w:val="auto"/>
          <w:sz w:val="32"/>
        </w:rPr>
        <w:t>Analytical</w:t>
      </w:r>
      <w:r w:rsidR="00C30176" w:rsidRPr="00870394">
        <w:rPr>
          <w:rFonts w:ascii="Times New Roman" w:hAnsi="Times New Roman" w:cs="Times New Roman"/>
          <w:color w:val="auto"/>
          <w:sz w:val="32"/>
        </w:rPr>
        <w:t xml:space="preserve"> Methods</w:t>
      </w:r>
      <w:bookmarkEnd w:id="20"/>
    </w:p>
    <w:p w:rsidR="00E07F7F" w:rsidRPr="00294C1F" w:rsidRDefault="00E07F7F" w:rsidP="0041625E">
      <w:pPr>
        <w:rPr>
          <w:rFonts w:ascii="Times New Roman" w:hAnsi="Times New Roman" w:cs="Times New Roman"/>
          <w:u w:val="single"/>
        </w:rPr>
      </w:pPr>
    </w:p>
    <w:p w:rsidR="00C30176" w:rsidRDefault="00C30176" w:rsidP="00034E98">
      <w:pPr>
        <w:pStyle w:val="ListParagraph"/>
        <w:numPr>
          <w:ilvl w:val="0"/>
          <w:numId w:val="28"/>
        </w:numPr>
        <w:rPr>
          <w:rFonts w:ascii="Times New Roman" w:hAnsi="Times New Roman" w:cs="Times New Roman"/>
          <w:sz w:val="24"/>
        </w:rPr>
      </w:pPr>
      <w:r w:rsidRPr="00870394">
        <w:rPr>
          <w:rFonts w:ascii="Times New Roman" w:hAnsi="Times New Roman" w:cs="Times New Roman"/>
          <w:sz w:val="24"/>
        </w:rPr>
        <w:t>Separation of Variables</w:t>
      </w:r>
    </w:p>
    <w:p w:rsidR="008621F6" w:rsidRPr="00870394" w:rsidRDefault="008621F6" w:rsidP="008621F6">
      <w:pPr>
        <w:pStyle w:val="ListParagraph"/>
        <w:rPr>
          <w:rFonts w:ascii="Times New Roman" w:hAnsi="Times New Roman" w:cs="Times New Roman"/>
          <w:sz w:val="24"/>
        </w:rPr>
      </w:pPr>
    </w:p>
    <w:p w:rsidR="00C30176" w:rsidRPr="00870394" w:rsidRDefault="00E07F7F" w:rsidP="00034E98">
      <w:pPr>
        <w:pStyle w:val="ListParagraph"/>
        <w:numPr>
          <w:ilvl w:val="0"/>
          <w:numId w:val="28"/>
        </w:numPr>
        <w:rPr>
          <w:rFonts w:ascii="Times New Roman" w:hAnsi="Times New Roman" w:cs="Times New Roman"/>
          <w:sz w:val="24"/>
        </w:rPr>
      </w:pPr>
      <w:r w:rsidRPr="00870394">
        <w:rPr>
          <w:rFonts w:ascii="Times New Roman" w:hAnsi="Times New Roman" w:cs="Times New Roman"/>
          <w:sz w:val="24"/>
        </w:rPr>
        <w:t>Conformal Transformation</w:t>
      </w:r>
    </w:p>
    <w:p w:rsidR="00F13FDE" w:rsidRPr="00294C1F" w:rsidRDefault="00F13FDE" w:rsidP="0041625E">
      <w:pPr>
        <w:rPr>
          <w:rFonts w:ascii="Times New Roman" w:hAnsi="Times New Roman" w:cs="Times New Roman"/>
        </w:rPr>
      </w:pPr>
    </w:p>
    <w:p w:rsidR="00C30176" w:rsidRPr="00870394" w:rsidRDefault="00ED1331" w:rsidP="00E07F7F">
      <w:pPr>
        <w:pStyle w:val="Heading2"/>
        <w:numPr>
          <w:ilvl w:val="2"/>
          <w:numId w:val="1"/>
        </w:numPr>
        <w:rPr>
          <w:rFonts w:ascii="Times New Roman" w:hAnsi="Times New Roman" w:cs="Times New Roman"/>
          <w:color w:val="auto"/>
          <w:sz w:val="32"/>
        </w:rPr>
      </w:pPr>
      <w:bookmarkStart w:id="21" w:name="_Toc34710292"/>
      <w:r>
        <w:rPr>
          <w:rFonts w:ascii="Times New Roman" w:hAnsi="Times New Roman" w:cs="Times New Roman"/>
          <w:color w:val="auto"/>
          <w:sz w:val="32"/>
        </w:rPr>
        <w:t xml:space="preserve"> </w:t>
      </w:r>
      <w:r w:rsidR="00C30176" w:rsidRPr="00870394">
        <w:rPr>
          <w:rFonts w:ascii="Times New Roman" w:hAnsi="Times New Roman" w:cs="Times New Roman"/>
          <w:color w:val="auto"/>
          <w:sz w:val="32"/>
        </w:rPr>
        <w:t>Numerical Methods</w:t>
      </w:r>
      <w:r w:rsidR="00C12D0D" w:rsidRPr="00870394">
        <w:rPr>
          <w:rFonts w:ascii="Times New Roman" w:hAnsi="Times New Roman" w:cs="Times New Roman"/>
          <w:color w:val="auto"/>
          <w:sz w:val="32"/>
        </w:rPr>
        <w:t xml:space="preserve"> (Low Frequency Methods)</w:t>
      </w:r>
      <w:bookmarkEnd w:id="21"/>
    </w:p>
    <w:p w:rsidR="00E07F7F" w:rsidRPr="00294C1F" w:rsidRDefault="00E07F7F" w:rsidP="0041625E">
      <w:pPr>
        <w:rPr>
          <w:rFonts w:ascii="Times New Roman" w:hAnsi="Times New Roman" w:cs="Times New Roman"/>
          <w:u w:val="single"/>
        </w:rPr>
      </w:pPr>
    </w:p>
    <w:p w:rsidR="00C30176" w:rsidRDefault="00C12D0D" w:rsidP="00034E98">
      <w:pPr>
        <w:pStyle w:val="ListParagraph"/>
        <w:numPr>
          <w:ilvl w:val="0"/>
          <w:numId w:val="29"/>
        </w:numPr>
        <w:rPr>
          <w:rFonts w:ascii="Times New Roman" w:hAnsi="Times New Roman" w:cs="Times New Roman"/>
          <w:sz w:val="24"/>
        </w:rPr>
      </w:pPr>
      <w:r w:rsidRPr="00870394">
        <w:rPr>
          <w:rFonts w:ascii="Times New Roman" w:hAnsi="Times New Roman" w:cs="Times New Roman"/>
          <w:sz w:val="24"/>
        </w:rPr>
        <w:t xml:space="preserve">Integral Equation </w:t>
      </w:r>
      <w:r w:rsidR="005D0391" w:rsidRPr="00870394">
        <w:rPr>
          <w:rFonts w:ascii="Times New Roman" w:hAnsi="Times New Roman" w:cs="Times New Roman"/>
          <w:sz w:val="24"/>
        </w:rPr>
        <w:t xml:space="preserve">(IE) </w:t>
      </w:r>
      <w:r w:rsidR="00C873C7" w:rsidRPr="00870394">
        <w:rPr>
          <w:rFonts w:ascii="Times New Roman" w:hAnsi="Times New Roman" w:cs="Times New Roman"/>
          <w:sz w:val="24"/>
        </w:rPr>
        <w:t>b</w:t>
      </w:r>
      <w:r w:rsidRPr="00870394">
        <w:rPr>
          <w:rFonts w:ascii="Times New Roman" w:hAnsi="Times New Roman" w:cs="Times New Roman"/>
          <w:sz w:val="24"/>
        </w:rPr>
        <w:t xml:space="preserve">ased Methods: </w:t>
      </w:r>
      <w:r w:rsidR="00C30176" w:rsidRPr="00870394">
        <w:rPr>
          <w:rFonts w:ascii="Times New Roman" w:hAnsi="Times New Roman" w:cs="Times New Roman"/>
          <w:sz w:val="24"/>
        </w:rPr>
        <w:t>Method of Moments</w:t>
      </w:r>
      <w:r w:rsidR="008C37F9" w:rsidRPr="00870394">
        <w:rPr>
          <w:rFonts w:ascii="Times New Roman" w:hAnsi="Times New Roman" w:cs="Times New Roman"/>
          <w:sz w:val="24"/>
        </w:rPr>
        <w:t xml:space="preserve"> (MoM)</w:t>
      </w:r>
      <w:r w:rsidRPr="00870394">
        <w:rPr>
          <w:rFonts w:ascii="Times New Roman" w:hAnsi="Times New Roman" w:cs="Times New Roman"/>
          <w:sz w:val="24"/>
        </w:rPr>
        <w:t>, PEEC, Fast Multipole Method (FMM)</w:t>
      </w:r>
    </w:p>
    <w:p w:rsidR="008621F6" w:rsidRPr="00870394" w:rsidRDefault="008621F6" w:rsidP="008621F6">
      <w:pPr>
        <w:pStyle w:val="ListParagraph"/>
        <w:rPr>
          <w:rFonts w:ascii="Times New Roman" w:hAnsi="Times New Roman" w:cs="Times New Roman"/>
          <w:sz w:val="24"/>
        </w:rPr>
      </w:pPr>
    </w:p>
    <w:p w:rsidR="00895D57" w:rsidRPr="00A349EE" w:rsidRDefault="00C873C7" w:rsidP="00B76496">
      <w:pPr>
        <w:pStyle w:val="ListParagraph"/>
        <w:numPr>
          <w:ilvl w:val="0"/>
          <w:numId w:val="29"/>
        </w:numPr>
        <w:jc w:val="both"/>
        <w:rPr>
          <w:rFonts w:ascii="Times New Roman" w:hAnsi="Times New Roman" w:cs="Times New Roman"/>
          <w:sz w:val="24"/>
          <w:szCs w:val="24"/>
        </w:rPr>
      </w:pPr>
      <w:r w:rsidRPr="00A349EE">
        <w:rPr>
          <w:rFonts w:ascii="Times New Roman" w:hAnsi="Times New Roman" w:cs="Times New Roman"/>
          <w:sz w:val="24"/>
        </w:rPr>
        <w:t>Partial Differential</w:t>
      </w:r>
      <w:r w:rsidR="00C12D0D" w:rsidRPr="00A349EE">
        <w:rPr>
          <w:rFonts w:ascii="Times New Roman" w:hAnsi="Times New Roman" w:cs="Times New Roman"/>
          <w:sz w:val="24"/>
        </w:rPr>
        <w:t xml:space="preserve"> Equation </w:t>
      </w:r>
      <w:r w:rsidRPr="00A349EE">
        <w:rPr>
          <w:rFonts w:ascii="Times New Roman" w:hAnsi="Times New Roman" w:cs="Times New Roman"/>
          <w:sz w:val="24"/>
        </w:rPr>
        <w:t>(PDE) b</w:t>
      </w:r>
      <w:r w:rsidR="00C12D0D" w:rsidRPr="00A349EE">
        <w:rPr>
          <w:rFonts w:ascii="Times New Roman" w:hAnsi="Times New Roman" w:cs="Times New Roman"/>
          <w:sz w:val="24"/>
        </w:rPr>
        <w:t>ased Methods:</w:t>
      </w:r>
      <w:r w:rsidR="00C30176" w:rsidRPr="00A349EE">
        <w:rPr>
          <w:rFonts w:ascii="Times New Roman" w:hAnsi="Times New Roman" w:cs="Times New Roman"/>
          <w:sz w:val="24"/>
        </w:rPr>
        <w:t>Finite Element Method</w:t>
      </w:r>
      <w:r w:rsidR="00FD754C" w:rsidRPr="00A349EE">
        <w:rPr>
          <w:rFonts w:ascii="Times New Roman" w:hAnsi="Times New Roman" w:cs="Times New Roman"/>
          <w:sz w:val="24"/>
        </w:rPr>
        <w:t xml:space="preserve"> (FEM)</w:t>
      </w:r>
      <w:r w:rsidR="00C12D0D" w:rsidRPr="00A349EE">
        <w:rPr>
          <w:rFonts w:ascii="Times New Roman" w:hAnsi="Times New Roman" w:cs="Times New Roman"/>
          <w:sz w:val="24"/>
        </w:rPr>
        <w:t xml:space="preserve">, </w:t>
      </w:r>
      <w:r w:rsidR="00C30176" w:rsidRPr="00A349EE">
        <w:rPr>
          <w:rFonts w:ascii="Times New Roman" w:hAnsi="Times New Roman" w:cs="Times New Roman"/>
          <w:sz w:val="24"/>
        </w:rPr>
        <w:t>Finite Difference</w:t>
      </w:r>
      <w:r w:rsidR="00FD754C" w:rsidRPr="00A349EE">
        <w:rPr>
          <w:rFonts w:ascii="Times New Roman" w:hAnsi="Times New Roman" w:cs="Times New Roman"/>
          <w:sz w:val="24"/>
        </w:rPr>
        <w:t xml:space="preserve"> Time Domain</w:t>
      </w:r>
      <w:r w:rsidR="00C30176" w:rsidRPr="00A349EE">
        <w:rPr>
          <w:rFonts w:ascii="Times New Roman" w:hAnsi="Times New Roman" w:cs="Times New Roman"/>
          <w:sz w:val="24"/>
        </w:rPr>
        <w:t xml:space="preserve"> Method</w:t>
      </w:r>
      <w:r w:rsidR="00FD754C" w:rsidRPr="00A349EE">
        <w:rPr>
          <w:rFonts w:ascii="Times New Roman" w:hAnsi="Times New Roman" w:cs="Times New Roman"/>
          <w:sz w:val="24"/>
        </w:rPr>
        <w:t xml:space="preserve"> (FDTD)</w:t>
      </w:r>
      <w:r w:rsidR="00C12D0D" w:rsidRPr="00A349EE">
        <w:rPr>
          <w:rFonts w:ascii="Times New Roman" w:hAnsi="Times New Roman" w:cs="Times New Roman"/>
          <w:sz w:val="24"/>
        </w:rPr>
        <w:t xml:space="preserve">, </w:t>
      </w:r>
      <w:r w:rsidR="00DD50A3" w:rsidRPr="00A349EE">
        <w:rPr>
          <w:rFonts w:ascii="Times New Roman" w:hAnsi="Times New Roman" w:cs="Times New Roman"/>
          <w:sz w:val="24"/>
        </w:rPr>
        <w:t>FIT, TLM, FVTD</w:t>
      </w:r>
      <w:r w:rsidR="00A349EE" w:rsidRPr="00A349EE">
        <w:rPr>
          <w:rFonts w:ascii="Times New Roman" w:hAnsi="Times New Roman" w:cs="Times New Roman"/>
          <w:sz w:val="24"/>
        </w:rPr>
        <w:t xml:space="preserve">: </w:t>
      </w:r>
      <w:r w:rsidR="00895D57" w:rsidRPr="00A349EE">
        <w:rPr>
          <w:rFonts w:ascii="Times New Roman" w:hAnsi="Times New Roman" w:cs="Times New Roman"/>
          <w:sz w:val="24"/>
          <w:szCs w:val="24"/>
        </w:rPr>
        <w:t>K. S. Yee’s Method (1966) or Finite Difference Time Domain Method is a differential numerical modeling technique for computational electrodynamics.</w:t>
      </w:r>
      <w:r w:rsidR="00A349EE">
        <w:rPr>
          <w:rFonts w:ascii="Times New Roman" w:hAnsi="Times New Roman" w:cs="Times New Roman"/>
          <w:sz w:val="24"/>
          <w:szCs w:val="24"/>
        </w:rPr>
        <w:t xml:space="preserve"> </w:t>
      </w:r>
      <w:r w:rsidR="00895D57" w:rsidRPr="00A349EE">
        <w:rPr>
          <w:rFonts w:ascii="Times New Roman" w:hAnsi="Times New Roman" w:cs="Times New Roman"/>
          <w:sz w:val="24"/>
          <w:szCs w:val="24"/>
        </w:rPr>
        <w:t xml:space="preserve">J. C. Maxwell’s Equations (1861) are </w:t>
      </w:r>
      <w:r w:rsidR="00895D57" w:rsidRPr="00A349EE">
        <w:rPr>
          <w:rFonts w:ascii="Times New Roman" w:hAnsi="Times New Roman" w:cs="Times New Roman"/>
          <w:sz w:val="24"/>
          <w:szCs w:val="24"/>
        </w:rPr>
        <w:lastRenderedPageBreak/>
        <w:t>discretized using central difference approximations to the space and time partial derivatives. For example,</w:t>
      </w:r>
    </w:p>
    <w:p w:rsidR="00895D57" w:rsidRPr="001E7497" w:rsidRDefault="00895D57" w:rsidP="00895D5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∇×H=</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num>
                <m:den>
                  <m:r>
                    <w:rPr>
                      <w:rFonts w:ascii="Cambria Math" w:hAnsi="Cambria Math" w:cs="Times New Roman"/>
                      <w:sz w:val="24"/>
                      <w:szCs w:val="24"/>
                    </w:rPr>
                    <m:t>∆z</m:t>
                  </m:r>
                </m:den>
              </m:f>
            </m:e>
          </m:d>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num>
                <m:den>
                  <m:r>
                    <w:rPr>
                      <w:rFonts w:ascii="Cambria Math" w:hAnsi="Cambria Math" w:cs="Times New Roman"/>
                      <w:sz w:val="24"/>
                      <w:szCs w:val="24"/>
                    </w:rPr>
                    <m:t>∆x</m:t>
                  </m:r>
                </m:den>
              </m:f>
            </m:e>
          </m:d>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num>
                <m:den>
                  <m:r>
                    <w:rPr>
                      <w:rFonts w:ascii="Cambria Math" w:hAnsi="Cambria Math" w:cs="Times New Roman"/>
                      <w:sz w:val="24"/>
                      <w:szCs w:val="24"/>
                    </w:rPr>
                    <m:t>∆y</m:t>
                  </m:r>
                </m:den>
              </m:f>
            </m:e>
          </m:d>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r>
            <w:rPr>
              <w:rFonts w:ascii="Cambria Math" w:eastAsiaTheme="minorEastAsia" w:hAnsi="Cambria Math" w:cs="Times New Roman"/>
              <w:sz w:val="24"/>
              <w:szCs w:val="24"/>
            </w:rPr>
            <m:t xml:space="preserve">                 ()</m:t>
          </m:r>
        </m:oMath>
      </m:oMathPara>
    </w:p>
    <w:p w:rsidR="00895D57" w:rsidRPr="001E7497" w:rsidRDefault="00E513F6" w:rsidP="00895D57">
      <w:pPr>
        <w:jc w:val="both"/>
        <w:rPr>
          <w:rFonts w:ascii="Times New Roman" w:hAnsi="Times New Roman" w:cs="Times New Roman"/>
          <w:sz w:val="24"/>
          <w:szCs w:val="24"/>
        </w:rPr>
      </w:pPr>
      <m:oMathPara>
        <m:oMathParaPr>
          <m:jc m:val="right"/>
        </m:oMathParaPr>
        <m:oMath>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iCs/>
                  <w:sz w:val="24"/>
                  <w:szCs w:val="24"/>
                </w:rPr>
              </m:ctrlPr>
            </m:fPr>
            <m:num>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z</m:t>
                  </m:r>
                </m:sub>
                <m:sup>
                  <m:r>
                    <w:rPr>
                      <w:rFonts w:ascii="Cambria Math" w:hAnsi="Cambria Math" w:cs="Times New Roman"/>
                      <w:sz w:val="24"/>
                      <w:szCs w:val="24"/>
                    </w:rPr>
                    <m:t>n</m:t>
                  </m:r>
                </m:sup>
              </m:sSubSup>
              <m:d>
                <m:dPr>
                  <m:ctrlPr>
                    <w:rPr>
                      <w:rFonts w:ascii="Cambria Math" w:hAnsi="Cambria Math" w:cs="Times New Roman"/>
                      <w:i/>
                      <w:iCs/>
                      <w:sz w:val="24"/>
                      <w:szCs w:val="24"/>
                    </w:rPr>
                  </m:ctrlPr>
                </m:dPr>
                <m:e>
                  <m:r>
                    <w:rPr>
                      <w:rFonts w:ascii="Cambria Math" w:hAnsi="Cambria Math" w:cs="Times New Roman"/>
                      <w:sz w:val="24"/>
                      <w:szCs w:val="24"/>
                    </w:rPr>
                    <m:t>x,y+</m:t>
                  </m:r>
                  <m:f>
                    <m:fPr>
                      <m:ctrlPr>
                        <w:rPr>
                          <w:rFonts w:ascii="Cambria Math" w:hAnsi="Cambria Math" w:cs="Times New Roman"/>
                          <w:i/>
                          <w:iCs/>
                          <w:sz w:val="24"/>
                          <w:szCs w:val="24"/>
                        </w:rPr>
                      </m:ctrlPr>
                    </m:fPr>
                    <m:num>
                      <m:r>
                        <w:rPr>
                          <w:rFonts w:ascii="Cambria Math" w:hAnsi="Cambria Math" w:cs="Times New Roman"/>
                          <w:sz w:val="24"/>
                          <w:szCs w:val="24"/>
                        </w:rPr>
                        <m:t>∆y</m:t>
                      </m:r>
                    </m:num>
                    <m:den>
                      <m:r>
                        <w:rPr>
                          <w:rFonts w:ascii="Cambria Math" w:hAnsi="Cambria Math" w:cs="Times New Roman"/>
                          <w:sz w:val="24"/>
                          <w:szCs w:val="24"/>
                        </w:rPr>
                        <m:t>2</m:t>
                      </m:r>
                    </m:den>
                  </m:f>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z</m:t>
                  </m:r>
                </m:sub>
                <m:sup>
                  <m:r>
                    <w:rPr>
                      <w:rFonts w:ascii="Cambria Math" w:hAnsi="Cambria Math" w:cs="Times New Roman"/>
                      <w:sz w:val="24"/>
                      <w:szCs w:val="24"/>
                    </w:rPr>
                    <m:t>n</m:t>
                  </m:r>
                </m:sup>
              </m:sSubSup>
              <m:r>
                <w:rPr>
                  <w:rFonts w:ascii="Cambria Math" w:hAnsi="Cambria Math" w:cs="Times New Roman"/>
                  <w:sz w:val="24"/>
                  <w:szCs w:val="24"/>
                </w:rPr>
                <m:t>(x,y-</m:t>
              </m:r>
              <m:f>
                <m:fPr>
                  <m:ctrlPr>
                    <w:rPr>
                      <w:rFonts w:ascii="Cambria Math" w:hAnsi="Cambria Math" w:cs="Times New Roman"/>
                      <w:i/>
                      <w:iCs/>
                      <w:sz w:val="24"/>
                      <w:szCs w:val="24"/>
                    </w:rPr>
                  </m:ctrlPr>
                </m:fPr>
                <m:num>
                  <m:r>
                    <w:rPr>
                      <w:rFonts w:ascii="Cambria Math" w:hAnsi="Cambria Math" w:cs="Times New Roman"/>
                      <w:sz w:val="24"/>
                      <w:szCs w:val="24"/>
                    </w:rPr>
                    <m:t>∆y</m:t>
                  </m:r>
                </m:num>
                <m:den>
                  <m:r>
                    <w:rPr>
                      <w:rFonts w:ascii="Cambria Math" w:hAnsi="Cambria Math" w:cs="Times New Roman"/>
                      <w:sz w:val="24"/>
                      <w:szCs w:val="24"/>
                    </w:rPr>
                    <m:t>2</m:t>
                  </m:r>
                </m:den>
              </m:f>
              <m:r>
                <w:rPr>
                  <w:rFonts w:ascii="Cambria Math" w:hAnsi="Cambria Math" w:cs="Times New Roman"/>
                  <w:sz w:val="24"/>
                  <w:szCs w:val="24"/>
                </w:rPr>
                <m:t>,z)</m:t>
              </m:r>
            </m:num>
            <m:den>
              <m:r>
                <w:rPr>
                  <w:rFonts w:ascii="Cambria Math" w:hAnsi="Cambria Math" w:cs="Times New Roman"/>
                  <w:sz w:val="24"/>
                  <w:szCs w:val="24"/>
                </w:rPr>
                <m:t>∆y</m:t>
              </m:r>
            </m:den>
          </m:f>
          <m:r>
            <w:rPr>
              <w:rFonts w:ascii="Cambria Math" w:eastAsiaTheme="minorEastAsia" w:hAnsi="Cambria Math" w:cs="Times New Roman"/>
              <w:sz w:val="24"/>
              <w:szCs w:val="24"/>
            </w:rPr>
            <m:t xml:space="preserve">                                                                    ()</m:t>
          </m:r>
        </m:oMath>
      </m:oMathPara>
    </w:p>
    <w:p w:rsidR="00895D57" w:rsidRPr="001E7497" w:rsidRDefault="00895D57" w:rsidP="00895D57">
      <w:pPr>
        <w:ind w:firstLine="720"/>
        <w:jc w:val="both"/>
        <w:rPr>
          <w:rFonts w:ascii="Times New Roman" w:hAnsi="Times New Roman" w:cs="Times New Roman"/>
          <w:sz w:val="24"/>
          <w:szCs w:val="24"/>
        </w:rPr>
      </w:pPr>
      <w:r w:rsidRPr="001E7497">
        <w:rPr>
          <w:rFonts w:ascii="Times New Roman" w:hAnsi="Times New Roman" w:cs="Times New Roman"/>
          <w:sz w:val="24"/>
          <w:szCs w:val="24"/>
        </w:rPr>
        <w:t>where n represents the discrete time step.</w:t>
      </w:r>
    </w:p>
    <w:p w:rsidR="00895D57" w:rsidRPr="001E7497" w:rsidRDefault="00895D57" w:rsidP="00895D57">
      <w:pPr>
        <w:ind w:left="720"/>
        <w:jc w:val="both"/>
        <w:rPr>
          <w:rFonts w:ascii="Times New Roman" w:hAnsi="Times New Roman" w:cs="Times New Roman"/>
          <w:sz w:val="24"/>
          <w:szCs w:val="24"/>
        </w:rPr>
      </w:pPr>
      <w:r w:rsidRPr="001E7497">
        <w:rPr>
          <w:rFonts w:ascii="Times New Roman" w:hAnsi="Times New Roman" w:cs="Times New Roman"/>
          <w:sz w:val="24"/>
          <w:szCs w:val="24"/>
        </w:rPr>
        <w:t xml:space="preserve">Finite Difference Time Domain Method discretizes space into a grid of small elements called Yee Lattice (1966). </w:t>
      </w:r>
      <w:r w:rsidR="00A349EE">
        <w:rPr>
          <w:rFonts w:ascii="Times New Roman" w:hAnsi="Times New Roman" w:cs="Times New Roman"/>
          <w:sz w:val="24"/>
          <w:szCs w:val="24"/>
        </w:rPr>
        <w:t xml:space="preserve">Each element can have a different </w:t>
      </w:r>
      <w:r w:rsidR="00FC434D">
        <w:rPr>
          <w:rFonts w:ascii="Times New Roman" w:hAnsi="Times New Roman" w:cs="Times New Roman"/>
          <w:sz w:val="24"/>
          <w:szCs w:val="24"/>
        </w:rPr>
        <w:t xml:space="preserve">conductivity, </w:t>
      </w:r>
      <w:r w:rsidR="00A349EE">
        <w:rPr>
          <w:rFonts w:ascii="Times New Roman" w:hAnsi="Times New Roman" w:cs="Times New Roman"/>
          <w:sz w:val="24"/>
          <w:szCs w:val="24"/>
        </w:rPr>
        <w:t xml:space="preserve">permittivity and permeability. </w:t>
      </w:r>
      <w:r w:rsidRPr="001E7497">
        <w:rPr>
          <w:rFonts w:ascii="Times New Roman" w:hAnsi="Times New Roman" w:cs="Times New Roman"/>
          <w:sz w:val="24"/>
          <w:szCs w:val="24"/>
        </w:rPr>
        <w:t>The different field components at a grid location are stored in the edges and faces of a cubic element. They are evolved in discrete time steps.</w:t>
      </w:r>
    </w:p>
    <w:p w:rsidR="00895D57" w:rsidRPr="001E7497" w:rsidRDefault="00895D57" w:rsidP="00895D57">
      <w:pPr>
        <w:jc w:val="center"/>
        <w:rPr>
          <w:rFonts w:ascii="Times New Roman" w:hAnsi="Times New Roman" w:cs="Times New Roman"/>
          <w:sz w:val="24"/>
          <w:szCs w:val="24"/>
        </w:rPr>
      </w:pPr>
      <w:r w:rsidRPr="001E7497">
        <w:rPr>
          <w:rFonts w:ascii="Times New Roman" w:hAnsi="Times New Roman" w:cs="Times New Roman"/>
          <w:noProof/>
          <w:sz w:val="24"/>
          <w:szCs w:val="24"/>
        </w:rPr>
        <w:drawing>
          <wp:inline distT="0" distB="0" distL="0" distR="0" wp14:anchorId="38A9BD53" wp14:editId="62D0F370">
            <wp:extent cx="4025348" cy="2772879"/>
            <wp:effectExtent l="19050" t="19050" r="0" b="889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duotone>
                        <a:schemeClr val="accent3">
                          <a:shade val="45000"/>
                          <a:satMod val="135000"/>
                        </a:schemeClr>
                        <a:prstClr val="white"/>
                      </a:duotone>
                    </a:blip>
                    <a:stretch>
                      <a:fillRect/>
                    </a:stretch>
                  </pic:blipFill>
                  <pic:spPr>
                    <a:xfrm>
                      <a:off x="0" y="0"/>
                      <a:ext cx="4029419" cy="2775683"/>
                    </a:xfrm>
                    <a:prstGeom prst="rect">
                      <a:avLst/>
                    </a:prstGeom>
                    <a:ln>
                      <a:solidFill>
                        <a:schemeClr val="bg1"/>
                      </a:solidFill>
                    </a:ln>
                  </pic:spPr>
                </pic:pic>
              </a:graphicData>
            </a:graphic>
          </wp:inline>
        </w:drawing>
      </w:r>
    </w:p>
    <w:p w:rsidR="00895D57" w:rsidRPr="001E7497" w:rsidRDefault="00895D57" w:rsidP="00A349EE">
      <w:pPr>
        <w:ind w:left="720"/>
        <w:jc w:val="both"/>
        <w:rPr>
          <w:rFonts w:ascii="Times New Roman" w:hAnsi="Times New Roman" w:cs="Times New Roman"/>
          <w:sz w:val="24"/>
          <w:szCs w:val="24"/>
        </w:rPr>
      </w:pPr>
      <w:r w:rsidRPr="001E7497">
        <w:rPr>
          <w:rFonts w:ascii="Times New Roman" w:hAnsi="Times New Roman" w:cs="Times New Roman"/>
          <w:sz w:val="24"/>
          <w:szCs w:val="24"/>
        </w:rPr>
        <w:t>The finite region of space must always be terminated with some boundary conditions.</w:t>
      </w:r>
      <w:r w:rsidR="00A349EE">
        <w:rPr>
          <w:rFonts w:ascii="Times New Roman" w:hAnsi="Times New Roman" w:cs="Times New Roman"/>
          <w:sz w:val="24"/>
          <w:szCs w:val="24"/>
        </w:rPr>
        <w:t xml:space="preserve"> Some examples include:</w:t>
      </w:r>
      <w:r w:rsidRPr="001E7497">
        <w:rPr>
          <w:rFonts w:ascii="Times New Roman" w:hAnsi="Times New Roman" w:cs="Times New Roman"/>
          <w:sz w:val="24"/>
          <w:szCs w:val="24"/>
        </w:rPr>
        <w:t xml:space="preserve"> </w:t>
      </w:r>
    </w:p>
    <w:p w:rsidR="00895D57" w:rsidRPr="00895D57" w:rsidRDefault="00895D57" w:rsidP="00895D57">
      <w:pPr>
        <w:pStyle w:val="ListParagraph"/>
        <w:numPr>
          <w:ilvl w:val="0"/>
          <w:numId w:val="9"/>
        </w:numPr>
        <w:jc w:val="both"/>
        <w:rPr>
          <w:rFonts w:ascii="Times New Roman" w:hAnsi="Times New Roman" w:cs="Times New Roman"/>
          <w:sz w:val="24"/>
          <w:szCs w:val="24"/>
        </w:rPr>
      </w:pPr>
      <w:r w:rsidRPr="00895D57">
        <w:rPr>
          <w:rFonts w:ascii="Times New Roman" w:hAnsi="Times New Roman" w:cs="Times New Roman"/>
          <w:sz w:val="24"/>
          <w:szCs w:val="24"/>
        </w:rPr>
        <w:t xml:space="preserve">Bloch-periodic Boundaries: These are used for simulation of periodic structures </w:t>
      </w:r>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=f(x+L)</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-jkL</m:t>
            </m:r>
          </m:sup>
        </m:sSup>
      </m:oMath>
      <w:r w:rsidRPr="00895D57">
        <w:rPr>
          <w:rFonts w:ascii="Times New Roman" w:hAnsi="Times New Roman" w:cs="Times New Roman"/>
          <w:sz w:val="24"/>
          <w:szCs w:val="24"/>
        </w:rPr>
        <w:t xml:space="preserve">. Periodic Bloch Boundaries copy the field component at one cell’s edge and reinject them at a neighboring cell’s edge. </w:t>
      </w:r>
    </w:p>
    <w:p w:rsidR="00895D57" w:rsidRPr="001E7497" w:rsidRDefault="00895D57" w:rsidP="00895D57">
      <w:pPr>
        <w:numPr>
          <w:ilvl w:val="0"/>
          <w:numId w:val="9"/>
        </w:numPr>
        <w:jc w:val="both"/>
        <w:rPr>
          <w:rFonts w:ascii="Times New Roman" w:hAnsi="Times New Roman" w:cs="Times New Roman"/>
          <w:sz w:val="24"/>
          <w:szCs w:val="24"/>
        </w:rPr>
      </w:pPr>
      <w:r w:rsidRPr="001E7497">
        <w:rPr>
          <w:rFonts w:ascii="Times New Roman" w:hAnsi="Times New Roman" w:cs="Times New Roman"/>
          <w:sz w:val="24"/>
          <w:szCs w:val="24"/>
        </w:rPr>
        <w:t xml:space="preserve">Metallic Walls: All fields are forced to be zero at the boundaries (perfect reflector has zero absorption and zero skin depth). </w:t>
      </w:r>
    </w:p>
    <w:p w:rsidR="00895D57" w:rsidRPr="001E7497" w:rsidRDefault="00895D57" w:rsidP="00895D57">
      <w:pPr>
        <w:numPr>
          <w:ilvl w:val="0"/>
          <w:numId w:val="9"/>
        </w:numPr>
        <w:jc w:val="both"/>
        <w:rPr>
          <w:rFonts w:ascii="Times New Roman" w:hAnsi="Times New Roman" w:cs="Times New Roman"/>
          <w:sz w:val="24"/>
          <w:szCs w:val="24"/>
        </w:rPr>
      </w:pPr>
      <w:r w:rsidRPr="001E7497">
        <w:rPr>
          <w:rFonts w:ascii="Times New Roman" w:hAnsi="Times New Roman" w:cs="Times New Roman"/>
          <w:sz w:val="24"/>
          <w:szCs w:val="24"/>
        </w:rPr>
        <w:t>Perfectly Matched Layers: All the fields pass through the open boundary with no reflection. These absorbing boundary layers (ABC) absorb all incident fields.</w:t>
      </w:r>
    </w:p>
    <w:p w:rsidR="00F13FDE" w:rsidRPr="00294C1F" w:rsidRDefault="00F13FDE" w:rsidP="0041625E">
      <w:pPr>
        <w:rPr>
          <w:rFonts w:ascii="Times New Roman" w:hAnsi="Times New Roman" w:cs="Times New Roman"/>
          <w:u w:val="single"/>
        </w:rPr>
      </w:pPr>
    </w:p>
    <w:p w:rsidR="00435FD6" w:rsidRPr="00CC1B29" w:rsidRDefault="00ED1331" w:rsidP="00435FD6">
      <w:pPr>
        <w:pStyle w:val="Heading2"/>
        <w:numPr>
          <w:ilvl w:val="2"/>
          <w:numId w:val="1"/>
        </w:numPr>
        <w:rPr>
          <w:rFonts w:ascii="Times New Roman" w:hAnsi="Times New Roman" w:cs="Times New Roman"/>
          <w:color w:val="auto"/>
          <w:sz w:val="32"/>
        </w:rPr>
      </w:pPr>
      <w:bookmarkStart w:id="22" w:name="_Toc34710293"/>
      <w:r>
        <w:rPr>
          <w:rFonts w:ascii="Times New Roman" w:hAnsi="Times New Roman" w:cs="Times New Roman"/>
          <w:color w:val="auto"/>
          <w:sz w:val="32"/>
        </w:rPr>
        <w:lastRenderedPageBreak/>
        <w:t xml:space="preserve"> </w:t>
      </w:r>
      <w:r w:rsidR="00435FD6" w:rsidRPr="00CC1B29">
        <w:rPr>
          <w:rFonts w:ascii="Times New Roman" w:hAnsi="Times New Roman" w:cs="Times New Roman"/>
          <w:color w:val="auto"/>
          <w:sz w:val="32"/>
        </w:rPr>
        <w:t>Asymptotic Meth</w:t>
      </w:r>
      <w:r w:rsidR="00DF3335" w:rsidRPr="00CC1B29">
        <w:rPr>
          <w:rFonts w:ascii="Times New Roman" w:hAnsi="Times New Roman" w:cs="Times New Roman"/>
          <w:color w:val="auto"/>
          <w:sz w:val="32"/>
        </w:rPr>
        <w:t>o</w:t>
      </w:r>
      <w:r w:rsidR="00435FD6" w:rsidRPr="00CC1B29">
        <w:rPr>
          <w:rFonts w:ascii="Times New Roman" w:hAnsi="Times New Roman" w:cs="Times New Roman"/>
          <w:color w:val="auto"/>
          <w:sz w:val="32"/>
        </w:rPr>
        <w:t>ds (High Frequency Methods)</w:t>
      </w:r>
      <w:bookmarkEnd w:id="22"/>
    </w:p>
    <w:p w:rsidR="00435FD6" w:rsidRPr="00CC1B29" w:rsidRDefault="00435FD6" w:rsidP="00435FD6">
      <w:pPr>
        <w:rPr>
          <w:rFonts w:ascii="Times New Roman" w:hAnsi="Times New Roman" w:cs="Times New Roman"/>
          <w:sz w:val="28"/>
        </w:rPr>
      </w:pPr>
    </w:p>
    <w:p w:rsidR="00DF3335" w:rsidRDefault="004F5DEB" w:rsidP="00034E98">
      <w:pPr>
        <w:pStyle w:val="ListParagraph"/>
        <w:numPr>
          <w:ilvl w:val="0"/>
          <w:numId w:val="30"/>
        </w:numPr>
        <w:rPr>
          <w:rFonts w:ascii="Times New Roman" w:hAnsi="Times New Roman" w:cs="Times New Roman"/>
          <w:sz w:val="24"/>
        </w:rPr>
      </w:pPr>
      <w:r w:rsidRPr="00CC1B29">
        <w:rPr>
          <w:rFonts w:ascii="Times New Roman" w:hAnsi="Times New Roman" w:cs="Times New Roman"/>
          <w:sz w:val="24"/>
        </w:rPr>
        <w:t>Geometric Optics (GO):</w:t>
      </w:r>
      <w:r w:rsidR="005656E5" w:rsidRPr="00CC1B29">
        <w:rPr>
          <w:rFonts w:ascii="Times New Roman" w:hAnsi="Times New Roman" w:cs="Times New Roman"/>
          <w:sz w:val="24"/>
        </w:rPr>
        <w:t xml:space="preserve"> GTD, UTD</w:t>
      </w:r>
    </w:p>
    <w:p w:rsidR="008621F6" w:rsidRPr="00CC1B29" w:rsidRDefault="008621F6" w:rsidP="008621F6">
      <w:pPr>
        <w:pStyle w:val="ListParagraph"/>
        <w:rPr>
          <w:rFonts w:ascii="Times New Roman" w:hAnsi="Times New Roman" w:cs="Times New Roman"/>
          <w:sz w:val="24"/>
        </w:rPr>
      </w:pPr>
    </w:p>
    <w:p w:rsidR="004F5DEB" w:rsidRPr="00CC1B29" w:rsidRDefault="004F5DEB" w:rsidP="00034E98">
      <w:pPr>
        <w:pStyle w:val="ListParagraph"/>
        <w:numPr>
          <w:ilvl w:val="0"/>
          <w:numId w:val="30"/>
        </w:numPr>
        <w:rPr>
          <w:rFonts w:ascii="Times New Roman" w:hAnsi="Times New Roman" w:cs="Times New Roman"/>
          <w:sz w:val="24"/>
        </w:rPr>
      </w:pPr>
      <w:r w:rsidRPr="00CC1B29">
        <w:rPr>
          <w:rFonts w:ascii="Times New Roman" w:hAnsi="Times New Roman" w:cs="Times New Roman"/>
          <w:sz w:val="24"/>
        </w:rPr>
        <w:t xml:space="preserve">Physical Optics (PO): </w:t>
      </w:r>
      <w:r w:rsidR="005656E5" w:rsidRPr="00CC1B29">
        <w:rPr>
          <w:rFonts w:ascii="Times New Roman" w:hAnsi="Times New Roman" w:cs="Times New Roman"/>
          <w:sz w:val="24"/>
        </w:rPr>
        <w:t>PTD, UAT</w:t>
      </w:r>
    </w:p>
    <w:p w:rsidR="00DF3335" w:rsidRPr="00294C1F" w:rsidRDefault="00DF3335" w:rsidP="00435FD6">
      <w:pPr>
        <w:rPr>
          <w:rFonts w:ascii="Times New Roman" w:hAnsi="Times New Roman" w:cs="Times New Roman"/>
        </w:rPr>
      </w:pPr>
    </w:p>
    <w:p w:rsidR="00DF3335" w:rsidRPr="00CC1B29" w:rsidRDefault="00ED1331" w:rsidP="00DF3335">
      <w:pPr>
        <w:pStyle w:val="Heading2"/>
        <w:numPr>
          <w:ilvl w:val="2"/>
          <w:numId w:val="1"/>
        </w:numPr>
        <w:rPr>
          <w:rFonts w:ascii="Times New Roman" w:hAnsi="Times New Roman" w:cs="Times New Roman"/>
          <w:color w:val="auto"/>
          <w:sz w:val="32"/>
        </w:rPr>
      </w:pPr>
      <w:bookmarkStart w:id="23" w:name="_Toc34710294"/>
      <w:r>
        <w:rPr>
          <w:rFonts w:ascii="Times New Roman" w:hAnsi="Times New Roman" w:cs="Times New Roman"/>
          <w:color w:val="auto"/>
          <w:sz w:val="32"/>
        </w:rPr>
        <w:t xml:space="preserve"> </w:t>
      </w:r>
      <w:r w:rsidR="00DF3335" w:rsidRPr="00CC1B29">
        <w:rPr>
          <w:rFonts w:ascii="Times New Roman" w:hAnsi="Times New Roman" w:cs="Times New Roman"/>
          <w:color w:val="auto"/>
          <w:sz w:val="32"/>
        </w:rPr>
        <w:t>Hybrid Methods</w:t>
      </w:r>
      <w:bookmarkEnd w:id="23"/>
    </w:p>
    <w:p w:rsidR="00291613" w:rsidRPr="00294C1F" w:rsidRDefault="00291613" w:rsidP="00291613">
      <w:pPr>
        <w:rPr>
          <w:rFonts w:ascii="Times New Roman" w:hAnsi="Times New Roman" w:cs="Times New Roman"/>
        </w:rPr>
      </w:pPr>
    </w:p>
    <w:p w:rsidR="00291613" w:rsidRDefault="00291613" w:rsidP="00034E98">
      <w:pPr>
        <w:pStyle w:val="ListParagraph"/>
        <w:numPr>
          <w:ilvl w:val="0"/>
          <w:numId w:val="31"/>
        </w:numPr>
        <w:rPr>
          <w:rFonts w:ascii="Times New Roman" w:hAnsi="Times New Roman" w:cs="Times New Roman"/>
          <w:sz w:val="24"/>
        </w:rPr>
      </w:pPr>
      <w:r w:rsidRPr="00CC1B29">
        <w:rPr>
          <w:rFonts w:ascii="Times New Roman" w:hAnsi="Times New Roman" w:cs="Times New Roman"/>
          <w:sz w:val="24"/>
        </w:rPr>
        <w:t>Numerical Method cum Numerical Method: FEM-MoM</w:t>
      </w:r>
    </w:p>
    <w:p w:rsidR="008621F6" w:rsidRPr="00CC1B29" w:rsidRDefault="008621F6" w:rsidP="008621F6">
      <w:pPr>
        <w:pStyle w:val="ListParagraph"/>
        <w:rPr>
          <w:rFonts w:ascii="Times New Roman" w:hAnsi="Times New Roman" w:cs="Times New Roman"/>
          <w:sz w:val="24"/>
        </w:rPr>
      </w:pPr>
    </w:p>
    <w:p w:rsidR="00291613" w:rsidRPr="00CC1B29" w:rsidRDefault="00291613" w:rsidP="00034E98">
      <w:pPr>
        <w:pStyle w:val="ListParagraph"/>
        <w:numPr>
          <w:ilvl w:val="0"/>
          <w:numId w:val="31"/>
        </w:numPr>
        <w:rPr>
          <w:rFonts w:ascii="Times New Roman" w:hAnsi="Times New Roman" w:cs="Times New Roman"/>
          <w:sz w:val="24"/>
        </w:rPr>
      </w:pPr>
      <w:r w:rsidRPr="00CC1B29">
        <w:rPr>
          <w:rFonts w:ascii="Times New Roman" w:hAnsi="Times New Roman" w:cs="Times New Roman"/>
          <w:sz w:val="24"/>
        </w:rPr>
        <w:t>Numerical Method cum Asymptotic Method:MoM-PO/ GTD/ PTD</w:t>
      </w:r>
    </w:p>
    <w:p w:rsidR="00435FD6" w:rsidRPr="00294C1F" w:rsidRDefault="00435FD6"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B92D97" w:rsidRPr="00294C1F" w:rsidRDefault="00B92D97" w:rsidP="0041625E">
      <w:pPr>
        <w:rPr>
          <w:rFonts w:ascii="Times New Roman" w:hAnsi="Times New Roman" w:cs="Times New Roman"/>
          <w:u w:val="single"/>
        </w:rPr>
      </w:pPr>
    </w:p>
    <w:p w:rsidR="007D67E1" w:rsidRPr="00CC1B29" w:rsidRDefault="007D67E1" w:rsidP="00EE1E82">
      <w:pPr>
        <w:pStyle w:val="Heading2"/>
        <w:numPr>
          <w:ilvl w:val="1"/>
          <w:numId w:val="1"/>
        </w:numPr>
        <w:rPr>
          <w:rFonts w:ascii="Times New Roman" w:hAnsi="Times New Roman" w:cs="Times New Roman"/>
          <w:color w:val="auto"/>
          <w:sz w:val="32"/>
        </w:rPr>
      </w:pPr>
      <w:bookmarkStart w:id="24" w:name="_Toc34710295"/>
      <w:r w:rsidRPr="00CC1B29">
        <w:rPr>
          <w:rFonts w:ascii="Times New Roman" w:hAnsi="Times New Roman" w:cs="Times New Roman"/>
          <w:color w:val="auto"/>
          <w:sz w:val="32"/>
        </w:rPr>
        <w:lastRenderedPageBreak/>
        <w:t>MEEP</w:t>
      </w:r>
      <w:bookmarkEnd w:id="24"/>
    </w:p>
    <w:p w:rsidR="00E1182D" w:rsidRPr="00294C1F" w:rsidRDefault="00E1182D" w:rsidP="008473FF">
      <w:pPr>
        <w:rPr>
          <w:rFonts w:ascii="Times New Roman" w:hAnsi="Times New Roman" w:cs="Times New Roman"/>
        </w:rPr>
      </w:pPr>
    </w:p>
    <w:p w:rsidR="008473FF" w:rsidRPr="001E7497" w:rsidRDefault="008473FF" w:rsidP="001E7497">
      <w:pPr>
        <w:jc w:val="both"/>
        <w:rPr>
          <w:rFonts w:ascii="Times New Roman" w:hAnsi="Times New Roman" w:cs="Times New Roman"/>
          <w:sz w:val="24"/>
          <w:szCs w:val="24"/>
        </w:rPr>
      </w:pPr>
      <w:r w:rsidRPr="001E7497">
        <w:rPr>
          <w:rFonts w:ascii="Times New Roman" w:hAnsi="Times New Roman" w:cs="Times New Roman"/>
          <w:sz w:val="24"/>
          <w:szCs w:val="24"/>
        </w:rPr>
        <w:t xml:space="preserve">MEEP (2006) is a script based Simulator for modeling the time domain and frequency domain behavior of a variety of arbitrary materials including anisotropic, dispersive, non-linear dielectrics, electric/ magnetic conductors, media with saturable gain / absorption, and gyrotropic media.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C++ interface: Features variable resolution and normalized units.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Material Library: Sample data for several materials is provided in libraries for building accurate test structures.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Current Sources: A wide variety of electric or magnetic </w:t>
      </w:r>
      <w:r w:rsidR="002D2EC3">
        <w:rPr>
          <w:rFonts w:ascii="Times New Roman" w:hAnsi="Times New Roman" w:cs="Times New Roman"/>
          <w:sz w:val="24"/>
          <w:szCs w:val="24"/>
        </w:rPr>
        <w:t xml:space="preserve">soft </w:t>
      </w:r>
      <w:r w:rsidRPr="001E7497">
        <w:rPr>
          <w:rFonts w:ascii="Times New Roman" w:hAnsi="Times New Roman" w:cs="Times New Roman"/>
          <w:sz w:val="24"/>
          <w:szCs w:val="24"/>
        </w:rPr>
        <w:t xml:space="preserve">current sources can be simulated.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Derived components: Electric/ Magnetic/ Thermal Energy Density, Poynting Flux etc. can be evaluated.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Mathematical operations: Averaging, symmetry and integration are allowed in cylindrical and rectangular coordinates. </w:t>
      </w:r>
    </w:p>
    <w:p w:rsidR="00CD0B38" w:rsidRPr="001E7497" w:rsidRDefault="00131B78" w:rsidP="00034E98">
      <w:pPr>
        <w:numPr>
          <w:ilvl w:val="0"/>
          <w:numId w:val="2"/>
        </w:numPr>
        <w:jc w:val="both"/>
        <w:rPr>
          <w:rFonts w:ascii="Times New Roman" w:hAnsi="Times New Roman" w:cs="Times New Roman"/>
          <w:sz w:val="24"/>
          <w:szCs w:val="24"/>
        </w:rPr>
      </w:pPr>
      <w:r w:rsidRPr="001E7497">
        <w:rPr>
          <w:rFonts w:ascii="Times New Roman" w:hAnsi="Times New Roman" w:cs="Times New Roman"/>
          <w:sz w:val="24"/>
          <w:szCs w:val="24"/>
        </w:rPr>
        <w:t xml:space="preserve">Data Visualization: The fields can be printed as image or video files. </w:t>
      </w:r>
    </w:p>
    <w:p w:rsidR="00CD0B38" w:rsidRPr="001E7497" w:rsidRDefault="00131B78" w:rsidP="00034E98">
      <w:pPr>
        <w:numPr>
          <w:ilvl w:val="0"/>
          <w:numId w:val="3"/>
        </w:numPr>
        <w:jc w:val="both"/>
        <w:rPr>
          <w:rFonts w:ascii="Times New Roman" w:hAnsi="Times New Roman" w:cs="Times New Roman"/>
          <w:sz w:val="24"/>
          <w:szCs w:val="24"/>
        </w:rPr>
      </w:pPr>
      <w:r w:rsidRPr="001E7497">
        <w:rPr>
          <w:rFonts w:ascii="Times New Roman" w:hAnsi="Times New Roman" w:cs="Times New Roman"/>
          <w:sz w:val="24"/>
          <w:szCs w:val="24"/>
        </w:rPr>
        <w:t>A. Ampere’s Law (1861)</w:t>
      </w:r>
    </w:p>
    <w:p w:rsidR="008473FF" w:rsidRPr="001E7497" w:rsidRDefault="008473FF" w:rsidP="001E7497">
      <w:pPr>
        <w:jc w:val="both"/>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H-</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J</m:t>
              </m:r>
            </m:e>
            <m:sub>
              <m:r>
                <m:rPr>
                  <m:sty m:val="bi"/>
                </m:rPr>
                <w:rPr>
                  <w:rFonts w:ascii="Cambria Math" w:hAnsi="Cambria Math" w:cs="Times New Roman"/>
                  <w:sz w:val="24"/>
                  <w:szCs w:val="24"/>
                </w:rPr>
                <m:t>D</m:t>
              </m:r>
            </m:sub>
          </m:sSub>
          <m:r>
            <m:rPr>
              <m:sty m:val="bi"/>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D</m:t>
              </m:r>
            </m:sub>
          </m:sSub>
          <m:r>
            <m:rPr>
              <m:sty m:val="bi"/>
            </m:rPr>
            <w:rPr>
              <w:rFonts w:ascii="Cambria Math" w:hAnsi="Cambria Math" w:cs="Times New Roman"/>
              <w:sz w:val="24"/>
              <w:szCs w:val="24"/>
            </w:rPr>
            <m:t>D</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D</m:t>
              </m:r>
            </m:num>
            <m:den>
              <m:r>
                <w:rPr>
                  <w:rFonts w:ascii="Cambria Math" w:hAnsi="Cambria Math" w:cs="Times New Roman"/>
                  <w:sz w:val="24"/>
                  <w:szCs w:val="24"/>
                </w:rPr>
                <m:t>dt</m:t>
              </m:r>
            </m:den>
          </m:f>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4"/>
        </w:numPr>
        <w:jc w:val="both"/>
        <w:rPr>
          <w:rFonts w:ascii="Times New Roman" w:hAnsi="Times New Roman" w:cs="Times New Roman"/>
          <w:sz w:val="24"/>
          <w:szCs w:val="24"/>
        </w:rPr>
      </w:pPr>
      <w:r w:rsidRPr="001E7497">
        <w:rPr>
          <w:rFonts w:ascii="Times New Roman" w:hAnsi="Times New Roman" w:cs="Times New Roman"/>
          <w:sz w:val="24"/>
          <w:szCs w:val="24"/>
        </w:rPr>
        <w:t>M. Faraday’s Law (1831)</w:t>
      </w:r>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E-</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J</m:t>
              </m:r>
            </m:e>
            <m:sub>
              <m:r>
                <m:rPr>
                  <m:sty m:val="bi"/>
                </m:rP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B</m:t>
              </m:r>
            </m:sub>
          </m:sSub>
          <m:r>
            <m:rPr>
              <m:sty m:val="bi"/>
            </m:rPr>
            <w:rPr>
              <w:rFonts w:ascii="Cambria Math" w:hAnsi="Cambria Math" w:cs="Times New Roman"/>
              <w:sz w:val="24"/>
              <w:szCs w:val="24"/>
            </w:rPr>
            <m:t>B</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d</m:t>
              </m:r>
              <m:r>
                <m:rPr>
                  <m:sty m:val="bi"/>
                </m:rPr>
                <w:rPr>
                  <w:rFonts w:ascii="Cambria Math" w:hAnsi="Cambria Math" w:cs="Times New Roman"/>
                  <w:sz w:val="24"/>
                  <w:szCs w:val="24"/>
                </w:rPr>
                <m:t>B</m:t>
              </m:r>
            </m:num>
            <m:den>
              <m:r>
                <w:rPr>
                  <w:rFonts w:ascii="Cambria Math" w:hAnsi="Cambria Math" w:cs="Times New Roman"/>
                  <w:sz w:val="24"/>
                  <w:szCs w:val="24"/>
                </w:rPr>
                <m:t>dt</m:t>
              </m:r>
            </m:den>
          </m:f>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5"/>
        </w:numPr>
        <w:jc w:val="both"/>
        <w:rPr>
          <w:rFonts w:ascii="Times New Roman" w:hAnsi="Times New Roman" w:cs="Times New Roman"/>
          <w:sz w:val="24"/>
          <w:szCs w:val="24"/>
        </w:rPr>
      </w:pPr>
      <w:r w:rsidRPr="001E7497">
        <w:rPr>
          <w:rFonts w:ascii="Times New Roman" w:hAnsi="Times New Roman" w:cs="Times New Roman"/>
          <w:sz w:val="24"/>
          <w:szCs w:val="24"/>
        </w:rPr>
        <w:t>J. C. F. Gauss’s Law for Electricity (1813)</w:t>
      </w:r>
    </w:p>
    <w:p w:rsidR="008473FF" w:rsidRPr="001E7497" w:rsidRDefault="008473FF" w:rsidP="001E7497">
      <w:pPr>
        <w:jc w:val="both"/>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D</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ρ</m:t>
              </m:r>
            </m:e>
            <m:sub>
              <m:r>
                <w:rPr>
                  <w:rFonts w:ascii="Cambria Math" w:hAnsi="Cambria Math" w:cs="Times New Roman"/>
                  <w:sz w:val="24"/>
                  <w:szCs w:val="24"/>
                </w:rPr>
                <m:t>e</m:t>
              </m:r>
            </m:sub>
          </m:sSub>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6"/>
        </w:numPr>
        <w:jc w:val="both"/>
        <w:rPr>
          <w:rFonts w:ascii="Times New Roman" w:hAnsi="Times New Roman" w:cs="Times New Roman"/>
          <w:sz w:val="24"/>
          <w:szCs w:val="24"/>
        </w:rPr>
      </w:pPr>
      <w:r w:rsidRPr="001E7497">
        <w:rPr>
          <w:rFonts w:ascii="Times New Roman" w:hAnsi="Times New Roman" w:cs="Times New Roman"/>
          <w:sz w:val="24"/>
          <w:szCs w:val="24"/>
        </w:rPr>
        <w:t>J. C. F. Gauss’s Law for Magnetism (1813)</w:t>
      </w:r>
    </w:p>
    <w:p w:rsidR="008473FF" w:rsidRPr="001E7497" w:rsidRDefault="008473FF" w:rsidP="001E7497">
      <w:pPr>
        <w:jc w:val="both"/>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eastAsiaTheme="minorEastAsia" w:hAnsi="Cambria Math" w:cs="Times New Roman"/>
              <w:sz w:val="24"/>
              <w:szCs w:val="24"/>
            </w:rPr>
            <m:t xml:space="preserve">                                                                    ()</m:t>
          </m:r>
        </m:oMath>
      </m:oMathPara>
    </w:p>
    <w:p w:rsidR="00CD0B38" w:rsidRPr="001E7497" w:rsidRDefault="00CD0B38" w:rsidP="0007298B">
      <w:pPr>
        <w:ind w:left="1080"/>
        <w:jc w:val="both"/>
        <w:rPr>
          <w:rFonts w:ascii="Times New Roman" w:hAnsi="Times New Roman" w:cs="Times New Roman"/>
          <w:sz w:val="24"/>
          <w:szCs w:val="24"/>
        </w:rPr>
      </w:pPr>
    </w:p>
    <w:p w:rsidR="00CD0B38" w:rsidRPr="0007298B" w:rsidRDefault="00131B78" w:rsidP="0007298B">
      <w:pPr>
        <w:pStyle w:val="ListParagraph"/>
        <w:numPr>
          <w:ilvl w:val="0"/>
          <w:numId w:val="33"/>
        </w:numPr>
        <w:jc w:val="both"/>
        <w:rPr>
          <w:rFonts w:ascii="Times New Roman" w:hAnsi="Times New Roman" w:cs="Times New Roman"/>
          <w:sz w:val="24"/>
          <w:szCs w:val="24"/>
        </w:rPr>
      </w:pPr>
      <w:r w:rsidRPr="0007298B">
        <w:rPr>
          <w:rFonts w:ascii="Times New Roman" w:hAnsi="Times New Roman" w:cs="Times New Roman"/>
          <w:sz w:val="24"/>
          <w:szCs w:val="24"/>
        </w:rPr>
        <w:t xml:space="preserve">1-D, 2-D and 3-D simulation is possible. Hence every space vector can have up to three spatial coordinates.   </w:t>
      </w:r>
    </w:p>
    <w:p w:rsidR="00CD0B38" w:rsidRPr="0007298B" w:rsidRDefault="00131B78" w:rsidP="0007298B">
      <w:pPr>
        <w:pStyle w:val="ListParagraph"/>
        <w:numPr>
          <w:ilvl w:val="0"/>
          <w:numId w:val="33"/>
        </w:numPr>
        <w:jc w:val="both"/>
        <w:rPr>
          <w:rFonts w:ascii="Times New Roman" w:hAnsi="Times New Roman" w:cs="Times New Roman"/>
          <w:sz w:val="24"/>
          <w:szCs w:val="24"/>
        </w:rPr>
      </w:pPr>
      <w:r w:rsidRPr="0007298B">
        <w:rPr>
          <w:rFonts w:ascii="Times New Roman" w:hAnsi="Times New Roman" w:cs="Times New Roman"/>
          <w:sz w:val="24"/>
          <w:szCs w:val="24"/>
        </w:rPr>
        <w:t xml:space="preserve">The simulation can be carried out in rectangular or cylindrical coordinates. Hence different homogeneous/inhomogeneous structures can be built inside the space. </w:t>
      </w:r>
    </w:p>
    <w:p w:rsidR="00CD0B38" w:rsidRPr="001E7497" w:rsidRDefault="00131B78" w:rsidP="0007298B">
      <w:pPr>
        <w:numPr>
          <w:ilvl w:val="0"/>
          <w:numId w:val="33"/>
        </w:numPr>
        <w:jc w:val="both"/>
        <w:rPr>
          <w:rFonts w:ascii="Times New Roman" w:hAnsi="Times New Roman" w:cs="Times New Roman"/>
          <w:sz w:val="24"/>
          <w:szCs w:val="24"/>
        </w:rPr>
      </w:pPr>
      <w:r w:rsidRPr="001E7497">
        <w:rPr>
          <w:rFonts w:ascii="Times New Roman" w:hAnsi="Times New Roman" w:cs="Times New Roman"/>
          <w:sz w:val="24"/>
          <w:szCs w:val="24"/>
        </w:rPr>
        <w:t>Symmetry can be used to create complex geometries as well.</w:t>
      </w:r>
    </w:p>
    <w:p w:rsidR="00CD0B38" w:rsidRPr="001E7497" w:rsidRDefault="00131B78" w:rsidP="00034E98">
      <w:pPr>
        <w:numPr>
          <w:ilvl w:val="0"/>
          <w:numId w:val="10"/>
        </w:numPr>
        <w:jc w:val="both"/>
        <w:rPr>
          <w:rFonts w:ascii="Times New Roman" w:hAnsi="Times New Roman" w:cs="Times New Roman"/>
          <w:sz w:val="24"/>
          <w:szCs w:val="24"/>
        </w:rPr>
      </w:pPr>
      <w:r w:rsidRPr="001E7497">
        <w:rPr>
          <w:rFonts w:ascii="Times New Roman" w:hAnsi="Times New Roman" w:cs="Times New Roman"/>
          <w:sz w:val="24"/>
          <w:szCs w:val="24"/>
        </w:rPr>
        <w:lastRenderedPageBreak/>
        <w:t>Drude-Lorentzian Model (1900) models frequency dependent permittivity and permeability. Flux Densities contain terms for infinite frequency response and frequency dependent Polarization vector.</w:t>
      </w:r>
    </w:p>
    <w:p w:rsidR="008473FF" w:rsidRPr="001E7497" w:rsidRDefault="008473FF" w:rsidP="001E7497">
      <w:pPr>
        <w:jc w:val="both"/>
        <w:rPr>
          <w:rFonts w:ascii="Times New Roman" w:hAnsi="Times New Roman" w:cs="Times New Roman"/>
          <w:sz w:val="24"/>
          <w:szCs w:val="24"/>
        </w:rPr>
      </w:pPr>
      <m:oMathPara>
        <m:oMathParaPr>
          <m:jc m:val="right"/>
        </m:oMathParaPr>
        <m:oMath>
          <m:r>
            <m:rPr>
              <m:sty m:val="bi"/>
            </m:rPr>
            <w:rPr>
              <w:rFonts w:ascii="Cambria Math" w:hAnsi="Cambria Math" w:cs="Times New Roman"/>
              <w:sz w:val="24"/>
              <w:szCs w:val="24"/>
            </w:rPr>
            <m:t>D</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m:t>
              </m:r>
            </m:sub>
          </m:sSub>
          <m:r>
            <m:rPr>
              <m:sty m:val="bi"/>
            </m:rPr>
            <w:rPr>
              <w:rFonts w:ascii="Cambria Math" w:hAnsi="Cambria Math" w:cs="Times New Roman"/>
              <w:sz w:val="24"/>
              <w:szCs w:val="24"/>
            </w:rPr>
            <m:t>E</m:t>
          </m:r>
          <m:r>
            <w:rPr>
              <w:rFonts w:ascii="Cambria Math" w:hAnsi="Cambria Math" w:cs="Times New Roman"/>
              <w:sz w:val="24"/>
              <w:szCs w:val="24"/>
            </w:rPr>
            <m:t>+</m:t>
          </m:r>
          <m:r>
            <m:rPr>
              <m:sty m:val="bi"/>
            </m:rPr>
            <w:rPr>
              <w:rFonts w:ascii="Cambria Math" w:hAnsi="Cambria Math" w:cs="Times New Roman"/>
              <w:sz w:val="24"/>
              <w:szCs w:val="24"/>
            </w:rPr>
            <m:t>P</m:t>
          </m:r>
          <m:r>
            <w:rPr>
              <w:rFonts w:ascii="Cambria Math" w:eastAsiaTheme="minorEastAsia" w:hAnsi="Cambria Math" w:cs="Times New Roman"/>
              <w:sz w:val="24"/>
              <w:szCs w:val="24"/>
            </w:rPr>
            <m:t xml:space="preserve">                                                                    ()</m:t>
          </m:r>
        </m:oMath>
      </m:oMathPara>
    </w:p>
    <w:p w:rsidR="008473FF" w:rsidRPr="001E7497" w:rsidRDefault="008473FF" w:rsidP="001E7497">
      <w:pPr>
        <w:jc w:val="both"/>
        <w:rPr>
          <w:rFonts w:ascii="Times New Roman" w:hAnsi="Times New Roman" w:cs="Times New Roman"/>
          <w:sz w:val="24"/>
          <w:szCs w:val="24"/>
        </w:rPr>
      </w:pPr>
      <m:oMathPara>
        <m:oMathParaPr>
          <m:jc m:val="right"/>
        </m:oMathParaPr>
        <m:oMath>
          <m:r>
            <m:rPr>
              <m:sty m:val="bi"/>
            </m:rP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m:rPr>
              <m:sty m:val="bi"/>
            </m:rPr>
            <w:rPr>
              <w:rFonts w:ascii="Cambria Math" w:hAnsi="Cambria Math" w:cs="Times New Roman"/>
              <w:sz w:val="24"/>
              <w:szCs w:val="24"/>
            </w:rPr>
            <m:t>H</m:t>
          </m:r>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eastAsiaTheme="minorEastAsia" w:hAnsi="Cambria Math" w:cs="Times New Roman"/>
              <w:sz w:val="24"/>
              <w:szCs w:val="24"/>
            </w:rPr>
            <m:t xml:space="preserve">                                                                    ()</m:t>
          </m:r>
        </m:oMath>
      </m:oMathPara>
    </w:p>
    <w:p w:rsidR="00CD0B38" w:rsidRPr="001E7497" w:rsidRDefault="008473FF" w:rsidP="00034E98">
      <w:pPr>
        <w:numPr>
          <w:ilvl w:val="0"/>
          <w:numId w:val="11"/>
        </w:numPr>
        <w:jc w:val="both"/>
        <w:rPr>
          <w:rFonts w:ascii="Times New Roman" w:hAnsi="Times New Roman" w:cs="Times New Roman"/>
          <w:sz w:val="24"/>
          <w:szCs w:val="24"/>
        </w:rPr>
      </w:pPr>
      <m:oMath>
        <m:r>
          <w:rPr>
            <w:rFonts w:ascii="Cambria Math" w:hAnsi="Cambria Math" w:cs="Times New Roman"/>
            <w:sz w:val="24"/>
            <w:szCs w:val="24"/>
          </w:rPr>
          <m:t>ε</m:t>
        </m:r>
      </m:oMath>
      <w:r w:rsidR="00131B78" w:rsidRPr="001E7497">
        <w:rPr>
          <w:rFonts w:ascii="Times New Roman" w:hAnsi="Times New Roman" w:cs="Times New Roman"/>
          <w:sz w:val="24"/>
          <w:szCs w:val="24"/>
        </w:rPr>
        <w:t>and</w:t>
      </w:r>
      <m:oMath>
        <m:r>
          <w:rPr>
            <w:rFonts w:ascii="Cambria Math" w:hAnsi="Cambria Math" w:cs="Times New Roman"/>
            <w:sz w:val="24"/>
            <w:szCs w:val="24"/>
          </w:rPr>
          <m:t>μ </m:t>
        </m:r>
      </m:oMath>
      <w:r w:rsidR="00131B78" w:rsidRPr="001E7497">
        <w:rPr>
          <w:rFonts w:ascii="Times New Roman" w:hAnsi="Times New Roman" w:cs="Times New Roman"/>
          <w:sz w:val="24"/>
          <w:szCs w:val="24"/>
        </w:rPr>
        <w:t>are represented as a sum of harmonic resonances and a term for frequency independent electric conductivity.</w:t>
      </w:r>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ε</m:t>
          </m:r>
          <m:d>
            <m:dPr>
              <m:ctrlPr>
                <w:rPr>
                  <w:rFonts w:ascii="Cambria Math" w:hAnsi="Cambria Math" w:cs="Times New Roman"/>
                  <w:i/>
                  <w:iCs/>
                  <w:sz w:val="24"/>
                  <w:szCs w:val="24"/>
                </w:rPr>
              </m:ctrlPr>
            </m:dPr>
            <m:e>
              <m:r>
                <w:rPr>
                  <w:rFonts w:ascii="Cambria Math" w:hAnsi="Cambria Math" w:cs="Times New Roman"/>
                  <w:sz w:val="24"/>
                  <w:szCs w:val="24"/>
                </w:rPr>
                <m:t>ω,x</m:t>
              </m:r>
            </m:e>
          </m:d>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j</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D</m:t>
                  </m:r>
                </m:sub>
              </m:sSub>
            </m:num>
            <m:den>
              <m:r>
                <w:rPr>
                  <w:rFonts w:ascii="Cambria Math" w:hAnsi="Cambria Math" w:cs="Times New Roman"/>
                  <w:sz w:val="24"/>
                  <w:szCs w:val="24"/>
                </w:rPr>
                <m:t>ω</m:t>
              </m:r>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N</m:t>
              </m:r>
            </m:sub>
            <m:sup/>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num>
                <m:den>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en>
              </m:f>
            </m:e>
          </m:nary>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μ</m:t>
          </m:r>
          <m:d>
            <m:dPr>
              <m:ctrlPr>
                <w:rPr>
                  <w:rFonts w:ascii="Cambria Math" w:hAnsi="Cambria Math" w:cs="Times New Roman"/>
                  <w:i/>
                  <w:iCs/>
                  <w:sz w:val="24"/>
                  <w:szCs w:val="24"/>
                </w:rPr>
              </m:ctrlPr>
            </m:dPr>
            <m:e>
              <m:r>
                <w:rPr>
                  <w:rFonts w:ascii="Cambria Math" w:hAnsi="Cambria Math" w:cs="Times New Roman"/>
                  <w:sz w:val="24"/>
                  <w:szCs w:val="24"/>
                </w:rPr>
                <m:t>ω,x</m:t>
              </m:r>
            </m:e>
          </m:d>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j</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B</m:t>
                  </m:r>
                </m:sub>
              </m:sSub>
            </m:num>
            <m:den>
              <m:r>
                <w:rPr>
                  <w:rFonts w:ascii="Cambria Math" w:hAnsi="Cambria Math" w:cs="Times New Roman"/>
                  <w:sz w:val="24"/>
                  <w:szCs w:val="24"/>
                </w:rPr>
                <m:t>ω</m:t>
              </m:r>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N</m:t>
              </m:r>
            </m:sub>
            <m:sup/>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num>
                <m:den>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+jω</m:t>
                  </m:r>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en>
              </m:f>
            </m:e>
          </m:nary>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rsidR="008473FF" w:rsidRPr="001E7497" w:rsidRDefault="00E513F6" w:rsidP="001E749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B</m:t>
            </m:r>
          </m:sub>
        </m:sSub>
      </m:oMath>
      <w:r w:rsidR="008473FF" w:rsidRPr="001E7497">
        <w:rPr>
          <w:rFonts w:ascii="Times New Roman" w:hAnsi="Times New Roman" w:cs="Times New Roman"/>
          <w:sz w:val="24"/>
          <w:szCs w:val="24"/>
        </w:rPr>
        <w:t xml:space="preserve">is the electrical/magnetic conductivity.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couples the polarization to the driving field,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is the angular resonance frequency,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is a damping factor.</w:t>
      </w:r>
    </w:p>
    <w:p w:rsidR="00CD0B38" w:rsidRPr="001E7497" w:rsidRDefault="00131B78" w:rsidP="00034E98">
      <w:pPr>
        <w:numPr>
          <w:ilvl w:val="0"/>
          <w:numId w:val="12"/>
        </w:numPr>
        <w:jc w:val="both"/>
        <w:rPr>
          <w:rFonts w:ascii="Times New Roman" w:hAnsi="Times New Roman" w:cs="Times New Roman"/>
          <w:sz w:val="24"/>
          <w:szCs w:val="24"/>
        </w:rPr>
      </w:pPr>
      <w:r w:rsidRPr="001E7497">
        <w:rPr>
          <w:rFonts w:ascii="Times New Roman" w:hAnsi="Times New Roman" w:cs="Times New Roman"/>
          <w:sz w:val="24"/>
          <w:szCs w:val="24"/>
        </w:rPr>
        <w:t xml:space="preserve">Dispersion Drude-Lorentzian Model (1900) explains the electrodynamic properties of metals by regarding conduction band electrons as non-interacting electron gas. </w:t>
      </w:r>
    </w:p>
    <w:p w:rsidR="00CD0B38" w:rsidRPr="001E7497" w:rsidRDefault="00131B78" w:rsidP="00034E98">
      <w:pPr>
        <w:numPr>
          <w:ilvl w:val="0"/>
          <w:numId w:val="12"/>
        </w:numPr>
        <w:jc w:val="both"/>
        <w:rPr>
          <w:rFonts w:ascii="Times New Roman" w:hAnsi="Times New Roman" w:cs="Times New Roman"/>
          <w:sz w:val="24"/>
          <w:szCs w:val="24"/>
        </w:rPr>
      </w:pPr>
      <w:r w:rsidRPr="001E7497">
        <w:rPr>
          <w:rFonts w:ascii="Times New Roman" w:hAnsi="Times New Roman" w:cs="Times New Roman"/>
          <w:sz w:val="24"/>
          <w:szCs w:val="24"/>
        </w:rPr>
        <w:t xml:space="preserve">When the material is excited by an external source of resonant frequency, the material absorption loss increases greatly. Electromagnetic Energy is converted into other forms of energy. </w:t>
      </w:r>
    </w:p>
    <w:p w:rsidR="008473FF" w:rsidRPr="001E7497" w:rsidRDefault="008473FF" w:rsidP="00D63443">
      <w:pPr>
        <w:jc w:val="center"/>
        <w:rPr>
          <w:rFonts w:ascii="Times New Roman" w:hAnsi="Times New Roman" w:cs="Times New Roman"/>
          <w:sz w:val="24"/>
          <w:szCs w:val="24"/>
        </w:rPr>
      </w:pPr>
      <w:r w:rsidRPr="001E7497">
        <w:rPr>
          <w:rFonts w:ascii="Times New Roman" w:hAnsi="Times New Roman" w:cs="Times New Roman"/>
          <w:noProof/>
          <w:sz w:val="24"/>
          <w:szCs w:val="24"/>
        </w:rPr>
        <w:drawing>
          <wp:inline distT="0" distB="0" distL="0" distR="0" wp14:anchorId="13CC8FC3" wp14:editId="29B3E5B0">
            <wp:extent cx="2552866" cy="2133600"/>
            <wp:effectExtent l="19050" t="19050" r="0" b="0"/>
            <wp:docPr id="2052" name="Picture 4" descr="Image result for drude lorentz susceptibil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drude lorentz susceptibility"/>
                    <pic:cNvPicPr>
                      <a:picLocks noGrp="1" noChangeAspect="1" noChangeArrowheads="1"/>
                    </pic:cNvPicPr>
                  </pic:nvPicPr>
                  <pic:blipFill rotWithShape="1">
                    <a:blip r:embed="rId32">
                      <a:duotone>
                        <a:schemeClr val="accent3">
                          <a:shade val="45000"/>
                          <a:satMod val="135000"/>
                        </a:schemeClr>
                        <a:prstClr val="white"/>
                      </a:duotone>
                      <a:extLst>
                        <a:ext uri="{BEBA8EAE-BF5A-486C-A8C5-ECC9F3942E4B}">
                          <a14:imgProps xmlns:a14="http://schemas.microsoft.com/office/drawing/2010/main">
                            <a14:imgLayer r:embed="rId33">
                              <a14:imgEffect>
                                <a14:sharpenSoften amount="43000"/>
                              </a14:imgEffect>
                              <a14:imgEffect>
                                <a14:colorTemperature colorTemp="6409"/>
                              </a14:imgEffect>
                              <a14:imgEffect>
                                <a14:saturation sat="0"/>
                              </a14:imgEffect>
                            </a14:imgLayer>
                          </a14:imgProps>
                        </a:ext>
                        <a:ext uri="{28A0092B-C50C-407E-A947-70E740481C1C}">
                          <a14:useLocalDpi xmlns:a14="http://schemas.microsoft.com/office/drawing/2010/main" val="0"/>
                        </a:ext>
                      </a:extLst>
                    </a:blip>
                    <a:srcRect l="10853" t="22703" r="9889" b="3262"/>
                    <a:stretch/>
                  </pic:blipFill>
                  <pic:spPr bwMode="auto">
                    <a:xfrm>
                      <a:off x="0" y="0"/>
                      <a:ext cx="2553514" cy="2134142"/>
                    </a:xfrm>
                    <a:prstGeom prst="rect">
                      <a:avLst/>
                    </a:prstGeom>
                    <a:noFill/>
                    <a:ln>
                      <a:solidFill>
                        <a:schemeClr val="bg1"/>
                      </a:solidFill>
                    </a:ln>
                    <a:extLst/>
                  </pic:spPr>
                </pic:pic>
              </a:graphicData>
            </a:graphic>
          </wp:inline>
        </w:drawing>
      </w:r>
    </w:p>
    <w:p w:rsidR="00CD0B38" w:rsidRPr="001E7497" w:rsidRDefault="00131B78" w:rsidP="00034E98">
      <w:pPr>
        <w:numPr>
          <w:ilvl w:val="0"/>
          <w:numId w:val="13"/>
        </w:numPr>
        <w:jc w:val="both"/>
        <w:rPr>
          <w:rFonts w:ascii="Times New Roman" w:hAnsi="Times New Roman" w:cs="Times New Roman"/>
          <w:sz w:val="24"/>
          <w:szCs w:val="24"/>
        </w:rPr>
      </w:pPr>
      <w:r w:rsidRPr="001E7497">
        <w:rPr>
          <w:rFonts w:ascii="Times New Roman" w:hAnsi="Times New Roman" w:cs="Times New Roman"/>
          <w:sz w:val="24"/>
          <w:szCs w:val="24"/>
        </w:rPr>
        <w:t xml:space="preserve">In Pockels and Kerr Non-linearity model (1875), </w:t>
      </w:r>
      <m:oMath>
        <m:r>
          <w:rPr>
            <w:rFonts w:ascii="Cambria Math" w:hAnsi="Cambria Math" w:cs="Times New Roman"/>
            <w:sz w:val="24"/>
            <w:szCs w:val="24"/>
          </w:rPr>
          <m:t>ε</m:t>
        </m:r>
      </m:oMath>
      <w:r w:rsidRPr="001E7497">
        <w:rPr>
          <w:rFonts w:ascii="Times New Roman" w:hAnsi="Times New Roman" w:cs="Times New Roman"/>
          <w:sz w:val="24"/>
          <w:szCs w:val="24"/>
        </w:rPr>
        <w:t xml:space="preserve"> and </w:t>
      </w:r>
      <m:oMath>
        <m:r>
          <w:rPr>
            <w:rFonts w:ascii="Cambria Math" w:hAnsi="Cambria Math" w:cs="Times New Roman"/>
            <w:sz w:val="24"/>
            <w:szCs w:val="24"/>
          </w:rPr>
          <m:t>μ </m:t>
        </m:r>
      </m:oMath>
      <w:r w:rsidRPr="001E7497">
        <w:rPr>
          <w:rFonts w:ascii="Times New Roman" w:hAnsi="Times New Roman" w:cs="Times New Roman"/>
          <w:sz w:val="24"/>
          <w:szCs w:val="24"/>
        </w:rPr>
        <w:t xml:space="preserve">can be changed by the field intensity. </w:t>
      </w:r>
    </w:p>
    <w:p w:rsidR="00AD26B1" w:rsidRDefault="008473FF" w:rsidP="00AD26B1">
      <w:pPr>
        <w:jc w:val="right"/>
        <w:rPr>
          <w:rFonts w:ascii="Times New Roman" w:hAnsi="Times New Roman" w:cs="Times New Roman"/>
          <w:sz w:val="24"/>
          <w:szCs w:val="24"/>
        </w:rPr>
      </w:pPr>
      <m:oMath>
        <m:r>
          <m:rPr>
            <m:sty m:val="bi"/>
          </m:rPr>
          <w:rPr>
            <w:rFonts w:ascii="Cambria Math" w:hAnsi="Cambria Math" w:cs="Times New Roman"/>
            <w:sz w:val="24"/>
            <w:szCs w:val="24"/>
          </w:rPr>
          <m:t>D</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2</m:t>
                </m:r>
              </m:e>
            </m:d>
          </m:sup>
        </m:sSup>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.diag</m:t>
        </m:r>
        <m:d>
          <m:dPr>
            <m:ctrlPr>
              <w:rPr>
                <w:rFonts w:ascii="Cambria Math" w:hAnsi="Cambria Math" w:cs="Times New Roman"/>
                <w:i/>
                <w:iCs/>
                <w:sz w:val="24"/>
                <w:szCs w:val="24"/>
              </w:rPr>
            </m:ctrlPr>
          </m:dPr>
          <m:e>
            <m:r>
              <m:rPr>
                <m:sty m:val="bi"/>
              </m:rPr>
              <w:rPr>
                <w:rFonts w:ascii="Cambria Math" w:hAnsi="Cambria Math" w:cs="Times New Roman"/>
                <w:sz w:val="24"/>
                <w:szCs w:val="24"/>
              </w:rPr>
              <m:t>E</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3</m:t>
                </m:r>
              </m:e>
            </m:d>
          </m:sup>
        </m:sSup>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E</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m:rPr>
            <m:sty m:val="bi"/>
          </m:rPr>
          <w:rPr>
            <w:rFonts w:ascii="Cambria Math" w:hAnsi="Cambria Math" w:cs="Times New Roman"/>
            <w:sz w:val="24"/>
            <w:szCs w:val="24"/>
          </w:rPr>
          <m:t>E</m:t>
        </m:r>
        <m:r>
          <w:rPr>
            <w:rFonts w:ascii="Cambria Math" w:hAnsi="Cambria Math" w:cs="Times New Roman"/>
            <w:sz w:val="24"/>
            <w:szCs w:val="24"/>
          </w:rPr>
          <m:t>+</m:t>
        </m:r>
        <m:r>
          <m:rPr>
            <m:sty m:val="bi"/>
          </m:rPr>
          <w:rPr>
            <w:rFonts w:ascii="Cambria Math" w:hAnsi="Cambria Math" w:cs="Times New Roman"/>
            <w:sz w:val="24"/>
            <w:szCs w:val="24"/>
          </w:rPr>
          <m:t>P</m:t>
        </m:r>
        <m:r>
          <w:rPr>
            <w:rFonts w:ascii="Cambria Math" w:eastAsiaTheme="minorEastAsia" w:hAnsi="Cambria Math" w:cs="Times New Roman"/>
            <w:sz w:val="24"/>
            <w:szCs w:val="24"/>
          </w:rPr>
          <m:t xml:space="preserve">                                 ()</m:t>
        </m:r>
      </m:oMath>
      <w:r w:rsidR="00AD26B1">
        <w:rPr>
          <w:rFonts w:ascii="Times New Roman" w:hAnsi="Times New Roman" w:cs="Times New Roman"/>
          <w:sz w:val="24"/>
          <w:szCs w:val="24"/>
        </w:rPr>
        <w:t xml:space="preserve"> </w:t>
      </w:r>
    </w:p>
    <w:p w:rsidR="008473FF" w:rsidRPr="00AD26B1" w:rsidRDefault="008473FF" w:rsidP="00AD26B1">
      <w:pPr>
        <w:jc w:val="right"/>
        <w:rPr>
          <w:rFonts w:ascii="Times New Roman" w:hAnsi="Times New Roman" w:cs="Times New Roman"/>
          <w:sz w:val="24"/>
          <w:szCs w:val="24"/>
        </w:rPr>
      </w:pPr>
      <m:oMathPara>
        <m:oMathParaPr>
          <m:jc m:val="right"/>
        </m:oMathParaPr>
        <m:oMath>
          <m:r>
            <m:rPr>
              <m:sty m:val="bi"/>
            </m:rP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2</m:t>
                  </m:r>
                </m:e>
              </m:d>
            </m:sup>
          </m:sSup>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.diag</m:t>
          </m:r>
          <m:d>
            <m:dPr>
              <m:ctrlPr>
                <w:rPr>
                  <w:rFonts w:ascii="Cambria Math" w:hAnsi="Cambria Math" w:cs="Times New Roman"/>
                  <w:i/>
                  <w:iCs/>
                  <w:sz w:val="24"/>
                  <w:szCs w:val="24"/>
                </w:rPr>
              </m:ctrlPr>
            </m:dPr>
            <m:e>
              <m:r>
                <m:rPr>
                  <m:sty m:val="bi"/>
                </m:rPr>
                <w:rPr>
                  <w:rFonts w:ascii="Cambria Math" w:hAnsi="Cambria Math" w:cs="Times New Roman"/>
                  <w:sz w:val="24"/>
                  <w:szCs w:val="24"/>
                </w:rPr>
                <m:t>H</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3</m:t>
                  </m:r>
                </m:e>
              </m:d>
            </m:sup>
          </m:sSup>
          <m:d>
            <m:dPr>
              <m:ctrlPr>
                <w:rPr>
                  <w:rFonts w:ascii="Cambria Math" w:hAnsi="Cambria Math" w:cs="Times New Roman"/>
                  <w:i/>
                  <w:iCs/>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H</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m:rPr>
              <m:sty m:val="bi"/>
            </m:rPr>
            <w:rPr>
              <w:rFonts w:ascii="Cambria Math" w:hAnsi="Cambria Math" w:cs="Times New Roman"/>
              <w:sz w:val="24"/>
              <w:szCs w:val="24"/>
            </w:rPr>
            <m:t>H</m:t>
          </m:r>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eastAsiaTheme="minorEastAsia" w:hAnsi="Cambria Math" w:cs="Times New Roman"/>
              <w:sz w:val="24"/>
              <w:szCs w:val="24"/>
            </w:rPr>
            <m:t xml:space="preserve">                              ()</m:t>
          </m:r>
        </m:oMath>
      </m:oMathPara>
    </w:p>
    <w:p w:rsidR="008473FF" w:rsidRPr="001E7497" w:rsidRDefault="00E513F6" w:rsidP="001E7497">
      <w:pPr>
        <w:jc w:val="both"/>
        <w:rPr>
          <w:rFonts w:ascii="Times New Roman" w:hAnsi="Times New Roman" w:cs="Times New Roman"/>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2</m:t>
                </m:r>
              </m:e>
            </m:d>
          </m:sup>
        </m:sSup>
      </m:oMath>
      <w:r w:rsidR="008473FF" w:rsidRPr="001E7497">
        <w:rPr>
          <w:rFonts w:ascii="Times New Roman" w:hAnsi="Times New Roman" w:cs="Times New Roman"/>
          <w:sz w:val="24"/>
          <w:szCs w:val="24"/>
        </w:rPr>
        <w:t xml:space="preserve">sum is the Pockels effect; whereas </w:t>
      </w:r>
      <m:oMath>
        <m:sSup>
          <m:sSupPr>
            <m:ctrlPr>
              <w:rPr>
                <w:rFonts w:ascii="Cambria Math" w:hAnsi="Cambria Math" w:cs="Times New Roman"/>
                <w:i/>
                <w:iCs/>
                <w:sz w:val="24"/>
                <w:szCs w:val="24"/>
              </w:rPr>
            </m:ctrlPr>
          </m:sSupPr>
          <m:e>
            <m:r>
              <w:rPr>
                <w:rFonts w:ascii="Cambria Math" w:hAnsi="Cambria Math" w:cs="Times New Roman"/>
                <w:sz w:val="24"/>
                <w:szCs w:val="24"/>
              </w:rPr>
              <m:t>χ</m:t>
            </m:r>
          </m:e>
          <m:sup>
            <m:d>
              <m:dPr>
                <m:ctrlPr>
                  <w:rPr>
                    <w:rFonts w:ascii="Cambria Math" w:hAnsi="Cambria Math" w:cs="Times New Roman"/>
                    <w:i/>
                    <w:iCs/>
                    <w:sz w:val="24"/>
                    <w:szCs w:val="24"/>
                  </w:rPr>
                </m:ctrlPr>
              </m:dPr>
              <m:e>
                <m:r>
                  <w:rPr>
                    <w:rFonts w:ascii="Cambria Math" w:hAnsi="Cambria Math" w:cs="Times New Roman"/>
                    <w:sz w:val="24"/>
                    <w:szCs w:val="24"/>
                  </w:rPr>
                  <m:t>3</m:t>
                </m:r>
              </m:e>
            </m:d>
          </m:sup>
        </m:sSup>
      </m:oMath>
      <w:r w:rsidR="008473FF" w:rsidRPr="001E7497">
        <w:rPr>
          <w:rFonts w:ascii="Times New Roman" w:hAnsi="Times New Roman" w:cs="Times New Roman"/>
          <w:sz w:val="24"/>
          <w:szCs w:val="24"/>
        </w:rPr>
        <w:t xml:space="preserve"> sum is the Kerr effect.</w:t>
      </w:r>
    </w:p>
    <w:p w:rsidR="00CD0B38" w:rsidRPr="001E7497" w:rsidRDefault="00131B78" w:rsidP="00034E98">
      <w:pPr>
        <w:numPr>
          <w:ilvl w:val="0"/>
          <w:numId w:val="14"/>
        </w:numPr>
        <w:jc w:val="both"/>
        <w:rPr>
          <w:rFonts w:ascii="Times New Roman" w:hAnsi="Times New Roman" w:cs="Times New Roman"/>
          <w:sz w:val="24"/>
          <w:szCs w:val="24"/>
        </w:rPr>
      </w:pPr>
      <w:r w:rsidRPr="001E7497">
        <w:rPr>
          <w:rFonts w:ascii="Times New Roman" w:hAnsi="Times New Roman" w:cs="Times New Roman"/>
          <w:sz w:val="24"/>
          <w:szCs w:val="24"/>
        </w:rPr>
        <w:lastRenderedPageBreak/>
        <w:t>Ferromagnetic materials are non-linear as their permeability varies with the strength of applied field intensity.</w:t>
      </w:r>
    </w:p>
    <w:p w:rsidR="00CD0B38" w:rsidRPr="001E7497" w:rsidRDefault="00131B78" w:rsidP="00034E98">
      <w:pPr>
        <w:numPr>
          <w:ilvl w:val="0"/>
          <w:numId w:val="14"/>
        </w:numPr>
        <w:jc w:val="both"/>
        <w:rPr>
          <w:rFonts w:ascii="Times New Roman" w:hAnsi="Times New Roman" w:cs="Times New Roman"/>
          <w:sz w:val="24"/>
          <w:szCs w:val="24"/>
        </w:rPr>
      </w:pPr>
      <w:r w:rsidRPr="001E7497">
        <w:rPr>
          <w:rFonts w:ascii="Times New Roman" w:hAnsi="Times New Roman" w:cs="Times New Roman"/>
          <w:sz w:val="24"/>
          <w:szCs w:val="24"/>
        </w:rPr>
        <w:t xml:space="preserve">At high magnetic field intensity, the material saturates, limiting further increase of Magnetic Flux. Hence, the susceptibility decreases rapidly.  </w:t>
      </w:r>
    </w:p>
    <w:p w:rsidR="00CD0B38" w:rsidRPr="001E7497" w:rsidRDefault="00131B78" w:rsidP="00034E98">
      <w:pPr>
        <w:numPr>
          <w:ilvl w:val="0"/>
          <w:numId w:val="15"/>
        </w:numPr>
        <w:jc w:val="both"/>
        <w:rPr>
          <w:rFonts w:ascii="Times New Roman" w:hAnsi="Times New Roman" w:cs="Times New Roman"/>
          <w:sz w:val="24"/>
          <w:szCs w:val="24"/>
        </w:rPr>
      </w:pPr>
      <w:r w:rsidRPr="001E7497">
        <w:rPr>
          <w:rFonts w:ascii="Times New Roman" w:hAnsi="Times New Roman" w:cs="Times New Roman"/>
          <w:sz w:val="24"/>
          <w:szCs w:val="24"/>
        </w:rPr>
        <w:t xml:space="preserve">Landau-Lifshitz-Gilbert model (1955) describes the precessional motion of saturated magnetic dipoles in a magnetic field. </w:t>
      </w:r>
    </w:p>
    <w:p w:rsidR="008473FF" w:rsidRPr="001E7497" w:rsidRDefault="00E513F6" w:rsidP="001E7497">
      <w:pPr>
        <w:jc w:val="both"/>
        <w:rPr>
          <w:rFonts w:ascii="Times New Roman" w:hAnsi="Times New Roman" w:cs="Times New Roman"/>
          <w:sz w:val="24"/>
          <w:szCs w:val="24"/>
        </w:rPr>
      </w:pPr>
      <m:oMathPara>
        <m:oMathParaPr>
          <m:jc m:val="right"/>
        </m:oMathParaPr>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r>
                <m:rPr>
                  <m:sty m:val="bi"/>
                </m:rPr>
                <w:rPr>
                  <w:rFonts w:ascii="Cambria Math" w:hAnsi="Cambria Math" w:cs="Times New Roman"/>
                  <w:sz w:val="24"/>
                  <w:szCs w:val="24"/>
                </w:rPr>
                <m:t>H</m:t>
              </m:r>
              <m:r>
                <w:rPr>
                  <w:rFonts w:ascii="Cambria Math" w:hAnsi="Cambria Math" w:cs="Times New Roman"/>
                  <w:sz w:val="24"/>
                  <w:szCs w:val="24"/>
                </w:rPr>
                <m:t>+</m:t>
              </m:r>
              <m:sSub>
                <m:sSubPr>
                  <m:ctrlPr>
                    <w:rPr>
                      <w:rFonts w:ascii="Cambria Math" w:hAnsi="Cambria Math" w:cs="Times New Roman"/>
                      <w:b/>
                      <w:bCs/>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num>
                <m:den>
                  <m:r>
                    <w:rPr>
                      <w:rFonts w:ascii="Cambria Math" w:hAnsi="Cambria Math" w:cs="Times New Roman"/>
                      <w:sz w:val="24"/>
                      <w:szCs w:val="24"/>
                    </w:rPr>
                    <m:t>dt</m:t>
                  </m:r>
                </m:den>
              </m:f>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sSub>
            <m:sSubPr>
              <m:ctrlPr>
                <w:rPr>
                  <w:rFonts w:ascii="Cambria Math" w:hAnsi="Cambria Math" w:cs="Times New Roman"/>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r>
            <w:rPr>
              <w:rFonts w:ascii="Cambria Math" w:eastAsiaTheme="minorEastAsia" w:hAnsi="Cambria Math" w:cs="Times New Roman"/>
              <w:sz w:val="24"/>
              <w:szCs w:val="24"/>
            </w:rPr>
            <m:t xml:space="preserve">                                                                    ()</m:t>
          </m:r>
        </m:oMath>
      </m:oMathPara>
    </w:p>
    <w:p w:rsidR="008473FF" w:rsidRPr="001E7497" w:rsidRDefault="00E513F6" w:rsidP="001E749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describes the linear deviation of magnetization from its static equilibrium value. Precession occurs around this unit bias vector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couples the polarization to the driving field,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is the angular resonance frequency,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oMath>
      <w:r w:rsidR="008473FF" w:rsidRPr="001E7497">
        <w:rPr>
          <w:rFonts w:ascii="Times New Roman" w:hAnsi="Times New Roman" w:cs="Times New Roman"/>
          <w:sz w:val="24"/>
          <w:szCs w:val="24"/>
        </w:rPr>
        <w:t xml:space="preserve"> is a damping factor.</w:t>
      </w:r>
    </w:p>
    <w:p w:rsidR="00CD0B38" w:rsidRPr="001E7497" w:rsidRDefault="00131B78" w:rsidP="00034E98">
      <w:pPr>
        <w:numPr>
          <w:ilvl w:val="0"/>
          <w:numId w:val="16"/>
        </w:numPr>
        <w:jc w:val="both"/>
        <w:rPr>
          <w:rFonts w:ascii="Times New Roman" w:hAnsi="Times New Roman" w:cs="Times New Roman"/>
          <w:sz w:val="24"/>
          <w:szCs w:val="24"/>
        </w:rPr>
      </w:pPr>
      <w:r w:rsidRPr="001E7497">
        <w:rPr>
          <w:rFonts w:ascii="Times New Roman" w:hAnsi="Times New Roman" w:cs="Times New Roman"/>
          <w:sz w:val="24"/>
          <w:szCs w:val="24"/>
        </w:rPr>
        <w:t xml:space="preserve">For such anisotropic media, non-diagonal susceptibility tensor is used to relate Magnetization and Field intensity. </w:t>
      </w:r>
    </w:p>
    <w:p w:rsidR="008473FF" w:rsidRPr="001E7497" w:rsidRDefault="00E513F6" w:rsidP="001E7497">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M</m:t>
              </m:r>
            </m:e>
            <m:sub>
              <m:r>
                <w:rPr>
                  <w:rFonts w:ascii="Cambria Math" w:hAnsi="Cambria Math" w:cs="Times New Roman"/>
                  <w:sz w:val="24"/>
                  <w:szCs w:val="24"/>
                </w:rPr>
                <m:t>n</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3"/>
                        <m:mcJc m:val="center"/>
                      </m:mcPr>
                    </m:mc>
                  </m:mcs>
                  <m:ctrlPr>
                    <w:rPr>
                      <w:rFonts w:ascii="Cambria Math" w:hAnsi="Cambria Math" w:cs="Times New Roman"/>
                      <w:i/>
                      <w:iCs/>
                      <w:sz w:val="24"/>
                      <w:szCs w:val="24"/>
                    </w:rPr>
                  </m:ctrlPr>
                </m:mPr>
                <m:mr>
                  <m:e>
                    <m:sSub>
                      <m:sSubPr>
                        <m:ctrlPr>
                          <w:rPr>
                            <w:rFonts w:ascii="Cambria Math" w:hAnsi="Cambria Math" w:cs="Times New Roman"/>
                            <w:i/>
                            <w:iCs/>
                            <w:sz w:val="24"/>
                            <w:szCs w:val="24"/>
                          </w:rPr>
                        </m:ctrlPr>
                      </m:sSubPr>
                      <m:e>
                        <m:r>
                          <w:rPr>
                            <w:rFonts w:ascii="Cambria Math" w:hAnsi="Cambria Math" w:cs="Times New Roman"/>
                            <w:sz w:val="24"/>
                            <w:szCs w:val="24"/>
                          </w:rPr>
                          <m:t>χ</m:t>
                        </m:r>
                      </m:e>
                      <m:sub>
                        <m:r>
                          <w:rPr>
                            <w:rFonts w:ascii="Cambria Math" w:hAnsi="Cambria Math" w:cs="Times New Roman"/>
                            <w:sz w:val="24"/>
                            <w:szCs w:val="24"/>
                          </w:rPr>
                          <m:t>⊥</m:t>
                        </m:r>
                      </m:sub>
                    </m:sSub>
                  </m:e>
                  <m:e>
                    <m:r>
                      <w:rPr>
                        <w:rFonts w:ascii="Cambria Math" w:hAnsi="Cambria Math" w:cs="Times New Roman"/>
                        <w:sz w:val="24"/>
                        <w:szCs w:val="24"/>
                      </w:rPr>
                      <m:t>-jη</m:t>
                    </m:r>
                  </m:e>
                  <m:e>
                    <m:r>
                      <w:rPr>
                        <w:rFonts w:ascii="Cambria Math" w:hAnsi="Cambria Math" w:cs="Times New Roman"/>
                        <w:sz w:val="24"/>
                        <w:szCs w:val="24"/>
                      </w:rPr>
                      <m:t>0</m:t>
                    </m:r>
                  </m:e>
                </m:mr>
                <m:mr>
                  <m:e>
                    <m:r>
                      <w:rPr>
                        <w:rFonts w:ascii="Cambria Math" w:hAnsi="Cambria Math" w:cs="Times New Roman"/>
                        <w:sz w:val="24"/>
                        <w:szCs w:val="24"/>
                      </w:rPr>
                      <m:t>jη</m:t>
                    </m:r>
                  </m:e>
                  <m:e>
                    <m:sSub>
                      <m:sSubPr>
                        <m:ctrlPr>
                          <w:rPr>
                            <w:rFonts w:ascii="Cambria Math" w:hAnsi="Cambria Math" w:cs="Times New Roman"/>
                            <w:i/>
                            <w:iCs/>
                            <w:sz w:val="24"/>
                            <w:szCs w:val="24"/>
                          </w:rPr>
                        </m:ctrlPr>
                      </m:sSubPr>
                      <m:e>
                        <m:r>
                          <w:rPr>
                            <w:rFonts w:ascii="Cambria Math" w:hAnsi="Cambria Math" w:cs="Times New Roman"/>
                            <w:sz w:val="24"/>
                            <w:szCs w:val="24"/>
                          </w:rPr>
                          <m:t>χ</m:t>
                        </m:r>
                      </m:e>
                      <m:sub>
                        <m:r>
                          <w:rPr>
                            <w:rFonts w:ascii="Cambria Math" w:hAnsi="Cambria Math" w:cs="Times New Roman"/>
                            <w:sz w:val="24"/>
                            <w:szCs w:val="24"/>
                          </w:rPr>
                          <m:t>⊥</m:t>
                        </m:r>
                      </m:sub>
                    </m:sSub>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sSub>
                      <m:sSubPr>
                        <m:ctrlPr>
                          <w:rPr>
                            <w:rFonts w:ascii="Cambria Math" w:hAnsi="Cambria Math" w:cs="Times New Roman"/>
                            <w:i/>
                            <w:iCs/>
                            <w:sz w:val="24"/>
                            <w:szCs w:val="24"/>
                          </w:rPr>
                        </m:ctrlPr>
                      </m:sSubPr>
                      <m:e>
                        <m:r>
                          <w:rPr>
                            <w:rFonts w:ascii="Cambria Math" w:hAnsi="Cambria Math" w:cs="Times New Roman"/>
                            <w:sz w:val="24"/>
                            <w:szCs w:val="24"/>
                          </w:rPr>
                          <m:t>χ</m:t>
                        </m:r>
                      </m:e>
                      <m:sub>
                        <m:r>
                          <w:rPr>
                            <w:rFonts w:ascii="Cambria Math" w:hAnsi="Cambria Math" w:cs="Times New Roman"/>
                            <w:sz w:val="24"/>
                            <w:szCs w:val="24"/>
                          </w:rPr>
                          <m:t>||</m:t>
                        </m:r>
                      </m:sub>
                    </m:sSub>
                  </m:e>
                </m:mr>
              </m:m>
            </m:e>
          </m:d>
          <m:r>
            <m:rPr>
              <m:sty m:val="bi"/>
            </m:rPr>
            <w:rPr>
              <w:rFonts w:ascii="Cambria Math" w:hAnsi="Cambria Math" w:cs="Times New Roman"/>
              <w:sz w:val="24"/>
              <w:szCs w:val="24"/>
            </w:rPr>
            <m:t>H</m:t>
          </m:r>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17"/>
        </w:numPr>
        <w:jc w:val="both"/>
        <w:rPr>
          <w:rFonts w:ascii="Times New Roman" w:hAnsi="Times New Roman" w:cs="Times New Roman"/>
          <w:sz w:val="24"/>
          <w:szCs w:val="24"/>
        </w:rPr>
      </w:pPr>
      <w:r w:rsidRPr="001E7497">
        <w:rPr>
          <w:rFonts w:ascii="Times New Roman" w:hAnsi="Times New Roman" w:cs="Times New Roman"/>
          <w:sz w:val="24"/>
          <w:szCs w:val="24"/>
        </w:rPr>
        <w:t xml:space="preserve">G. Green’s Functions (1835) give the Field Patterns from a localized point source at a particular frequency </w:t>
      </w:r>
      <m:oMath>
        <m:r>
          <w:rPr>
            <w:rFonts w:ascii="Cambria Math" w:hAnsi="Cambria Math" w:cs="Times New Roman"/>
            <w:sz w:val="24"/>
            <w:szCs w:val="24"/>
          </w:rPr>
          <m:t>ω</m:t>
        </m:r>
      </m:oMath>
      <w:r w:rsidRPr="001E7497">
        <w:rPr>
          <w:rFonts w:ascii="Times New Roman" w:hAnsi="Times New Roman" w:cs="Times New Roman"/>
          <w:sz w:val="24"/>
          <w:szCs w:val="24"/>
        </w:rPr>
        <w:t>.</w:t>
      </w:r>
    </w:p>
    <w:p w:rsidR="008473FF" w:rsidRPr="001E7497" w:rsidRDefault="00E513F6" w:rsidP="001E7497">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r>
            <w:rPr>
              <w:rFonts w:ascii="Cambria Math" w:hAnsi="Cambria Math" w:cs="Times New Roman"/>
              <w:sz w:val="24"/>
              <w:szCs w:val="24"/>
            </w:rPr>
            <m:t>(ω;x,</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rsidR="008473FF" w:rsidRPr="001E7497" w:rsidRDefault="008473FF" w:rsidP="001E7497">
      <w:pPr>
        <w:jc w:val="both"/>
        <w:rPr>
          <w:rFonts w:ascii="Times New Roman" w:hAnsi="Times New Roman" w:cs="Times New Roman"/>
          <w:sz w:val="24"/>
          <w:szCs w:val="24"/>
        </w:rPr>
      </w:pPr>
      <w:r w:rsidRPr="001E7497">
        <w:rPr>
          <w:rFonts w:ascii="Times New Roman" w:hAnsi="Times New Roman" w:cs="Times New Roman"/>
          <w:sz w:val="24"/>
          <w:szCs w:val="24"/>
        </w:rPr>
        <w:t xml:space="preserve">The point current source </w:t>
      </w:r>
      <m:oMath>
        <m:r>
          <w:rPr>
            <w:rFonts w:ascii="Cambria Math" w:hAnsi="Cambria Math" w:cs="Times New Roman"/>
            <w:sz w:val="24"/>
            <w:szCs w:val="24"/>
          </w:rPr>
          <m:t>j</m:t>
        </m:r>
      </m:oMath>
      <w:r w:rsidRPr="001E7497">
        <w:rPr>
          <w:rFonts w:ascii="Times New Roman" w:hAnsi="Times New Roman" w:cs="Times New Roman"/>
          <w:sz w:val="24"/>
          <w:szCs w:val="24"/>
        </w:rPr>
        <w:t xml:space="preserve"> is placed at </w:t>
      </w:r>
      <m:oMath>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Pr="001E7497">
        <w:rPr>
          <w:rFonts w:ascii="Times New Roman" w:hAnsi="Times New Roman" w:cs="Times New Roman"/>
          <w:sz w:val="24"/>
          <w:szCs w:val="24"/>
        </w:rPr>
        <w:t xml:space="preserve">. The </w:t>
      </w:r>
      <m:oMath>
        <m:sSup>
          <m:sSupPr>
            <m:ctrlPr>
              <w:rPr>
                <w:rFonts w:ascii="Cambria Math" w:hAnsi="Cambria Math" w:cs="Times New Roman"/>
                <w:i/>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1E7497">
        <w:rPr>
          <w:rFonts w:ascii="Times New Roman" w:hAnsi="Times New Roman" w:cs="Times New Roman"/>
          <w:sz w:val="24"/>
          <w:szCs w:val="24"/>
        </w:rPr>
        <w:t xml:space="preserve"> field component is observed.</w:t>
      </w:r>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J</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acc>
            <m:accPr>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e>
          </m:acc>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-jωt</m:t>
              </m:r>
            </m:sup>
          </m:sSup>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 xml:space="preserve">                                                                    ()</m:t>
          </m:r>
        </m:oMath>
      </m:oMathPara>
    </w:p>
    <w:p w:rsidR="00CD0B38" w:rsidRPr="001E7497" w:rsidRDefault="00131B78" w:rsidP="00034E98">
      <w:pPr>
        <w:numPr>
          <w:ilvl w:val="0"/>
          <w:numId w:val="18"/>
        </w:numPr>
        <w:jc w:val="both"/>
        <w:rPr>
          <w:rFonts w:ascii="Times New Roman" w:hAnsi="Times New Roman" w:cs="Times New Roman"/>
          <w:sz w:val="24"/>
          <w:szCs w:val="24"/>
        </w:rPr>
      </w:pPr>
      <w:r w:rsidRPr="001E7497">
        <w:rPr>
          <w:rFonts w:ascii="Times New Roman" w:hAnsi="Times New Roman" w:cs="Times New Roman"/>
          <w:sz w:val="24"/>
          <w:szCs w:val="24"/>
        </w:rPr>
        <w:t>A frequency domain solver is also provided for multidimensional Fourier transformation (1822) and the decomposition of fields into travelling modes.</w:t>
      </w:r>
    </w:p>
    <w:p w:rsidR="00CD0B38" w:rsidRPr="001E7497" w:rsidRDefault="00131B78" w:rsidP="00034E98">
      <w:pPr>
        <w:numPr>
          <w:ilvl w:val="0"/>
          <w:numId w:val="18"/>
        </w:numPr>
        <w:jc w:val="both"/>
        <w:rPr>
          <w:rFonts w:ascii="Times New Roman" w:hAnsi="Times New Roman" w:cs="Times New Roman"/>
          <w:sz w:val="24"/>
          <w:szCs w:val="24"/>
        </w:rPr>
      </w:pPr>
      <w:r w:rsidRPr="001E7497">
        <w:rPr>
          <w:rFonts w:ascii="Times New Roman" w:hAnsi="Times New Roman" w:cs="Times New Roman"/>
          <w:sz w:val="24"/>
          <w:szCs w:val="24"/>
        </w:rPr>
        <w:t xml:space="preserve">Broadband response: The 3 Dimensional Discrete Fourier transform (1822) of the response to a short impulse can give useful information about the transmitted power and losses. </w:t>
      </w:r>
    </w:p>
    <w:p w:rsidR="00CD0B38" w:rsidRPr="001E7497" w:rsidRDefault="00131B78" w:rsidP="00034E98">
      <w:pPr>
        <w:numPr>
          <w:ilvl w:val="0"/>
          <w:numId w:val="18"/>
        </w:numPr>
        <w:jc w:val="both"/>
        <w:rPr>
          <w:rFonts w:ascii="Times New Roman" w:hAnsi="Times New Roman" w:cs="Times New Roman"/>
          <w:sz w:val="24"/>
          <w:szCs w:val="24"/>
        </w:rPr>
      </w:pPr>
      <w:r w:rsidRPr="001E7497">
        <w:rPr>
          <w:rFonts w:ascii="Times New Roman" w:hAnsi="Times New Roman" w:cs="Times New Roman"/>
          <w:sz w:val="24"/>
          <w:szCs w:val="24"/>
        </w:rPr>
        <w:t>The Transmitted Power can be computed using the integral of Poynting Vector (1884); over a surface on the far end of the transmission line.</w:t>
      </w:r>
    </w:p>
    <w:p w:rsidR="008473FF" w:rsidRPr="001E7497" w:rsidRDefault="008473FF" w:rsidP="001E7497">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ω</m:t>
              </m:r>
            </m:e>
          </m:d>
          <m:r>
            <w:rPr>
              <w:rFonts w:ascii="Cambria Math" w:hAnsi="Cambria Math" w:cs="Times New Roman"/>
              <w:sz w:val="24"/>
              <w:szCs w:val="24"/>
            </w:rPr>
            <m:t>=Re </m:t>
          </m:r>
          <m:d>
            <m:dPr>
              <m:begChr m:val="{"/>
              <m:endChr m:val="}"/>
              <m:ctrlPr>
                <w:rPr>
                  <w:rFonts w:ascii="Cambria Math" w:hAnsi="Cambria Math" w:cs="Times New Roman"/>
                  <w:i/>
                  <w:sz w:val="24"/>
                  <w:szCs w:val="24"/>
                </w:rPr>
              </m:ctrlPr>
            </m:dPr>
            <m:e>
              <m:acc>
                <m:accPr>
                  <m:ctrlPr>
                    <w:rPr>
                      <w:rFonts w:ascii="Cambria Math" w:hAnsi="Cambria Math" w:cs="Times New Roman"/>
                      <w:i/>
                      <w:iCs/>
                      <w:sz w:val="24"/>
                      <w:szCs w:val="24"/>
                    </w:rPr>
                  </m:ctrlPr>
                </m:accPr>
                <m:e>
                  <m:r>
                    <w:rPr>
                      <w:rFonts w:ascii="Cambria Math" w:hAnsi="Cambria Math" w:cs="Times New Roman"/>
                      <w:sz w:val="24"/>
                      <w:szCs w:val="24"/>
                    </w:rPr>
                    <m:t>n</m:t>
                  </m:r>
                </m:e>
              </m:acc>
              <m:r>
                <w:rPr>
                  <w:rFonts w:ascii="Cambria Math" w:hAnsi="Cambria Math" w:cs="Times New Roman"/>
                  <w:sz w:val="24"/>
                  <w:szCs w:val="24"/>
                </w:rPr>
                <m:t>.</m:t>
              </m:r>
              <m:nary>
                <m:naryPr>
                  <m:limLoc m:val="undOvr"/>
                  <m:subHide m:val="1"/>
                  <m:supHide m:val="1"/>
                  <m:ctrlPr>
                    <w:rPr>
                      <w:rFonts w:ascii="Cambria Math" w:hAnsi="Cambria Math" w:cs="Times New Roman"/>
                      <w:i/>
                      <w:iCs/>
                      <w:sz w:val="24"/>
                      <w:szCs w:val="24"/>
                    </w:rPr>
                  </m:ctrlPr>
                </m:naryPr>
                <m:sub/>
                <m:sup/>
                <m:e>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ω</m:t>
                          </m:r>
                        </m:sub>
                      </m:sSub>
                      <m:d>
                        <m:dPr>
                          <m:ctrlPr>
                            <w:rPr>
                              <w:rFonts w:ascii="Cambria Math" w:hAnsi="Cambria Math" w:cs="Times New Roman"/>
                              <w:i/>
                              <w:iCs/>
                              <w:sz w:val="24"/>
                              <w:szCs w:val="24"/>
                            </w:rPr>
                          </m:ctrlPr>
                        </m:dPr>
                        <m:e>
                          <m:r>
                            <w:rPr>
                              <w:rFonts w:ascii="Cambria Math" w:hAnsi="Cambria Math" w:cs="Times New Roman"/>
                              <w:sz w:val="24"/>
                              <w:szCs w:val="24"/>
                            </w:rPr>
                            <m:t>x</m:t>
                          </m:r>
                        </m:e>
                      </m:d>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ω</m:t>
                      </m:r>
                    </m:sub>
                  </m:sSub>
                  <m:d>
                    <m:dPr>
                      <m:ctrlPr>
                        <w:rPr>
                          <w:rFonts w:ascii="Cambria Math" w:hAnsi="Cambria Math" w:cs="Times New Roman"/>
                          <w:i/>
                          <w:iCs/>
                          <w:sz w:val="24"/>
                          <w:szCs w:val="24"/>
                        </w:rPr>
                      </m:ctrlPr>
                    </m:dPr>
                    <m:e>
                      <m:r>
                        <w:rPr>
                          <w:rFonts w:ascii="Cambria Math" w:hAnsi="Cambria Math" w:cs="Times New Roman"/>
                          <w:sz w:val="24"/>
                          <w:szCs w:val="24"/>
                        </w:rPr>
                        <m:t>x</m:t>
                      </m:r>
                    </m:e>
                  </m:d>
                </m:e>
              </m:nary>
              <m:sSup>
                <m:sSupPr>
                  <m:ctrlPr>
                    <w:rPr>
                      <w:rFonts w:ascii="Cambria Math" w:hAnsi="Cambria Math" w:cs="Times New Roman"/>
                      <w:i/>
                      <w:iCs/>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e>
          </m:d>
          <m:r>
            <w:rPr>
              <w:rFonts w:ascii="Cambria Math" w:eastAsiaTheme="minorEastAsia" w:hAnsi="Cambria Math" w:cs="Times New Roman"/>
              <w:sz w:val="24"/>
              <w:szCs w:val="24"/>
            </w:rPr>
            <m:t xml:space="preserve">                                                                    ()</m:t>
          </m:r>
        </m:oMath>
      </m:oMathPara>
    </w:p>
    <w:p w:rsidR="00B55ACF" w:rsidRPr="001E7497" w:rsidRDefault="00131B78" w:rsidP="00034E98">
      <w:pPr>
        <w:numPr>
          <w:ilvl w:val="0"/>
          <w:numId w:val="18"/>
        </w:numPr>
        <w:jc w:val="both"/>
        <w:rPr>
          <w:rFonts w:ascii="Times New Roman" w:hAnsi="Times New Roman" w:cs="Times New Roman"/>
          <w:sz w:val="24"/>
          <w:szCs w:val="24"/>
        </w:rPr>
      </w:pPr>
      <w:r w:rsidRPr="001E7497">
        <w:rPr>
          <w:rFonts w:ascii="Times New Roman" w:hAnsi="Times New Roman" w:cs="Times New Roman"/>
          <w:sz w:val="24"/>
          <w:szCs w:val="24"/>
        </w:rPr>
        <w:t>Transmitted power and incident power can be used to find power losses in transmission line.</w:t>
      </w:r>
    </w:p>
    <w:p w:rsidR="00E73BEA" w:rsidRPr="00294C1F" w:rsidRDefault="00E73BEA" w:rsidP="00E73BEA">
      <w:pPr>
        <w:rPr>
          <w:rFonts w:ascii="Times New Roman" w:hAnsi="Times New Roman" w:cs="Times New Roman"/>
        </w:rPr>
      </w:pPr>
    </w:p>
    <w:p w:rsidR="003926BC" w:rsidRPr="00294C1F" w:rsidRDefault="00626E52" w:rsidP="00FC2081">
      <w:pPr>
        <w:pStyle w:val="Heading1"/>
        <w:numPr>
          <w:ilvl w:val="0"/>
          <w:numId w:val="1"/>
        </w:numPr>
        <w:rPr>
          <w:rFonts w:ascii="Times New Roman" w:hAnsi="Times New Roman" w:cs="Times New Roman"/>
          <w:color w:val="auto"/>
        </w:rPr>
      </w:pPr>
      <w:bookmarkStart w:id="25" w:name="_Toc34710296"/>
      <w:r>
        <w:rPr>
          <w:rFonts w:ascii="Times New Roman" w:hAnsi="Times New Roman" w:cs="Times New Roman"/>
          <w:color w:val="auto"/>
        </w:rPr>
        <w:lastRenderedPageBreak/>
        <w:t>Magnetic Trans</w:t>
      </w:r>
      <w:r w:rsidR="00E73BEA" w:rsidRPr="00294C1F">
        <w:rPr>
          <w:rFonts w:ascii="Times New Roman" w:hAnsi="Times New Roman" w:cs="Times New Roman"/>
          <w:color w:val="auto"/>
        </w:rPr>
        <w:t>mission Line Simulation</w:t>
      </w:r>
      <w:bookmarkEnd w:id="25"/>
    </w:p>
    <w:p w:rsidR="00DF2C02" w:rsidRPr="00294C1F" w:rsidRDefault="00DF2C02" w:rsidP="00DF2C02">
      <w:pPr>
        <w:rPr>
          <w:rFonts w:ascii="Times New Roman" w:hAnsi="Times New Roman" w:cs="Times New Roman"/>
        </w:rPr>
      </w:pP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Electromagnetic simulations will be carried out in MEEP [6] Simulator which is a script based Finite Difference Time Domain Electromagnetic Fields Simulator for solving Maxwell’s Equations. MEEP [6] is ideal for modeling the time domain and frequency domain behavior of a variety of arbitrary materials including anisotropic, dispersive, non-linear dielectrics, electric/ magnetic conductors, media with saturable gain/ absorption, and gyrotropic media. This simulator is well suited for Finite Difference Electromagnetic simulation of non-uniform, dispersive Magnetic Transmission Lines exhibiting complex permittivity and permeability. The C++ interface has the features of variable resolution and normalized units. Each spatial unit is modeled as a Yee’s Cell. This is ideal for modeling nonlinear, anisotropic, inhomogeneous media. Also, sample data for several materials is provided in libraries for building accurate test structures. The space is divided into independent chunks so that the program can be run on parallel processors. The boundaries can be modeled as perfectly matched layers to prevent reflection of fields. Hence, a wide variety of electric or magnetic current sources can be simulated. The program is solved for all Electric and Magnetic field components. Many derived components can be evaluated like Curl, Divergence, Energy Density, Potential, Flux, Poynting vector etc. Several Mathematical operations like averaging, symmetry and integration over a line, surface or volume are allowed in cylindrical and rectangular coordinates. The fields can be printed as image or video files as well. A frequency domain solver is also provided for multidimensional Laplace transformation and the decomposition of fields into travelling modes.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Lumped circuits are used for studying linear, time invariant, distributed systems like Magnetic Transmission Lines. The distributed parameters can be calculated using mathematical formulas. MATLAB will be used for modeling the time and frequency domain behavior of Magnetic Transmission Lines in terms of simplified Lumped Circuits.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Finite Difference Time Domain Electromagnetic Field MEEP [6] Simulations will be carried out for dispersive Magnetic Transmission Lines in anisotropic, inhomogeneous, non-linear media. The Magnetic Transmission Lines will be constructed using Drude-Lorentz susceptibility models for ferromagnetic conductors like Nickel, Iron and Cobalt alloys. The Transmission Lines will be excited using continuous point sources. The terminations can be modeled by Perfectly matched layers for Surge Impedance Loading; or as perfect reflectors for no load. Different Transmission Line structures can be simulated like the Wideband Transformer and Transmission Line Transformer [7].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In order to study their frequency response to continuous sources, Finite Difference Frequency Domain Electromagnetic Field MEEP [6] Simulations will be carried out. The multi-dimensional Fourier transform and mode decomposition will be used for this study. In order to simplify analysis, the Distributed System will be linearized to obtain a lumped model. The frequency Domain Behavior will also be studied using Transfer Function of Equivalent T-model Transmission Line circuit.</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lastRenderedPageBreak/>
        <w:t xml:space="preserve">Multi-conductor Transmission Lines introduce many complexities like capacitive/ inductive coupling. MEEP [6] Simulations and MATLAB Lumped Circuit Simulations will be carried out for studying cross talk between Conductors of multi-wire Magnetic Transmission Lines.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As in the case of Electric Transmission Lines, Power Flow Equations can be developed for Magnetic Transmission Lines in terms of Lumped parameters; like per unit length transverse impedance and the per unit length longitudinal admittance. The results can be verified using electromagnetic simulations.</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The Electromagnetic MEEP [6] Simulations will help to probe the stored Electric/ Magnetic Energy Density, geometric parameters, per unit length losses and Transmission Efficiency of Magnetic Transmission Lines. Among the different magnetic materials, the best alloy will be chosen based on desired performance metrics. A suitable candidate must exhibit minimal radiation and line losses. The transverse impedance and longitudinal admittance dictate the propagation of wave modes in magnetic transmission lines. Simulations will be used to estimate per unit length transverse inductance and longitudinal capacitance, which contribute to the transverse impedance and longitudinal admittance respectively. These parameters are pivotal in determining the lumped model of the distributed Transmission Line system.</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The Magnetic Transmission Lines will be excited by continuous sources to examine their Frequency Response. The Fourier Transform will decompose the Fields into the various travelling wave modes. This will aid the study of the effects of magnetic hysteresis and saturation on power quality [9]. The T-model Equivalent Magnetic circuits and coupled equations will be used to simplify analysis of the transient and steady state behavior. According to theory, Magnetic Transmission Lines must exhibit the behavior of a high pass filter, blocking all DC signals. DC signals produce the most severe transients in Electric Transmission Lines; which behave like a low pass filter. However, this also implies that Magnetic Transmission Lines must be operated at higher frequencies than Electric Transmission Lines. Poorly designed Magnetic Transmission Lines may amplify high frequency noise which can be damaging for the power system. The imaginary part of Transmission Line Magnetic Reluctance, which is a strong function of frequency, contributes to line losses. Hysteresis losses also increase significantly at higher frequencies [9]. Hence, an appropriate frequency must be chosen, considering the complex nature of the magnetic material.</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study of capacitive/ inductive coupling in Multi-Conductor Transmission Lines will provide useful knowledge about the Radiated/ Conducted Emissions and Susceptibility. The generator-receptor model is well suited for studying Electromagnetic Interference and Electromagnetic Compatibility of Magnetic Transmission Lines. The results can be compared with mathematical formulas to build linear circuit models for cross talk between Magnetic Transmission Lines. The aim will be to minimize Electromagnetic Radiation; that can be picked up by intentional receivers like Radio and Television; or unintentional receivers like digital Computers. This will prevent malfunction of the sensitive electronic equipment.    </w:t>
      </w:r>
    </w:p>
    <w:p w:rsidR="003306AB" w:rsidRPr="00543B35" w:rsidRDefault="003306AB"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Power Flow Equations for Magnetic Transmission Lines will help to compare the Electromagnetic and Magnetic circuit models. The Power Flow will be represented in the form </w:t>
      </w:r>
      <w:r w:rsidRPr="00543B35">
        <w:rPr>
          <w:rFonts w:ascii="Times New Roman" w:hAnsi="Times New Roman" w:cs="Times New Roman"/>
          <w:sz w:val="24"/>
          <w:szCs w:val="24"/>
        </w:rPr>
        <w:lastRenderedPageBreak/>
        <w:t>of Magnetic Current and Magnetic Voltage for circuit Model. For the Electromagnetic Model, the Power Flow will be represented in the form of Magnetic Field and Electric Field. Accurate Estimation of Lumped parameters; like per unit length transverse impedance and the per unit length longitudinal admittance is necessary for producing a valid lumped magnetic circuit for Magnetic Transmission Lines.</w:t>
      </w:r>
    </w:p>
    <w:p w:rsidR="0038478C" w:rsidRDefault="0038478C"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Default="00026417" w:rsidP="003306AB">
      <w:pPr>
        <w:rPr>
          <w:rFonts w:ascii="Times New Roman" w:hAnsi="Times New Roman" w:cs="Times New Roman"/>
        </w:rPr>
      </w:pPr>
    </w:p>
    <w:p w:rsidR="00026417" w:rsidRPr="00294C1F" w:rsidRDefault="00026417" w:rsidP="003306AB">
      <w:pPr>
        <w:rPr>
          <w:rFonts w:ascii="Times New Roman" w:hAnsi="Times New Roman" w:cs="Times New Roman"/>
        </w:rPr>
      </w:pPr>
    </w:p>
    <w:p w:rsidR="00DF2C02" w:rsidRPr="00543B35" w:rsidRDefault="00DF2C02" w:rsidP="00FC2081">
      <w:pPr>
        <w:pStyle w:val="Heading2"/>
        <w:numPr>
          <w:ilvl w:val="1"/>
          <w:numId w:val="1"/>
        </w:numPr>
        <w:rPr>
          <w:rFonts w:ascii="Times New Roman" w:hAnsi="Times New Roman" w:cs="Times New Roman"/>
          <w:color w:val="auto"/>
          <w:sz w:val="32"/>
        </w:rPr>
      </w:pPr>
      <w:bookmarkStart w:id="26" w:name="_Toc34710297"/>
      <w:r w:rsidRPr="00543B35">
        <w:rPr>
          <w:rFonts w:ascii="Times New Roman" w:hAnsi="Times New Roman" w:cs="Times New Roman"/>
          <w:color w:val="auto"/>
          <w:sz w:val="32"/>
        </w:rPr>
        <w:lastRenderedPageBreak/>
        <w:t>Wideband Transforme</w:t>
      </w:r>
      <w:r w:rsidR="00DA34B3" w:rsidRPr="00543B35">
        <w:rPr>
          <w:rFonts w:ascii="Times New Roman" w:hAnsi="Times New Roman" w:cs="Times New Roman"/>
          <w:color w:val="auto"/>
          <w:sz w:val="32"/>
        </w:rPr>
        <w:t>rs</w:t>
      </w:r>
      <w:bookmarkEnd w:id="26"/>
    </w:p>
    <w:p w:rsidR="00DA34B3" w:rsidRPr="00294C1F" w:rsidRDefault="00DA34B3" w:rsidP="00DA34B3">
      <w:pPr>
        <w:rPr>
          <w:rFonts w:ascii="Times New Roman" w:hAnsi="Times New Roman" w:cs="Times New Roman"/>
        </w:rPr>
      </w:pPr>
    </w:p>
    <w:p w:rsidR="00DA34B3" w:rsidRPr="00543B35" w:rsidRDefault="00DA34B3"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Wideband Transformers are </w:t>
      </w:r>
      <w:r w:rsidR="00E84E68" w:rsidRPr="00543B35">
        <w:rPr>
          <w:rFonts w:ascii="Times New Roman" w:hAnsi="Times New Roman" w:cs="Times New Roman"/>
          <w:sz w:val="24"/>
          <w:szCs w:val="24"/>
        </w:rPr>
        <w:t xml:space="preserve">widely used in RF Electronics for </w:t>
      </w:r>
      <w:r w:rsidR="007A3F00" w:rsidRPr="00543B35">
        <w:rPr>
          <w:rFonts w:ascii="Times New Roman" w:hAnsi="Times New Roman" w:cs="Times New Roman"/>
          <w:sz w:val="24"/>
          <w:szCs w:val="24"/>
        </w:rPr>
        <w:t>voltage, current and impedance matching</w:t>
      </w:r>
      <w:r w:rsidR="003449BE" w:rsidRPr="00543B35">
        <w:rPr>
          <w:rFonts w:ascii="Times New Roman" w:hAnsi="Times New Roman" w:cs="Times New Roman"/>
          <w:sz w:val="24"/>
          <w:szCs w:val="24"/>
        </w:rPr>
        <w:t xml:space="preserve"> of unbalanced loads</w:t>
      </w:r>
      <w:r w:rsidR="00F27CE2" w:rsidRPr="00543B35">
        <w:rPr>
          <w:rFonts w:ascii="Times New Roman" w:hAnsi="Times New Roman" w:cs="Times New Roman"/>
          <w:sz w:val="24"/>
          <w:szCs w:val="24"/>
        </w:rPr>
        <w:t>. They provide DC isolation and common mode rejection for efficient AC transmission.</w:t>
      </w:r>
      <w:r w:rsidR="00437996" w:rsidRPr="00543B35">
        <w:rPr>
          <w:rFonts w:ascii="Times New Roman" w:hAnsi="Times New Roman" w:cs="Times New Roman"/>
          <w:sz w:val="24"/>
          <w:szCs w:val="24"/>
        </w:rPr>
        <w:t xml:space="preserve"> Some of the Applications of Wideband Transformers are listed below:</w:t>
      </w:r>
    </w:p>
    <w:p w:rsidR="00437996" w:rsidRPr="00543B35" w:rsidRDefault="004114F3" w:rsidP="00034E98">
      <w:pPr>
        <w:pStyle w:val="ListParagraph"/>
        <w:numPr>
          <w:ilvl w:val="0"/>
          <w:numId w:val="25"/>
        </w:numPr>
        <w:jc w:val="both"/>
        <w:rPr>
          <w:rFonts w:ascii="Times New Roman" w:hAnsi="Times New Roman" w:cs="Times New Roman"/>
          <w:sz w:val="24"/>
          <w:szCs w:val="24"/>
        </w:rPr>
      </w:pPr>
      <w:r w:rsidRPr="00543B35">
        <w:rPr>
          <w:rFonts w:ascii="Times New Roman" w:hAnsi="Times New Roman" w:cs="Times New Roman"/>
          <w:sz w:val="24"/>
          <w:szCs w:val="24"/>
        </w:rPr>
        <w:t xml:space="preserve">Interfacing </w:t>
      </w:r>
      <w:r w:rsidR="00F640C5" w:rsidRPr="00543B35">
        <w:rPr>
          <w:rFonts w:ascii="Times New Roman" w:hAnsi="Times New Roman" w:cs="Times New Roman"/>
          <w:sz w:val="24"/>
          <w:szCs w:val="24"/>
        </w:rPr>
        <w:t>balanced and unbalanced</w:t>
      </w:r>
      <w:r w:rsidRPr="00543B35">
        <w:rPr>
          <w:rFonts w:ascii="Times New Roman" w:hAnsi="Times New Roman" w:cs="Times New Roman"/>
          <w:sz w:val="24"/>
          <w:szCs w:val="24"/>
        </w:rPr>
        <w:t xml:space="preserve"> </w:t>
      </w:r>
      <w:r w:rsidR="00F640C5" w:rsidRPr="00543B35">
        <w:rPr>
          <w:rFonts w:ascii="Times New Roman" w:hAnsi="Times New Roman" w:cs="Times New Roman"/>
          <w:sz w:val="24"/>
          <w:szCs w:val="24"/>
        </w:rPr>
        <w:t>systems</w:t>
      </w:r>
      <w:r w:rsidR="004275B7" w:rsidRPr="00543B35">
        <w:rPr>
          <w:rFonts w:ascii="Times New Roman" w:hAnsi="Times New Roman" w:cs="Times New Roman"/>
          <w:sz w:val="24"/>
          <w:szCs w:val="24"/>
        </w:rPr>
        <w:t xml:space="preserve">: </w:t>
      </w:r>
      <w:r w:rsidR="009B5F63" w:rsidRPr="00543B35">
        <w:rPr>
          <w:rFonts w:ascii="Times New Roman" w:hAnsi="Times New Roman" w:cs="Times New Roman"/>
          <w:sz w:val="24"/>
          <w:szCs w:val="24"/>
        </w:rPr>
        <w:t xml:space="preserve">Transformers can provide impedance matching for interfacing different </w:t>
      </w:r>
      <w:r w:rsidR="004621D3" w:rsidRPr="00543B35">
        <w:rPr>
          <w:rFonts w:ascii="Times New Roman" w:hAnsi="Times New Roman" w:cs="Times New Roman"/>
          <w:sz w:val="24"/>
          <w:szCs w:val="24"/>
        </w:rPr>
        <w:t>systems</w:t>
      </w:r>
      <w:r w:rsidR="009B5F63" w:rsidRPr="00543B35">
        <w:rPr>
          <w:rFonts w:ascii="Times New Roman" w:hAnsi="Times New Roman" w:cs="Times New Roman"/>
          <w:sz w:val="24"/>
          <w:szCs w:val="24"/>
        </w:rPr>
        <w:t xml:space="preserve">. </w:t>
      </w:r>
      <w:r w:rsidR="00F640C5" w:rsidRPr="00543B35">
        <w:rPr>
          <w:rFonts w:ascii="Times New Roman" w:hAnsi="Times New Roman" w:cs="Times New Roman"/>
          <w:sz w:val="24"/>
          <w:szCs w:val="24"/>
        </w:rPr>
        <w:t xml:space="preserve">The impedance transformation ratio is dictated by the square of the effective turns ratio between the primary and secondary side. </w:t>
      </w:r>
      <w:r w:rsidR="004014AB" w:rsidRPr="00543B35">
        <w:rPr>
          <w:rFonts w:ascii="Times New Roman" w:hAnsi="Times New Roman" w:cs="Times New Roman"/>
          <w:sz w:val="24"/>
          <w:szCs w:val="24"/>
        </w:rPr>
        <w:t>Unlike unbalanced impedance, a balanced impedance has none of its terminals connected to ground.</w:t>
      </w:r>
      <w:r w:rsidR="00396225" w:rsidRPr="00543B35">
        <w:rPr>
          <w:rFonts w:ascii="Times New Roman" w:hAnsi="Times New Roman" w:cs="Times New Roman"/>
          <w:sz w:val="24"/>
          <w:szCs w:val="24"/>
        </w:rPr>
        <w:t xml:space="preserve"> </w:t>
      </w:r>
      <w:r w:rsidR="00AF3DAF" w:rsidRPr="00543B35">
        <w:rPr>
          <w:rFonts w:ascii="Times New Roman" w:hAnsi="Times New Roman" w:cs="Times New Roman"/>
          <w:sz w:val="24"/>
          <w:szCs w:val="24"/>
        </w:rPr>
        <w:t xml:space="preserve">It is difficult to interface balanced systems with unbalanced systems e.g. interfacing twisted pair with coaxial cable. </w:t>
      </w:r>
      <w:r w:rsidR="00396225" w:rsidRPr="00543B35">
        <w:rPr>
          <w:rFonts w:ascii="Times New Roman" w:hAnsi="Times New Roman" w:cs="Times New Roman"/>
          <w:sz w:val="24"/>
          <w:szCs w:val="24"/>
        </w:rPr>
        <w:t>Balun transformer is used for connecting the two systems to prevent impedance mismatch.</w:t>
      </w:r>
      <w:r w:rsidR="003842DB" w:rsidRPr="00543B35">
        <w:rPr>
          <w:rFonts w:ascii="Times New Roman" w:hAnsi="Times New Roman" w:cs="Times New Roman"/>
          <w:sz w:val="24"/>
          <w:szCs w:val="24"/>
        </w:rPr>
        <w:t xml:space="preserve"> A unun transformer is used for interfacing two unbalanced impedances, whereas a balbal transformer connects two balanced systems. </w:t>
      </w:r>
      <w:r w:rsidR="007A3583" w:rsidRPr="00543B35">
        <w:rPr>
          <w:rFonts w:ascii="Times New Roman" w:hAnsi="Times New Roman" w:cs="Times New Roman"/>
          <w:sz w:val="24"/>
          <w:szCs w:val="24"/>
        </w:rPr>
        <w:t>Optimal impedance matching must minimize the insertion loss of the transformer over the entire required bandwidth</w:t>
      </w:r>
      <w:r w:rsidR="008014DC" w:rsidRPr="00543B35">
        <w:rPr>
          <w:rFonts w:ascii="Times New Roman" w:hAnsi="Times New Roman" w:cs="Times New Roman"/>
          <w:sz w:val="24"/>
          <w:szCs w:val="24"/>
        </w:rPr>
        <w:t xml:space="preserve"> i.e. </w:t>
      </w:r>
      <w:r w:rsidR="00AA359C" w:rsidRPr="00543B35">
        <w:rPr>
          <w:rFonts w:ascii="Times New Roman" w:hAnsi="Times New Roman" w:cs="Times New Roman"/>
          <w:sz w:val="24"/>
          <w:szCs w:val="24"/>
        </w:rPr>
        <w:t xml:space="preserve">minimum input power must be lost in the impedance-matched </w:t>
      </w:r>
      <w:r w:rsidR="00303160" w:rsidRPr="00543B35">
        <w:rPr>
          <w:rFonts w:ascii="Times New Roman" w:hAnsi="Times New Roman" w:cs="Times New Roman"/>
          <w:sz w:val="24"/>
          <w:szCs w:val="24"/>
        </w:rPr>
        <w:t>system</w:t>
      </w:r>
      <w:r w:rsidR="007A3583" w:rsidRPr="00543B35">
        <w:rPr>
          <w:rFonts w:ascii="Times New Roman" w:hAnsi="Times New Roman" w:cs="Times New Roman"/>
          <w:sz w:val="24"/>
          <w:szCs w:val="24"/>
        </w:rPr>
        <w:t>.</w:t>
      </w:r>
      <w:r w:rsidR="00B92552" w:rsidRPr="00543B35">
        <w:rPr>
          <w:rFonts w:ascii="Times New Roman" w:hAnsi="Times New Roman" w:cs="Times New Roman"/>
          <w:sz w:val="24"/>
          <w:szCs w:val="24"/>
        </w:rPr>
        <w:t xml:space="preserve"> Typically, the insertion loss increases at low frequencies due to </w:t>
      </w:r>
      <w:r w:rsidR="008D58F4" w:rsidRPr="00543B35">
        <w:rPr>
          <w:rFonts w:ascii="Times New Roman" w:hAnsi="Times New Roman" w:cs="Times New Roman"/>
          <w:sz w:val="24"/>
          <w:szCs w:val="24"/>
        </w:rPr>
        <w:t xml:space="preserve">the </w:t>
      </w:r>
      <w:r w:rsidR="00E275F3" w:rsidRPr="00543B35">
        <w:rPr>
          <w:rFonts w:ascii="Times New Roman" w:hAnsi="Times New Roman" w:cs="Times New Roman"/>
          <w:sz w:val="24"/>
          <w:szCs w:val="24"/>
        </w:rPr>
        <w:t xml:space="preserve">very low </w:t>
      </w:r>
      <w:r w:rsidR="008D58F4" w:rsidRPr="00543B35">
        <w:rPr>
          <w:rFonts w:ascii="Times New Roman" w:hAnsi="Times New Roman" w:cs="Times New Roman"/>
          <w:sz w:val="24"/>
          <w:szCs w:val="24"/>
        </w:rPr>
        <w:t xml:space="preserve">magnetizing </w:t>
      </w:r>
      <w:r w:rsidR="00E275F3" w:rsidRPr="00543B35">
        <w:rPr>
          <w:rFonts w:ascii="Times New Roman" w:hAnsi="Times New Roman" w:cs="Times New Roman"/>
          <w:sz w:val="24"/>
          <w:szCs w:val="24"/>
        </w:rPr>
        <w:t>reactance. At high frequencies, the insertion loss increases due to the inter-winding capacitance</w:t>
      </w:r>
      <w:r w:rsidR="00B016FE" w:rsidRPr="00543B35">
        <w:rPr>
          <w:rFonts w:ascii="Times New Roman" w:hAnsi="Times New Roman" w:cs="Times New Roman"/>
          <w:sz w:val="24"/>
          <w:szCs w:val="24"/>
        </w:rPr>
        <w:t xml:space="preserve"> and the leakage inductance</w:t>
      </w:r>
      <w:r w:rsidR="00E275F3" w:rsidRPr="00543B35">
        <w:rPr>
          <w:rFonts w:ascii="Times New Roman" w:hAnsi="Times New Roman" w:cs="Times New Roman"/>
          <w:sz w:val="24"/>
          <w:szCs w:val="24"/>
        </w:rPr>
        <w:t>.</w:t>
      </w:r>
    </w:p>
    <w:p w:rsidR="001B5851" w:rsidRDefault="001B5851" w:rsidP="00543B35">
      <w:pPr>
        <w:jc w:val="both"/>
        <w:rPr>
          <w:rFonts w:ascii="Times New Roman" w:hAnsi="Times New Roman" w:cs="Times New Roman"/>
          <w:sz w:val="24"/>
          <w:szCs w:val="24"/>
        </w:rPr>
      </w:pPr>
    </w:p>
    <w:p w:rsidR="0020661B" w:rsidRDefault="0020661B" w:rsidP="00543B35">
      <w:pPr>
        <w:jc w:val="both"/>
        <w:rPr>
          <w:rFonts w:ascii="Times New Roman" w:hAnsi="Times New Roman" w:cs="Times New Roman"/>
          <w:sz w:val="24"/>
          <w:szCs w:val="24"/>
        </w:rPr>
      </w:pPr>
      <w:r w:rsidRPr="00543B35">
        <w:rPr>
          <w:rFonts w:ascii="Times New Roman" w:hAnsi="Times New Roman" w:cs="Times New Roman"/>
          <w:noProof/>
          <w:sz w:val="24"/>
          <w:szCs w:val="24"/>
        </w:rPr>
        <w:drawing>
          <wp:inline distT="0" distB="0" distL="0" distR="0" wp14:anchorId="45D10E8B" wp14:editId="0027B3A1">
            <wp:extent cx="5806070" cy="1809750"/>
            <wp:effectExtent l="19050" t="1905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duotone>
                        <a:schemeClr val="accent3">
                          <a:shade val="45000"/>
                          <a:satMod val="135000"/>
                        </a:schemeClr>
                        <a:prstClr val="white"/>
                      </a:duotone>
                    </a:blip>
                    <a:srcRect t="7497" b="14812"/>
                    <a:stretch>
                      <a:fillRect/>
                    </a:stretch>
                  </pic:blipFill>
                  <pic:spPr>
                    <a:xfrm>
                      <a:off x="0" y="0"/>
                      <a:ext cx="5839793" cy="1820261"/>
                    </a:xfrm>
                    <a:prstGeom prst="rect">
                      <a:avLst/>
                    </a:prstGeom>
                    <a:ln>
                      <a:solidFill>
                        <a:schemeClr val="bg1"/>
                      </a:solidFill>
                    </a:ln>
                  </pic:spPr>
                </pic:pic>
              </a:graphicData>
            </a:graphic>
          </wp:inline>
        </w:drawing>
      </w:r>
    </w:p>
    <w:p w:rsidR="001B5851" w:rsidRPr="00543B35" w:rsidRDefault="001B5851" w:rsidP="00543B35">
      <w:pPr>
        <w:jc w:val="both"/>
        <w:rPr>
          <w:rFonts w:ascii="Times New Roman" w:hAnsi="Times New Roman" w:cs="Times New Roman"/>
          <w:sz w:val="24"/>
          <w:szCs w:val="24"/>
        </w:rPr>
      </w:pPr>
    </w:p>
    <w:p w:rsidR="00731B65" w:rsidRPr="00543B35" w:rsidRDefault="00731B65" w:rsidP="00543B35">
      <w:pPr>
        <w:jc w:val="both"/>
        <w:rPr>
          <w:rFonts w:ascii="Times New Roman" w:hAnsi="Times New Roman" w:cs="Times New Roman"/>
          <w:sz w:val="24"/>
          <w:szCs w:val="24"/>
        </w:rPr>
      </w:pPr>
      <w:r w:rsidRPr="00543B35">
        <w:rPr>
          <w:rFonts w:ascii="Times New Roman" w:hAnsi="Times New Roman" w:cs="Times New Roman"/>
          <w:sz w:val="24"/>
          <w:szCs w:val="24"/>
        </w:rPr>
        <w:t>Lp represents the low frequency primary winding inductance (secondary open)</w:t>
      </w:r>
    </w:p>
    <w:p w:rsidR="00731B65" w:rsidRPr="00543B35" w:rsidRDefault="00731B65" w:rsidP="00543B35">
      <w:pPr>
        <w:jc w:val="both"/>
        <w:rPr>
          <w:rFonts w:ascii="Times New Roman" w:hAnsi="Times New Roman" w:cs="Times New Roman"/>
          <w:sz w:val="24"/>
          <w:szCs w:val="24"/>
        </w:rPr>
      </w:pPr>
      <w:r w:rsidRPr="00543B35">
        <w:rPr>
          <w:rFonts w:ascii="Times New Roman" w:hAnsi="Times New Roman" w:cs="Times New Roman"/>
          <w:sz w:val="24"/>
          <w:szCs w:val="24"/>
        </w:rPr>
        <w:t>Lsrepresents the low frequency secondary winding inductance (primary open)</w:t>
      </w:r>
    </w:p>
    <w:p w:rsidR="00731B65" w:rsidRPr="00543B35" w:rsidRDefault="00731B65"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mid band frequency coupling factor if </w:t>
      </w:r>
      <m:oMath>
        <m:r>
          <w:rPr>
            <w:rFonts w:ascii="Cambria Math" w:hAnsi="Cambria Math" w:cs="Times New Roman"/>
            <w:sz w:val="24"/>
            <w:szCs w:val="24"/>
          </w:rPr>
          <m:t>k=</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m:t>
                </m:r>
              </m:sub>
            </m:sSub>
          </m:den>
        </m:f>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e>
        </m:rad>
      </m:oMath>
      <w:r w:rsidRPr="00543B35">
        <w:rPr>
          <w:rFonts w:ascii="Times New Roman" w:hAnsi="Times New Roman" w:cs="Times New Roman"/>
          <w:sz w:val="24"/>
          <w:szCs w:val="24"/>
        </w:rPr>
        <w:t xml:space="preserve"> for secondary open</w:t>
      </w:r>
    </w:p>
    <w:p w:rsidR="000A5B07" w:rsidRPr="00543B35" w:rsidRDefault="000A5B07"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mutual inductance is </w:t>
      </w:r>
      <m:oMath>
        <m:r>
          <w:rPr>
            <w:rFonts w:ascii="Cambria Math" w:hAnsi="Cambria Math" w:cs="Times New Roman"/>
            <w:sz w:val="24"/>
            <w:szCs w:val="24"/>
          </w:rPr>
          <m:t>M=</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r>
              <w:rPr>
                <w:rFonts w:ascii="Cambria Math" w:hAnsi="Cambria Math" w:cs="Times New Roman"/>
                <w:sz w:val="24"/>
                <w:szCs w:val="24"/>
              </w:rPr>
              <m:t>k</m:t>
            </m:r>
          </m:e>
        </m:rad>
      </m:oMath>
    </w:p>
    <w:p w:rsidR="000A5B07" w:rsidRPr="00543B35" w:rsidRDefault="000A5B07"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primary leakage inductance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r>
          <w:rPr>
            <w:rFonts w:ascii="Cambria Math" w:hAnsi="Cambria Math" w:cs="Times New Roman"/>
            <w:sz w:val="24"/>
            <w:szCs w:val="24"/>
          </w:rPr>
          <m:t>-nM</m:t>
        </m:r>
      </m:oMath>
    </w:p>
    <w:p w:rsidR="000A5B07" w:rsidRPr="00543B35" w:rsidRDefault="000A5B07" w:rsidP="00543B35">
      <w:pPr>
        <w:jc w:val="both"/>
        <w:rPr>
          <w:rFonts w:ascii="Times New Roman" w:hAnsi="Times New Roman" w:cs="Times New Roman"/>
          <w:sz w:val="24"/>
          <w:szCs w:val="24"/>
        </w:rPr>
      </w:pPr>
      <w:r w:rsidRPr="00543B35">
        <w:rPr>
          <w:rFonts w:ascii="Times New Roman" w:hAnsi="Times New Roman" w:cs="Times New Roman"/>
          <w:sz w:val="24"/>
          <w:szCs w:val="24"/>
        </w:rPr>
        <w:lastRenderedPageBreak/>
        <w:t xml:space="preserve">The secondary leakage inductance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n</m:t>
            </m:r>
          </m:den>
        </m:f>
      </m:oMath>
    </w:p>
    <w:p w:rsidR="000A5B07" w:rsidRPr="00543B35" w:rsidRDefault="00DE31E7"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primary referred Equivalent inductance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EQp</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ls</m:t>
                </m:r>
              </m:sub>
            </m:sSub>
          </m:num>
          <m:den>
            <m:r>
              <w:rPr>
                <w:rFonts w:ascii="Cambria Math" w:hAnsi="Cambria Math" w:cs="Times New Roman"/>
                <w:sz w:val="24"/>
                <w:szCs w:val="24"/>
              </w:rPr>
              <m:t>M+n</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ls</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lp</m:t>
            </m:r>
          </m:sub>
        </m:sSub>
      </m:oMath>
    </w:p>
    <w:p w:rsidR="007D32DC" w:rsidRPr="00543B35" w:rsidRDefault="00DE31E7" w:rsidP="00543B35">
      <w:pPr>
        <w:jc w:val="both"/>
        <w:rPr>
          <w:rFonts w:ascii="Times New Roman" w:hAnsi="Times New Roman" w:cs="Times New Roman"/>
          <w:sz w:val="24"/>
          <w:szCs w:val="24"/>
        </w:rPr>
      </w:pPr>
      <w:r w:rsidRPr="00543B35">
        <w:rPr>
          <w:rFonts w:ascii="Times New Roman" w:hAnsi="Times New Roman" w:cs="Times New Roman"/>
          <w:sz w:val="24"/>
          <w:szCs w:val="24"/>
        </w:rPr>
        <w:t xml:space="preserve">The secondary referred Equivalent inductance is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lp</m:t>
                </m:r>
              </m:sub>
            </m:sSub>
          </m:num>
          <m:den>
            <m:r>
              <w:rPr>
                <w:rFonts w:ascii="Cambria Math" w:hAnsi="Cambria Math" w:cs="Times New Roman"/>
                <w:sz w:val="24"/>
                <w:szCs w:val="24"/>
              </w:rPr>
              <m:t>nM+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lp</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ls</m:t>
            </m:r>
          </m:sub>
        </m:sSub>
      </m:oMath>
    </w:p>
    <w:p w:rsidR="00EE7004" w:rsidRPr="00543B35" w:rsidRDefault="00E513F6" w:rsidP="00543B35">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den>
          </m:f>
        </m:oMath>
      </m:oMathPara>
    </w:p>
    <w:p w:rsidR="007D32DC" w:rsidRPr="00543B35" w:rsidRDefault="00E513F6" w:rsidP="00543B35">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EQp</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11</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EQp</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11</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n-1</m:t>
              </m: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den>
          </m:f>
        </m:oMath>
      </m:oMathPara>
    </w:p>
    <w:p w:rsidR="00F25075" w:rsidRPr="00543B35" w:rsidRDefault="00E513F6" w:rsidP="00543B35">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22</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22</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22</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1-n</m:t>
                  </m: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EQs</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12</m:t>
                      </m:r>
                    </m:sub>
                    <m:sup>
                      <m:r>
                        <w:rPr>
                          <w:rFonts w:ascii="Cambria Math" w:hAnsi="Cambria Math" w:cs="Times New Roman"/>
                          <w:sz w:val="24"/>
                          <w:szCs w:val="24"/>
                        </w:rPr>
                        <m:t>2</m:t>
                      </m:r>
                    </m:sup>
                  </m:sSubSup>
                </m:den>
              </m:f>
            </m:e>
          </m:d>
        </m:oMath>
      </m:oMathPara>
    </w:p>
    <w:p w:rsidR="00F25075" w:rsidRPr="00543B35" w:rsidRDefault="00F25075" w:rsidP="00543B35">
      <w:pPr>
        <w:jc w:val="both"/>
        <w:rPr>
          <w:rFonts w:ascii="Times New Roman" w:hAnsi="Times New Roman" w:cs="Times New Roman"/>
          <w:sz w:val="24"/>
          <w:szCs w:val="24"/>
        </w:rPr>
      </w:pPr>
    </w:p>
    <w:p w:rsidR="00855479" w:rsidRDefault="00493545" w:rsidP="00855479">
      <w:pPr>
        <w:jc w:val="center"/>
        <w:rPr>
          <w:rFonts w:ascii="Times New Roman" w:hAnsi="Times New Roman" w:cs="Times New Roman"/>
        </w:rPr>
      </w:pPr>
      <w:r w:rsidRPr="00294C1F">
        <w:rPr>
          <w:rFonts w:ascii="Times New Roman" w:hAnsi="Times New Roman" w:cs="Times New Roman"/>
          <w:noProof/>
        </w:rPr>
        <w:drawing>
          <wp:inline distT="0" distB="0" distL="0" distR="0" wp14:anchorId="0E22E5C2" wp14:editId="6BD4F4C7">
            <wp:extent cx="1903095" cy="1903095"/>
            <wp:effectExtent l="0" t="0" r="0" b="0"/>
            <wp:docPr id="2" name="Picture 2" descr="D:\New folder\Thesis\Thesis\AT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Thesis\Thesis\AT15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855479" w:rsidRDefault="00855479"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D872AD" w:rsidRDefault="00D872AD" w:rsidP="00855479">
      <w:pPr>
        <w:jc w:val="center"/>
      </w:pPr>
    </w:p>
    <w:p w:rsidR="00855479" w:rsidRDefault="00855479" w:rsidP="00855479">
      <w:pPr>
        <w:pStyle w:val="Heading2"/>
        <w:rPr>
          <w:rFonts w:asciiTheme="minorHAnsi" w:eastAsiaTheme="minorHAnsi" w:hAnsiTheme="minorHAnsi" w:cstheme="minorBidi"/>
          <w:color w:val="auto"/>
          <w:sz w:val="22"/>
          <w:szCs w:val="22"/>
        </w:rPr>
      </w:pPr>
    </w:p>
    <w:p w:rsidR="00D872AD" w:rsidRPr="00D872AD" w:rsidRDefault="00D872AD" w:rsidP="00D872AD"/>
    <w:p w:rsidR="00493545" w:rsidRPr="00855479" w:rsidRDefault="00855479" w:rsidP="00FC2081">
      <w:pPr>
        <w:pStyle w:val="Heading2"/>
        <w:numPr>
          <w:ilvl w:val="1"/>
          <w:numId w:val="1"/>
        </w:numPr>
        <w:rPr>
          <w:rFonts w:ascii="Times New Roman" w:hAnsi="Times New Roman" w:cs="Times New Roman"/>
          <w:color w:val="000000" w:themeColor="text1"/>
          <w:sz w:val="32"/>
        </w:rPr>
      </w:pPr>
      <w:r w:rsidRPr="00855479">
        <w:rPr>
          <w:rFonts w:ascii="Times New Roman" w:hAnsi="Times New Roman" w:cs="Times New Roman"/>
          <w:color w:val="000000" w:themeColor="text1"/>
          <w:sz w:val="32"/>
        </w:rPr>
        <w:lastRenderedPageBreak/>
        <w:t>Applications</w:t>
      </w:r>
    </w:p>
    <w:p w:rsidR="003F7D02" w:rsidRDefault="003F7D02"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855479" w:rsidRDefault="00855479"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Default="00D872AD" w:rsidP="00443568">
      <w:pPr>
        <w:rPr>
          <w:rFonts w:ascii="Times New Roman" w:hAnsi="Times New Roman" w:cs="Times New Roman"/>
        </w:rPr>
      </w:pPr>
    </w:p>
    <w:p w:rsidR="00D872AD" w:rsidRPr="00294C1F" w:rsidRDefault="00D872AD" w:rsidP="00443568">
      <w:pPr>
        <w:rPr>
          <w:rFonts w:ascii="Times New Roman" w:hAnsi="Times New Roman" w:cs="Times New Roman"/>
        </w:rPr>
      </w:pPr>
    </w:p>
    <w:p w:rsidR="00DF2C02" w:rsidRPr="00294C1F" w:rsidRDefault="00DF2C02" w:rsidP="00FC2081">
      <w:pPr>
        <w:pStyle w:val="Heading2"/>
        <w:numPr>
          <w:ilvl w:val="1"/>
          <w:numId w:val="1"/>
        </w:numPr>
        <w:rPr>
          <w:rFonts w:ascii="Times New Roman" w:hAnsi="Times New Roman" w:cs="Times New Roman"/>
          <w:color w:val="auto"/>
        </w:rPr>
      </w:pPr>
      <w:bookmarkStart w:id="27" w:name="_Toc34710298"/>
      <w:r w:rsidRPr="003F7D02">
        <w:rPr>
          <w:rFonts w:ascii="Times New Roman" w:hAnsi="Times New Roman" w:cs="Times New Roman"/>
          <w:color w:val="auto"/>
          <w:sz w:val="32"/>
        </w:rPr>
        <w:lastRenderedPageBreak/>
        <w:t>Wideband Transformer Simulation in MEEP</w:t>
      </w:r>
      <w:bookmarkEnd w:id="27"/>
    </w:p>
    <w:p w:rsidR="003926BC" w:rsidRPr="00294C1F" w:rsidRDefault="003926BC" w:rsidP="003926BC">
      <w:pPr>
        <w:rPr>
          <w:rFonts w:ascii="Times New Roman" w:hAnsi="Times New Roman" w:cs="Times New Roman"/>
        </w:rPr>
      </w:pP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The Magnetic Transmission Lines will be constructed for inhomogeneous, dispersive, non-linear ferromagnetic conductors like Ferromagnetic, Permalloy and Cobalt alloys.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The Transmission Lines will be excited using continuous current sources.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The terminations can be modeled by Perfectly matched layers for complete absorption; or as perfect reflectors for no load.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Different Transmission Line structures can be simulated like shielded transmission line and multi-wire transmission lines.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 xml:space="preserve">The multi-dimensional discrete Fourier transform (1822) and mode decomposition will be used to determine the Absorbance, Transmittance and Broadband Response. </w:t>
      </w:r>
    </w:p>
    <w:p w:rsidR="00CD0B38" w:rsidRPr="003F7D02"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A wideband transformer passes a frequency band of several decades and are usually designed to handle complex waveforms like rectangular pulses. They are used for impedance matching, voltage/ current transformation, DC isolation, mixing, power splitting, coupling and signal inversion.</w:t>
      </w:r>
    </w:p>
    <w:p w:rsidR="00CD0B38" w:rsidRDefault="00131B78" w:rsidP="00034E98">
      <w:pPr>
        <w:numPr>
          <w:ilvl w:val="0"/>
          <w:numId w:val="19"/>
        </w:numPr>
        <w:jc w:val="both"/>
        <w:rPr>
          <w:rFonts w:ascii="Times New Roman" w:hAnsi="Times New Roman" w:cs="Times New Roman"/>
          <w:sz w:val="24"/>
        </w:rPr>
      </w:pPr>
      <w:r w:rsidRPr="003F7D02">
        <w:rPr>
          <w:rFonts w:ascii="Times New Roman" w:hAnsi="Times New Roman" w:cs="Times New Roman"/>
          <w:sz w:val="24"/>
        </w:rPr>
        <w:t>A wideband transformer will be simulated. It will be excited by a small pulse to examine the Frequency Response. The 3 dimensional discrete Fourier Transform will be used to determine Absorbance, Transmittance and Broadband Response. The results can be compared with published datasheet.</w:t>
      </w:r>
    </w:p>
    <w:p w:rsidR="0083411D" w:rsidRPr="003F7D02" w:rsidRDefault="0083411D" w:rsidP="00034E98">
      <w:pPr>
        <w:numPr>
          <w:ilvl w:val="0"/>
          <w:numId w:val="19"/>
        </w:numPr>
        <w:jc w:val="both"/>
        <w:rPr>
          <w:rFonts w:ascii="Times New Roman" w:hAnsi="Times New Roman" w:cs="Times New Roman"/>
          <w:sz w:val="24"/>
        </w:rPr>
      </w:pPr>
    </w:p>
    <w:p w:rsidR="000E4CF3" w:rsidRPr="003F7D02" w:rsidRDefault="000E4CF3" w:rsidP="003F7D02">
      <w:pPr>
        <w:jc w:val="both"/>
        <w:rPr>
          <w:rFonts w:ascii="Times New Roman" w:hAnsi="Times New Roman" w:cs="Times New Roman"/>
          <w:sz w:val="24"/>
        </w:rPr>
      </w:pPr>
      <w:r w:rsidRPr="003F7D02">
        <w:rPr>
          <w:rFonts w:ascii="Times New Roman" w:hAnsi="Times New Roman" w:cs="Times New Roman"/>
          <w:noProof/>
          <w:sz w:val="24"/>
        </w:rPr>
        <w:drawing>
          <wp:inline distT="0" distB="0" distL="0" distR="0" wp14:anchorId="63BF726E" wp14:editId="4295C6D8">
            <wp:extent cx="6122504" cy="2406650"/>
            <wp:effectExtent l="0" t="0" r="1206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9035AE" w:rsidRPr="003F7D02" w:rsidRDefault="009035AE" w:rsidP="003F7D02">
      <w:pPr>
        <w:jc w:val="both"/>
        <w:rPr>
          <w:rFonts w:ascii="Times New Roman" w:hAnsi="Times New Roman" w:cs="Times New Roman"/>
          <w:sz w:val="24"/>
        </w:rPr>
      </w:pPr>
    </w:p>
    <w:p w:rsidR="009035AE" w:rsidRDefault="009035AE" w:rsidP="003F7D02">
      <w:pPr>
        <w:jc w:val="both"/>
        <w:rPr>
          <w:rFonts w:ascii="Times New Roman" w:hAnsi="Times New Roman" w:cs="Times New Roman"/>
          <w:sz w:val="24"/>
        </w:rPr>
      </w:pPr>
    </w:p>
    <w:p w:rsidR="0083411D" w:rsidRDefault="0083411D" w:rsidP="003F7D02">
      <w:pPr>
        <w:jc w:val="both"/>
        <w:rPr>
          <w:rFonts w:ascii="Times New Roman" w:hAnsi="Times New Roman" w:cs="Times New Roman"/>
          <w:sz w:val="24"/>
        </w:rPr>
      </w:pPr>
    </w:p>
    <w:p w:rsidR="00D238FE" w:rsidRPr="003F7D02" w:rsidRDefault="00D238FE" w:rsidP="003F7D02">
      <w:pPr>
        <w:jc w:val="both"/>
        <w:rPr>
          <w:rFonts w:ascii="Times New Roman" w:hAnsi="Times New Roman" w:cs="Times New Roman"/>
          <w:sz w:val="24"/>
        </w:rPr>
      </w:pPr>
      <w:r w:rsidRPr="003F7D02">
        <w:rPr>
          <w:rFonts w:ascii="Times New Roman" w:hAnsi="Times New Roman" w:cs="Times New Roman"/>
          <w:sz w:val="24"/>
        </w:rPr>
        <w:lastRenderedPageBreak/>
        <w:t xml:space="preserve">The Loss tangent </w:t>
      </w:r>
      <m:oMath>
        <m:r>
          <w:rPr>
            <w:rFonts w:ascii="Cambria Math" w:hAnsi="Cambria Math" w:cs="Times New Roman"/>
            <w:sz w:val="24"/>
          </w:rPr>
          <m:t>tanδ</m:t>
        </m:r>
      </m:oMath>
      <w:r w:rsidRPr="003F7D02">
        <w:rPr>
          <w:rFonts w:ascii="Times New Roman" w:hAnsi="Times New Roman" w:cs="Times New Roman"/>
          <w:sz w:val="24"/>
        </w:rPr>
        <w:t xml:space="preserve"> has the following components:</w:t>
      </w:r>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DC Resistance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dc</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Skin Effect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se</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Proximity Effect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pe</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Self Capacitance Dielectric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cp</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Self Capacitance Circulating Currents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cs</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Core Residual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r</m:t>
            </m:r>
          </m:sub>
        </m:sSub>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Core Eddy Current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f</m:t>
            </m:r>
          </m:sub>
        </m:sSub>
      </m:oMath>
      <w:r w:rsidRPr="003F7D02">
        <w:rPr>
          <w:rFonts w:ascii="Times New Roman" w:hAnsi="Times New Roman" w:cs="Times New Roman"/>
          <w:sz w:val="24"/>
        </w:rPr>
        <w:t xml:space="preserve">, </w:t>
      </w:r>
      <m:oMath>
        <m:sSub>
          <m:sSubPr>
            <m:ctrlPr>
              <w:rPr>
                <w:rFonts w:ascii="Cambria Math" w:hAnsi="Cambria Math" w:cs="Times New Roman"/>
                <w:i/>
                <w:iCs/>
                <w:sz w:val="24"/>
              </w:rPr>
            </m:ctrlPr>
          </m:sSubPr>
          <m:e>
            <m:r>
              <w:rPr>
                <w:rFonts w:ascii="Cambria Math" w:hAnsi="Cambria Math" w:cs="Times New Roman"/>
                <w:sz w:val="24"/>
              </w:rPr>
              <m:t>P</m:t>
            </m:r>
          </m:e>
          <m:sub>
            <m:r>
              <w:rPr>
                <w:rFonts w:ascii="Cambria Math" w:hAnsi="Cambria Math" w:cs="Times New Roman"/>
                <w:sz w:val="24"/>
              </w:rPr>
              <m:t>e</m:t>
            </m:r>
          </m:sub>
        </m:sSub>
        <m:r>
          <w:rPr>
            <w:rFonts w:ascii="Cambria Math" w:hAnsi="Cambria Math" w:cs="Times New Roman"/>
            <w:sz w:val="24"/>
          </w:rPr>
          <m:t>=</m:t>
        </m:r>
        <m:f>
          <m:fPr>
            <m:ctrlPr>
              <w:rPr>
                <w:rFonts w:ascii="Cambria Math" w:hAnsi="Cambria Math" w:cs="Times New Roman"/>
                <w:i/>
                <w:iCs/>
                <w:sz w:val="24"/>
              </w:rPr>
            </m:ctrlPr>
          </m:fPr>
          <m:num>
            <m:sSup>
              <m:sSupPr>
                <m:ctrlPr>
                  <w:rPr>
                    <w:rFonts w:ascii="Cambria Math" w:hAnsi="Cambria Math" w:cs="Times New Roman"/>
                    <w:i/>
                    <w:iCs/>
                    <w:sz w:val="24"/>
                  </w:rPr>
                </m:ctrlPr>
              </m:sSupPr>
              <m:e>
                <m:r>
                  <w:rPr>
                    <w:rFonts w:ascii="Cambria Math" w:hAnsi="Cambria Math" w:cs="Times New Roman"/>
                    <w:sz w:val="24"/>
                  </w:rPr>
                  <m:t>(πfτ</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max</m:t>
                    </m:r>
                  </m:sub>
                </m:sSub>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V</m:t>
            </m:r>
          </m:num>
          <m:den>
            <m:r>
              <w:rPr>
                <w:rFonts w:ascii="Cambria Math" w:hAnsi="Cambria Math" w:cs="Times New Roman"/>
                <w:sz w:val="24"/>
              </w:rPr>
              <m:t>6ρ</m:t>
            </m:r>
          </m:den>
        </m:f>
      </m:oMath>
    </w:p>
    <w:p w:rsidR="00CD0B38" w:rsidRPr="003F7D02" w:rsidRDefault="00131B78" w:rsidP="00034E98">
      <w:pPr>
        <w:numPr>
          <w:ilvl w:val="0"/>
          <w:numId w:val="20"/>
        </w:numPr>
        <w:jc w:val="both"/>
        <w:rPr>
          <w:rFonts w:ascii="Times New Roman" w:hAnsi="Times New Roman" w:cs="Times New Roman"/>
          <w:sz w:val="24"/>
        </w:rPr>
      </w:pPr>
      <w:r w:rsidRPr="003F7D02">
        <w:rPr>
          <w:rFonts w:ascii="Times New Roman" w:hAnsi="Times New Roman" w:cs="Times New Roman"/>
          <w:sz w:val="24"/>
        </w:rPr>
        <w:t xml:space="preserve">Core Hysteresis Loss Tangent </w:t>
      </w:r>
      <m:oMath>
        <m:r>
          <w:rPr>
            <w:rFonts w:ascii="Cambria Math" w:hAnsi="Cambria Math" w:cs="Times New Roman"/>
            <w:sz w:val="24"/>
          </w:rPr>
          <m:t>tan</m:t>
        </m:r>
        <m:sSub>
          <m:sSubPr>
            <m:ctrlPr>
              <w:rPr>
                <w:rFonts w:ascii="Cambria Math" w:hAnsi="Cambria Math" w:cs="Times New Roman"/>
                <w:i/>
                <w:iCs/>
                <w:sz w:val="24"/>
              </w:rPr>
            </m:ctrlPr>
          </m:sSubPr>
          <m:e>
            <m:r>
              <w:rPr>
                <w:rFonts w:ascii="Cambria Math" w:hAnsi="Cambria Math" w:cs="Times New Roman"/>
                <w:sz w:val="24"/>
              </w:rPr>
              <m:t>δ</m:t>
            </m:r>
          </m:e>
          <m:sub>
            <m:r>
              <w:rPr>
                <w:rFonts w:ascii="Cambria Math" w:hAnsi="Cambria Math" w:cs="Times New Roman"/>
                <w:sz w:val="24"/>
              </w:rPr>
              <m:t>h</m:t>
            </m:r>
          </m:sub>
        </m:sSub>
      </m:oMath>
      <w:r w:rsidRPr="003F7D02">
        <w:rPr>
          <w:rFonts w:ascii="Times New Roman" w:hAnsi="Times New Roman" w:cs="Times New Roman"/>
          <w:sz w:val="24"/>
        </w:rPr>
        <w:t xml:space="preserve">, </w:t>
      </w:r>
      <m:oMath>
        <m:sSub>
          <m:sSubPr>
            <m:ctrlPr>
              <w:rPr>
                <w:rFonts w:ascii="Cambria Math" w:hAnsi="Cambria Math" w:cs="Times New Roman"/>
                <w:i/>
                <w:iCs/>
                <w:sz w:val="24"/>
              </w:rPr>
            </m:ctrlPr>
          </m:sSubPr>
          <m:e>
            <m:r>
              <w:rPr>
                <w:rFonts w:ascii="Cambria Math" w:hAnsi="Cambria Math" w:cs="Times New Roman"/>
                <w:sz w:val="24"/>
              </w:rPr>
              <m:t>P</m:t>
            </m:r>
          </m:e>
          <m:sub>
            <m:r>
              <w:rPr>
                <w:rFonts w:ascii="Cambria Math" w:hAnsi="Cambria Math" w:cs="Times New Roman"/>
                <w:sz w:val="24"/>
              </w:rPr>
              <m:t>h</m:t>
            </m:r>
          </m:sub>
        </m:sSub>
        <m:r>
          <w:rPr>
            <w:rFonts w:ascii="Cambria Math" w:hAnsi="Cambria Math" w:cs="Times New Roman"/>
            <w:sz w:val="24"/>
          </w:rPr>
          <m:t>=ηVf</m:t>
        </m:r>
        <m:sSubSup>
          <m:sSubSupPr>
            <m:ctrlPr>
              <w:rPr>
                <w:rFonts w:ascii="Cambria Math" w:hAnsi="Cambria Math" w:cs="Times New Roman"/>
                <w:i/>
                <w:iCs/>
                <w:sz w:val="24"/>
              </w:rPr>
            </m:ctrlPr>
          </m:sSubSupPr>
          <m:e>
            <m:r>
              <w:rPr>
                <w:rFonts w:ascii="Cambria Math" w:hAnsi="Cambria Math" w:cs="Times New Roman"/>
                <w:sz w:val="24"/>
              </w:rPr>
              <m:t>B</m:t>
            </m:r>
          </m:e>
          <m:sub>
            <m:r>
              <w:rPr>
                <w:rFonts w:ascii="Cambria Math" w:hAnsi="Cambria Math" w:cs="Times New Roman"/>
                <w:sz w:val="24"/>
              </w:rPr>
              <m:t>max</m:t>
            </m:r>
          </m:sub>
          <m:sup>
            <m:r>
              <w:rPr>
                <w:rFonts w:ascii="Cambria Math" w:hAnsi="Cambria Math" w:cs="Times New Roman"/>
                <w:sz w:val="24"/>
              </w:rPr>
              <m:t>n</m:t>
            </m:r>
          </m:sup>
        </m:sSubSup>
      </m:oMath>
    </w:p>
    <w:p w:rsidR="00D238FE" w:rsidRPr="003F7D02" w:rsidRDefault="00D238FE" w:rsidP="003F7D02">
      <w:pPr>
        <w:jc w:val="both"/>
        <w:rPr>
          <w:rFonts w:ascii="Times New Roman" w:hAnsi="Times New Roman" w:cs="Times New Roman"/>
          <w:sz w:val="24"/>
        </w:rPr>
      </w:pPr>
      <w:r w:rsidRPr="003F7D02">
        <w:rPr>
          <w:rFonts w:ascii="Times New Roman" w:hAnsi="Times New Roman" w:cs="Times New Roman"/>
          <w:sz w:val="24"/>
        </w:rPr>
        <w:t xml:space="preserve">Non-linear components must be used for these complex effects. Network Equivalent Magnetic circuits and coupled equations will be used to simplify analysis of the transient and steady state behavior.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Magnetic coupling between magnetic transmission lines results in sharing of electromagnetic energy. This division of power is very useful in design of Radio frequency devices like sensors, antennas and communication systems.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Magnetic Coupling is also very important in the working of DC and AC machines like induction motor, hysteresis motor and Reluctance motor.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The study of capacitive/ inductive coupling in Multi-Conductor Transmission Lines will provide useful knowledge about the Radiated/ Conducted Emissions and Radiated/ Conducted Susceptibility.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The results can be compared with MATLAB linear circuit models for cross talk between Magnetic Transmission Lines. </w:t>
      </w:r>
    </w:p>
    <w:p w:rsidR="00CD0B38" w:rsidRPr="003F7D02" w:rsidRDefault="00131B78" w:rsidP="00034E98">
      <w:pPr>
        <w:numPr>
          <w:ilvl w:val="0"/>
          <w:numId w:val="21"/>
        </w:numPr>
        <w:jc w:val="both"/>
        <w:rPr>
          <w:rFonts w:ascii="Times New Roman" w:hAnsi="Times New Roman" w:cs="Times New Roman"/>
          <w:sz w:val="24"/>
        </w:rPr>
      </w:pPr>
      <w:r w:rsidRPr="003F7D02">
        <w:rPr>
          <w:rFonts w:ascii="Times New Roman" w:hAnsi="Times New Roman" w:cs="Times New Roman"/>
          <w:sz w:val="24"/>
        </w:rPr>
        <w:t xml:space="preserve">The aim will be to minimize Electromagnetic Radiation; that can be picked up by unintentional receivers like digital Computers. </w:t>
      </w:r>
    </w:p>
    <w:p w:rsidR="00D238FE" w:rsidRPr="003F7D02" w:rsidRDefault="00D238FE" w:rsidP="003F7D02">
      <w:pPr>
        <w:jc w:val="both"/>
        <w:rPr>
          <w:rFonts w:ascii="Times New Roman" w:hAnsi="Times New Roman" w:cs="Times New Roman"/>
          <w:sz w:val="24"/>
        </w:rPr>
      </w:pPr>
      <w:r w:rsidRPr="003F7D02">
        <w:rPr>
          <w:rFonts w:ascii="Times New Roman" w:hAnsi="Times New Roman" w:cs="Times New Roman"/>
          <w:sz w:val="24"/>
        </w:rPr>
        <w:t>The simulators can not be used to model the following magnetic effects:</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Magnetostriction</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Accoustic effects</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Relativistic Effects</w:t>
      </w:r>
    </w:p>
    <w:p w:rsidR="00CD0B38" w:rsidRPr="003F7D02" w:rsidRDefault="00BA0B68" w:rsidP="00034E98">
      <w:pPr>
        <w:numPr>
          <w:ilvl w:val="0"/>
          <w:numId w:val="22"/>
        </w:numPr>
        <w:jc w:val="both"/>
        <w:rPr>
          <w:rFonts w:ascii="Times New Roman" w:hAnsi="Times New Roman" w:cs="Times New Roman"/>
          <w:sz w:val="24"/>
        </w:rPr>
      </w:pPr>
      <w:r>
        <w:rPr>
          <w:rFonts w:ascii="Times New Roman" w:hAnsi="Times New Roman" w:cs="Times New Roman"/>
          <w:sz w:val="24"/>
        </w:rPr>
        <w:t>Piezomagnetism</w:t>
      </w:r>
    </w:p>
    <w:p w:rsidR="00CD0B38" w:rsidRPr="003F7D02" w:rsidRDefault="00131B78" w:rsidP="00034E98">
      <w:pPr>
        <w:numPr>
          <w:ilvl w:val="0"/>
          <w:numId w:val="22"/>
        </w:numPr>
        <w:jc w:val="both"/>
        <w:rPr>
          <w:rFonts w:ascii="Times New Roman" w:hAnsi="Times New Roman" w:cs="Times New Roman"/>
          <w:sz w:val="24"/>
        </w:rPr>
      </w:pPr>
      <w:r w:rsidRPr="003F7D02">
        <w:rPr>
          <w:rFonts w:ascii="Times New Roman" w:hAnsi="Times New Roman" w:cs="Times New Roman"/>
          <w:sz w:val="24"/>
        </w:rPr>
        <w:t>Gravitomagnetism</w:t>
      </w:r>
    </w:p>
    <w:p w:rsidR="009035AE" w:rsidRPr="00294C1F" w:rsidRDefault="003F7D02" w:rsidP="00FC2081">
      <w:pPr>
        <w:pStyle w:val="Heading1"/>
        <w:numPr>
          <w:ilvl w:val="0"/>
          <w:numId w:val="1"/>
        </w:numPr>
        <w:rPr>
          <w:rFonts w:ascii="Times New Roman" w:hAnsi="Times New Roman" w:cs="Times New Roman"/>
          <w:color w:val="auto"/>
        </w:rPr>
      </w:pPr>
      <w:bookmarkStart w:id="28" w:name="_Toc34710299"/>
      <w:bookmarkStart w:id="29" w:name="_GoBack"/>
      <w:bookmarkEnd w:id="29"/>
      <w:r>
        <w:rPr>
          <w:rFonts w:ascii="Times New Roman" w:hAnsi="Times New Roman" w:cs="Times New Roman"/>
          <w:color w:val="auto"/>
        </w:rPr>
        <w:lastRenderedPageBreak/>
        <w:t>C</w:t>
      </w:r>
      <w:r w:rsidR="009F47C3" w:rsidRPr="00294C1F">
        <w:rPr>
          <w:rFonts w:ascii="Times New Roman" w:hAnsi="Times New Roman" w:cs="Times New Roman"/>
          <w:color w:val="auto"/>
        </w:rPr>
        <w:t>onclusion</w:t>
      </w:r>
      <w:bookmarkEnd w:id="28"/>
    </w:p>
    <w:p w:rsidR="00EA7B35" w:rsidRDefault="00EA7B35" w:rsidP="009F47C3">
      <w:pPr>
        <w:rPr>
          <w:rFonts w:ascii="Times New Roman" w:hAnsi="Times New Roman" w:cs="Times New Roman"/>
        </w:rPr>
      </w:pPr>
    </w:p>
    <w:p w:rsidR="009F47C3" w:rsidRPr="00EA7B35" w:rsidRDefault="009F47C3" w:rsidP="00EA7B35">
      <w:pPr>
        <w:jc w:val="both"/>
        <w:rPr>
          <w:rFonts w:ascii="Times New Roman" w:hAnsi="Times New Roman" w:cs="Times New Roman"/>
          <w:sz w:val="24"/>
        </w:rPr>
      </w:pPr>
      <w:r w:rsidRPr="00EA7B35">
        <w:rPr>
          <w:rFonts w:ascii="Times New Roman" w:hAnsi="Times New Roman" w:cs="Times New Roman"/>
          <w:sz w:val="24"/>
        </w:rPr>
        <w:t>The conventional reluctance model is not accurate for the modeling of magnetic circuits. It must be replaced by Magnetic Transmission Line Model for accurate modeling of such inhomogeneous, dispersive, non-linear structures.</w:t>
      </w:r>
    </w:p>
    <w:p w:rsidR="009F47C3" w:rsidRPr="00EA7B35" w:rsidRDefault="009F47C3" w:rsidP="00EA7B35">
      <w:pPr>
        <w:jc w:val="both"/>
        <w:rPr>
          <w:rFonts w:ascii="Times New Roman" w:hAnsi="Times New Roman" w:cs="Times New Roman"/>
          <w:sz w:val="24"/>
        </w:rPr>
      </w:pPr>
      <w:r w:rsidRPr="00EA7B35">
        <w:rPr>
          <w:rFonts w:ascii="Times New Roman" w:hAnsi="Times New Roman" w:cs="Times New Roman"/>
          <w:sz w:val="24"/>
        </w:rPr>
        <w:t>The power invariant Magnetic Transmission Line model can also be used for accurate modeling of</w:t>
      </w:r>
    </w:p>
    <w:p w:rsidR="00CD0B38" w:rsidRPr="00EA7B35" w:rsidRDefault="00131B78" w:rsidP="00034E98">
      <w:pPr>
        <w:numPr>
          <w:ilvl w:val="0"/>
          <w:numId w:val="23"/>
        </w:numPr>
        <w:jc w:val="both"/>
        <w:rPr>
          <w:rFonts w:ascii="Times New Roman" w:hAnsi="Times New Roman" w:cs="Times New Roman"/>
          <w:sz w:val="24"/>
        </w:rPr>
      </w:pPr>
      <w:r w:rsidRPr="00EA7B35">
        <w:rPr>
          <w:rFonts w:ascii="Times New Roman" w:hAnsi="Times New Roman" w:cs="Times New Roman"/>
          <w:sz w:val="24"/>
        </w:rPr>
        <w:t xml:space="preserve">AC and DC Machines </w:t>
      </w:r>
    </w:p>
    <w:p w:rsidR="00CD0B38" w:rsidRPr="00EA7B35" w:rsidRDefault="00131B78" w:rsidP="00034E98">
      <w:pPr>
        <w:numPr>
          <w:ilvl w:val="0"/>
          <w:numId w:val="23"/>
        </w:numPr>
        <w:jc w:val="both"/>
        <w:rPr>
          <w:rFonts w:ascii="Times New Roman" w:hAnsi="Times New Roman" w:cs="Times New Roman"/>
          <w:sz w:val="24"/>
        </w:rPr>
      </w:pPr>
      <w:r w:rsidRPr="00EA7B35">
        <w:rPr>
          <w:rFonts w:ascii="Times New Roman" w:hAnsi="Times New Roman" w:cs="Times New Roman"/>
          <w:sz w:val="24"/>
        </w:rPr>
        <w:t>Micro-strip Antennas</w:t>
      </w:r>
    </w:p>
    <w:p w:rsidR="00CD0B38" w:rsidRPr="00EA7B35" w:rsidRDefault="00131B78" w:rsidP="00034E98">
      <w:pPr>
        <w:numPr>
          <w:ilvl w:val="0"/>
          <w:numId w:val="23"/>
        </w:numPr>
        <w:jc w:val="both"/>
        <w:rPr>
          <w:rFonts w:ascii="Times New Roman" w:hAnsi="Times New Roman" w:cs="Times New Roman"/>
          <w:sz w:val="24"/>
        </w:rPr>
      </w:pPr>
      <w:r w:rsidRPr="00EA7B35">
        <w:rPr>
          <w:rFonts w:ascii="Times New Roman" w:hAnsi="Times New Roman" w:cs="Times New Roman"/>
          <w:sz w:val="24"/>
        </w:rPr>
        <w:t>Gyromagnetic NLTLs</w:t>
      </w:r>
    </w:p>
    <w:p w:rsidR="00FA1C1C" w:rsidRPr="00EA7B35" w:rsidRDefault="00FA1C1C" w:rsidP="00034E98">
      <w:pPr>
        <w:numPr>
          <w:ilvl w:val="0"/>
          <w:numId w:val="23"/>
        </w:numPr>
        <w:jc w:val="both"/>
        <w:rPr>
          <w:rFonts w:ascii="Times New Roman" w:hAnsi="Times New Roman" w:cs="Times New Roman"/>
          <w:sz w:val="24"/>
        </w:rPr>
      </w:pPr>
      <w:r w:rsidRPr="00EA7B35">
        <w:rPr>
          <w:rFonts w:ascii="Times New Roman" w:hAnsi="Times New Roman" w:cs="Times New Roman"/>
          <w:sz w:val="24"/>
        </w:rPr>
        <w:t xml:space="preserve">Magnetic Transistors and </w:t>
      </w:r>
      <w:r w:rsidR="00EF3ED7" w:rsidRPr="00EA7B35">
        <w:rPr>
          <w:rFonts w:ascii="Times New Roman" w:hAnsi="Times New Roman" w:cs="Times New Roman"/>
          <w:sz w:val="24"/>
        </w:rPr>
        <w:t xml:space="preserve">Magnetic </w:t>
      </w:r>
      <w:r w:rsidRPr="00EA7B35">
        <w:rPr>
          <w:rFonts w:ascii="Times New Roman" w:hAnsi="Times New Roman" w:cs="Times New Roman"/>
          <w:sz w:val="24"/>
        </w:rPr>
        <w:t>Microprocessors</w:t>
      </w:r>
    </w:p>
    <w:p w:rsidR="009F47C3" w:rsidRPr="00294C1F" w:rsidRDefault="009F47C3"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61613F" w:rsidRPr="00294C1F" w:rsidRDefault="0061613F"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B92D97" w:rsidRPr="00294C1F" w:rsidRDefault="00B92D97" w:rsidP="009F47C3">
      <w:pPr>
        <w:rPr>
          <w:rFonts w:ascii="Times New Roman" w:hAnsi="Times New Roman" w:cs="Times New Roman"/>
        </w:rPr>
      </w:pPr>
    </w:p>
    <w:p w:rsidR="000278CC" w:rsidRPr="00294C1F" w:rsidRDefault="000278CC" w:rsidP="00FC2081">
      <w:pPr>
        <w:pStyle w:val="Heading1"/>
        <w:numPr>
          <w:ilvl w:val="0"/>
          <w:numId w:val="1"/>
        </w:numPr>
        <w:rPr>
          <w:rFonts w:ascii="Times New Roman" w:hAnsi="Times New Roman" w:cs="Times New Roman"/>
          <w:color w:val="auto"/>
        </w:rPr>
      </w:pPr>
      <w:bookmarkStart w:id="30" w:name="_Toc34710300"/>
      <w:r w:rsidRPr="00294C1F">
        <w:rPr>
          <w:rFonts w:ascii="Times New Roman" w:hAnsi="Times New Roman" w:cs="Times New Roman"/>
          <w:color w:val="auto"/>
        </w:rPr>
        <w:lastRenderedPageBreak/>
        <w:t>References</w:t>
      </w:r>
      <w:bookmarkEnd w:id="30"/>
    </w:p>
    <w:p w:rsidR="009035AE" w:rsidRPr="00294C1F" w:rsidRDefault="009035AE" w:rsidP="009035AE">
      <w:pPr>
        <w:rPr>
          <w:rFonts w:ascii="Times New Roman" w:hAnsi="Times New Roman" w:cs="Times New Roman"/>
        </w:rPr>
      </w:pPr>
    </w:p>
    <w:p w:rsidR="0054713D" w:rsidRPr="00294C1F" w:rsidRDefault="0054713D" w:rsidP="0054713D">
      <w:pPr>
        <w:rPr>
          <w:rFonts w:ascii="Times New Roman" w:hAnsi="Times New Roman" w:cs="Times New Roman"/>
        </w:rPr>
      </w:pPr>
      <w:r w:rsidRPr="00294C1F">
        <w:rPr>
          <w:rFonts w:ascii="Times New Roman" w:hAnsi="Times New Roman" w:cs="Times New Roman"/>
        </w:rPr>
        <w:t>[1] J. B. Faria, Multimodal propagation in multiconductor transmission lines. J. Electromag. Waves Appl. 2014, p. 1677–1702</w:t>
      </w:r>
    </w:p>
    <w:p w:rsidR="0054713D" w:rsidRPr="00294C1F" w:rsidRDefault="0054713D" w:rsidP="0054713D">
      <w:pPr>
        <w:rPr>
          <w:rFonts w:ascii="Times New Roman" w:hAnsi="Times New Roman" w:cs="Times New Roman"/>
        </w:rPr>
      </w:pPr>
      <w:r w:rsidRPr="00294C1F">
        <w:rPr>
          <w:rFonts w:ascii="Times New Roman" w:hAnsi="Times New Roman" w:cs="Times New Roman"/>
        </w:rPr>
        <w:t>[2] J. B. Faria, Formulation of Multiwire Magnetic Transmission-Line Theory, Progress in Electromagnetics Research B, Vol. 49, 2013, p. 177–195.</w:t>
      </w:r>
    </w:p>
    <w:p w:rsidR="0054713D" w:rsidRPr="00294C1F" w:rsidRDefault="0054713D" w:rsidP="0054713D">
      <w:pPr>
        <w:rPr>
          <w:rFonts w:ascii="Times New Roman" w:hAnsi="Times New Roman" w:cs="Times New Roman"/>
        </w:rPr>
      </w:pPr>
      <w:r w:rsidRPr="00294C1F">
        <w:rPr>
          <w:rFonts w:ascii="Times New Roman" w:hAnsi="Times New Roman" w:cs="Times New Roman"/>
        </w:rPr>
        <w:t>[3] J. B. Faria, Matrix theory of wave propagation in hybrid electric/magnetic multiwire transmission line systems, Journal of Electromagnetic Waves and Applications, Vol. 29, No. 7, 2015, p. 925–940.</w:t>
      </w:r>
    </w:p>
    <w:p w:rsidR="0054713D" w:rsidRPr="00294C1F" w:rsidRDefault="0054713D" w:rsidP="0054713D">
      <w:pPr>
        <w:rPr>
          <w:rFonts w:ascii="Times New Roman" w:hAnsi="Times New Roman" w:cs="Times New Roman"/>
        </w:rPr>
      </w:pPr>
      <w:r w:rsidRPr="00294C1F">
        <w:rPr>
          <w:rFonts w:ascii="Times New Roman" w:hAnsi="Times New Roman" w:cs="Times New Roman"/>
        </w:rPr>
        <w:t>[4] J. B. Faria, A physical model of the ideal transformer based on magnetic transmission line theory, Journal of Electromagnetic Waves and Applications, Vol. 27, No. 3, 2013, p. 365–373.</w:t>
      </w:r>
    </w:p>
    <w:p w:rsidR="0054713D" w:rsidRPr="00294C1F" w:rsidRDefault="0054713D" w:rsidP="0054713D">
      <w:pPr>
        <w:rPr>
          <w:rFonts w:ascii="Times New Roman" w:hAnsi="Times New Roman" w:cs="Times New Roman"/>
        </w:rPr>
      </w:pPr>
      <w:r w:rsidRPr="00294C1F">
        <w:rPr>
          <w:rFonts w:ascii="Times New Roman" w:hAnsi="Times New Roman" w:cs="Times New Roman"/>
        </w:rPr>
        <w:t>[5] J. B. Schneider, Understanding the Finite-Difference Time-Domain Method, 2017, p. 33-74.</w:t>
      </w:r>
    </w:p>
    <w:p w:rsidR="0054713D" w:rsidRPr="00294C1F" w:rsidRDefault="0054713D" w:rsidP="0054713D">
      <w:pPr>
        <w:rPr>
          <w:rFonts w:ascii="Times New Roman" w:hAnsi="Times New Roman" w:cs="Times New Roman"/>
        </w:rPr>
      </w:pPr>
      <w:r w:rsidRPr="00294C1F">
        <w:rPr>
          <w:rFonts w:ascii="Times New Roman" w:hAnsi="Times New Roman" w:cs="Times New Roman"/>
        </w:rPr>
        <w:t>[6] A. Oskooi, D. Roundy, M. Ibanescu, P. Bermel, J.D. Joannopoulos, and S.G. Johnson, MEEP: A flexible free-software package for electromagnetic simulations by the FDTD method, Computer Physics Communications, Vol. 181, 2010, p. 687-702.</w:t>
      </w:r>
    </w:p>
    <w:p w:rsidR="0054713D" w:rsidRPr="00294C1F" w:rsidRDefault="0054713D" w:rsidP="0054713D">
      <w:pPr>
        <w:rPr>
          <w:rFonts w:ascii="Times New Roman" w:hAnsi="Times New Roman" w:cs="Times New Roman"/>
        </w:rPr>
      </w:pPr>
      <w:r w:rsidRPr="00294C1F">
        <w:rPr>
          <w:rFonts w:ascii="Times New Roman" w:hAnsi="Times New Roman" w:cs="Times New Roman"/>
        </w:rPr>
        <w:t>[7] J. Sevick, R. Mack, Sevick’s Transmission Line Transformers Theory and Practice, 5th ed. SciTech Publishing, 2014.</w:t>
      </w:r>
    </w:p>
    <w:p w:rsidR="0054713D" w:rsidRPr="00294C1F" w:rsidRDefault="0054713D" w:rsidP="0054713D">
      <w:pPr>
        <w:rPr>
          <w:rFonts w:ascii="Times New Roman" w:hAnsi="Times New Roman" w:cs="Times New Roman"/>
        </w:rPr>
      </w:pPr>
      <w:r w:rsidRPr="00294C1F">
        <w:rPr>
          <w:rFonts w:ascii="Times New Roman" w:hAnsi="Times New Roman" w:cs="Times New Roman"/>
        </w:rPr>
        <w:t>[8] C. Paul, K. Whites and S. Nasar, Introduction to electromagnetic fields, 4th ed. Boston: WCB/McGraw-Hill, 1998, p.586-589.</w:t>
      </w:r>
    </w:p>
    <w:p w:rsidR="0054713D" w:rsidRPr="00294C1F" w:rsidRDefault="0054713D" w:rsidP="0054713D">
      <w:pPr>
        <w:rPr>
          <w:rFonts w:ascii="Times New Roman" w:hAnsi="Times New Roman" w:cs="Times New Roman"/>
        </w:rPr>
      </w:pPr>
      <w:r w:rsidRPr="00294C1F">
        <w:rPr>
          <w:rFonts w:ascii="Times New Roman" w:hAnsi="Times New Roman" w:cs="Times New Roman"/>
        </w:rPr>
        <w:t>[9] M. Luo, D. Dujic, J. Allmeling, Modeling Hysteresis of Ferrite Core Materials using Permeance-Capacitance Analogy for System Level Circuit Simulations, IEEE Transactions on Power Electronics, 2018, p. 1-16.</w:t>
      </w:r>
    </w:p>
    <w:p w:rsidR="0054713D" w:rsidRPr="00294C1F" w:rsidRDefault="0054713D" w:rsidP="0054713D">
      <w:pPr>
        <w:rPr>
          <w:rFonts w:ascii="Times New Roman" w:hAnsi="Times New Roman" w:cs="Times New Roman"/>
        </w:rPr>
      </w:pPr>
      <w:r w:rsidRPr="00294C1F">
        <w:rPr>
          <w:rFonts w:ascii="Times New Roman" w:hAnsi="Times New Roman" w:cs="Times New Roman"/>
        </w:rPr>
        <w:t>[10] G. Antonini, A general framework for the analysis of metamaterial transmission lines. Prog.Electromagn. Res. B., 2010, p. 353–373</w:t>
      </w:r>
    </w:p>
    <w:p w:rsidR="0054713D" w:rsidRPr="00294C1F" w:rsidRDefault="0054713D" w:rsidP="0054713D">
      <w:pPr>
        <w:rPr>
          <w:rFonts w:ascii="Times New Roman" w:hAnsi="Times New Roman" w:cs="Times New Roman"/>
        </w:rPr>
      </w:pPr>
      <w:r w:rsidRPr="00294C1F">
        <w:rPr>
          <w:rFonts w:ascii="Times New Roman" w:hAnsi="Times New Roman" w:cs="Times New Roman"/>
        </w:rPr>
        <w:t>[11] C. Caloz and T. Itoh, Electromagnetic Metamaterials: Transmission Line Theory and Microwave Applications, Wiley-IEEE Press, 2006, p. 27-58.</w:t>
      </w:r>
    </w:p>
    <w:p w:rsidR="0054713D" w:rsidRPr="00294C1F" w:rsidRDefault="0054713D" w:rsidP="0054713D">
      <w:pPr>
        <w:rPr>
          <w:rFonts w:ascii="Times New Roman" w:hAnsi="Times New Roman" w:cs="Times New Roman"/>
        </w:rPr>
      </w:pPr>
      <w:r w:rsidRPr="00294C1F">
        <w:rPr>
          <w:rFonts w:ascii="Times New Roman" w:hAnsi="Times New Roman" w:cs="Times New Roman"/>
        </w:rPr>
        <w:t>[12] IEEE, Standard for Validation of Computational Electromagnetic (CEM) Computer Modeling and Simulation, and Recommended Practice, Part I, IEEE, June 2008.</w:t>
      </w:r>
    </w:p>
    <w:p w:rsidR="0054713D" w:rsidRPr="00294C1F" w:rsidRDefault="0054713D" w:rsidP="0054713D">
      <w:pPr>
        <w:rPr>
          <w:rFonts w:ascii="Times New Roman" w:hAnsi="Times New Roman" w:cs="Times New Roman"/>
        </w:rPr>
      </w:pPr>
      <w:r w:rsidRPr="00294C1F">
        <w:rPr>
          <w:rFonts w:ascii="Times New Roman" w:hAnsi="Times New Roman" w:cs="Times New Roman"/>
        </w:rPr>
        <w:t>[13] C. Paul, Introduction to Electromagnetic Compatibility, 2nd ed. Kentucky: John Wiley and Sons, 2006, p. 559-710.</w:t>
      </w:r>
    </w:p>
    <w:p w:rsidR="0054713D" w:rsidRPr="00294C1F" w:rsidRDefault="0054713D" w:rsidP="0054713D">
      <w:pPr>
        <w:rPr>
          <w:rFonts w:ascii="Times New Roman" w:hAnsi="Times New Roman" w:cs="Times New Roman"/>
        </w:rPr>
      </w:pPr>
      <w:r w:rsidRPr="00294C1F">
        <w:rPr>
          <w:rFonts w:ascii="Times New Roman" w:hAnsi="Times New Roman" w:cs="Times New Roman"/>
        </w:rPr>
        <w:t>[14] L. Er-Ping, Computational Electromagnetics for Electromagnetic Compatibility/ Signal Integrity Analysis, IEEE EMC DL Talk, University of Missouri, 2008.</w:t>
      </w:r>
    </w:p>
    <w:p w:rsidR="0054713D" w:rsidRPr="00294C1F" w:rsidRDefault="0054713D" w:rsidP="0054713D">
      <w:pPr>
        <w:rPr>
          <w:rFonts w:ascii="Times New Roman" w:hAnsi="Times New Roman" w:cs="Times New Roman"/>
        </w:rPr>
      </w:pPr>
      <w:r w:rsidRPr="00294C1F">
        <w:rPr>
          <w:rFonts w:ascii="Times New Roman" w:hAnsi="Times New Roman" w:cs="Times New Roman"/>
        </w:rPr>
        <w:t xml:space="preserve">[15] T. C. Edwards and M. B. Steer, Foundations for Microstrip Circuit Design, 4th ed. Wiley-IEEE Press, 2016, p. 576-607. </w:t>
      </w:r>
    </w:p>
    <w:p w:rsidR="0054713D" w:rsidRPr="00294C1F" w:rsidRDefault="0054713D" w:rsidP="0054713D">
      <w:pPr>
        <w:rPr>
          <w:rFonts w:ascii="Times New Roman" w:hAnsi="Times New Roman" w:cs="Times New Roman"/>
        </w:rPr>
      </w:pPr>
      <w:r w:rsidRPr="00294C1F">
        <w:rPr>
          <w:rFonts w:ascii="Times New Roman" w:hAnsi="Times New Roman" w:cs="Times New Roman"/>
        </w:rPr>
        <w:t>[16] J. Dickens and A. Neuber, Material selection considerations for coaxial, ferrimagnetic-based nonlinear transmission lines, Journal of Applied Physics, 113, 064904, 2013, p. 1-5.</w:t>
      </w:r>
    </w:p>
    <w:p w:rsidR="0054713D" w:rsidRPr="00294C1F" w:rsidRDefault="0054713D" w:rsidP="0054713D">
      <w:pPr>
        <w:rPr>
          <w:rFonts w:ascii="Times New Roman" w:hAnsi="Times New Roman" w:cs="Times New Roman"/>
        </w:rPr>
      </w:pPr>
      <w:r w:rsidRPr="00294C1F">
        <w:rPr>
          <w:rFonts w:ascii="Times New Roman" w:hAnsi="Times New Roman" w:cs="Times New Roman"/>
        </w:rPr>
        <w:lastRenderedPageBreak/>
        <w:t>[17] J. Parson, A. Neuber, J. Dickens and J. Mankowski, Investigation of a stripline transmission line structure for gyromagnetic nonlinear transmission line high power microwave sources, Review of Scientific Instruments, Vol. 87, 2016, p. 1-7.</w:t>
      </w:r>
    </w:p>
    <w:p w:rsidR="009035AE" w:rsidRPr="00294C1F" w:rsidRDefault="0054713D" w:rsidP="0054713D">
      <w:pPr>
        <w:rPr>
          <w:rFonts w:ascii="Times New Roman" w:hAnsi="Times New Roman" w:cs="Times New Roman"/>
        </w:rPr>
      </w:pPr>
      <w:r w:rsidRPr="00294C1F">
        <w:rPr>
          <w:rFonts w:ascii="Times New Roman" w:hAnsi="Times New Roman" w:cs="Times New Roman"/>
        </w:rPr>
        <w:t>[18] D. Pozar, Microwave Engineering, 4nd ed. Kentucky: John Wiley and Sons, 2012, p. 1-271.</w:t>
      </w: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9035AE" w:rsidRPr="00294C1F" w:rsidRDefault="009035AE" w:rsidP="009035AE">
      <w:pPr>
        <w:rPr>
          <w:rFonts w:ascii="Times New Roman" w:hAnsi="Times New Roman" w:cs="Times New Roman"/>
        </w:rPr>
      </w:pPr>
    </w:p>
    <w:p w:rsidR="000278CC" w:rsidRPr="00294C1F" w:rsidRDefault="000278CC" w:rsidP="00FC2081">
      <w:pPr>
        <w:pStyle w:val="Heading1"/>
        <w:numPr>
          <w:ilvl w:val="0"/>
          <w:numId w:val="1"/>
        </w:numPr>
        <w:rPr>
          <w:rFonts w:ascii="Times New Roman" w:hAnsi="Times New Roman" w:cs="Times New Roman"/>
          <w:color w:val="auto"/>
        </w:rPr>
      </w:pPr>
      <w:bookmarkStart w:id="31" w:name="_Toc34710301"/>
      <w:r w:rsidRPr="00294C1F">
        <w:rPr>
          <w:rFonts w:ascii="Times New Roman" w:hAnsi="Times New Roman" w:cs="Times New Roman"/>
          <w:color w:val="auto"/>
        </w:rPr>
        <w:lastRenderedPageBreak/>
        <w:t>Appendix</w:t>
      </w:r>
      <w:bookmarkEnd w:id="31"/>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p w:rsidR="00FF68A3" w:rsidRPr="00294C1F" w:rsidRDefault="00FF68A3" w:rsidP="00FF68A3">
      <w:pPr>
        <w:rPr>
          <w:rFonts w:ascii="Times New Roman" w:hAnsi="Times New Roman" w:cs="Times New Roman"/>
        </w:rPr>
      </w:pPr>
    </w:p>
    <w:sectPr w:rsidR="00FF68A3" w:rsidRPr="00294C1F" w:rsidSect="004C735B">
      <w:head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3F6" w:rsidRDefault="00E513F6" w:rsidP="00EA0C28">
      <w:pPr>
        <w:spacing w:after="0" w:line="240" w:lineRule="auto"/>
      </w:pPr>
      <w:r>
        <w:separator/>
      </w:r>
    </w:p>
  </w:endnote>
  <w:endnote w:type="continuationSeparator" w:id="0">
    <w:p w:rsidR="00E513F6" w:rsidRDefault="00E513F6" w:rsidP="00EA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3F6" w:rsidRDefault="00E513F6" w:rsidP="00EA0C28">
      <w:pPr>
        <w:spacing w:after="0" w:line="240" w:lineRule="auto"/>
      </w:pPr>
      <w:r>
        <w:separator/>
      </w:r>
    </w:p>
  </w:footnote>
  <w:footnote w:type="continuationSeparator" w:id="0">
    <w:p w:rsidR="00E513F6" w:rsidRDefault="00E513F6" w:rsidP="00EA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315030"/>
      <w:docPartObj>
        <w:docPartGallery w:val="Page Numbers (Top of Page)"/>
        <w:docPartUnique/>
      </w:docPartObj>
    </w:sdtPr>
    <w:sdtEndPr>
      <w:rPr>
        <w:noProof/>
      </w:rPr>
    </w:sdtEndPr>
    <w:sdtContent>
      <w:p w:rsidR="003930F6" w:rsidRDefault="003930F6">
        <w:pPr>
          <w:pStyle w:val="Header"/>
          <w:jc w:val="right"/>
        </w:pPr>
        <w:r>
          <w:fldChar w:fldCharType="begin"/>
        </w:r>
        <w:r>
          <w:instrText xml:space="preserve"> PAGE   \* MERGEFORMAT </w:instrText>
        </w:r>
        <w:r>
          <w:fldChar w:fldCharType="separate"/>
        </w:r>
        <w:r w:rsidR="00A825FD">
          <w:rPr>
            <w:noProof/>
          </w:rPr>
          <w:t>47</w:t>
        </w:r>
        <w:r>
          <w:rPr>
            <w:noProof/>
          </w:rPr>
          <w:fldChar w:fldCharType="end"/>
        </w:r>
      </w:p>
    </w:sdtContent>
  </w:sdt>
  <w:p w:rsidR="003930F6" w:rsidRDefault="00393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7EC"/>
    <w:multiLevelType w:val="hybridMultilevel"/>
    <w:tmpl w:val="2FCE4A22"/>
    <w:lvl w:ilvl="0" w:tplc="5454B074">
      <w:start w:val="1"/>
      <w:numFmt w:val="bullet"/>
      <w:lvlText w:val="•"/>
      <w:lvlJc w:val="left"/>
      <w:pPr>
        <w:tabs>
          <w:tab w:val="num" w:pos="720"/>
        </w:tabs>
        <w:ind w:left="720" w:hanging="360"/>
      </w:pPr>
      <w:rPr>
        <w:rFonts w:ascii="Arial" w:hAnsi="Arial" w:hint="default"/>
      </w:rPr>
    </w:lvl>
    <w:lvl w:ilvl="1" w:tplc="D01418C8" w:tentative="1">
      <w:start w:val="1"/>
      <w:numFmt w:val="bullet"/>
      <w:lvlText w:val="•"/>
      <w:lvlJc w:val="left"/>
      <w:pPr>
        <w:tabs>
          <w:tab w:val="num" w:pos="1440"/>
        </w:tabs>
        <w:ind w:left="1440" w:hanging="360"/>
      </w:pPr>
      <w:rPr>
        <w:rFonts w:ascii="Arial" w:hAnsi="Arial" w:hint="default"/>
      </w:rPr>
    </w:lvl>
    <w:lvl w:ilvl="2" w:tplc="F6D279AA" w:tentative="1">
      <w:start w:val="1"/>
      <w:numFmt w:val="bullet"/>
      <w:lvlText w:val="•"/>
      <w:lvlJc w:val="left"/>
      <w:pPr>
        <w:tabs>
          <w:tab w:val="num" w:pos="2160"/>
        </w:tabs>
        <w:ind w:left="2160" w:hanging="360"/>
      </w:pPr>
      <w:rPr>
        <w:rFonts w:ascii="Arial" w:hAnsi="Arial" w:hint="default"/>
      </w:rPr>
    </w:lvl>
    <w:lvl w:ilvl="3" w:tplc="05641BF8" w:tentative="1">
      <w:start w:val="1"/>
      <w:numFmt w:val="bullet"/>
      <w:lvlText w:val="•"/>
      <w:lvlJc w:val="left"/>
      <w:pPr>
        <w:tabs>
          <w:tab w:val="num" w:pos="2880"/>
        </w:tabs>
        <w:ind w:left="2880" w:hanging="360"/>
      </w:pPr>
      <w:rPr>
        <w:rFonts w:ascii="Arial" w:hAnsi="Arial" w:hint="default"/>
      </w:rPr>
    </w:lvl>
    <w:lvl w:ilvl="4" w:tplc="3BACC06A" w:tentative="1">
      <w:start w:val="1"/>
      <w:numFmt w:val="bullet"/>
      <w:lvlText w:val="•"/>
      <w:lvlJc w:val="left"/>
      <w:pPr>
        <w:tabs>
          <w:tab w:val="num" w:pos="3600"/>
        </w:tabs>
        <w:ind w:left="3600" w:hanging="360"/>
      </w:pPr>
      <w:rPr>
        <w:rFonts w:ascii="Arial" w:hAnsi="Arial" w:hint="default"/>
      </w:rPr>
    </w:lvl>
    <w:lvl w:ilvl="5" w:tplc="55A61962" w:tentative="1">
      <w:start w:val="1"/>
      <w:numFmt w:val="bullet"/>
      <w:lvlText w:val="•"/>
      <w:lvlJc w:val="left"/>
      <w:pPr>
        <w:tabs>
          <w:tab w:val="num" w:pos="4320"/>
        </w:tabs>
        <w:ind w:left="4320" w:hanging="360"/>
      </w:pPr>
      <w:rPr>
        <w:rFonts w:ascii="Arial" w:hAnsi="Arial" w:hint="default"/>
      </w:rPr>
    </w:lvl>
    <w:lvl w:ilvl="6" w:tplc="1ACEC350" w:tentative="1">
      <w:start w:val="1"/>
      <w:numFmt w:val="bullet"/>
      <w:lvlText w:val="•"/>
      <w:lvlJc w:val="left"/>
      <w:pPr>
        <w:tabs>
          <w:tab w:val="num" w:pos="5040"/>
        </w:tabs>
        <w:ind w:left="5040" w:hanging="360"/>
      </w:pPr>
      <w:rPr>
        <w:rFonts w:ascii="Arial" w:hAnsi="Arial" w:hint="default"/>
      </w:rPr>
    </w:lvl>
    <w:lvl w:ilvl="7" w:tplc="580630A2" w:tentative="1">
      <w:start w:val="1"/>
      <w:numFmt w:val="bullet"/>
      <w:lvlText w:val="•"/>
      <w:lvlJc w:val="left"/>
      <w:pPr>
        <w:tabs>
          <w:tab w:val="num" w:pos="5760"/>
        </w:tabs>
        <w:ind w:left="5760" w:hanging="360"/>
      </w:pPr>
      <w:rPr>
        <w:rFonts w:ascii="Arial" w:hAnsi="Arial" w:hint="default"/>
      </w:rPr>
    </w:lvl>
    <w:lvl w:ilvl="8" w:tplc="065406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387458"/>
    <w:multiLevelType w:val="hybridMultilevel"/>
    <w:tmpl w:val="43C0A180"/>
    <w:lvl w:ilvl="0" w:tplc="5D2CF612">
      <w:start w:val="1"/>
      <w:numFmt w:val="bullet"/>
      <w:lvlText w:val="•"/>
      <w:lvlJc w:val="left"/>
      <w:pPr>
        <w:tabs>
          <w:tab w:val="num" w:pos="720"/>
        </w:tabs>
        <w:ind w:left="720" w:hanging="360"/>
      </w:pPr>
      <w:rPr>
        <w:rFonts w:ascii="Arial" w:hAnsi="Arial" w:hint="default"/>
      </w:rPr>
    </w:lvl>
    <w:lvl w:ilvl="1" w:tplc="95E615EA" w:tentative="1">
      <w:start w:val="1"/>
      <w:numFmt w:val="bullet"/>
      <w:lvlText w:val="•"/>
      <w:lvlJc w:val="left"/>
      <w:pPr>
        <w:tabs>
          <w:tab w:val="num" w:pos="1440"/>
        </w:tabs>
        <w:ind w:left="1440" w:hanging="360"/>
      </w:pPr>
      <w:rPr>
        <w:rFonts w:ascii="Arial" w:hAnsi="Arial" w:hint="default"/>
      </w:rPr>
    </w:lvl>
    <w:lvl w:ilvl="2" w:tplc="F490BD60" w:tentative="1">
      <w:start w:val="1"/>
      <w:numFmt w:val="bullet"/>
      <w:lvlText w:val="•"/>
      <w:lvlJc w:val="left"/>
      <w:pPr>
        <w:tabs>
          <w:tab w:val="num" w:pos="2160"/>
        </w:tabs>
        <w:ind w:left="2160" w:hanging="360"/>
      </w:pPr>
      <w:rPr>
        <w:rFonts w:ascii="Arial" w:hAnsi="Arial" w:hint="default"/>
      </w:rPr>
    </w:lvl>
    <w:lvl w:ilvl="3" w:tplc="C64E3476" w:tentative="1">
      <w:start w:val="1"/>
      <w:numFmt w:val="bullet"/>
      <w:lvlText w:val="•"/>
      <w:lvlJc w:val="left"/>
      <w:pPr>
        <w:tabs>
          <w:tab w:val="num" w:pos="2880"/>
        </w:tabs>
        <w:ind w:left="2880" w:hanging="360"/>
      </w:pPr>
      <w:rPr>
        <w:rFonts w:ascii="Arial" w:hAnsi="Arial" w:hint="default"/>
      </w:rPr>
    </w:lvl>
    <w:lvl w:ilvl="4" w:tplc="DF86AF5C" w:tentative="1">
      <w:start w:val="1"/>
      <w:numFmt w:val="bullet"/>
      <w:lvlText w:val="•"/>
      <w:lvlJc w:val="left"/>
      <w:pPr>
        <w:tabs>
          <w:tab w:val="num" w:pos="3600"/>
        </w:tabs>
        <w:ind w:left="3600" w:hanging="360"/>
      </w:pPr>
      <w:rPr>
        <w:rFonts w:ascii="Arial" w:hAnsi="Arial" w:hint="default"/>
      </w:rPr>
    </w:lvl>
    <w:lvl w:ilvl="5" w:tplc="DCE01DA2" w:tentative="1">
      <w:start w:val="1"/>
      <w:numFmt w:val="bullet"/>
      <w:lvlText w:val="•"/>
      <w:lvlJc w:val="left"/>
      <w:pPr>
        <w:tabs>
          <w:tab w:val="num" w:pos="4320"/>
        </w:tabs>
        <w:ind w:left="4320" w:hanging="360"/>
      </w:pPr>
      <w:rPr>
        <w:rFonts w:ascii="Arial" w:hAnsi="Arial" w:hint="default"/>
      </w:rPr>
    </w:lvl>
    <w:lvl w:ilvl="6" w:tplc="1390CCD2" w:tentative="1">
      <w:start w:val="1"/>
      <w:numFmt w:val="bullet"/>
      <w:lvlText w:val="•"/>
      <w:lvlJc w:val="left"/>
      <w:pPr>
        <w:tabs>
          <w:tab w:val="num" w:pos="5040"/>
        </w:tabs>
        <w:ind w:left="5040" w:hanging="360"/>
      </w:pPr>
      <w:rPr>
        <w:rFonts w:ascii="Arial" w:hAnsi="Arial" w:hint="default"/>
      </w:rPr>
    </w:lvl>
    <w:lvl w:ilvl="7" w:tplc="2F125646" w:tentative="1">
      <w:start w:val="1"/>
      <w:numFmt w:val="bullet"/>
      <w:lvlText w:val="•"/>
      <w:lvlJc w:val="left"/>
      <w:pPr>
        <w:tabs>
          <w:tab w:val="num" w:pos="5760"/>
        </w:tabs>
        <w:ind w:left="5760" w:hanging="360"/>
      </w:pPr>
      <w:rPr>
        <w:rFonts w:ascii="Arial" w:hAnsi="Arial" w:hint="default"/>
      </w:rPr>
    </w:lvl>
    <w:lvl w:ilvl="8" w:tplc="11EE5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9F1455"/>
    <w:multiLevelType w:val="hybridMultilevel"/>
    <w:tmpl w:val="73FC17FC"/>
    <w:lvl w:ilvl="0" w:tplc="A260A9A6">
      <w:start w:val="1"/>
      <w:numFmt w:val="bullet"/>
      <w:lvlText w:val="•"/>
      <w:lvlJc w:val="left"/>
      <w:pPr>
        <w:tabs>
          <w:tab w:val="num" w:pos="720"/>
        </w:tabs>
        <w:ind w:left="720" w:hanging="360"/>
      </w:pPr>
      <w:rPr>
        <w:rFonts w:ascii="Arial" w:hAnsi="Arial" w:hint="default"/>
      </w:rPr>
    </w:lvl>
    <w:lvl w:ilvl="1" w:tplc="BB1EFD52" w:tentative="1">
      <w:start w:val="1"/>
      <w:numFmt w:val="bullet"/>
      <w:lvlText w:val="•"/>
      <w:lvlJc w:val="left"/>
      <w:pPr>
        <w:tabs>
          <w:tab w:val="num" w:pos="1440"/>
        </w:tabs>
        <w:ind w:left="1440" w:hanging="360"/>
      </w:pPr>
      <w:rPr>
        <w:rFonts w:ascii="Arial" w:hAnsi="Arial" w:hint="default"/>
      </w:rPr>
    </w:lvl>
    <w:lvl w:ilvl="2" w:tplc="C7C200D8" w:tentative="1">
      <w:start w:val="1"/>
      <w:numFmt w:val="bullet"/>
      <w:lvlText w:val="•"/>
      <w:lvlJc w:val="left"/>
      <w:pPr>
        <w:tabs>
          <w:tab w:val="num" w:pos="2160"/>
        </w:tabs>
        <w:ind w:left="2160" w:hanging="360"/>
      </w:pPr>
      <w:rPr>
        <w:rFonts w:ascii="Arial" w:hAnsi="Arial" w:hint="default"/>
      </w:rPr>
    </w:lvl>
    <w:lvl w:ilvl="3" w:tplc="A92EE992" w:tentative="1">
      <w:start w:val="1"/>
      <w:numFmt w:val="bullet"/>
      <w:lvlText w:val="•"/>
      <w:lvlJc w:val="left"/>
      <w:pPr>
        <w:tabs>
          <w:tab w:val="num" w:pos="2880"/>
        </w:tabs>
        <w:ind w:left="2880" w:hanging="360"/>
      </w:pPr>
      <w:rPr>
        <w:rFonts w:ascii="Arial" w:hAnsi="Arial" w:hint="default"/>
      </w:rPr>
    </w:lvl>
    <w:lvl w:ilvl="4" w:tplc="3D42791E" w:tentative="1">
      <w:start w:val="1"/>
      <w:numFmt w:val="bullet"/>
      <w:lvlText w:val="•"/>
      <w:lvlJc w:val="left"/>
      <w:pPr>
        <w:tabs>
          <w:tab w:val="num" w:pos="3600"/>
        </w:tabs>
        <w:ind w:left="3600" w:hanging="360"/>
      </w:pPr>
      <w:rPr>
        <w:rFonts w:ascii="Arial" w:hAnsi="Arial" w:hint="default"/>
      </w:rPr>
    </w:lvl>
    <w:lvl w:ilvl="5" w:tplc="0024D210" w:tentative="1">
      <w:start w:val="1"/>
      <w:numFmt w:val="bullet"/>
      <w:lvlText w:val="•"/>
      <w:lvlJc w:val="left"/>
      <w:pPr>
        <w:tabs>
          <w:tab w:val="num" w:pos="4320"/>
        </w:tabs>
        <w:ind w:left="4320" w:hanging="360"/>
      </w:pPr>
      <w:rPr>
        <w:rFonts w:ascii="Arial" w:hAnsi="Arial" w:hint="default"/>
      </w:rPr>
    </w:lvl>
    <w:lvl w:ilvl="6" w:tplc="2D2C4538" w:tentative="1">
      <w:start w:val="1"/>
      <w:numFmt w:val="bullet"/>
      <w:lvlText w:val="•"/>
      <w:lvlJc w:val="left"/>
      <w:pPr>
        <w:tabs>
          <w:tab w:val="num" w:pos="5040"/>
        </w:tabs>
        <w:ind w:left="5040" w:hanging="360"/>
      </w:pPr>
      <w:rPr>
        <w:rFonts w:ascii="Arial" w:hAnsi="Arial" w:hint="default"/>
      </w:rPr>
    </w:lvl>
    <w:lvl w:ilvl="7" w:tplc="C338DDEC" w:tentative="1">
      <w:start w:val="1"/>
      <w:numFmt w:val="bullet"/>
      <w:lvlText w:val="•"/>
      <w:lvlJc w:val="left"/>
      <w:pPr>
        <w:tabs>
          <w:tab w:val="num" w:pos="5760"/>
        </w:tabs>
        <w:ind w:left="5760" w:hanging="360"/>
      </w:pPr>
      <w:rPr>
        <w:rFonts w:ascii="Arial" w:hAnsi="Arial" w:hint="default"/>
      </w:rPr>
    </w:lvl>
    <w:lvl w:ilvl="8" w:tplc="30C094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54AAC"/>
    <w:multiLevelType w:val="hybridMultilevel"/>
    <w:tmpl w:val="C9AC824E"/>
    <w:lvl w:ilvl="0" w:tplc="02B2BB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503B5"/>
    <w:multiLevelType w:val="hybridMultilevel"/>
    <w:tmpl w:val="B340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814A1"/>
    <w:multiLevelType w:val="hybridMultilevel"/>
    <w:tmpl w:val="0B809614"/>
    <w:lvl w:ilvl="0" w:tplc="0B309510">
      <w:start w:val="1"/>
      <w:numFmt w:val="decimal"/>
      <w:lvlText w:val="%1."/>
      <w:lvlJc w:val="left"/>
      <w:pPr>
        <w:tabs>
          <w:tab w:val="num" w:pos="720"/>
        </w:tabs>
        <w:ind w:left="720" w:hanging="360"/>
      </w:pPr>
    </w:lvl>
    <w:lvl w:ilvl="1" w:tplc="288A8088" w:tentative="1">
      <w:start w:val="1"/>
      <w:numFmt w:val="decimal"/>
      <w:lvlText w:val="%2."/>
      <w:lvlJc w:val="left"/>
      <w:pPr>
        <w:tabs>
          <w:tab w:val="num" w:pos="1440"/>
        </w:tabs>
        <w:ind w:left="1440" w:hanging="360"/>
      </w:pPr>
    </w:lvl>
    <w:lvl w:ilvl="2" w:tplc="7EAAD828" w:tentative="1">
      <w:start w:val="1"/>
      <w:numFmt w:val="decimal"/>
      <w:lvlText w:val="%3."/>
      <w:lvlJc w:val="left"/>
      <w:pPr>
        <w:tabs>
          <w:tab w:val="num" w:pos="2160"/>
        </w:tabs>
        <w:ind w:left="2160" w:hanging="360"/>
      </w:pPr>
    </w:lvl>
    <w:lvl w:ilvl="3" w:tplc="281AB5BE" w:tentative="1">
      <w:start w:val="1"/>
      <w:numFmt w:val="decimal"/>
      <w:lvlText w:val="%4."/>
      <w:lvlJc w:val="left"/>
      <w:pPr>
        <w:tabs>
          <w:tab w:val="num" w:pos="2880"/>
        </w:tabs>
        <w:ind w:left="2880" w:hanging="360"/>
      </w:pPr>
    </w:lvl>
    <w:lvl w:ilvl="4" w:tplc="E8DAA080" w:tentative="1">
      <w:start w:val="1"/>
      <w:numFmt w:val="decimal"/>
      <w:lvlText w:val="%5."/>
      <w:lvlJc w:val="left"/>
      <w:pPr>
        <w:tabs>
          <w:tab w:val="num" w:pos="3600"/>
        </w:tabs>
        <w:ind w:left="3600" w:hanging="360"/>
      </w:pPr>
    </w:lvl>
    <w:lvl w:ilvl="5" w:tplc="E48A28E2" w:tentative="1">
      <w:start w:val="1"/>
      <w:numFmt w:val="decimal"/>
      <w:lvlText w:val="%6."/>
      <w:lvlJc w:val="left"/>
      <w:pPr>
        <w:tabs>
          <w:tab w:val="num" w:pos="4320"/>
        </w:tabs>
        <w:ind w:left="4320" w:hanging="360"/>
      </w:pPr>
    </w:lvl>
    <w:lvl w:ilvl="6" w:tplc="CAB61CC0" w:tentative="1">
      <w:start w:val="1"/>
      <w:numFmt w:val="decimal"/>
      <w:lvlText w:val="%7."/>
      <w:lvlJc w:val="left"/>
      <w:pPr>
        <w:tabs>
          <w:tab w:val="num" w:pos="5040"/>
        </w:tabs>
        <w:ind w:left="5040" w:hanging="360"/>
      </w:pPr>
    </w:lvl>
    <w:lvl w:ilvl="7" w:tplc="69848E00" w:tentative="1">
      <w:start w:val="1"/>
      <w:numFmt w:val="decimal"/>
      <w:lvlText w:val="%8."/>
      <w:lvlJc w:val="left"/>
      <w:pPr>
        <w:tabs>
          <w:tab w:val="num" w:pos="5760"/>
        </w:tabs>
        <w:ind w:left="5760" w:hanging="360"/>
      </w:pPr>
    </w:lvl>
    <w:lvl w:ilvl="8" w:tplc="3C980742" w:tentative="1">
      <w:start w:val="1"/>
      <w:numFmt w:val="decimal"/>
      <w:lvlText w:val="%9."/>
      <w:lvlJc w:val="left"/>
      <w:pPr>
        <w:tabs>
          <w:tab w:val="num" w:pos="6480"/>
        </w:tabs>
        <w:ind w:left="6480" w:hanging="360"/>
      </w:pPr>
    </w:lvl>
  </w:abstractNum>
  <w:abstractNum w:abstractNumId="7" w15:restartNumberingAfterBreak="0">
    <w:nsid w:val="168A701D"/>
    <w:multiLevelType w:val="hybridMultilevel"/>
    <w:tmpl w:val="9170D8EA"/>
    <w:lvl w:ilvl="0" w:tplc="0EA07DDA">
      <w:start w:val="1"/>
      <w:numFmt w:val="bullet"/>
      <w:lvlText w:val="•"/>
      <w:lvlJc w:val="left"/>
      <w:pPr>
        <w:tabs>
          <w:tab w:val="num" w:pos="720"/>
        </w:tabs>
        <w:ind w:left="720" w:hanging="360"/>
      </w:pPr>
      <w:rPr>
        <w:rFonts w:ascii="Arial" w:hAnsi="Arial" w:hint="default"/>
      </w:rPr>
    </w:lvl>
    <w:lvl w:ilvl="1" w:tplc="9B5204DC" w:tentative="1">
      <w:start w:val="1"/>
      <w:numFmt w:val="bullet"/>
      <w:lvlText w:val="•"/>
      <w:lvlJc w:val="left"/>
      <w:pPr>
        <w:tabs>
          <w:tab w:val="num" w:pos="1440"/>
        </w:tabs>
        <w:ind w:left="1440" w:hanging="360"/>
      </w:pPr>
      <w:rPr>
        <w:rFonts w:ascii="Arial" w:hAnsi="Arial" w:hint="default"/>
      </w:rPr>
    </w:lvl>
    <w:lvl w:ilvl="2" w:tplc="D9BECBC0" w:tentative="1">
      <w:start w:val="1"/>
      <w:numFmt w:val="bullet"/>
      <w:lvlText w:val="•"/>
      <w:lvlJc w:val="left"/>
      <w:pPr>
        <w:tabs>
          <w:tab w:val="num" w:pos="2160"/>
        </w:tabs>
        <w:ind w:left="2160" w:hanging="360"/>
      </w:pPr>
      <w:rPr>
        <w:rFonts w:ascii="Arial" w:hAnsi="Arial" w:hint="default"/>
      </w:rPr>
    </w:lvl>
    <w:lvl w:ilvl="3" w:tplc="33E8ABEA" w:tentative="1">
      <w:start w:val="1"/>
      <w:numFmt w:val="bullet"/>
      <w:lvlText w:val="•"/>
      <w:lvlJc w:val="left"/>
      <w:pPr>
        <w:tabs>
          <w:tab w:val="num" w:pos="2880"/>
        </w:tabs>
        <w:ind w:left="2880" w:hanging="360"/>
      </w:pPr>
      <w:rPr>
        <w:rFonts w:ascii="Arial" w:hAnsi="Arial" w:hint="default"/>
      </w:rPr>
    </w:lvl>
    <w:lvl w:ilvl="4" w:tplc="BB285DA4" w:tentative="1">
      <w:start w:val="1"/>
      <w:numFmt w:val="bullet"/>
      <w:lvlText w:val="•"/>
      <w:lvlJc w:val="left"/>
      <w:pPr>
        <w:tabs>
          <w:tab w:val="num" w:pos="3600"/>
        </w:tabs>
        <w:ind w:left="3600" w:hanging="360"/>
      </w:pPr>
      <w:rPr>
        <w:rFonts w:ascii="Arial" w:hAnsi="Arial" w:hint="default"/>
      </w:rPr>
    </w:lvl>
    <w:lvl w:ilvl="5" w:tplc="C276B702" w:tentative="1">
      <w:start w:val="1"/>
      <w:numFmt w:val="bullet"/>
      <w:lvlText w:val="•"/>
      <w:lvlJc w:val="left"/>
      <w:pPr>
        <w:tabs>
          <w:tab w:val="num" w:pos="4320"/>
        </w:tabs>
        <w:ind w:left="4320" w:hanging="360"/>
      </w:pPr>
      <w:rPr>
        <w:rFonts w:ascii="Arial" w:hAnsi="Arial" w:hint="default"/>
      </w:rPr>
    </w:lvl>
    <w:lvl w:ilvl="6" w:tplc="7FDA69B0" w:tentative="1">
      <w:start w:val="1"/>
      <w:numFmt w:val="bullet"/>
      <w:lvlText w:val="•"/>
      <w:lvlJc w:val="left"/>
      <w:pPr>
        <w:tabs>
          <w:tab w:val="num" w:pos="5040"/>
        </w:tabs>
        <w:ind w:left="5040" w:hanging="360"/>
      </w:pPr>
      <w:rPr>
        <w:rFonts w:ascii="Arial" w:hAnsi="Arial" w:hint="default"/>
      </w:rPr>
    </w:lvl>
    <w:lvl w:ilvl="7" w:tplc="E872F356" w:tentative="1">
      <w:start w:val="1"/>
      <w:numFmt w:val="bullet"/>
      <w:lvlText w:val="•"/>
      <w:lvlJc w:val="left"/>
      <w:pPr>
        <w:tabs>
          <w:tab w:val="num" w:pos="5760"/>
        </w:tabs>
        <w:ind w:left="5760" w:hanging="360"/>
      </w:pPr>
      <w:rPr>
        <w:rFonts w:ascii="Arial" w:hAnsi="Arial" w:hint="default"/>
      </w:rPr>
    </w:lvl>
    <w:lvl w:ilvl="8" w:tplc="E47AD3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AE1F04"/>
    <w:multiLevelType w:val="multilevel"/>
    <w:tmpl w:val="CD28FA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301E70"/>
    <w:multiLevelType w:val="hybridMultilevel"/>
    <w:tmpl w:val="B42EBF44"/>
    <w:lvl w:ilvl="0" w:tplc="3E861F7A">
      <w:start w:val="1"/>
      <w:numFmt w:val="bullet"/>
      <w:lvlText w:val="•"/>
      <w:lvlJc w:val="left"/>
      <w:pPr>
        <w:tabs>
          <w:tab w:val="num" w:pos="720"/>
        </w:tabs>
        <w:ind w:left="720" w:hanging="360"/>
      </w:pPr>
      <w:rPr>
        <w:rFonts w:ascii="Arial" w:hAnsi="Arial" w:hint="default"/>
      </w:rPr>
    </w:lvl>
    <w:lvl w:ilvl="1" w:tplc="EF4030A8" w:tentative="1">
      <w:start w:val="1"/>
      <w:numFmt w:val="bullet"/>
      <w:lvlText w:val="•"/>
      <w:lvlJc w:val="left"/>
      <w:pPr>
        <w:tabs>
          <w:tab w:val="num" w:pos="1440"/>
        </w:tabs>
        <w:ind w:left="1440" w:hanging="360"/>
      </w:pPr>
      <w:rPr>
        <w:rFonts w:ascii="Arial" w:hAnsi="Arial" w:hint="default"/>
      </w:rPr>
    </w:lvl>
    <w:lvl w:ilvl="2" w:tplc="FD8EF0B6" w:tentative="1">
      <w:start w:val="1"/>
      <w:numFmt w:val="bullet"/>
      <w:lvlText w:val="•"/>
      <w:lvlJc w:val="left"/>
      <w:pPr>
        <w:tabs>
          <w:tab w:val="num" w:pos="2160"/>
        </w:tabs>
        <w:ind w:left="2160" w:hanging="360"/>
      </w:pPr>
      <w:rPr>
        <w:rFonts w:ascii="Arial" w:hAnsi="Arial" w:hint="default"/>
      </w:rPr>
    </w:lvl>
    <w:lvl w:ilvl="3" w:tplc="3A66AE52" w:tentative="1">
      <w:start w:val="1"/>
      <w:numFmt w:val="bullet"/>
      <w:lvlText w:val="•"/>
      <w:lvlJc w:val="left"/>
      <w:pPr>
        <w:tabs>
          <w:tab w:val="num" w:pos="2880"/>
        </w:tabs>
        <w:ind w:left="2880" w:hanging="360"/>
      </w:pPr>
      <w:rPr>
        <w:rFonts w:ascii="Arial" w:hAnsi="Arial" w:hint="default"/>
      </w:rPr>
    </w:lvl>
    <w:lvl w:ilvl="4" w:tplc="F4A89202" w:tentative="1">
      <w:start w:val="1"/>
      <w:numFmt w:val="bullet"/>
      <w:lvlText w:val="•"/>
      <w:lvlJc w:val="left"/>
      <w:pPr>
        <w:tabs>
          <w:tab w:val="num" w:pos="3600"/>
        </w:tabs>
        <w:ind w:left="3600" w:hanging="360"/>
      </w:pPr>
      <w:rPr>
        <w:rFonts w:ascii="Arial" w:hAnsi="Arial" w:hint="default"/>
      </w:rPr>
    </w:lvl>
    <w:lvl w:ilvl="5" w:tplc="EA36D3A2" w:tentative="1">
      <w:start w:val="1"/>
      <w:numFmt w:val="bullet"/>
      <w:lvlText w:val="•"/>
      <w:lvlJc w:val="left"/>
      <w:pPr>
        <w:tabs>
          <w:tab w:val="num" w:pos="4320"/>
        </w:tabs>
        <w:ind w:left="4320" w:hanging="360"/>
      </w:pPr>
      <w:rPr>
        <w:rFonts w:ascii="Arial" w:hAnsi="Arial" w:hint="default"/>
      </w:rPr>
    </w:lvl>
    <w:lvl w:ilvl="6" w:tplc="AFD2C0C6" w:tentative="1">
      <w:start w:val="1"/>
      <w:numFmt w:val="bullet"/>
      <w:lvlText w:val="•"/>
      <w:lvlJc w:val="left"/>
      <w:pPr>
        <w:tabs>
          <w:tab w:val="num" w:pos="5040"/>
        </w:tabs>
        <w:ind w:left="5040" w:hanging="360"/>
      </w:pPr>
      <w:rPr>
        <w:rFonts w:ascii="Arial" w:hAnsi="Arial" w:hint="default"/>
      </w:rPr>
    </w:lvl>
    <w:lvl w:ilvl="7" w:tplc="EEFAB4EC" w:tentative="1">
      <w:start w:val="1"/>
      <w:numFmt w:val="bullet"/>
      <w:lvlText w:val="•"/>
      <w:lvlJc w:val="left"/>
      <w:pPr>
        <w:tabs>
          <w:tab w:val="num" w:pos="5760"/>
        </w:tabs>
        <w:ind w:left="5760" w:hanging="360"/>
      </w:pPr>
      <w:rPr>
        <w:rFonts w:ascii="Arial" w:hAnsi="Arial" w:hint="default"/>
      </w:rPr>
    </w:lvl>
    <w:lvl w:ilvl="8" w:tplc="6AF482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963C5D"/>
    <w:multiLevelType w:val="hybridMultilevel"/>
    <w:tmpl w:val="1BF4AA2C"/>
    <w:lvl w:ilvl="0" w:tplc="F03AA4E2">
      <w:start w:val="1"/>
      <w:numFmt w:val="bullet"/>
      <w:lvlText w:val="•"/>
      <w:lvlJc w:val="left"/>
      <w:pPr>
        <w:tabs>
          <w:tab w:val="num" w:pos="720"/>
        </w:tabs>
        <w:ind w:left="720" w:hanging="360"/>
      </w:pPr>
      <w:rPr>
        <w:rFonts w:ascii="Arial" w:hAnsi="Arial" w:hint="default"/>
      </w:rPr>
    </w:lvl>
    <w:lvl w:ilvl="1" w:tplc="0DFA6F14" w:tentative="1">
      <w:start w:val="1"/>
      <w:numFmt w:val="bullet"/>
      <w:lvlText w:val="•"/>
      <w:lvlJc w:val="left"/>
      <w:pPr>
        <w:tabs>
          <w:tab w:val="num" w:pos="1440"/>
        </w:tabs>
        <w:ind w:left="1440" w:hanging="360"/>
      </w:pPr>
      <w:rPr>
        <w:rFonts w:ascii="Arial" w:hAnsi="Arial" w:hint="default"/>
      </w:rPr>
    </w:lvl>
    <w:lvl w:ilvl="2" w:tplc="B79C62FA" w:tentative="1">
      <w:start w:val="1"/>
      <w:numFmt w:val="bullet"/>
      <w:lvlText w:val="•"/>
      <w:lvlJc w:val="left"/>
      <w:pPr>
        <w:tabs>
          <w:tab w:val="num" w:pos="2160"/>
        </w:tabs>
        <w:ind w:left="2160" w:hanging="360"/>
      </w:pPr>
      <w:rPr>
        <w:rFonts w:ascii="Arial" w:hAnsi="Arial" w:hint="default"/>
      </w:rPr>
    </w:lvl>
    <w:lvl w:ilvl="3" w:tplc="A2668DAE" w:tentative="1">
      <w:start w:val="1"/>
      <w:numFmt w:val="bullet"/>
      <w:lvlText w:val="•"/>
      <w:lvlJc w:val="left"/>
      <w:pPr>
        <w:tabs>
          <w:tab w:val="num" w:pos="2880"/>
        </w:tabs>
        <w:ind w:left="2880" w:hanging="360"/>
      </w:pPr>
      <w:rPr>
        <w:rFonts w:ascii="Arial" w:hAnsi="Arial" w:hint="default"/>
      </w:rPr>
    </w:lvl>
    <w:lvl w:ilvl="4" w:tplc="CF30DEF6" w:tentative="1">
      <w:start w:val="1"/>
      <w:numFmt w:val="bullet"/>
      <w:lvlText w:val="•"/>
      <w:lvlJc w:val="left"/>
      <w:pPr>
        <w:tabs>
          <w:tab w:val="num" w:pos="3600"/>
        </w:tabs>
        <w:ind w:left="3600" w:hanging="360"/>
      </w:pPr>
      <w:rPr>
        <w:rFonts w:ascii="Arial" w:hAnsi="Arial" w:hint="default"/>
      </w:rPr>
    </w:lvl>
    <w:lvl w:ilvl="5" w:tplc="1BA4D32A" w:tentative="1">
      <w:start w:val="1"/>
      <w:numFmt w:val="bullet"/>
      <w:lvlText w:val="•"/>
      <w:lvlJc w:val="left"/>
      <w:pPr>
        <w:tabs>
          <w:tab w:val="num" w:pos="4320"/>
        </w:tabs>
        <w:ind w:left="4320" w:hanging="360"/>
      </w:pPr>
      <w:rPr>
        <w:rFonts w:ascii="Arial" w:hAnsi="Arial" w:hint="default"/>
      </w:rPr>
    </w:lvl>
    <w:lvl w:ilvl="6" w:tplc="83ACE0E4" w:tentative="1">
      <w:start w:val="1"/>
      <w:numFmt w:val="bullet"/>
      <w:lvlText w:val="•"/>
      <w:lvlJc w:val="left"/>
      <w:pPr>
        <w:tabs>
          <w:tab w:val="num" w:pos="5040"/>
        </w:tabs>
        <w:ind w:left="5040" w:hanging="360"/>
      </w:pPr>
      <w:rPr>
        <w:rFonts w:ascii="Arial" w:hAnsi="Arial" w:hint="default"/>
      </w:rPr>
    </w:lvl>
    <w:lvl w:ilvl="7" w:tplc="25DA81C6" w:tentative="1">
      <w:start w:val="1"/>
      <w:numFmt w:val="bullet"/>
      <w:lvlText w:val="•"/>
      <w:lvlJc w:val="left"/>
      <w:pPr>
        <w:tabs>
          <w:tab w:val="num" w:pos="5760"/>
        </w:tabs>
        <w:ind w:left="5760" w:hanging="360"/>
      </w:pPr>
      <w:rPr>
        <w:rFonts w:ascii="Arial" w:hAnsi="Arial" w:hint="default"/>
      </w:rPr>
    </w:lvl>
    <w:lvl w:ilvl="8" w:tplc="F98280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067CED"/>
    <w:multiLevelType w:val="hybridMultilevel"/>
    <w:tmpl w:val="E01634C2"/>
    <w:lvl w:ilvl="0" w:tplc="793439BA">
      <w:start w:val="1"/>
      <w:numFmt w:val="bullet"/>
      <w:lvlText w:val="•"/>
      <w:lvlJc w:val="left"/>
      <w:pPr>
        <w:tabs>
          <w:tab w:val="num" w:pos="720"/>
        </w:tabs>
        <w:ind w:left="720" w:hanging="360"/>
      </w:pPr>
      <w:rPr>
        <w:rFonts w:ascii="Arial" w:hAnsi="Arial" w:hint="default"/>
      </w:rPr>
    </w:lvl>
    <w:lvl w:ilvl="1" w:tplc="06486922" w:tentative="1">
      <w:start w:val="1"/>
      <w:numFmt w:val="bullet"/>
      <w:lvlText w:val="•"/>
      <w:lvlJc w:val="left"/>
      <w:pPr>
        <w:tabs>
          <w:tab w:val="num" w:pos="1440"/>
        </w:tabs>
        <w:ind w:left="1440" w:hanging="360"/>
      </w:pPr>
      <w:rPr>
        <w:rFonts w:ascii="Arial" w:hAnsi="Arial" w:hint="default"/>
      </w:rPr>
    </w:lvl>
    <w:lvl w:ilvl="2" w:tplc="BBE02A28" w:tentative="1">
      <w:start w:val="1"/>
      <w:numFmt w:val="bullet"/>
      <w:lvlText w:val="•"/>
      <w:lvlJc w:val="left"/>
      <w:pPr>
        <w:tabs>
          <w:tab w:val="num" w:pos="2160"/>
        </w:tabs>
        <w:ind w:left="2160" w:hanging="360"/>
      </w:pPr>
      <w:rPr>
        <w:rFonts w:ascii="Arial" w:hAnsi="Arial" w:hint="default"/>
      </w:rPr>
    </w:lvl>
    <w:lvl w:ilvl="3" w:tplc="B9AA47FE" w:tentative="1">
      <w:start w:val="1"/>
      <w:numFmt w:val="bullet"/>
      <w:lvlText w:val="•"/>
      <w:lvlJc w:val="left"/>
      <w:pPr>
        <w:tabs>
          <w:tab w:val="num" w:pos="2880"/>
        </w:tabs>
        <w:ind w:left="2880" w:hanging="360"/>
      </w:pPr>
      <w:rPr>
        <w:rFonts w:ascii="Arial" w:hAnsi="Arial" w:hint="default"/>
      </w:rPr>
    </w:lvl>
    <w:lvl w:ilvl="4" w:tplc="5BA2B534" w:tentative="1">
      <w:start w:val="1"/>
      <w:numFmt w:val="bullet"/>
      <w:lvlText w:val="•"/>
      <w:lvlJc w:val="left"/>
      <w:pPr>
        <w:tabs>
          <w:tab w:val="num" w:pos="3600"/>
        </w:tabs>
        <w:ind w:left="3600" w:hanging="360"/>
      </w:pPr>
      <w:rPr>
        <w:rFonts w:ascii="Arial" w:hAnsi="Arial" w:hint="default"/>
      </w:rPr>
    </w:lvl>
    <w:lvl w:ilvl="5" w:tplc="331ABA90" w:tentative="1">
      <w:start w:val="1"/>
      <w:numFmt w:val="bullet"/>
      <w:lvlText w:val="•"/>
      <w:lvlJc w:val="left"/>
      <w:pPr>
        <w:tabs>
          <w:tab w:val="num" w:pos="4320"/>
        </w:tabs>
        <w:ind w:left="4320" w:hanging="360"/>
      </w:pPr>
      <w:rPr>
        <w:rFonts w:ascii="Arial" w:hAnsi="Arial" w:hint="default"/>
      </w:rPr>
    </w:lvl>
    <w:lvl w:ilvl="6" w:tplc="BB56566E" w:tentative="1">
      <w:start w:val="1"/>
      <w:numFmt w:val="bullet"/>
      <w:lvlText w:val="•"/>
      <w:lvlJc w:val="left"/>
      <w:pPr>
        <w:tabs>
          <w:tab w:val="num" w:pos="5040"/>
        </w:tabs>
        <w:ind w:left="5040" w:hanging="360"/>
      </w:pPr>
      <w:rPr>
        <w:rFonts w:ascii="Arial" w:hAnsi="Arial" w:hint="default"/>
      </w:rPr>
    </w:lvl>
    <w:lvl w:ilvl="7" w:tplc="3432D254" w:tentative="1">
      <w:start w:val="1"/>
      <w:numFmt w:val="bullet"/>
      <w:lvlText w:val="•"/>
      <w:lvlJc w:val="left"/>
      <w:pPr>
        <w:tabs>
          <w:tab w:val="num" w:pos="5760"/>
        </w:tabs>
        <w:ind w:left="5760" w:hanging="360"/>
      </w:pPr>
      <w:rPr>
        <w:rFonts w:ascii="Arial" w:hAnsi="Arial" w:hint="default"/>
      </w:rPr>
    </w:lvl>
    <w:lvl w:ilvl="8" w:tplc="8BB89EB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693C5B"/>
    <w:multiLevelType w:val="hybridMultilevel"/>
    <w:tmpl w:val="610472E4"/>
    <w:lvl w:ilvl="0" w:tplc="06867F44">
      <w:start w:val="1"/>
      <w:numFmt w:val="bullet"/>
      <w:lvlText w:val="•"/>
      <w:lvlJc w:val="left"/>
      <w:pPr>
        <w:tabs>
          <w:tab w:val="num" w:pos="720"/>
        </w:tabs>
        <w:ind w:left="720" w:hanging="360"/>
      </w:pPr>
      <w:rPr>
        <w:rFonts w:ascii="Arial" w:hAnsi="Arial" w:hint="default"/>
      </w:rPr>
    </w:lvl>
    <w:lvl w:ilvl="1" w:tplc="EF6C8EB2" w:tentative="1">
      <w:start w:val="1"/>
      <w:numFmt w:val="bullet"/>
      <w:lvlText w:val="•"/>
      <w:lvlJc w:val="left"/>
      <w:pPr>
        <w:tabs>
          <w:tab w:val="num" w:pos="1440"/>
        </w:tabs>
        <w:ind w:left="1440" w:hanging="360"/>
      </w:pPr>
      <w:rPr>
        <w:rFonts w:ascii="Arial" w:hAnsi="Arial" w:hint="default"/>
      </w:rPr>
    </w:lvl>
    <w:lvl w:ilvl="2" w:tplc="D7CE823E" w:tentative="1">
      <w:start w:val="1"/>
      <w:numFmt w:val="bullet"/>
      <w:lvlText w:val="•"/>
      <w:lvlJc w:val="left"/>
      <w:pPr>
        <w:tabs>
          <w:tab w:val="num" w:pos="2160"/>
        </w:tabs>
        <w:ind w:left="2160" w:hanging="360"/>
      </w:pPr>
      <w:rPr>
        <w:rFonts w:ascii="Arial" w:hAnsi="Arial" w:hint="default"/>
      </w:rPr>
    </w:lvl>
    <w:lvl w:ilvl="3" w:tplc="1CB008B6" w:tentative="1">
      <w:start w:val="1"/>
      <w:numFmt w:val="bullet"/>
      <w:lvlText w:val="•"/>
      <w:lvlJc w:val="left"/>
      <w:pPr>
        <w:tabs>
          <w:tab w:val="num" w:pos="2880"/>
        </w:tabs>
        <w:ind w:left="2880" w:hanging="360"/>
      </w:pPr>
      <w:rPr>
        <w:rFonts w:ascii="Arial" w:hAnsi="Arial" w:hint="default"/>
      </w:rPr>
    </w:lvl>
    <w:lvl w:ilvl="4" w:tplc="7D84CBF0" w:tentative="1">
      <w:start w:val="1"/>
      <w:numFmt w:val="bullet"/>
      <w:lvlText w:val="•"/>
      <w:lvlJc w:val="left"/>
      <w:pPr>
        <w:tabs>
          <w:tab w:val="num" w:pos="3600"/>
        </w:tabs>
        <w:ind w:left="3600" w:hanging="360"/>
      </w:pPr>
      <w:rPr>
        <w:rFonts w:ascii="Arial" w:hAnsi="Arial" w:hint="default"/>
      </w:rPr>
    </w:lvl>
    <w:lvl w:ilvl="5" w:tplc="5198B1C4" w:tentative="1">
      <w:start w:val="1"/>
      <w:numFmt w:val="bullet"/>
      <w:lvlText w:val="•"/>
      <w:lvlJc w:val="left"/>
      <w:pPr>
        <w:tabs>
          <w:tab w:val="num" w:pos="4320"/>
        </w:tabs>
        <w:ind w:left="4320" w:hanging="360"/>
      </w:pPr>
      <w:rPr>
        <w:rFonts w:ascii="Arial" w:hAnsi="Arial" w:hint="default"/>
      </w:rPr>
    </w:lvl>
    <w:lvl w:ilvl="6" w:tplc="573E5F24" w:tentative="1">
      <w:start w:val="1"/>
      <w:numFmt w:val="bullet"/>
      <w:lvlText w:val="•"/>
      <w:lvlJc w:val="left"/>
      <w:pPr>
        <w:tabs>
          <w:tab w:val="num" w:pos="5040"/>
        </w:tabs>
        <w:ind w:left="5040" w:hanging="360"/>
      </w:pPr>
      <w:rPr>
        <w:rFonts w:ascii="Arial" w:hAnsi="Arial" w:hint="default"/>
      </w:rPr>
    </w:lvl>
    <w:lvl w:ilvl="7" w:tplc="4FC0C77C" w:tentative="1">
      <w:start w:val="1"/>
      <w:numFmt w:val="bullet"/>
      <w:lvlText w:val="•"/>
      <w:lvlJc w:val="left"/>
      <w:pPr>
        <w:tabs>
          <w:tab w:val="num" w:pos="5760"/>
        </w:tabs>
        <w:ind w:left="5760" w:hanging="360"/>
      </w:pPr>
      <w:rPr>
        <w:rFonts w:ascii="Arial" w:hAnsi="Arial" w:hint="default"/>
      </w:rPr>
    </w:lvl>
    <w:lvl w:ilvl="8" w:tplc="924C0DB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6B0ECA"/>
    <w:multiLevelType w:val="hybridMultilevel"/>
    <w:tmpl w:val="264ED78C"/>
    <w:lvl w:ilvl="0" w:tplc="B9B252F0">
      <w:start w:val="1"/>
      <w:numFmt w:val="bullet"/>
      <w:lvlText w:val="•"/>
      <w:lvlJc w:val="left"/>
      <w:pPr>
        <w:tabs>
          <w:tab w:val="num" w:pos="720"/>
        </w:tabs>
        <w:ind w:left="720" w:hanging="360"/>
      </w:pPr>
      <w:rPr>
        <w:rFonts w:ascii="Arial" w:hAnsi="Arial" w:hint="default"/>
      </w:rPr>
    </w:lvl>
    <w:lvl w:ilvl="1" w:tplc="36B2A6F6" w:tentative="1">
      <w:start w:val="1"/>
      <w:numFmt w:val="bullet"/>
      <w:lvlText w:val="•"/>
      <w:lvlJc w:val="left"/>
      <w:pPr>
        <w:tabs>
          <w:tab w:val="num" w:pos="1440"/>
        </w:tabs>
        <w:ind w:left="1440" w:hanging="360"/>
      </w:pPr>
      <w:rPr>
        <w:rFonts w:ascii="Arial" w:hAnsi="Arial" w:hint="default"/>
      </w:rPr>
    </w:lvl>
    <w:lvl w:ilvl="2" w:tplc="BD92052C" w:tentative="1">
      <w:start w:val="1"/>
      <w:numFmt w:val="bullet"/>
      <w:lvlText w:val="•"/>
      <w:lvlJc w:val="left"/>
      <w:pPr>
        <w:tabs>
          <w:tab w:val="num" w:pos="2160"/>
        </w:tabs>
        <w:ind w:left="2160" w:hanging="360"/>
      </w:pPr>
      <w:rPr>
        <w:rFonts w:ascii="Arial" w:hAnsi="Arial" w:hint="default"/>
      </w:rPr>
    </w:lvl>
    <w:lvl w:ilvl="3" w:tplc="D2F46166" w:tentative="1">
      <w:start w:val="1"/>
      <w:numFmt w:val="bullet"/>
      <w:lvlText w:val="•"/>
      <w:lvlJc w:val="left"/>
      <w:pPr>
        <w:tabs>
          <w:tab w:val="num" w:pos="2880"/>
        </w:tabs>
        <w:ind w:left="2880" w:hanging="360"/>
      </w:pPr>
      <w:rPr>
        <w:rFonts w:ascii="Arial" w:hAnsi="Arial" w:hint="default"/>
      </w:rPr>
    </w:lvl>
    <w:lvl w:ilvl="4" w:tplc="0BFAF734" w:tentative="1">
      <w:start w:val="1"/>
      <w:numFmt w:val="bullet"/>
      <w:lvlText w:val="•"/>
      <w:lvlJc w:val="left"/>
      <w:pPr>
        <w:tabs>
          <w:tab w:val="num" w:pos="3600"/>
        </w:tabs>
        <w:ind w:left="3600" w:hanging="360"/>
      </w:pPr>
      <w:rPr>
        <w:rFonts w:ascii="Arial" w:hAnsi="Arial" w:hint="default"/>
      </w:rPr>
    </w:lvl>
    <w:lvl w:ilvl="5" w:tplc="4FAE33E8" w:tentative="1">
      <w:start w:val="1"/>
      <w:numFmt w:val="bullet"/>
      <w:lvlText w:val="•"/>
      <w:lvlJc w:val="left"/>
      <w:pPr>
        <w:tabs>
          <w:tab w:val="num" w:pos="4320"/>
        </w:tabs>
        <w:ind w:left="4320" w:hanging="360"/>
      </w:pPr>
      <w:rPr>
        <w:rFonts w:ascii="Arial" w:hAnsi="Arial" w:hint="default"/>
      </w:rPr>
    </w:lvl>
    <w:lvl w:ilvl="6" w:tplc="9FD67D88" w:tentative="1">
      <w:start w:val="1"/>
      <w:numFmt w:val="bullet"/>
      <w:lvlText w:val="•"/>
      <w:lvlJc w:val="left"/>
      <w:pPr>
        <w:tabs>
          <w:tab w:val="num" w:pos="5040"/>
        </w:tabs>
        <w:ind w:left="5040" w:hanging="360"/>
      </w:pPr>
      <w:rPr>
        <w:rFonts w:ascii="Arial" w:hAnsi="Arial" w:hint="default"/>
      </w:rPr>
    </w:lvl>
    <w:lvl w:ilvl="7" w:tplc="71E60398" w:tentative="1">
      <w:start w:val="1"/>
      <w:numFmt w:val="bullet"/>
      <w:lvlText w:val="•"/>
      <w:lvlJc w:val="left"/>
      <w:pPr>
        <w:tabs>
          <w:tab w:val="num" w:pos="5760"/>
        </w:tabs>
        <w:ind w:left="5760" w:hanging="360"/>
      </w:pPr>
      <w:rPr>
        <w:rFonts w:ascii="Arial" w:hAnsi="Arial" w:hint="default"/>
      </w:rPr>
    </w:lvl>
    <w:lvl w:ilvl="8" w:tplc="611C04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0A3197"/>
    <w:multiLevelType w:val="hybridMultilevel"/>
    <w:tmpl w:val="79123E3E"/>
    <w:lvl w:ilvl="0" w:tplc="3D1004AC">
      <w:start w:val="1"/>
      <w:numFmt w:val="bullet"/>
      <w:lvlText w:val="•"/>
      <w:lvlJc w:val="left"/>
      <w:pPr>
        <w:tabs>
          <w:tab w:val="num" w:pos="720"/>
        </w:tabs>
        <w:ind w:left="720" w:hanging="360"/>
      </w:pPr>
      <w:rPr>
        <w:rFonts w:ascii="Arial" w:hAnsi="Arial" w:hint="default"/>
      </w:rPr>
    </w:lvl>
    <w:lvl w:ilvl="1" w:tplc="B8F06622" w:tentative="1">
      <w:start w:val="1"/>
      <w:numFmt w:val="bullet"/>
      <w:lvlText w:val="•"/>
      <w:lvlJc w:val="left"/>
      <w:pPr>
        <w:tabs>
          <w:tab w:val="num" w:pos="1440"/>
        </w:tabs>
        <w:ind w:left="1440" w:hanging="360"/>
      </w:pPr>
      <w:rPr>
        <w:rFonts w:ascii="Arial" w:hAnsi="Arial" w:hint="default"/>
      </w:rPr>
    </w:lvl>
    <w:lvl w:ilvl="2" w:tplc="BBB46AFA" w:tentative="1">
      <w:start w:val="1"/>
      <w:numFmt w:val="bullet"/>
      <w:lvlText w:val="•"/>
      <w:lvlJc w:val="left"/>
      <w:pPr>
        <w:tabs>
          <w:tab w:val="num" w:pos="2160"/>
        </w:tabs>
        <w:ind w:left="2160" w:hanging="360"/>
      </w:pPr>
      <w:rPr>
        <w:rFonts w:ascii="Arial" w:hAnsi="Arial" w:hint="default"/>
      </w:rPr>
    </w:lvl>
    <w:lvl w:ilvl="3" w:tplc="89A034C4" w:tentative="1">
      <w:start w:val="1"/>
      <w:numFmt w:val="bullet"/>
      <w:lvlText w:val="•"/>
      <w:lvlJc w:val="left"/>
      <w:pPr>
        <w:tabs>
          <w:tab w:val="num" w:pos="2880"/>
        </w:tabs>
        <w:ind w:left="2880" w:hanging="360"/>
      </w:pPr>
      <w:rPr>
        <w:rFonts w:ascii="Arial" w:hAnsi="Arial" w:hint="default"/>
      </w:rPr>
    </w:lvl>
    <w:lvl w:ilvl="4" w:tplc="B30EB970" w:tentative="1">
      <w:start w:val="1"/>
      <w:numFmt w:val="bullet"/>
      <w:lvlText w:val="•"/>
      <w:lvlJc w:val="left"/>
      <w:pPr>
        <w:tabs>
          <w:tab w:val="num" w:pos="3600"/>
        </w:tabs>
        <w:ind w:left="3600" w:hanging="360"/>
      </w:pPr>
      <w:rPr>
        <w:rFonts w:ascii="Arial" w:hAnsi="Arial" w:hint="default"/>
      </w:rPr>
    </w:lvl>
    <w:lvl w:ilvl="5" w:tplc="7C7E7E9C" w:tentative="1">
      <w:start w:val="1"/>
      <w:numFmt w:val="bullet"/>
      <w:lvlText w:val="•"/>
      <w:lvlJc w:val="left"/>
      <w:pPr>
        <w:tabs>
          <w:tab w:val="num" w:pos="4320"/>
        </w:tabs>
        <w:ind w:left="4320" w:hanging="360"/>
      </w:pPr>
      <w:rPr>
        <w:rFonts w:ascii="Arial" w:hAnsi="Arial" w:hint="default"/>
      </w:rPr>
    </w:lvl>
    <w:lvl w:ilvl="6" w:tplc="C3205386" w:tentative="1">
      <w:start w:val="1"/>
      <w:numFmt w:val="bullet"/>
      <w:lvlText w:val="•"/>
      <w:lvlJc w:val="left"/>
      <w:pPr>
        <w:tabs>
          <w:tab w:val="num" w:pos="5040"/>
        </w:tabs>
        <w:ind w:left="5040" w:hanging="360"/>
      </w:pPr>
      <w:rPr>
        <w:rFonts w:ascii="Arial" w:hAnsi="Arial" w:hint="default"/>
      </w:rPr>
    </w:lvl>
    <w:lvl w:ilvl="7" w:tplc="CEAAD8A0" w:tentative="1">
      <w:start w:val="1"/>
      <w:numFmt w:val="bullet"/>
      <w:lvlText w:val="•"/>
      <w:lvlJc w:val="left"/>
      <w:pPr>
        <w:tabs>
          <w:tab w:val="num" w:pos="5760"/>
        </w:tabs>
        <w:ind w:left="5760" w:hanging="360"/>
      </w:pPr>
      <w:rPr>
        <w:rFonts w:ascii="Arial" w:hAnsi="Arial" w:hint="default"/>
      </w:rPr>
    </w:lvl>
    <w:lvl w:ilvl="8" w:tplc="2FD450B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FD67D3"/>
    <w:multiLevelType w:val="hybridMultilevel"/>
    <w:tmpl w:val="8C263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64D8A"/>
    <w:multiLevelType w:val="hybridMultilevel"/>
    <w:tmpl w:val="A64C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F0E4B"/>
    <w:multiLevelType w:val="hybridMultilevel"/>
    <w:tmpl w:val="159E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264D7"/>
    <w:multiLevelType w:val="hybridMultilevel"/>
    <w:tmpl w:val="BFD04430"/>
    <w:lvl w:ilvl="0" w:tplc="53DC9256">
      <w:start w:val="1"/>
      <w:numFmt w:val="bullet"/>
      <w:lvlText w:val="•"/>
      <w:lvlJc w:val="left"/>
      <w:pPr>
        <w:tabs>
          <w:tab w:val="num" w:pos="720"/>
        </w:tabs>
        <w:ind w:left="720" w:hanging="360"/>
      </w:pPr>
      <w:rPr>
        <w:rFonts w:ascii="Arial" w:hAnsi="Arial" w:hint="default"/>
      </w:rPr>
    </w:lvl>
    <w:lvl w:ilvl="1" w:tplc="98F8E36A" w:tentative="1">
      <w:start w:val="1"/>
      <w:numFmt w:val="bullet"/>
      <w:lvlText w:val="•"/>
      <w:lvlJc w:val="left"/>
      <w:pPr>
        <w:tabs>
          <w:tab w:val="num" w:pos="1440"/>
        </w:tabs>
        <w:ind w:left="1440" w:hanging="360"/>
      </w:pPr>
      <w:rPr>
        <w:rFonts w:ascii="Arial" w:hAnsi="Arial" w:hint="default"/>
      </w:rPr>
    </w:lvl>
    <w:lvl w:ilvl="2" w:tplc="E2DCA68C" w:tentative="1">
      <w:start w:val="1"/>
      <w:numFmt w:val="bullet"/>
      <w:lvlText w:val="•"/>
      <w:lvlJc w:val="left"/>
      <w:pPr>
        <w:tabs>
          <w:tab w:val="num" w:pos="2160"/>
        </w:tabs>
        <w:ind w:left="2160" w:hanging="360"/>
      </w:pPr>
      <w:rPr>
        <w:rFonts w:ascii="Arial" w:hAnsi="Arial" w:hint="default"/>
      </w:rPr>
    </w:lvl>
    <w:lvl w:ilvl="3" w:tplc="BAD895B4" w:tentative="1">
      <w:start w:val="1"/>
      <w:numFmt w:val="bullet"/>
      <w:lvlText w:val="•"/>
      <w:lvlJc w:val="left"/>
      <w:pPr>
        <w:tabs>
          <w:tab w:val="num" w:pos="2880"/>
        </w:tabs>
        <w:ind w:left="2880" w:hanging="360"/>
      </w:pPr>
      <w:rPr>
        <w:rFonts w:ascii="Arial" w:hAnsi="Arial" w:hint="default"/>
      </w:rPr>
    </w:lvl>
    <w:lvl w:ilvl="4" w:tplc="925EA0DA" w:tentative="1">
      <w:start w:val="1"/>
      <w:numFmt w:val="bullet"/>
      <w:lvlText w:val="•"/>
      <w:lvlJc w:val="left"/>
      <w:pPr>
        <w:tabs>
          <w:tab w:val="num" w:pos="3600"/>
        </w:tabs>
        <w:ind w:left="3600" w:hanging="360"/>
      </w:pPr>
      <w:rPr>
        <w:rFonts w:ascii="Arial" w:hAnsi="Arial" w:hint="default"/>
      </w:rPr>
    </w:lvl>
    <w:lvl w:ilvl="5" w:tplc="7B6EBDF8" w:tentative="1">
      <w:start w:val="1"/>
      <w:numFmt w:val="bullet"/>
      <w:lvlText w:val="•"/>
      <w:lvlJc w:val="left"/>
      <w:pPr>
        <w:tabs>
          <w:tab w:val="num" w:pos="4320"/>
        </w:tabs>
        <w:ind w:left="4320" w:hanging="360"/>
      </w:pPr>
      <w:rPr>
        <w:rFonts w:ascii="Arial" w:hAnsi="Arial" w:hint="default"/>
      </w:rPr>
    </w:lvl>
    <w:lvl w:ilvl="6" w:tplc="58D438F0" w:tentative="1">
      <w:start w:val="1"/>
      <w:numFmt w:val="bullet"/>
      <w:lvlText w:val="•"/>
      <w:lvlJc w:val="left"/>
      <w:pPr>
        <w:tabs>
          <w:tab w:val="num" w:pos="5040"/>
        </w:tabs>
        <w:ind w:left="5040" w:hanging="360"/>
      </w:pPr>
      <w:rPr>
        <w:rFonts w:ascii="Arial" w:hAnsi="Arial" w:hint="default"/>
      </w:rPr>
    </w:lvl>
    <w:lvl w:ilvl="7" w:tplc="BCAA709E" w:tentative="1">
      <w:start w:val="1"/>
      <w:numFmt w:val="bullet"/>
      <w:lvlText w:val="•"/>
      <w:lvlJc w:val="left"/>
      <w:pPr>
        <w:tabs>
          <w:tab w:val="num" w:pos="5760"/>
        </w:tabs>
        <w:ind w:left="5760" w:hanging="360"/>
      </w:pPr>
      <w:rPr>
        <w:rFonts w:ascii="Arial" w:hAnsi="Arial" w:hint="default"/>
      </w:rPr>
    </w:lvl>
    <w:lvl w:ilvl="8" w:tplc="C3F082B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2B61EF"/>
    <w:multiLevelType w:val="hybridMultilevel"/>
    <w:tmpl w:val="B5645366"/>
    <w:lvl w:ilvl="0" w:tplc="FB488B0A">
      <w:start w:val="1"/>
      <w:numFmt w:val="bullet"/>
      <w:lvlText w:val="•"/>
      <w:lvlJc w:val="left"/>
      <w:pPr>
        <w:tabs>
          <w:tab w:val="num" w:pos="720"/>
        </w:tabs>
        <w:ind w:left="720" w:hanging="360"/>
      </w:pPr>
      <w:rPr>
        <w:rFonts w:ascii="Arial" w:hAnsi="Arial" w:hint="default"/>
      </w:rPr>
    </w:lvl>
    <w:lvl w:ilvl="1" w:tplc="76306D9E" w:tentative="1">
      <w:start w:val="1"/>
      <w:numFmt w:val="bullet"/>
      <w:lvlText w:val="•"/>
      <w:lvlJc w:val="left"/>
      <w:pPr>
        <w:tabs>
          <w:tab w:val="num" w:pos="1440"/>
        </w:tabs>
        <w:ind w:left="1440" w:hanging="360"/>
      </w:pPr>
      <w:rPr>
        <w:rFonts w:ascii="Arial" w:hAnsi="Arial" w:hint="default"/>
      </w:rPr>
    </w:lvl>
    <w:lvl w:ilvl="2" w:tplc="BB983628" w:tentative="1">
      <w:start w:val="1"/>
      <w:numFmt w:val="bullet"/>
      <w:lvlText w:val="•"/>
      <w:lvlJc w:val="left"/>
      <w:pPr>
        <w:tabs>
          <w:tab w:val="num" w:pos="2160"/>
        </w:tabs>
        <w:ind w:left="2160" w:hanging="360"/>
      </w:pPr>
      <w:rPr>
        <w:rFonts w:ascii="Arial" w:hAnsi="Arial" w:hint="default"/>
      </w:rPr>
    </w:lvl>
    <w:lvl w:ilvl="3" w:tplc="243C5CA4" w:tentative="1">
      <w:start w:val="1"/>
      <w:numFmt w:val="bullet"/>
      <w:lvlText w:val="•"/>
      <w:lvlJc w:val="left"/>
      <w:pPr>
        <w:tabs>
          <w:tab w:val="num" w:pos="2880"/>
        </w:tabs>
        <w:ind w:left="2880" w:hanging="360"/>
      </w:pPr>
      <w:rPr>
        <w:rFonts w:ascii="Arial" w:hAnsi="Arial" w:hint="default"/>
      </w:rPr>
    </w:lvl>
    <w:lvl w:ilvl="4" w:tplc="8BFE011C" w:tentative="1">
      <w:start w:val="1"/>
      <w:numFmt w:val="bullet"/>
      <w:lvlText w:val="•"/>
      <w:lvlJc w:val="left"/>
      <w:pPr>
        <w:tabs>
          <w:tab w:val="num" w:pos="3600"/>
        </w:tabs>
        <w:ind w:left="3600" w:hanging="360"/>
      </w:pPr>
      <w:rPr>
        <w:rFonts w:ascii="Arial" w:hAnsi="Arial" w:hint="default"/>
      </w:rPr>
    </w:lvl>
    <w:lvl w:ilvl="5" w:tplc="D65C3B96" w:tentative="1">
      <w:start w:val="1"/>
      <w:numFmt w:val="bullet"/>
      <w:lvlText w:val="•"/>
      <w:lvlJc w:val="left"/>
      <w:pPr>
        <w:tabs>
          <w:tab w:val="num" w:pos="4320"/>
        </w:tabs>
        <w:ind w:left="4320" w:hanging="360"/>
      </w:pPr>
      <w:rPr>
        <w:rFonts w:ascii="Arial" w:hAnsi="Arial" w:hint="default"/>
      </w:rPr>
    </w:lvl>
    <w:lvl w:ilvl="6" w:tplc="47E23C80" w:tentative="1">
      <w:start w:val="1"/>
      <w:numFmt w:val="bullet"/>
      <w:lvlText w:val="•"/>
      <w:lvlJc w:val="left"/>
      <w:pPr>
        <w:tabs>
          <w:tab w:val="num" w:pos="5040"/>
        </w:tabs>
        <w:ind w:left="5040" w:hanging="360"/>
      </w:pPr>
      <w:rPr>
        <w:rFonts w:ascii="Arial" w:hAnsi="Arial" w:hint="default"/>
      </w:rPr>
    </w:lvl>
    <w:lvl w:ilvl="7" w:tplc="5B46E46C" w:tentative="1">
      <w:start w:val="1"/>
      <w:numFmt w:val="bullet"/>
      <w:lvlText w:val="•"/>
      <w:lvlJc w:val="left"/>
      <w:pPr>
        <w:tabs>
          <w:tab w:val="num" w:pos="5760"/>
        </w:tabs>
        <w:ind w:left="5760" w:hanging="360"/>
      </w:pPr>
      <w:rPr>
        <w:rFonts w:ascii="Arial" w:hAnsi="Arial" w:hint="default"/>
      </w:rPr>
    </w:lvl>
    <w:lvl w:ilvl="8" w:tplc="9676D7F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B3766AB"/>
    <w:multiLevelType w:val="hybridMultilevel"/>
    <w:tmpl w:val="FE38500E"/>
    <w:lvl w:ilvl="0" w:tplc="8076C85A">
      <w:start w:val="1"/>
      <w:numFmt w:val="bullet"/>
      <w:lvlText w:val="•"/>
      <w:lvlJc w:val="left"/>
      <w:pPr>
        <w:tabs>
          <w:tab w:val="num" w:pos="720"/>
        </w:tabs>
        <w:ind w:left="720" w:hanging="360"/>
      </w:pPr>
      <w:rPr>
        <w:rFonts w:ascii="Arial" w:hAnsi="Arial" w:hint="default"/>
      </w:rPr>
    </w:lvl>
    <w:lvl w:ilvl="1" w:tplc="9D02CDF2" w:tentative="1">
      <w:start w:val="1"/>
      <w:numFmt w:val="bullet"/>
      <w:lvlText w:val="•"/>
      <w:lvlJc w:val="left"/>
      <w:pPr>
        <w:tabs>
          <w:tab w:val="num" w:pos="1440"/>
        </w:tabs>
        <w:ind w:left="1440" w:hanging="360"/>
      </w:pPr>
      <w:rPr>
        <w:rFonts w:ascii="Arial" w:hAnsi="Arial" w:hint="default"/>
      </w:rPr>
    </w:lvl>
    <w:lvl w:ilvl="2" w:tplc="6B1695E8" w:tentative="1">
      <w:start w:val="1"/>
      <w:numFmt w:val="bullet"/>
      <w:lvlText w:val="•"/>
      <w:lvlJc w:val="left"/>
      <w:pPr>
        <w:tabs>
          <w:tab w:val="num" w:pos="2160"/>
        </w:tabs>
        <w:ind w:left="2160" w:hanging="360"/>
      </w:pPr>
      <w:rPr>
        <w:rFonts w:ascii="Arial" w:hAnsi="Arial" w:hint="default"/>
      </w:rPr>
    </w:lvl>
    <w:lvl w:ilvl="3" w:tplc="49A0D938" w:tentative="1">
      <w:start w:val="1"/>
      <w:numFmt w:val="bullet"/>
      <w:lvlText w:val="•"/>
      <w:lvlJc w:val="left"/>
      <w:pPr>
        <w:tabs>
          <w:tab w:val="num" w:pos="2880"/>
        </w:tabs>
        <w:ind w:left="2880" w:hanging="360"/>
      </w:pPr>
      <w:rPr>
        <w:rFonts w:ascii="Arial" w:hAnsi="Arial" w:hint="default"/>
      </w:rPr>
    </w:lvl>
    <w:lvl w:ilvl="4" w:tplc="D9D66480" w:tentative="1">
      <w:start w:val="1"/>
      <w:numFmt w:val="bullet"/>
      <w:lvlText w:val="•"/>
      <w:lvlJc w:val="left"/>
      <w:pPr>
        <w:tabs>
          <w:tab w:val="num" w:pos="3600"/>
        </w:tabs>
        <w:ind w:left="3600" w:hanging="360"/>
      </w:pPr>
      <w:rPr>
        <w:rFonts w:ascii="Arial" w:hAnsi="Arial" w:hint="default"/>
      </w:rPr>
    </w:lvl>
    <w:lvl w:ilvl="5" w:tplc="FD6813BA" w:tentative="1">
      <w:start w:val="1"/>
      <w:numFmt w:val="bullet"/>
      <w:lvlText w:val="•"/>
      <w:lvlJc w:val="left"/>
      <w:pPr>
        <w:tabs>
          <w:tab w:val="num" w:pos="4320"/>
        </w:tabs>
        <w:ind w:left="4320" w:hanging="360"/>
      </w:pPr>
      <w:rPr>
        <w:rFonts w:ascii="Arial" w:hAnsi="Arial" w:hint="default"/>
      </w:rPr>
    </w:lvl>
    <w:lvl w:ilvl="6" w:tplc="074C6AF4" w:tentative="1">
      <w:start w:val="1"/>
      <w:numFmt w:val="bullet"/>
      <w:lvlText w:val="•"/>
      <w:lvlJc w:val="left"/>
      <w:pPr>
        <w:tabs>
          <w:tab w:val="num" w:pos="5040"/>
        </w:tabs>
        <w:ind w:left="5040" w:hanging="360"/>
      </w:pPr>
      <w:rPr>
        <w:rFonts w:ascii="Arial" w:hAnsi="Arial" w:hint="default"/>
      </w:rPr>
    </w:lvl>
    <w:lvl w:ilvl="7" w:tplc="900242E4" w:tentative="1">
      <w:start w:val="1"/>
      <w:numFmt w:val="bullet"/>
      <w:lvlText w:val="•"/>
      <w:lvlJc w:val="left"/>
      <w:pPr>
        <w:tabs>
          <w:tab w:val="num" w:pos="5760"/>
        </w:tabs>
        <w:ind w:left="5760" w:hanging="360"/>
      </w:pPr>
      <w:rPr>
        <w:rFonts w:ascii="Arial" w:hAnsi="Arial" w:hint="default"/>
      </w:rPr>
    </w:lvl>
    <w:lvl w:ilvl="8" w:tplc="8618AA1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A87C52"/>
    <w:multiLevelType w:val="hybridMultilevel"/>
    <w:tmpl w:val="0A300CE2"/>
    <w:lvl w:ilvl="0" w:tplc="8A766A66">
      <w:start w:val="1"/>
      <w:numFmt w:val="decimal"/>
      <w:lvlText w:val="%1."/>
      <w:lvlJc w:val="left"/>
      <w:pPr>
        <w:tabs>
          <w:tab w:val="num" w:pos="1080"/>
        </w:tabs>
        <w:ind w:left="1080" w:hanging="360"/>
      </w:pPr>
      <w:rPr>
        <w:rFonts w:ascii="Times New Roman" w:eastAsiaTheme="minorHAnsi" w:hAnsi="Times New Roman" w:cs="Times New Roman"/>
      </w:rPr>
    </w:lvl>
    <w:lvl w:ilvl="1" w:tplc="A9FCC24C" w:tentative="1">
      <w:start w:val="1"/>
      <w:numFmt w:val="decimal"/>
      <w:lvlText w:val="%2."/>
      <w:lvlJc w:val="left"/>
      <w:pPr>
        <w:tabs>
          <w:tab w:val="num" w:pos="1800"/>
        </w:tabs>
        <w:ind w:left="1800" w:hanging="360"/>
      </w:pPr>
    </w:lvl>
    <w:lvl w:ilvl="2" w:tplc="57AA8F0C" w:tentative="1">
      <w:start w:val="1"/>
      <w:numFmt w:val="decimal"/>
      <w:lvlText w:val="%3."/>
      <w:lvlJc w:val="left"/>
      <w:pPr>
        <w:tabs>
          <w:tab w:val="num" w:pos="2520"/>
        </w:tabs>
        <w:ind w:left="2520" w:hanging="360"/>
      </w:pPr>
    </w:lvl>
    <w:lvl w:ilvl="3" w:tplc="5EB0D976" w:tentative="1">
      <w:start w:val="1"/>
      <w:numFmt w:val="decimal"/>
      <w:lvlText w:val="%4."/>
      <w:lvlJc w:val="left"/>
      <w:pPr>
        <w:tabs>
          <w:tab w:val="num" w:pos="3240"/>
        </w:tabs>
        <w:ind w:left="3240" w:hanging="360"/>
      </w:pPr>
    </w:lvl>
    <w:lvl w:ilvl="4" w:tplc="1B6683AE" w:tentative="1">
      <w:start w:val="1"/>
      <w:numFmt w:val="decimal"/>
      <w:lvlText w:val="%5."/>
      <w:lvlJc w:val="left"/>
      <w:pPr>
        <w:tabs>
          <w:tab w:val="num" w:pos="3960"/>
        </w:tabs>
        <w:ind w:left="3960" w:hanging="360"/>
      </w:pPr>
    </w:lvl>
    <w:lvl w:ilvl="5" w:tplc="2EAC039C" w:tentative="1">
      <w:start w:val="1"/>
      <w:numFmt w:val="decimal"/>
      <w:lvlText w:val="%6."/>
      <w:lvlJc w:val="left"/>
      <w:pPr>
        <w:tabs>
          <w:tab w:val="num" w:pos="4680"/>
        </w:tabs>
        <w:ind w:left="4680" w:hanging="360"/>
      </w:pPr>
    </w:lvl>
    <w:lvl w:ilvl="6" w:tplc="E21A79B0" w:tentative="1">
      <w:start w:val="1"/>
      <w:numFmt w:val="decimal"/>
      <w:lvlText w:val="%7."/>
      <w:lvlJc w:val="left"/>
      <w:pPr>
        <w:tabs>
          <w:tab w:val="num" w:pos="5400"/>
        </w:tabs>
        <w:ind w:left="5400" w:hanging="360"/>
      </w:pPr>
    </w:lvl>
    <w:lvl w:ilvl="7" w:tplc="C3AE5D7C" w:tentative="1">
      <w:start w:val="1"/>
      <w:numFmt w:val="decimal"/>
      <w:lvlText w:val="%8."/>
      <w:lvlJc w:val="left"/>
      <w:pPr>
        <w:tabs>
          <w:tab w:val="num" w:pos="6120"/>
        </w:tabs>
        <w:ind w:left="6120" w:hanging="360"/>
      </w:pPr>
    </w:lvl>
    <w:lvl w:ilvl="8" w:tplc="BC1644B2" w:tentative="1">
      <w:start w:val="1"/>
      <w:numFmt w:val="decimal"/>
      <w:lvlText w:val="%9."/>
      <w:lvlJc w:val="left"/>
      <w:pPr>
        <w:tabs>
          <w:tab w:val="num" w:pos="6840"/>
        </w:tabs>
        <w:ind w:left="6840" w:hanging="360"/>
      </w:pPr>
    </w:lvl>
  </w:abstractNum>
  <w:abstractNum w:abstractNumId="22" w15:restartNumberingAfterBreak="0">
    <w:nsid w:val="543A0826"/>
    <w:multiLevelType w:val="hybridMultilevel"/>
    <w:tmpl w:val="B18A8B14"/>
    <w:lvl w:ilvl="0" w:tplc="0436FAE8">
      <w:start w:val="1"/>
      <w:numFmt w:val="bullet"/>
      <w:lvlText w:val="•"/>
      <w:lvlJc w:val="left"/>
      <w:pPr>
        <w:tabs>
          <w:tab w:val="num" w:pos="720"/>
        </w:tabs>
        <w:ind w:left="720" w:hanging="360"/>
      </w:pPr>
      <w:rPr>
        <w:rFonts w:ascii="Arial" w:hAnsi="Arial" w:hint="default"/>
      </w:rPr>
    </w:lvl>
    <w:lvl w:ilvl="1" w:tplc="4B489372" w:tentative="1">
      <w:start w:val="1"/>
      <w:numFmt w:val="bullet"/>
      <w:lvlText w:val="•"/>
      <w:lvlJc w:val="left"/>
      <w:pPr>
        <w:tabs>
          <w:tab w:val="num" w:pos="1440"/>
        </w:tabs>
        <w:ind w:left="1440" w:hanging="360"/>
      </w:pPr>
      <w:rPr>
        <w:rFonts w:ascii="Arial" w:hAnsi="Arial" w:hint="default"/>
      </w:rPr>
    </w:lvl>
    <w:lvl w:ilvl="2" w:tplc="0FE048D4" w:tentative="1">
      <w:start w:val="1"/>
      <w:numFmt w:val="bullet"/>
      <w:lvlText w:val="•"/>
      <w:lvlJc w:val="left"/>
      <w:pPr>
        <w:tabs>
          <w:tab w:val="num" w:pos="2160"/>
        </w:tabs>
        <w:ind w:left="2160" w:hanging="360"/>
      </w:pPr>
      <w:rPr>
        <w:rFonts w:ascii="Arial" w:hAnsi="Arial" w:hint="default"/>
      </w:rPr>
    </w:lvl>
    <w:lvl w:ilvl="3" w:tplc="849CFF16" w:tentative="1">
      <w:start w:val="1"/>
      <w:numFmt w:val="bullet"/>
      <w:lvlText w:val="•"/>
      <w:lvlJc w:val="left"/>
      <w:pPr>
        <w:tabs>
          <w:tab w:val="num" w:pos="2880"/>
        </w:tabs>
        <w:ind w:left="2880" w:hanging="360"/>
      </w:pPr>
      <w:rPr>
        <w:rFonts w:ascii="Arial" w:hAnsi="Arial" w:hint="default"/>
      </w:rPr>
    </w:lvl>
    <w:lvl w:ilvl="4" w:tplc="A5A435A4" w:tentative="1">
      <w:start w:val="1"/>
      <w:numFmt w:val="bullet"/>
      <w:lvlText w:val="•"/>
      <w:lvlJc w:val="left"/>
      <w:pPr>
        <w:tabs>
          <w:tab w:val="num" w:pos="3600"/>
        </w:tabs>
        <w:ind w:left="3600" w:hanging="360"/>
      </w:pPr>
      <w:rPr>
        <w:rFonts w:ascii="Arial" w:hAnsi="Arial" w:hint="default"/>
      </w:rPr>
    </w:lvl>
    <w:lvl w:ilvl="5" w:tplc="2CCE432C" w:tentative="1">
      <w:start w:val="1"/>
      <w:numFmt w:val="bullet"/>
      <w:lvlText w:val="•"/>
      <w:lvlJc w:val="left"/>
      <w:pPr>
        <w:tabs>
          <w:tab w:val="num" w:pos="4320"/>
        </w:tabs>
        <w:ind w:left="4320" w:hanging="360"/>
      </w:pPr>
      <w:rPr>
        <w:rFonts w:ascii="Arial" w:hAnsi="Arial" w:hint="default"/>
      </w:rPr>
    </w:lvl>
    <w:lvl w:ilvl="6" w:tplc="81ECDA48" w:tentative="1">
      <w:start w:val="1"/>
      <w:numFmt w:val="bullet"/>
      <w:lvlText w:val="•"/>
      <w:lvlJc w:val="left"/>
      <w:pPr>
        <w:tabs>
          <w:tab w:val="num" w:pos="5040"/>
        </w:tabs>
        <w:ind w:left="5040" w:hanging="360"/>
      </w:pPr>
      <w:rPr>
        <w:rFonts w:ascii="Arial" w:hAnsi="Arial" w:hint="default"/>
      </w:rPr>
    </w:lvl>
    <w:lvl w:ilvl="7" w:tplc="747E9156" w:tentative="1">
      <w:start w:val="1"/>
      <w:numFmt w:val="bullet"/>
      <w:lvlText w:val="•"/>
      <w:lvlJc w:val="left"/>
      <w:pPr>
        <w:tabs>
          <w:tab w:val="num" w:pos="5760"/>
        </w:tabs>
        <w:ind w:left="5760" w:hanging="360"/>
      </w:pPr>
      <w:rPr>
        <w:rFonts w:ascii="Arial" w:hAnsi="Arial" w:hint="default"/>
      </w:rPr>
    </w:lvl>
    <w:lvl w:ilvl="8" w:tplc="18F8459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65F4B79"/>
    <w:multiLevelType w:val="hybridMultilevel"/>
    <w:tmpl w:val="527E3780"/>
    <w:lvl w:ilvl="0" w:tplc="8A8CC51C">
      <w:start w:val="1"/>
      <w:numFmt w:val="bullet"/>
      <w:lvlText w:val="•"/>
      <w:lvlJc w:val="left"/>
      <w:pPr>
        <w:tabs>
          <w:tab w:val="num" w:pos="720"/>
        </w:tabs>
        <w:ind w:left="720" w:hanging="360"/>
      </w:pPr>
      <w:rPr>
        <w:rFonts w:ascii="Arial" w:hAnsi="Arial" w:hint="default"/>
      </w:rPr>
    </w:lvl>
    <w:lvl w:ilvl="1" w:tplc="75D605B2" w:tentative="1">
      <w:start w:val="1"/>
      <w:numFmt w:val="bullet"/>
      <w:lvlText w:val="•"/>
      <w:lvlJc w:val="left"/>
      <w:pPr>
        <w:tabs>
          <w:tab w:val="num" w:pos="1440"/>
        </w:tabs>
        <w:ind w:left="1440" w:hanging="360"/>
      </w:pPr>
      <w:rPr>
        <w:rFonts w:ascii="Arial" w:hAnsi="Arial" w:hint="default"/>
      </w:rPr>
    </w:lvl>
    <w:lvl w:ilvl="2" w:tplc="BB6800F4" w:tentative="1">
      <w:start w:val="1"/>
      <w:numFmt w:val="bullet"/>
      <w:lvlText w:val="•"/>
      <w:lvlJc w:val="left"/>
      <w:pPr>
        <w:tabs>
          <w:tab w:val="num" w:pos="2160"/>
        </w:tabs>
        <w:ind w:left="2160" w:hanging="360"/>
      </w:pPr>
      <w:rPr>
        <w:rFonts w:ascii="Arial" w:hAnsi="Arial" w:hint="default"/>
      </w:rPr>
    </w:lvl>
    <w:lvl w:ilvl="3" w:tplc="0AE0A08E" w:tentative="1">
      <w:start w:val="1"/>
      <w:numFmt w:val="bullet"/>
      <w:lvlText w:val="•"/>
      <w:lvlJc w:val="left"/>
      <w:pPr>
        <w:tabs>
          <w:tab w:val="num" w:pos="2880"/>
        </w:tabs>
        <w:ind w:left="2880" w:hanging="360"/>
      </w:pPr>
      <w:rPr>
        <w:rFonts w:ascii="Arial" w:hAnsi="Arial" w:hint="default"/>
      </w:rPr>
    </w:lvl>
    <w:lvl w:ilvl="4" w:tplc="FB2C564A" w:tentative="1">
      <w:start w:val="1"/>
      <w:numFmt w:val="bullet"/>
      <w:lvlText w:val="•"/>
      <w:lvlJc w:val="left"/>
      <w:pPr>
        <w:tabs>
          <w:tab w:val="num" w:pos="3600"/>
        </w:tabs>
        <w:ind w:left="3600" w:hanging="360"/>
      </w:pPr>
      <w:rPr>
        <w:rFonts w:ascii="Arial" w:hAnsi="Arial" w:hint="default"/>
      </w:rPr>
    </w:lvl>
    <w:lvl w:ilvl="5" w:tplc="BD864ECC" w:tentative="1">
      <w:start w:val="1"/>
      <w:numFmt w:val="bullet"/>
      <w:lvlText w:val="•"/>
      <w:lvlJc w:val="left"/>
      <w:pPr>
        <w:tabs>
          <w:tab w:val="num" w:pos="4320"/>
        </w:tabs>
        <w:ind w:left="4320" w:hanging="360"/>
      </w:pPr>
      <w:rPr>
        <w:rFonts w:ascii="Arial" w:hAnsi="Arial" w:hint="default"/>
      </w:rPr>
    </w:lvl>
    <w:lvl w:ilvl="6" w:tplc="39306BFA" w:tentative="1">
      <w:start w:val="1"/>
      <w:numFmt w:val="bullet"/>
      <w:lvlText w:val="•"/>
      <w:lvlJc w:val="left"/>
      <w:pPr>
        <w:tabs>
          <w:tab w:val="num" w:pos="5040"/>
        </w:tabs>
        <w:ind w:left="5040" w:hanging="360"/>
      </w:pPr>
      <w:rPr>
        <w:rFonts w:ascii="Arial" w:hAnsi="Arial" w:hint="default"/>
      </w:rPr>
    </w:lvl>
    <w:lvl w:ilvl="7" w:tplc="D5DE5AA2" w:tentative="1">
      <w:start w:val="1"/>
      <w:numFmt w:val="bullet"/>
      <w:lvlText w:val="•"/>
      <w:lvlJc w:val="left"/>
      <w:pPr>
        <w:tabs>
          <w:tab w:val="num" w:pos="5760"/>
        </w:tabs>
        <w:ind w:left="5760" w:hanging="360"/>
      </w:pPr>
      <w:rPr>
        <w:rFonts w:ascii="Arial" w:hAnsi="Arial" w:hint="default"/>
      </w:rPr>
    </w:lvl>
    <w:lvl w:ilvl="8" w:tplc="78D067D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9B3A4C"/>
    <w:multiLevelType w:val="hybridMultilevel"/>
    <w:tmpl w:val="3D4E5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7B0C24"/>
    <w:multiLevelType w:val="hybridMultilevel"/>
    <w:tmpl w:val="CF662478"/>
    <w:lvl w:ilvl="0" w:tplc="63DC4EE4">
      <w:start w:val="1"/>
      <w:numFmt w:val="bullet"/>
      <w:lvlText w:val="•"/>
      <w:lvlJc w:val="left"/>
      <w:pPr>
        <w:tabs>
          <w:tab w:val="num" w:pos="720"/>
        </w:tabs>
        <w:ind w:left="720" w:hanging="360"/>
      </w:pPr>
      <w:rPr>
        <w:rFonts w:ascii="Arial" w:hAnsi="Arial" w:hint="default"/>
      </w:rPr>
    </w:lvl>
    <w:lvl w:ilvl="1" w:tplc="0B8E8DF6" w:tentative="1">
      <w:start w:val="1"/>
      <w:numFmt w:val="bullet"/>
      <w:lvlText w:val="•"/>
      <w:lvlJc w:val="left"/>
      <w:pPr>
        <w:tabs>
          <w:tab w:val="num" w:pos="1440"/>
        </w:tabs>
        <w:ind w:left="1440" w:hanging="360"/>
      </w:pPr>
      <w:rPr>
        <w:rFonts w:ascii="Arial" w:hAnsi="Arial" w:hint="default"/>
      </w:rPr>
    </w:lvl>
    <w:lvl w:ilvl="2" w:tplc="BEFED18A" w:tentative="1">
      <w:start w:val="1"/>
      <w:numFmt w:val="bullet"/>
      <w:lvlText w:val="•"/>
      <w:lvlJc w:val="left"/>
      <w:pPr>
        <w:tabs>
          <w:tab w:val="num" w:pos="2160"/>
        </w:tabs>
        <w:ind w:left="2160" w:hanging="360"/>
      </w:pPr>
      <w:rPr>
        <w:rFonts w:ascii="Arial" w:hAnsi="Arial" w:hint="default"/>
      </w:rPr>
    </w:lvl>
    <w:lvl w:ilvl="3" w:tplc="3146A5E8" w:tentative="1">
      <w:start w:val="1"/>
      <w:numFmt w:val="bullet"/>
      <w:lvlText w:val="•"/>
      <w:lvlJc w:val="left"/>
      <w:pPr>
        <w:tabs>
          <w:tab w:val="num" w:pos="2880"/>
        </w:tabs>
        <w:ind w:left="2880" w:hanging="360"/>
      </w:pPr>
      <w:rPr>
        <w:rFonts w:ascii="Arial" w:hAnsi="Arial" w:hint="default"/>
      </w:rPr>
    </w:lvl>
    <w:lvl w:ilvl="4" w:tplc="2D7C3E2C" w:tentative="1">
      <w:start w:val="1"/>
      <w:numFmt w:val="bullet"/>
      <w:lvlText w:val="•"/>
      <w:lvlJc w:val="left"/>
      <w:pPr>
        <w:tabs>
          <w:tab w:val="num" w:pos="3600"/>
        </w:tabs>
        <w:ind w:left="3600" w:hanging="360"/>
      </w:pPr>
      <w:rPr>
        <w:rFonts w:ascii="Arial" w:hAnsi="Arial" w:hint="default"/>
      </w:rPr>
    </w:lvl>
    <w:lvl w:ilvl="5" w:tplc="97AC1EB4" w:tentative="1">
      <w:start w:val="1"/>
      <w:numFmt w:val="bullet"/>
      <w:lvlText w:val="•"/>
      <w:lvlJc w:val="left"/>
      <w:pPr>
        <w:tabs>
          <w:tab w:val="num" w:pos="4320"/>
        </w:tabs>
        <w:ind w:left="4320" w:hanging="360"/>
      </w:pPr>
      <w:rPr>
        <w:rFonts w:ascii="Arial" w:hAnsi="Arial" w:hint="default"/>
      </w:rPr>
    </w:lvl>
    <w:lvl w:ilvl="6" w:tplc="4978E36E" w:tentative="1">
      <w:start w:val="1"/>
      <w:numFmt w:val="bullet"/>
      <w:lvlText w:val="•"/>
      <w:lvlJc w:val="left"/>
      <w:pPr>
        <w:tabs>
          <w:tab w:val="num" w:pos="5040"/>
        </w:tabs>
        <w:ind w:left="5040" w:hanging="360"/>
      </w:pPr>
      <w:rPr>
        <w:rFonts w:ascii="Arial" w:hAnsi="Arial" w:hint="default"/>
      </w:rPr>
    </w:lvl>
    <w:lvl w:ilvl="7" w:tplc="A0B4C25A" w:tentative="1">
      <w:start w:val="1"/>
      <w:numFmt w:val="bullet"/>
      <w:lvlText w:val="•"/>
      <w:lvlJc w:val="left"/>
      <w:pPr>
        <w:tabs>
          <w:tab w:val="num" w:pos="5760"/>
        </w:tabs>
        <w:ind w:left="5760" w:hanging="360"/>
      </w:pPr>
      <w:rPr>
        <w:rFonts w:ascii="Arial" w:hAnsi="Arial" w:hint="default"/>
      </w:rPr>
    </w:lvl>
    <w:lvl w:ilvl="8" w:tplc="70D87E0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247EBD"/>
    <w:multiLevelType w:val="hybridMultilevel"/>
    <w:tmpl w:val="C5A834B8"/>
    <w:lvl w:ilvl="0" w:tplc="E070E68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49C5228"/>
    <w:multiLevelType w:val="hybridMultilevel"/>
    <w:tmpl w:val="0ECAB230"/>
    <w:lvl w:ilvl="0" w:tplc="6DC00008">
      <w:start w:val="1"/>
      <w:numFmt w:val="bullet"/>
      <w:lvlText w:val="•"/>
      <w:lvlJc w:val="left"/>
      <w:pPr>
        <w:tabs>
          <w:tab w:val="num" w:pos="720"/>
        </w:tabs>
        <w:ind w:left="720" w:hanging="360"/>
      </w:pPr>
      <w:rPr>
        <w:rFonts w:ascii="Arial" w:hAnsi="Arial" w:hint="default"/>
      </w:rPr>
    </w:lvl>
    <w:lvl w:ilvl="1" w:tplc="7E6A1E04" w:tentative="1">
      <w:start w:val="1"/>
      <w:numFmt w:val="bullet"/>
      <w:lvlText w:val="•"/>
      <w:lvlJc w:val="left"/>
      <w:pPr>
        <w:tabs>
          <w:tab w:val="num" w:pos="1440"/>
        </w:tabs>
        <w:ind w:left="1440" w:hanging="360"/>
      </w:pPr>
      <w:rPr>
        <w:rFonts w:ascii="Arial" w:hAnsi="Arial" w:hint="default"/>
      </w:rPr>
    </w:lvl>
    <w:lvl w:ilvl="2" w:tplc="EBF6F048" w:tentative="1">
      <w:start w:val="1"/>
      <w:numFmt w:val="bullet"/>
      <w:lvlText w:val="•"/>
      <w:lvlJc w:val="left"/>
      <w:pPr>
        <w:tabs>
          <w:tab w:val="num" w:pos="2160"/>
        </w:tabs>
        <w:ind w:left="2160" w:hanging="360"/>
      </w:pPr>
      <w:rPr>
        <w:rFonts w:ascii="Arial" w:hAnsi="Arial" w:hint="default"/>
      </w:rPr>
    </w:lvl>
    <w:lvl w:ilvl="3" w:tplc="95FED276" w:tentative="1">
      <w:start w:val="1"/>
      <w:numFmt w:val="bullet"/>
      <w:lvlText w:val="•"/>
      <w:lvlJc w:val="left"/>
      <w:pPr>
        <w:tabs>
          <w:tab w:val="num" w:pos="2880"/>
        </w:tabs>
        <w:ind w:left="2880" w:hanging="360"/>
      </w:pPr>
      <w:rPr>
        <w:rFonts w:ascii="Arial" w:hAnsi="Arial" w:hint="default"/>
      </w:rPr>
    </w:lvl>
    <w:lvl w:ilvl="4" w:tplc="922C0AFA" w:tentative="1">
      <w:start w:val="1"/>
      <w:numFmt w:val="bullet"/>
      <w:lvlText w:val="•"/>
      <w:lvlJc w:val="left"/>
      <w:pPr>
        <w:tabs>
          <w:tab w:val="num" w:pos="3600"/>
        </w:tabs>
        <w:ind w:left="3600" w:hanging="360"/>
      </w:pPr>
      <w:rPr>
        <w:rFonts w:ascii="Arial" w:hAnsi="Arial" w:hint="default"/>
      </w:rPr>
    </w:lvl>
    <w:lvl w:ilvl="5" w:tplc="944E0414" w:tentative="1">
      <w:start w:val="1"/>
      <w:numFmt w:val="bullet"/>
      <w:lvlText w:val="•"/>
      <w:lvlJc w:val="left"/>
      <w:pPr>
        <w:tabs>
          <w:tab w:val="num" w:pos="4320"/>
        </w:tabs>
        <w:ind w:left="4320" w:hanging="360"/>
      </w:pPr>
      <w:rPr>
        <w:rFonts w:ascii="Arial" w:hAnsi="Arial" w:hint="default"/>
      </w:rPr>
    </w:lvl>
    <w:lvl w:ilvl="6" w:tplc="EEF0EE46" w:tentative="1">
      <w:start w:val="1"/>
      <w:numFmt w:val="bullet"/>
      <w:lvlText w:val="•"/>
      <w:lvlJc w:val="left"/>
      <w:pPr>
        <w:tabs>
          <w:tab w:val="num" w:pos="5040"/>
        </w:tabs>
        <w:ind w:left="5040" w:hanging="360"/>
      </w:pPr>
      <w:rPr>
        <w:rFonts w:ascii="Arial" w:hAnsi="Arial" w:hint="default"/>
      </w:rPr>
    </w:lvl>
    <w:lvl w:ilvl="7" w:tplc="A16AC7B0" w:tentative="1">
      <w:start w:val="1"/>
      <w:numFmt w:val="bullet"/>
      <w:lvlText w:val="•"/>
      <w:lvlJc w:val="left"/>
      <w:pPr>
        <w:tabs>
          <w:tab w:val="num" w:pos="5760"/>
        </w:tabs>
        <w:ind w:left="5760" w:hanging="360"/>
      </w:pPr>
      <w:rPr>
        <w:rFonts w:ascii="Arial" w:hAnsi="Arial" w:hint="default"/>
      </w:rPr>
    </w:lvl>
    <w:lvl w:ilvl="8" w:tplc="348AF69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5337364"/>
    <w:multiLevelType w:val="hybridMultilevel"/>
    <w:tmpl w:val="4E2C3E8C"/>
    <w:lvl w:ilvl="0" w:tplc="CF4875F8">
      <w:start w:val="1"/>
      <w:numFmt w:val="bullet"/>
      <w:lvlText w:val="•"/>
      <w:lvlJc w:val="left"/>
      <w:pPr>
        <w:tabs>
          <w:tab w:val="num" w:pos="720"/>
        </w:tabs>
        <w:ind w:left="720" w:hanging="360"/>
      </w:pPr>
      <w:rPr>
        <w:rFonts w:ascii="Arial" w:hAnsi="Arial" w:hint="default"/>
      </w:rPr>
    </w:lvl>
    <w:lvl w:ilvl="1" w:tplc="04C658FC" w:tentative="1">
      <w:start w:val="1"/>
      <w:numFmt w:val="bullet"/>
      <w:lvlText w:val="•"/>
      <w:lvlJc w:val="left"/>
      <w:pPr>
        <w:tabs>
          <w:tab w:val="num" w:pos="1440"/>
        </w:tabs>
        <w:ind w:left="1440" w:hanging="360"/>
      </w:pPr>
      <w:rPr>
        <w:rFonts w:ascii="Arial" w:hAnsi="Arial" w:hint="default"/>
      </w:rPr>
    </w:lvl>
    <w:lvl w:ilvl="2" w:tplc="172423B0" w:tentative="1">
      <w:start w:val="1"/>
      <w:numFmt w:val="bullet"/>
      <w:lvlText w:val="•"/>
      <w:lvlJc w:val="left"/>
      <w:pPr>
        <w:tabs>
          <w:tab w:val="num" w:pos="2160"/>
        </w:tabs>
        <w:ind w:left="2160" w:hanging="360"/>
      </w:pPr>
      <w:rPr>
        <w:rFonts w:ascii="Arial" w:hAnsi="Arial" w:hint="default"/>
      </w:rPr>
    </w:lvl>
    <w:lvl w:ilvl="3" w:tplc="739499F4" w:tentative="1">
      <w:start w:val="1"/>
      <w:numFmt w:val="bullet"/>
      <w:lvlText w:val="•"/>
      <w:lvlJc w:val="left"/>
      <w:pPr>
        <w:tabs>
          <w:tab w:val="num" w:pos="2880"/>
        </w:tabs>
        <w:ind w:left="2880" w:hanging="360"/>
      </w:pPr>
      <w:rPr>
        <w:rFonts w:ascii="Arial" w:hAnsi="Arial" w:hint="default"/>
      </w:rPr>
    </w:lvl>
    <w:lvl w:ilvl="4" w:tplc="D108C316" w:tentative="1">
      <w:start w:val="1"/>
      <w:numFmt w:val="bullet"/>
      <w:lvlText w:val="•"/>
      <w:lvlJc w:val="left"/>
      <w:pPr>
        <w:tabs>
          <w:tab w:val="num" w:pos="3600"/>
        </w:tabs>
        <w:ind w:left="3600" w:hanging="360"/>
      </w:pPr>
      <w:rPr>
        <w:rFonts w:ascii="Arial" w:hAnsi="Arial" w:hint="default"/>
      </w:rPr>
    </w:lvl>
    <w:lvl w:ilvl="5" w:tplc="BC28D9D4" w:tentative="1">
      <w:start w:val="1"/>
      <w:numFmt w:val="bullet"/>
      <w:lvlText w:val="•"/>
      <w:lvlJc w:val="left"/>
      <w:pPr>
        <w:tabs>
          <w:tab w:val="num" w:pos="4320"/>
        </w:tabs>
        <w:ind w:left="4320" w:hanging="360"/>
      </w:pPr>
      <w:rPr>
        <w:rFonts w:ascii="Arial" w:hAnsi="Arial" w:hint="default"/>
      </w:rPr>
    </w:lvl>
    <w:lvl w:ilvl="6" w:tplc="2EEA3044" w:tentative="1">
      <w:start w:val="1"/>
      <w:numFmt w:val="bullet"/>
      <w:lvlText w:val="•"/>
      <w:lvlJc w:val="left"/>
      <w:pPr>
        <w:tabs>
          <w:tab w:val="num" w:pos="5040"/>
        </w:tabs>
        <w:ind w:left="5040" w:hanging="360"/>
      </w:pPr>
      <w:rPr>
        <w:rFonts w:ascii="Arial" w:hAnsi="Arial" w:hint="default"/>
      </w:rPr>
    </w:lvl>
    <w:lvl w:ilvl="7" w:tplc="E8D620D2" w:tentative="1">
      <w:start w:val="1"/>
      <w:numFmt w:val="bullet"/>
      <w:lvlText w:val="•"/>
      <w:lvlJc w:val="left"/>
      <w:pPr>
        <w:tabs>
          <w:tab w:val="num" w:pos="5760"/>
        </w:tabs>
        <w:ind w:left="5760" w:hanging="360"/>
      </w:pPr>
      <w:rPr>
        <w:rFonts w:ascii="Arial" w:hAnsi="Arial" w:hint="default"/>
      </w:rPr>
    </w:lvl>
    <w:lvl w:ilvl="8" w:tplc="91D8922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5E47D1A"/>
    <w:multiLevelType w:val="hybridMultilevel"/>
    <w:tmpl w:val="1F4281FE"/>
    <w:lvl w:ilvl="0" w:tplc="65D86EF8">
      <w:start w:val="1"/>
      <w:numFmt w:val="bullet"/>
      <w:lvlText w:val="•"/>
      <w:lvlJc w:val="left"/>
      <w:pPr>
        <w:tabs>
          <w:tab w:val="num" w:pos="720"/>
        </w:tabs>
        <w:ind w:left="720" w:hanging="360"/>
      </w:pPr>
      <w:rPr>
        <w:rFonts w:ascii="Arial" w:hAnsi="Arial" w:hint="default"/>
      </w:rPr>
    </w:lvl>
    <w:lvl w:ilvl="1" w:tplc="B908DE76" w:tentative="1">
      <w:start w:val="1"/>
      <w:numFmt w:val="bullet"/>
      <w:lvlText w:val="•"/>
      <w:lvlJc w:val="left"/>
      <w:pPr>
        <w:tabs>
          <w:tab w:val="num" w:pos="1440"/>
        </w:tabs>
        <w:ind w:left="1440" w:hanging="360"/>
      </w:pPr>
      <w:rPr>
        <w:rFonts w:ascii="Arial" w:hAnsi="Arial" w:hint="default"/>
      </w:rPr>
    </w:lvl>
    <w:lvl w:ilvl="2" w:tplc="0F0216E8" w:tentative="1">
      <w:start w:val="1"/>
      <w:numFmt w:val="bullet"/>
      <w:lvlText w:val="•"/>
      <w:lvlJc w:val="left"/>
      <w:pPr>
        <w:tabs>
          <w:tab w:val="num" w:pos="2160"/>
        </w:tabs>
        <w:ind w:left="2160" w:hanging="360"/>
      </w:pPr>
      <w:rPr>
        <w:rFonts w:ascii="Arial" w:hAnsi="Arial" w:hint="default"/>
      </w:rPr>
    </w:lvl>
    <w:lvl w:ilvl="3" w:tplc="2DD81776" w:tentative="1">
      <w:start w:val="1"/>
      <w:numFmt w:val="bullet"/>
      <w:lvlText w:val="•"/>
      <w:lvlJc w:val="left"/>
      <w:pPr>
        <w:tabs>
          <w:tab w:val="num" w:pos="2880"/>
        </w:tabs>
        <w:ind w:left="2880" w:hanging="360"/>
      </w:pPr>
      <w:rPr>
        <w:rFonts w:ascii="Arial" w:hAnsi="Arial" w:hint="default"/>
      </w:rPr>
    </w:lvl>
    <w:lvl w:ilvl="4" w:tplc="57B66724" w:tentative="1">
      <w:start w:val="1"/>
      <w:numFmt w:val="bullet"/>
      <w:lvlText w:val="•"/>
      <w:lvlJc w:val="left"/>
      <w:pPr>
        <w:tabs>
          <w:tab w:val="num" w:pos="3600"/>
        </w:tabs>
        <w:ind w:left="3600" w:hanging="360"/>
      </w:pPr>
      <w:rPr>
        <w:rFonts w:ascii="Arial" w:hAnsi="Arial" w:hint="default"/>
      </w:rPr>
    </w:lvl>
    <w:lvl w:ilvl="5" w:tplc="4A784524" w:tentative="1">
      <w:start w:val="1"/>
      <w:numFmt w:val="bullet"/>
      <w:lvlText w:val="•"/>
      <w:lvlJc w:val="left"/>
      <w:pPr>
        <w:tabs>
          <w:tab w:val="num" w:pos="4320"/>
        </w:tabs>
        <w:ind w:left="4320" w:hanging="360"/>
      </w:pPr>
      <w:rPr>
        <w:rFonts w:ascii="Arial" w:hAnsi="Arial" w:hint="default"/>
      </w:rPr>
    </w:lvl>
    <w:lvl w:ilvl="6" w:tplc="E1E843C2" w:tentative="1">
      <w:start w:val="1"/>
      <w:numFmt w:val="bullet"/>
      <w:lvlText w:val="•"/>
      <w:lvlJc w:val="left"/>
      <w:pPr>
        <w:tabs>
          <w:tab w:val="num" w:pos="5040"/>
        </w:tabs>
        <w:ind w:left="5040" w:hanging="360"/>
      </w:pPr>
      <w:rPr>
        <w:rFonts w:ascii="Arial" w:hAnsi="Arial" w:hint="default"/>
      </w:rPr>
    </w:lvl>
    <w:lvl w:ilvl="7" w:tplc="D2386DC4" w:tentative="1">
      <w:start w:val="1"/>
      <w:numFmt w:val="bullet"/>
      <w:lvlText w:val="•"/>
      <w:lvlJc w:val="left"/>
      <w:pPr>
        <w:tabs>
          <w:tab w:val="num" w:pos="5760"/>
        </w:tabs>
        <w:ind w:left="5760" w:hanging="360"/>
      </w:pPr>
      <w:rPr>
        <w:rFonts w:ascii="Arial" w:hAnsi="Arial" w:hint="default"/>
      </w:rPr>
    </w:lvl>
    <w:lvl w:ilvl="8" w:tplc="8462250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8F1750A"/>
    <w:multiLevelType w:val="hybridMultilevel"/>
    <w:tmpl w:val="B5C00966"/>
    <w:lvl w:ilvl="0" w:tplc="FAFEA48A">
      <w:start w:val="1"/>
      <w:numFmt w:val="bullet"/>
      <w:lvlText w:val="•"/>
      <w:lvlJc w:val="left"/>
      <w:pPr>
        <w:tabs>
          <w:tab w:val="num" w:pos="720"/>
        </w:tabs>
        <w:ind w:left="720" w:hanging="360"/>
      </w:pPr>
      <w:rPr>
        <w:rFonts w:ascii="Arial" w:hAnsi="Arial" w:hint="default"/>
      </w:rPr>
    </w:lvl>
    <w:lvl w:ilvl="1" w:tplc="CA98B9B8" w:tentative="1">
      <w:start w:val="1"/>
      <w:numFmt w:val="bullet"/>
      <w:lvlText w:val="•"/>
      <w:lvlJc w:val="left"/>
      <w:pPr>
        <w:tabs>
          <w:tab w:val="num" w:pos="1440"/>
        </w:tabs>
        <w:ind w:left="1440" w:hanging="360"/>
      </w:pPr>
      <w:rPr>
        <w:rFonts w:ascii="Arial" w:hAnsi="Arial" w:hint="default"/>
      </w:rPr>
    </w:lvl>
    <w:lvl w:ilvl="2" w:tplc="5524B85C" w:tentative="1">
      <w:start w:val="1"/>
      <w:numFmt w:val="bullet"/>
      <w:lvlText w:val="•"/>
      <w:lvlJc w:val="left"/>
      <w:pPr>
        <w:tabs>
          <w:tab w:val="num" w:pos="2160"/>
        </w:tabs>
        <w:ind w:left="2160" w:hanging="360"/>
      </w:pPr>
      <w:rPr>
        <w:rFonts w:ascii="Arial" w:hAnsi="Arial" w:hint="default"/>
      </w:rPr>
    </w:lvl>
    <w:lvl w:ilvl="3" w:tplc="31B0926A" w:tentative="1">
      <w:start w:val="1"/>
      <w:numFmt w:val="bullet"/>
      <w:lvlText w:val="•"/>
      <w:lvlJc w:val="left"/>
      <w:pPr>
        <w:tabs>
          <w:tab w:val="num" w:pos="2880"/>
        </w:tabs>
        <w:ind w:left="2880" w:hanging="360"/>
      </w:pPr>
      <w:rPr>
        <w:rFonts w:ascii="Arial" w:hAnsi="Arial" w:hint="default"/>
      </w:rPr>
    </w:lvl>
    <w:lvl w:ilvl="4" w:tplc="89087A94" w:tentative="1">
      <w:start w:val="1"/>
      <w:numFmt w:val="bullet"/>
      <w:lvlText w:val="•"/>
      <w:lvlJc w:val="left"/>
      <w:pPr>
        <w:tabs>
          <w:tab w:val="num" w:pos="3600"/>
        </w:tabs>
        <w:ind w:left="3600" w:hanging="360"/>
      </w:pPr>
      <w:rPr>
        <w:rFonts w:ascii="Arial" w:hAnsi="Arial" w:hint="default"/>
      </w:rPr>
    </w:lvl>
    <w:lvl w:ilvl="5" w:tplc="1CCC2952" w:tentative="1">
      <w:start w:val="1"/>
      <w:numFmt w:val="bullet"/>
      <w:lvlText w:val="•"/>
      <w:lvlJc w:val="left"/>
      <w:pPr>
        <w:tabs>
          <w:tab w:val="num" w:pos="4320"/>
        </w:tabs>
        <w:ind w:left="4320" w:hanging="360"/>
      </w:pPr>
      <w:rPr>
        <w:rFonts w:ascii="Arial" w:hAnsi="Arial" w:hint="default"/>
      </w:rPr>
    </w:lvl>
    <w:lvl w:ilvl="6" w:tplc="85DCD98A" w:tentative="1">
      <w:start w:val="1"/>
      <w:numFmt w:val="bullet"/>
      <w:lvlText w:val="•"/>
      <w:lvlJc w:val="left"/>
      <w:pPr>
        <w:tabs>
          <w:tab w:val="num" w:pos="5040"/>
        </w:tabs>
        <w:ind w:left="5040" w:hanging="360"/>
      </w:pPr>
      <w:rPr>
        <w:rFonts w:ascii="Arial" w:hAnsi="Arial" w:hint="default"/>
      </w:rPr>
    </w:lvl>
    <w:lvl w:ilvl="7" w:tplc="3600116E" w:tentative="1">
      <w:start w:val="1"/>
      <w:numFmt w:val="bullet"/>
      <w:lvlText w:val="•"/>
      <w:lvlJc w:val="left"/>
      <w:pPr>
        <w:tabs>
          <w:tab w:val="num" w:pos="5760"/>
        </w:tabs>
        <w:ind w:left="5760" w:hanging="360"/>
      </w:pPr>
      <w:rPr>
        <w:rFonts w:ascii="Arial" w:hAnsi="Arial" w:hint="default"/>
      </w:rPr>
    </w:lvl>
    <w:lvl w:ilvl="8" w:tplc="0C32394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C4C545B"/>
    <w:multiLevelType w:val="hybridMultilevel"/>
    <w:tmpl w:val="F4829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54239B"/>
    <w:multiLevelType w:val="hybridMultilevel"/>
    <w:tmpl w:val="65D64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11"/>
  </w:num>
  <w:num w:numId="5">
    <w:abstractNumId w:val="0"/>
  </w:num>
  <w:num w:numId="6">
    <w:abstractNumId w:val="19"/>
  </w:num>
  <w:num w:numId="7">
    <w:abstractNumId w:val="2"/>
  </w:num>
  <w:num w:numId="8">
    <w:abstractNumId w:val="29"/>
  </w:num>
  <w:num w:numId="9">
    <w:abstractNumId w:val="21"/>
  </w:num>
  <w:num w:numId="10">
    <w:abstractNumId w:val="14"/>
  </w:num>
  <w:num w:numId="11">
    <w:abstractNumId w:val="30"/>
  </w:num>
  <w:num w:numId="12">
    <w:abstractNumId w:val="18"/>
  </w:num>
  <w:num w:numId="13">
    <w:abstractNumId w:val="25"/>
  </w:num>
  <w:num w:numId="14">
    <w:abstractNumId w:val="9"/>
  </w:num>
  <w:num w:numId="15">
    <w:abstractNumId w:val="12"/>
  </w:num>
  <w:num w:numId="16">
    <w:abstractNumId w:val="13"/>
  </w:num>
  <w:num w:numId="17">
    <w:abstractNumId w:val="22"/>
  </w:num>
  <w:num w:numId="18">
    <w:abstractNumId w:val="27"/>
  </w:num>
  <w:num w:numId="19">
    <w:abstractNumId w:val="23"/>
  </w:num>
  <w:num w:numId="20">
    <w:abstractNumId w:val="28"/>
  </w:num>
  <w:num w:numId="21">
    <w:abstractNumId w:val="20"/>
  </w:num>
  <w:num w:numId="22">
    <w:abstractNumId w:val="6"/>
  </w:num>
  <w:num w:numId="23">
    <w:abstractNumId w:val="10"/>
  </w:num>
  <w:num w:numId="24">
    <w:abstractNumId w:val="24"/>
  </w:num>
  <w:num w:numId="25">
    <w:abstractNumId w:val="5"/>
  </w:num>
  <w:num w:numId="26">
    <w:abstractNumId w:val="16"/>
  </w:num>
  <w:num w:numId="27">
    <w:abstractNumId w:val="3"/>
  </w:num>
  <w:num w:numId="28">
    <w:abstractNumId w:val="15"/>
  </w:num>
  <w:num w:numId="29">
    <w:abstractNumId w:val="17"/>
  </w:num>
  <w:num w:numId="30">
    <w:abstractNumId w:val="32"/>
  </w:num>
  <w:num w:numId="31">
    <w:abstractNumId w:val="31"/>
  </w:num>
  <w:num w:numId="32">
    <w:abstractNumId w:val="26"/>
  </w:num>
  <w:num w:numId="33">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1704"/>
    <w:rsid w:val="00006464"/>
    <w:rsid w:val="00012385"/>
    <w:rsid w:val="000166D4"/>
    <w:rsid w:val="000174EB"/>
    <w:rsid w:val="0002017B"/>
    <w:rsid w:val="00020BF6"/>
    <w:rsid w:val="000242BD"/>
    <w:rsid w:val="00025A17"/>
    <w:rsid w:val="00026417"/>
    <w:rsid w:val="000268C1"/>
    <w:rsid w:val="000278CC"/>
    <w:rsid w:val="00034E98"/>
    <w:rsid w:val="00041FFB"/>
    <w:rsid w:val="0004241D"/>
    <w:rsid w:val="00043221"/>
    <w:rsid w:val="0004328D"/>
    <w:rsid w:val="00047EF3"/>
    <w:rsid w:val="00064CEB"/>
    <w:rsid w:val="0006708D"/>
    <w:rsid w:val="00067186"/>
    <w:rsid w:val="00071CC0"/>
    <w:rsid w:val="0007298B"/>
    <w:rsid w:val="00077357"/>
    <w:rsid w:val="00077B56"/>
    <w:rsid w:val="00082F09"/>
    <w:rsid w:val="00083085"/>
    <w:rsid w:val="00085793"/>
    <w:rsid w:val="00087D18"/>
    <w:rsid w:val="000932E1"/>
    <w:rsid w:val="00093B51"/>
    <w:rsid w:val="000940A5"/>
    <w:rsid w:val="000A20C4"/>
    <w:rsid w:val="000A3D6C"/>
    <w:rsid w:val="000A4706"/>
    <w:rsid w:val="000A5438"/>
    <w:rsid w:val="000A5B07"/>
    <w:rsid w:val="000A6675"/>
    <w:rsid w:val="000A6B11"/>
    <w:rsid w:val="000B7F73"/>
    <w:rsid w:val="000C202D"/>
    <w:rsid w:val="000C7B2F"/>
    <w:rsid w:val="000E04DD"/>
    <w:rsid w:val="000E0D7E"/>
    <w:rsid w:val="000E37B3"/>
    <w:rsid w:val="000E4CF3"/>
    <w:rsid w:val="000F5AA6"/>
    <w:rsid w:val="000F6B2B"/>
    <w:rsid w:val="000F7798"/>
    <w:rsid w:val="000F7EC1"/>
    <w:rsid w:val="00104EEA"/>
    <w:rsid w:val="001218C3"/>
    <w:rsid w:val="00124147"/>
    <w:rsid w:val="001244F2"/>
    <w:rsid w:val="0012474F"/>
    <w:rsid w:val="0012641C"/>
    <w:rsid w:val="00131B78"/>
    <w:rsid w:val="00132783"/>
    <w:rsid w:val="00134856"/>
    <w:rsid w:val="001452FC"/>
    <w:rsid w:val="00146555"/>
    <w:rsid w:val="001519E3"/>
    <w:rsid w:val="0015419C"/>
    <w:rsid w:val="00164D75"/>
    <w:rsid w:val="00164EC3"/>
    <w:rsid w:val="0016603B"/>
    <w:rsid w:val="0017113B"/>
    <w:rsid w:val="00175CC1"/>
    <w:rsid w:val="00184445"/>
    <w:rsid w:val="00186AF9"/>
    <w:rsid w:val="00190EA2"/>
    <w:rsid w:val="00191D4F"/>
    <w:rsid w:val="001A4B0D"/>
    <w:rsid w:val="001B0D17"/>
    <w:rsid w:val="001B4F3C"/>
    <w:rsid w:val="001B5851"/>
    <w:rsid w:val="001C0544"/>
    <w:rsid w:val="001C6153"/>
    <w:rsid w:val="001C6758"/>
    <w:rsid w:val="001D6501"/>
    <w:rsid w:val="001E1524"/>
    <w:rsid w:val="001E7162"/>
    <w:rsid w:val="001E7497"/>
    <w:rsid w:val="001E7CDA"/>
    <w:rsid w:val="001F628E"/>
    <w:rsid w:val="00205ADB"/>
    <w:rsid w:val="0020661B"/>
    <w:rsid w:val="002149F9"/>
    <w:rsid w:val="00221B2A"/>
    <w:rsid w:val="00224E11"/>
    <w:rsid w:val="00225E18"/>
    <w:rsid w:val="00227502"/>
    <w:rsid w:val="002300E6"/>
    <w:rsid w:val="00235B3D"/>
    <w:rsid w:val="00243C29"/>
    <w:rsid w:val="0024482E"/>
    <w:rsid w:val="00246553"/>
    <w:rsid w:val="00247286"/>
    <w:rsid w:val="00247E48"/>
    <w:rsid w:val="00250415"/>
    <w:rsid w:val="002539BC"/>
    <w:rsid w:val="0025502C"/>
    <w:rsid w:val="00255AF7"/>
    <w:rsid w:val="00262F92"/>
    <w:rsid w:val="002701DE"/>
    <w:rsid w:val="002717FE"/>
    <w:rsid w:val="00275C2F"/>
    <w:rsid w:val="00275DF6"/>
    <w:rsid w:val="002774EA"/>
    <w:rsid w:val="00277FA8"/>
    <w:rsid w:val="00282651"/>
    <w:rsid w:val="00286B7B"/>
    <w:rsid w:val="00291613"/>
    <w:rsid w:val="00294059"/>
    <w:rsid w:val="0029446F"/>
    <w:rsid w:val="00294C1F"/>
    <w:rsid w:val="00296BB0"/>
    <w:rsid w:val="002A0B0B"/>
    <w:rsid w:val="002A0D80"/>
    <w:rsid w:val="002A279A"/>
    <w:rsid w:val="002A4521"/>
    <w:rsid w:val="002A6DB9"/>
    <w:rsid w:val="002B7BBD"/>
    <w:rsid w:val="002C183F"/>
    <w:rsid w:val="002D0B0F"/>
    <w:rsid w:val="002D2EC3"/>
    <w:rsid w:val="002D32C5"/>
    <w:rsid w:val="002D35BA"/>
    <w:rsid w:val="002D74D4"/>
    <w:rsid w:val="002E2419"/>
    <w:rsid w:val="002E4E2C"/>
    <w:rsid w:val="002F4BCA"/>
    <w:rsid w:val="00303160"/>
    <w:rsid w:val="0030325F"/>
    <w:rsid w:val="00305472"/>
    <w:rsid w:val="00307EA8"/>
    <w:rsid w:val="00311DFE"/>
    <w:rsid w:val="00312C06"/>
    <w:rsid w:val="0031584E"/>
    <w:rsid w:val="0031628F"/>
    <w:rsid w:val="00316E87"/>
    <w:rsid w:val="00324A75"/>
    <w:rsid w:val="003256A8"/>
    <w:rsid w:val="00326F6A"/>
    <w:rsid w:val="003306AB"/>
    <w:rsid w:val="00333400"/>
    <w:rsid w:val="003360DF"/>
    <w:rsid w:val="003401D3"/>
    <w:rsid w:val="00341D83"/>
    <w:rsid w:val="00342C46"/>
    <w:rsid w:val="003449BE"/>
    <w:rsid w:val="00346E2C"/>
    <w:rsid w:val="0035050C"/>
    <w:rsid w:val="00354BE7"/>
    <w:rsid w:val="00356D68"/>
    <w:rsid w:val="0036399E"/>
    <w:rsid w:val="00375B05"/>
    <w:rsid w:val="0037709B"/>
    <w:rsid w:val="00380112"/>
    <w:rsid w:val="003842DB"/>
    <w:rsid w:val="0038478C"/>
    <w:rsid w:val="00384D1E"/>
    <w:rsid w:val="0039053F"/>
    <w:rsid w:val="00391700"/>
    <w:rsid w:val="00391704"/>
    <w:rsid w:val="003926BC"/>
    <w:rsid w:val="003930F6"/>
    <w:rsid w:val="00394156"/>
    <w:rsid w:val="00396225"/>
    <w:rsid w:val="00396F3D"/>
    <w:rsid w:val="003A76C0"/>
    <w:rsid w:val="003B1B79"/>
    <w:rsid w:val="003C5C91"/>
    <w:rsid w:val="003C5FF7"/>
    <w:rsid w:val="003C6430"/>
    <w:rsid w:val="003D12BD"/>
    <w:rsid w:val="003F024A"/>
    <w:rsid w:val="003F104F"/>
    <w:rsid w:val="003F7D02"/>
    <w:rsid w:val="004014AB"/>
    <w:rsid w:val="00402C4F"/>
    <w:rsid w:val="004043C2"/>
    <w:rsid w:val="00405D70"/>
    <w:rsid w:val="004079DD"/>
    <w:rsid w:val="00407DE0"/>
    <w:rsid w:val="00410AFD"/>
    <w:rsid w:val="004114F3"/>
    <w:rsid w:val="00412305"/>
    <w:rsid w:val="0041625E"/>
    <w:rsid w:val="004275B7"/>
    <w:rsid w:val="00430CDB"/>
    <w:rsid w:val="00432DFC"/>
    <w:rsid w:val="00434B37"/>
    <w:rsid w:val="00435143"/>
    <w:rsid w:val="00435FD6"/>
    <w:rsid w:val="00437996"/>
    <w:rsid w:val="0044115B"/>
    <w:rsid w:val="00443568"/>
    <w:rsid w:val="00444F80"/>
    <w:rsid w:val="00447296"/>
    <w:rsid w:val="00455C41"/>
    <w:rsid w:val="0045738D"/>
    <w:rsid w:val="004621D3"/>
    <w:rsid w:val="00464D6A"/>
    <w:rsid w:val="00467020"/>
    <w:rsid w:val="00481A32"/>
    <w:rsid w:val="004842F9"/>
    <w:rsid w:val="00493545"/>
    <w:rsid w:val="004A0940"/>
    <w:rsid w:val="004A7291"/>
    <w:rsid w:val="004B0BBE"/>
    <w:rsid w:val="004B29EE"/>
    <w:rsid w:val="004B2F00"/>
    <w:rsid w:val="004B70A1"/>
    <w:rsid w:val="004C54E6"/>
    <w:rsid w:val="004C677A"/>
    <w:rsid w:val="004C6916"/>
    <w:rsid w:val="004C735B"/>
    <w:rsid w:val="004D3F52"/>
    <w:rsid w:val="004F0A8E"/>
    <w:rsid w:val="004F10AA"/>
    <w:rsid w:val="004F3398"/>
    <w:rsid w:val="004F3A25"/>
    <w:rsid w:val="004F5C7D"/>
    <w:rsid w:val="004F5DEB"/>
    <w:rsid w:val="004F6368"/>
    <w:rsid w:val="0050012A"/>
    <w:rsid w:val="005054FA"/>
    <w:rsid w:val="00507C1A"/>
    <w:rsid w:val="0051390B"/>
    <w:rsid w:val="005239AD"/>
    <w:rsid w:val="005245C7"/>
    <w:rsid w:val="0052461C"/>
    <w:rsid w:val="00526331"/>
    <w:rsid w:val="00526A11"/>
    <w:rsid w:val="005345C1"/>
    <w:rsid w:val="00534B7F"/>
    <w:rsid w:val="00535D1F"/>
    <w:rsid w:val="00541320"/>
    <w:rsid w:val="0054257E"/>
    <w:rsid w:val="00543B35"/>
    <w:rsid w:val="00543CBF"/>
    <w:rsid w:val="005469FB"/>
    <w:rsid w:val="00546AEF"/>
    <w:rsid w:val="0054713D"/>
    <w:rsid w:val="005478EB"/>
    <w:rsid w:val="00551689"/>
    <w:rsid w:val="0056099B"/>
    <w:rsid w:val="00563155"/>
    <w:rsid w:val="005649F8"/>
    <w:rsid w:val="005653FB"/>
    <w:rsid w:val="005656E5"/>
    <w:rsid w:val="005722A5"/>
    <w:rsid w:val="00572BDC"/>
    <w:rsid w:val="00586E2A"/>
    <w:rsid w:val="00593CEE"/>
    <w:rsid w:val="005972E4"/>
    <w:rsid w:val="005A204C"/>
    <w:rsid w:val="005A2648"/>
    <w:rsid w:val="005A339A"/>
    <w:rsid w:val="005A57E7"/>
    <w:rsid w:val="005A5D6E"/>
    <w:rsid w:val="005B6B99"/>
    <w:rsid w:val="005C518A"/>
    <w:rsid w:val="005C7570"/>
    <w:rsid w:val="005D0391"/>
    <w:rsid w:val="005D169A"/>
    <w:rsid w:val="005D1BEC"/>
    <w:rsid w:val="005D34A0"/>
    <w:rsid w:val="005E48F6"/>
    <w:rsid w:val="005E4BA1"/>
    <w:rsid w:val="005E73CE"/>
    <w:rsid w:val="00600D6D"/>
    <w:rsid w:val="00601343"/>
    <w:rsid w:val="00603EF3"/>
    <w:rsid w:val="006047AF"/>
    <w:rsid w:val="00604C0B"/>
    <w:rsid w:val="00606874"/>
    <w:rsid w:val="00606F5D"/>
    <w:rsid w:val="0060757A"/>
    <w:rsid w:val="0061034B"/>
    <w:rsid w:val="00611349"/>
    <w:rsid w:val="0061613F"/>
    <w:rsid w:val="00616E3A"/>
    <w:rsid w:val="00623C2D"/>
    <w:rsid w:val="00626E52"/>
    <w:rsid w:val="00632218"/>
    <w:rsid w:val="00633C87"/>
    <w:rsid w:val="006376A3"/>
    <w:rsid w:val="00640177"/>
    <w:rsid w:val="0064434D"/>
    <w:rsid w:val="00645823"/>
    <w:rsid w:val="00646CD1"/>
    <w:rsid w:val="00651499"/>
    <w:rsid w:val="006514E0"/>
    <w:rsid w:val="00653BA4"/>
    <w:rsid w:val="00662138"/>
    <w:rsid w:val="00662DB1"/>
    <w:rsid w:val="006829DA"/>
    <w:rsid w:val="006849AA"/>
    <w:rsid w:val="00692B75"/>
    <w:rsid w:val="006956A7"/>
    <w:rsid w:val="00697A03"/>
    <w:rsid w:val="006A1415"/>
    <w:rsid w:val="006A156B"/>
    <w:rsid w:val="006A4B82"/>
    <w:rsid w:val="006A529F"/>
    <w:rsid w:val="006A626A"/>
    <w:rsid w:val="006B2288"/>
    <w:rsid w:val="006B6B34"/>
    <w:rsid w:val="006D2BC7"/>
    <w:rsid w:val="006D3DB4"/>
    <w:rsid w:val="006D52A6"/>
    <w:rsid w:val="006D6206"/>
    <w:rsid w:val="006D6519"/>
    <w:rsid w:val="006D7691"/>
    <w:rsid w:val="006E14D0"/>
    <w:rsid w:val="006E3DBC"/>
    <w:rsid w:val="006E5878"/>
    <w:rsid w:val="006F0B56"/>
    <w:rsid w:val="006F5403"/>
    <w:rsid w:val="006F563C"/>
    <w:rsid w:val="006F5968"/>
    <w:rsid w:val="006F78EE"/>
    <w:rsid w:val="0070041D"/>
    <w:rsid w:val="007019CB"/>
    <w:rsid w:val="00702DFD"/>
    <w:rsid w:val="007111E3"/>
    <w:rsid w:val="00712F03"/>
    <w:rsid w:val="0071708A"/>
    <w:rsid w:val="00717156"/>
    <w:rsid w:val="0071731A"/>
    <w:rsid w:val="00721F4E"/>
    <w:rsid w:val="007250CF"/>
    <w:rsid w:val="007266BA"/>
    <w:rsid w:val="00731B65"/>
    <w:rsid w:val="00733CDE"/>
    <w:rsid w:val="00735A08"/>
    <w:rsid w:val="007367B8"/>
    <w:rsid w:val="0073742B"/>
    <w:rsid w:val="00737BA9"/>
    <w:rsid w:val="00737FB6"/>
    <w:rsid w:val="0074652F"/>
    <w:rsid w:val="00756A43"/>
    <w:rsid w:val="00762143"/>
    <w:rsid w:val="00764C7A"/>
    <w:rsid w:val="00765814"/>
    <w:rsid w:val="00770096"/>
    <w:rsid w:val="0077106E"/>
    <w:rsid w:val="0077318C"/>
    <w:rsid w:val="00781BB2"/>
    <w:rsid w:val="00781C3A"/>
    <w:rsid w:val="00791715"/>
    <w:rsid w:val="00793527"/>
    <w:rsid w:val="00797BBA"/>
    <w:rsid w:val="007A3358"/>
    <w:rsid w:val="007A3583"/>
    <w:rsid w:val="007A36E5"/>
    <w:rsid w:val="007A3F00"/>
    <w:rsid w:val="007A7112"/>
    <w:rsid w:val="007A72ED"/>
    <w:rsid w:val="007B37F5"/>
    <w:rsid w:val="007B4CC6"/>
    <w:rsid w:val="007C025F"/>
    <w:rsid w:val="007C20C7"/>
    <w:rsid w:val="007C2B6D"/>
    <w:rsid w:val="007C6587"/>
    <w:rsid w:val="007D169B"/>
    <w:rsid w:val="007D2C8C"/>
    <w:rsid w:val="007D32DC"/>
    <w:rsid w:val="007D67E1"/>
    <w:rsid w:val="007E01F6"/>
    <w:rsid w:val="007F3DB4"/>
    <w:rsid w:val="00800444"/>
    <w:rsid w:val="008014DC"/>
    <w:rsid w:val="0080154E"/>
    <w:rsid w:val="00805234"/>
    <w:rsid w:val="00810253"/>
    <w:rsid w:val="00811E13"/>
    <w:rsid w:val="00815B07"/>
    <w:rsid w:val="00824683"/>
    <w:rsid w:val="00825D95"/>
    <w:rsid w:val="008304A3"/>
    <w:rsid w:val="0083177C"/>
    <w:rsid w:val="00832520"/>
    <w:rsid w:val="0083411D"/>
    <w:rsid w:val="00835CD4"/>
    <w:rsid w:val="00841A57"/>
    <w:rsid w:val="008473FF"/>
    <w:rsid w:val="008517A6"/>
    <w:rsid w:val="00855479"/>
    <w:rsid w:val="0086159F"/>
    <w:rsid w:val="00861959"/>
    <w:rsid w:val="008621F6"/>
    <w:rsid w:val="00862228"/>
    <w:rsid w:val="00863863"/>
    <w:rsid w:val="008649DA"/>
    <w:rsid w:val="00865DDA"/>
    <w:rsid w:val="00870394"/>
    <w:rsid w:val="00871B72"/>
    <w:rsid w:val="00871F02"/>
    <w:rsid w:val="00872B68"/>
    <w:rsid w:val="00874250"/>
    <w:rsid w:val="00882B5D"/>
    <w:rsid w:val="00887F1C"/>
    <w:rsid w:val="00895D57"/>
    <w:rsid w:val="008A783E"/>
    <w:rsid w:val="008B4444"/>
    <w:rsid w:val="008B6C53"/>
    <w:rsid w:val="008B72BA"/>
    <w:rsid w:val="008B7D79"/>
    <w:rsid w:val="008C1ADF"/>
    <w:rsid w:val="008C37F9"/>
    <w:rsid w:val="008C3D6A"/>
    <w:rsid w:val="008C7965"/>
    <w:rsid w:val="008D2C5F"/>
    <w:rsid w:val="008D58F4"/>
    <w:rsid w:val="008E0C37"/>
    <w:rsid w:val="008E3587"/>
    <w:rsid w:val="008E66D2"/>
    <w:rsid w:val="008E6AF6"/>
    <w:rsid w:val="008F0BFD"/>
    <w:rsid w:val="008F17E1"/>
    <w:rsid w:val="008F45BB"/>
    <w:rsid w:val="009009E2"/>
    <w:rsid w:val="0090330B"/>
    <w:rsid w:val="009035AE"/>
    <w:rsid w:val="00912BAA"/>
    <w:rsid w:val="0091489A"/>
    <w:rsid w:val="00921366"/>
    <w:rsid w:val="00921881"/>
    <w:rsid w:val="00925A28"/>
    <w:rsid w:val="009333F9"/>
    <w:rsid w:val="00934992"/>
    <w:rsid w:val="00935130"/>
    <w:rsid w:val="00951279"/>
    <w:rsid w:val="00952093"/>
    <w:rsid w:val="00954AD3"/>
    <w:rsid w:val="009567C1"/>
    <w:rsid w:val="009605AC"/>
    <w:rsid w:val="00962A34"/>
    <w:rsid w:val="00964951"/>
    <w:rsid w:val="00966DC6"/>
    <w:rsid w:val="00980799"/>
    <w:rsid w:val="00984E42"/>
    <w:rsid w:val="009873B3"/>
    <w:rsid w:val="009903A4"/>
    <w:rsid w:val="00992BE6"/>
    <w:rsid w:val="0099739B"/>
    <w:rsid w:val="009A1BA1"/>
    <w:rsid w:val="009A2173"/>
    <w:rsid w:val="009A4442"/>
    <w:rsid w:val="009A54E6"/>
    <w:rsid w:val="009A6DC1"/>
    <w:rsid w:val="009B09D7"/>
    <w:rsid w:val="009B4211"/>
    <w:rsid w:val="009B5F63"/>
    <w:rsid w:val="009C183F"/>
    <w:rsid w:val="009C6B21"/>
    <w:rsid w:val="009C783C"/>
    <w:rsid w:val="009F047F"/>
    <w:rsid w:val="009F1C1C"/>
    <w:rsid w:val="009F47C3"/>
    <w:rsid w:val="009F7BBD"/>
    <w:rsid w:val="00A0174E"/>
    <w:rsid w:val="00A0462A"/>
    <w:rsid w:val="00A04CD2"/>
    <w:rsid w:val="00A05876"/>
    <w:rsid w:val="00A104A6"/>
    <w:rsid w:val="00A1061D"/>
    <w:rsid w:val="00A17D89"/>
    <w:rsid w:val="00A202E8"/>
    <w:rsid w:val="00A245FF"/>
    <w:rsid w:val="00A24704"/>
    <w:rsid w:val="00A27C74"/>
    <w:rsid w:val="00A31EDC"/>
    <w:rsid w:val="00A34277"/>
    <w:rsid w:val="00A349EE"/>
    <w:rsid w:val="00A41224"/>
    <w:rsid w:val="00A428BF"/>
    <w:rsid w:val="00A44255"/>
    <w:rsid w:val="00A468E6"/>
    <w:rsid w:val="00A50F48"/>
    <w:rsid w:val="00A51C29"/>
    <w:rsid w:val="00A531D4"/>
    <w:rsid w:val="00A60FFC"/>
    <w:rsid w:val="00A62B2F"/>
    <w:rsid w:val="00A662F9"/>
    <w:rsid w:val="00A676D0"/>
    <w:rsid w:val="00A74033"/>
    <w:rsid w:val="00A825FD"/>
    <w:rsid w:val="00A82814"/>
    <w:rsid w:val="00A82D32"/>
    <w:rsid w:val="00A83663"/>
    <w:rsid w:val="00A85049"/>
    <w:rsid w:val="00A85445"/>
    <w:rsid w:val="00A86340"/>
    <w:rsid w:val="00A91542"/>
    <w:rsid w:val="00A928E6"/>
    <w:rsid w:val="00A960DA"/>
    <w:rsid w:val="00A97C3A"/>
    <w:rsid w:val="00AA0091"/>
    <w:rsid w:val="00AA359C"/>
    <w:rsid w:val="00AB049C"/>
    <w:rsid w:val="00AB33FF"/>
    <w:rsid w:val="00AB5FCD"/>
    <w:rsid w:val="00AC0BF9"/>
    <w:rsid w:val="00AC3B8D"/>
    <w:rsid w:val="00AC44C7"/>
    <w:rsid w:val="00AC7E3E"/>
    <w:rsid w:val="00AD1F0A"/>
    <w:rsid w:val="00AD26B1"/>
    <w:rsid w:val="00AD5061"/>
    <w:rsid w:val="00AD6C09"/>
    <w:rsid w:val="00AE093A"/>
    <w:rsid w:val="00AE31A3"/>
    <w:rsid w:val="00AE350D"/>
    <w:rsid w:val="00AE7281"/>
    <w:rsid w:val="00AF2523"/>
    <w:rsid w:val="00AF3DAF"/>
    <w:rsid w:val="00AF6C24"/>
    <w:rsid w:val="00B016FE"/>
    <w:rsid w:val="00B05E9D"/>
    <w:rsid w:val="00B0624B"/>
    <w:rsid w:val="00B1151E"/>
    <w:rsid w:val="00B2208B"/>
    <w:rsid w:val="00B238A9"/>
    <w:rsid w:val="00B2758A"/>
    <w:rsid w:val="00B32C58"/>
    <w:rsid w:val="00B3431D"/>
    <w:rsid w:val="00B3606C"/>
    <w:rsid w:val="00B369E4"/>
    <w:rsid w:val="00B37D06"/>
    <w:rsid w:val="00B40BF6"/>
    <w:rsid w:val="00B44F4D"/>
    <w:rsid w:val="00B51168"/>
    <w:rsid w:val="00B55ACF"/>
    <w:rsid w:val="00B66E54"/>
    <w:rsid w:val="00B67B1A"/>
    <w:rsid w:val="00B74D12"/>
    <w:rsid w:val="00B8709B"/>
    <w:rsid w:val="00B90418"/>
    <w:rsid w:val="00B92552"/>
    <w:rsid w:val="00B92D97"/>
    <w:rsid w:val="00B9314D"/>
    <w:rsid w:val="00B94B94"/>
    <w:rsid w:val="00B9542F"/>
    <w:rsid w:val="00BA0B68"/>
    <w:rsid w:val="00BB1F2F"/>
    <w:rsid w:val="00BB2B14"/>
    <w:rsid w:val="00BB7E70"/>
    <w:rsid w:val="00BC5A90"/>
    <w:rsid w:val="00BC7D85"/>
    <w:rsid w:val="00BD01B9"/>
    <w:rsid w:val="00BD02F4"/>
    <w:rsid w:val="00BD1A55"/>
    <w:rsid w:val="00BD2F2E"/>
    <w:rsid w:val="00BE00BC"/>
    <w:rsid w:val="00BE26F2"/>
    <w:rsid w:val="00BE33CE"/>
    <w:rsid w:val="00BE3BCC"/>
    <w:rsid w:val="00C0232C"/>
    <w:rsid w:val="00C06454"/>
    <w:rsid w:val="00C06D83"/>
    <w:rsid w:val="00C12D0D"/>
    <w:rsid w:val="00C13294"/>
    <w:rsid w:val="00C16ED3"/>
    <w:rsid w:val="00C2471A"/>
    <w:rsid w:val="00C25867"/>
    <w:rsid w:val="00C30176"/>
    <w:rsid w:val="00C34B9E"/>
    <w:rsid w:val="00C409A6"/>
    <w:rsid w:val="00C4129B"/>
    <w:rsid w:val="00C47B1E"/>
    <w:rsid w:val="00C47EDF"/>
    <w:rsid w:val="00C506C6"/>
    <w:rsid w:val="00C53B42"/>
    <w:rsid w:val="00C56374"/>
    <w:rsid w:val="00C67E7F"/>
    <w:rsid w:val="00C74172"/>
    <w:rsid w:val="00C7455E"/>
    <w:rsid w:val="00C74C2D"/>
    <w:rsid w:val="00C74DA1"/>
    <w:rsid w:val="00C83C41"/>
    <w:rsid w:val="00C873C7"/>
    <w:rsid w:val="00CA04E6"/>
    <w:rsid w:val="00CA4C2E"/>
    <w:rsid w:val="00CA5081"/>
    <w:rsid w:val="00CA7E19"/>
    <w:rsid w:val="00CB0643"/>
    <w:rsid w:val="00CB2BCA"/>
    <w:rsid w:val="00CB3CEC"/>
    <w:rsid w:val="00CB3DC8"/>
    <w:rsid w:val="00CB7771"/>
    <w:rsid w:val="00CC1B29"/>
    <w:rsid w:val="00CD0ACC"/>
    <w:rsid w:val="00CD0B38"/>
    <w:rsid w:val="00CD0FE1"/>
    <w:rsid w:val="00CD1ED2"/>
    <w:rsid w:val="00CD6336"/>
    <w:rsid w:val="00CD705D"/>
    <w:rsid w:val="00CD72CD"/>
    <w:rsid w:val="00CE0469"/>
    <w:rsid w:val="00CE13FF"/>
    <w:rsid w:val="00CF2334"/>
    <w:rsid w:val="00CF3E72"/>
    <w:rsid w:val="00D00C9B"/>
    <w:rsid w:val="00D03303"/>
    <w:rsid w:val="00D036B8"/>
    <w:rsid w:val="00D20295"/>
    <w:rsid w:val="00D230F4"/>
    <w:rsid w:val="00D238FE"/>
    <w:rsid w:val="00D247E9"/>
    <w:rsid w:val="00D25AB5"/>
    <w:rsid w:val="00D26C7C"/>
    <w:rsid w:val="00D27855"/>
    <w:rsid w:val="00D31B93"/>
    <w:rsid w:val="00D33D64"/>
    <w:rsid w:val="00D3600C"/>
    <w:rsid w:val="00D36729"/>
    <w:rsid w:val="00D408D2"/>
    <w:rsid w:val="00D43846"/>
    <w:rsid w:val="00D63443"/>
    <w:rsid w:val="00D70B54"/>
    <w:rsid w:val="00D71F09"/>
    <w:rsid w:val="00D7631D"/>
    <w:rsid w:val="00D819B9"/>
    <w:rsid w:val="00D84ED3"/>
    <w:rsid w:val="00D872AD"/>
    <w:rsid w:val="00D92DDA"/>
    <w:rsid w:val="00DA34B3"/>
    <w:rsid w:val="00DA462A"/>
    <w:rsid w:val="00DA6146"/>
    <w:rsid w:val="00DB16EE"/>
    <w:rsid w:val="00DB48CD"/>
    <w:rsid w:val="00DD24CA"/>
    <w:rsid w:val="00DD4C2D"/>
    <w:rsid w:val="00DD50A3"/>
    <w:rsid w:val="00DD57C7"/>
    <w:rsid w:val="00DE31E7"/>
    <w:rsid w:val="00DE5980"/>
    <w:rsid w:val="00DE62BC"/>
    <w:rsid w:val="00DE71F3"/>
    <w:rsid w:val="00DE783D"/>
    <w:rsid w:val="00DF0531"/>
    <w:rsid w:val="00DF2886"/>
    <w:rsid w:val="00DF2C02"/>
    <w:rsid w:val="00DF3335"/>
    <w:rsid w:val="00DF35EA"/>
    <w:rsid w:val="00DF4358"/>
    <w:rsid w:val="00DF448F"/>
    <w:rsid w:val="00DF6625"/>
    <w:rsid w:val="00E07F7F"/>
    <w:rsid w:val="00E1182D"/>
    <w:rsid w:val="00E14692"/>
    <w:rsid w:val="00E23C8A"/>
    <w:rsid w:val="00E24B4F"/>
    <w:rsid w:val="00E275F3"/>
    <w:rsid w:val="00E30BCD"/>
    <w:rsid w:val="00E328B3"/>
    <w:rsid w:val="00E32EDF"/>
    <w:rsid w:val="00E431CB"/>
    <w:rsid w:val="00E44AB2"/>
    <w:rsid w:val="00E510AA"/>
    <w:rsid w:val="00E513F6"/>
    <w:rsid w:val="00E56339"/>
    <w:rsid w:val="00E66FEF"/>
    <w:rsid w:val="00E73833"/>
    <w:rsid w:val="00E73BEA"/>
    <w:rsid w:val="00E760F3"/>
    <w:rsid w:val="00E82378"/>
    <w:rsid w:val="00E84E68"/>
    <w:rsid w:val="00E879A3"/>
    <w:rsid w:val="00E92BFE"/>
    <w:rsid w:val="00E974F6"/>
    <w:rsid w:val="00E97766"/>
    <w:rsid w:val="00E97E0C"/>
    <w:rsid w:val="00EA0C28"/>
    <w:rsid w:val="00EA378A"/>
    <w:rsid w:val="00EA3DCC"/>
    <w:rsid w:val="00EA7B35"/>
    <w:rsid w:val="00EB1E5D"/>
    <w:rsid w:val="00EB2B55"/>
    <w:rsid w:val="00EB6A22"/>
    <w:rsid w:val="00EC290E"/>
    <w:rsid w:val="00ED1331"/>
    <w:rsid w:val="00ED30D4"/>
    <w:rsid w:val="00ED7E38"/>
    <w:rsid w:val="00EE148E"/>
    <w:rsid w:val="00EE1E82"/>
    <w:rsid w:val="00EE296E"/>
    <w:rsid w:val="00EE3DFB"/>
    <w:rsid w:val="00EE43EF"/>
    <w:rsid w:val="00EE7004"/>
    <w:rsid w:val="00EE7E23"/>
    <w:rsid w:val="00EF01E1"/>
    <w:rsid w:val="00EF3ED7"/>
    <w:rsid w:val="00EF4C4F"/>
    <w:rsid w:val="00F06202"/>
    <w:rsid w:val="00F13303"/>
    <w:rsid w:val="00F13FDE"/>
    <w:rsid w:val="00F16A01"/>
    <w:rsid w:val="00F17E8B"/>
    <w:rsid w:val="00F2095B"/>
    <w:rsid w:val="00F21A2F"/>
    <w:rsid w:val="00F25075"/>
    <w:rsid w:val="00F27424"/>
    <w:rsid w:val="00F279B1"/>
    <w:rsid w:val="00F27C01"/>
    <w:rsid w:val="00F27CE2"/>
    <w:rsid w:val="00F344AC"/>
    <w:rsid w:val="00F41147"/>
    <w:rsid w:val="00F4281B"/>
    <w:rsid w:val="00F54729"/>
    <w:rsid w:val="00F61EF4"/>
    <w:rsid w:val="00F6317B"/>
    <w:rsid w:val="00F640C5"/>
    <w:rsid w:val="00F67E98"/>
    <w:rsid w:val="00F74FF9"/>
    <w:rsid w:val="00F80141"/>
    <w:rsid w:val="00F80303"/>
    <w:rsid w:val="00F86363"/>
    <w:rsid w:val="00F908B0"/>
    <w:rsid w:val="00F91ADC"/>
    <w:rsid w:val="00F928A2"/>
    <w:rsid w:val="00F97C46"/>
    <w:rsid w:val="00FA1C1C"/>
    <w:rsid w:val="00FA4F65"/>
    <w:rsid w:val="00FA59A6"/>
    <w:rsid w:val="00FB1341"/>
    <w:rsid w:val="00FB4056"/>
    <w:rsid w:val="00FC2081"/>
    <w:rsid w:val="00FC256C"/>
    <w:rsid w:val="00FC2781"/>
    <w:rsid w:val="00FC35B7"/>
    <w:rsid w:val="00FC434D"/>
    <w:rsid w:val="00FD0881"/>
    <w:rsid w:val="00FD3281"/>
    <w:rsid w:val="00FD5723"/>
    <w:rsid w:val="00FD7343"/>
    <w:rsid w:val="00FD754C"/>
    <w:rsid w:val="00FE2520"/>
    <w:rsid w:val="00FE32A9"/>
    <w:rsid w:val="00FF08EF"/>
    <w:rsid w:val="00FF68A3"/>
    <w:rsid w:val="00FF6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46D7B"/>
  <w15:docId w15:val="{F3806BDE-6724-4CD5-A2C2-7560F9F3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0D4"/>
  </w:style>
  <w:style w:type="paragraph" w:styleId="Heading1">
    <w:name w:val="heading 1"/>
    <w:basedOn w:val="Normal"/>
    <w:next w:val="Normal"/>
    <w:link w:val="Heading1Char"/>
    <w:uiPriority w:val="9"/>
    <w:qFormat/>
    <w:rsid w:val="007A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35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A3358"/>
    <w:pPr>
      <w:spacing w:after="0" w:line="240" w:lineRule="auto"/>
    </w:pPr>
    <w:rPr>
      <w:rFonts w:eastAsiaTheme="minorEastAsia"/>
    </w:rPr>
  </w:style>
  <w:style w:type="character" w:customStyle="1" w:styleId="NoSpacingChar">
    <w:name w:val="No Spacing Char"/>
    <w:basedOn w:val="DefaultParagraphFont"/>
    <w:link w:val="NoSpacing"/>
    <w:uiPriority w:val="1"/>
    <w:rsid w:val="007A3358"/>
    <w:rPr>
      <w:rFonts w:eastAsiaTheme="minorEastAsia"/>
    </w:rPr>
  </w:style>
  <w:style w:type="paragraph" w:styleId="TOCHeading">
    <w:name w:val="TOC Heading"/>
    <w:basedOn w:val="Heading1"/>
    <w:next w:val="Normal"/>
    <w:uiPriority w:val="39"/>
    <w:unhideWhenUsed/>
    <w:qFormat/>
    <w:rsid w:val="007A3358"/>
    <w:pPr>
      <w:outlineLvl w:val="9"/>
    </w:pPr>
  </w:style>
  <w:style w:type="paragraph" w:styleId="TOC1">
    <w:name w:val="toc 1"/>
    <w:basedOn w:val="Normal"/>
    <w:next w:val="Normal"/>
    <w:autoRedefine/>
    <w:uiPriority w:val="39"/>
    <w:unhideWhenUsed/>
    <w:rsid w:val="007A3358"/>
    <w:pPr>
      <w:spacing w:after="100"/>
    </w:pPr>
  </w:style>
  <w:style w:type="paragraph" w:styleId="TOC2">
    <w:name w:val="toc 2"/>
    <w:basedOn w:val="Normal"/>
    <w:next w:val="Normal"/>
    <w:autoRedefine/>
    <w:uiPriority w:val="39"/>
    <w:unhideWhenUsed/>
    <w:rsid w:val="007A3358"/>
    <w:pPr>
      <w:spacing w:after="100"/>
      <w:ind w:left="220"/>
    </w:pPr>
  </w:style>
  <w:style w:type="character" w:styleId="Hyperlink">
    <w:name w:val="Hyperlink"/>
    <w:basedOn w:val="DefaultParagraphFont"/>
    <w:uiPriority w:val="99"/>
    <w:unhideWhenUsed/>
    <w:rsid w:val="007A3358"/>
    <w:rPr>
      <w:color w:val="0563C1" w:themeColor="hyperlink"/>
      <w:u w:val="single"/>
    </w:rPr>
  </w:style>
  <w:style w:type="paragraph" w:styleId="ListParagraph">
    <w:name w:val="List Paragraph"/>
    <w:basedOn w:val="Normal"/>
    <w:uiPriority w:val="34"/>
    <w:qFormat/>
    <w:rsid w:val="000278CC"/>
    <w:pPr>
      <w:ind w:left="720"/>
      <w:contextualSpacing/>
    </w:pPr>
  </w:style>
  <w:style w:type="paragraph" w:styleId="Caption">
    <w:name w:val="caption"/>
    <w:basedOn w:val="Normal"/>
    <w:next w:val="Normal"/>
    <w:uiPriority w:val="35"/>
    <w:unhideWhenUsed/>
    <w:qFormat/>
    <w:rsid w:val="008B72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2BA"/>
    <w:pPr>
      <w:spacing w:after="0"/>
    </w:pPr>
  </w:style>
  <w:style w:type="paragraph" w:styleId="Header">
    <w:name w:val="header"/>
    <w:basedOn w:val="Normal"/>
    <w:link w:val="HeaderChar"/>
    <w:uiPriority w:val="99"/>
    <w:unhideWhenUsed/>
    <w:rsid w:val="00EA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28"/>
  </w:style>
  <w:style w:type="paragraph" w:styleId="Footer">
    <w:name w:val="footer"/>
    <w:basedOn w:val="Normal"/>
    <w:link w:val="FooterChar"/>
    <w:uiPriority w:val="99"/>
    <w:unhideWhenUsed/>
    <w:rsid w:val="00EA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28"/>
  </w:style>
  <w:style w:type="character" w:styleId="PlaceholderText">
    <w:name w:val="Placeholder Text"/>
    <w:basedOn w:val="DefaultParagraphFont"/>
    <w:uiPriority w:val="99"/>
    <w:semiHidden/>
    <w:rsid w:val="0030325F"/>
    <w:rPr>
      <w:color w:val="808080"/>
    </w:rPr>
  </w:style>
  <w:style w:type="table" w:styleId="TableGrid">
    <w:name w:val="Table Grid"/>
    <w:basedOn w:val="TableNormal"/>
    <w:uiPriority w:val="39"/>
    <w:rsid w:val="00E7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DB"/>
    <w:rPr>
      <w:rFonts w:ascii="Tahoma" w:hAnsi="Tahoma" w:cs="Tahoma"/>
      <w:sz w:val="16"/>
      <w:szCs w:val="16"/>
    </w:rPr>
  </w:style>
  <w:style w:type="paragraph" w:styleId="NormalWeb">
    <w:name w:val="Normal (Web)"/>
    <w:basedOn w:val="Normal"/>
    <w:uiPriority w:val="99"/>
    <w:unhideWhenUsed/>
    <w:rsid w:val="0077318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1Light-Accent51">
    <w:name w:val="Grid Table 1 Light - Accent 51"/>
    <w:basedOn w:val="TableNormal"/>
    <w:uiPriority w:val="46"/>
    <w:rsid w:val="00E1182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227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ghtGrid">
    <w:name w:val="Light Grid"/>
    <w:basedOn w:val="TableNormal"/>
    <w:uiPriority w:val="62"/>
    <w:rsid w:val="008A7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181">
      <w:bodyDiv w:val="1"/>
      <w:marLeft w:val="0"/>
      <w:marRight w:val="0"/>
      <w:marTop w:val="0"/>
      <w:marBottom w:val="0"/>
      <w:divBdr>
        <w:top w:val="none" w:sz="0" w:space="0" w:color="auto"/>
        <w:left w:val="none" w:sz="0" w:space="0" w:color="auto"/>
        <w:bottom w:val="none" w:sz="0" w:space="0" w:color="auto"/>
        <w:right w:val="none" w:sz="0" w:space="0" w:color="auto"/>
      </w:divBdr>
      <w:divsChild>
        <w:div w:id="204366867">
          <w:marLeft w:val="360"/>
          <w:marRight w:val="0"/>
          <w:marTop w:val="200"/>
          <w:marBottom w:val="0"/>
          <w:divBdr>
            <w:top w:val="none" w:sz="0" w:space="0" w:color="auto"/>
            <w:left w:val="none" w:sz="0" w:space="0" w:color="auto"/>
            <w:bottom w:val="none" w:sz="0" w:space="0" w:color="auto"/>
            <w:right w:val="none" w:sz="0" w:space="0" w:color="auto"/>
          </w:divBdr>
        </w:div>
        <w:div w:id="2129199820">
          <w:marLeft w:val="360"/>
          <w:marRight w:val="0"/>
          <w:marTop w:val="200"/>
          <w:marBottom w:val="0"/>
          <w:divBdr>
            <w:top w:val="none" w:sz="0" w:space="0" w:color="auto"/>
            <w:left w:val="none" w:sz="0" w:space="0" w:color="auto"/>
            <w:bottom w:val="none" w:sz="0" w:space="0" w:color="auto"/>
            <w:right w:val="none" w:sz="0" w:space="0" w:color="auto"/>
          </w:divBdr>
        </w:div>
      </w:divsChild>
    </w:div>
    <w:div w:id="73094015">
      <w:bodyDiv w:val="1"/>
      <w:marLeft w:val="0"/>
      <w:marRight w:val="0"/>
      <w:marTop w:val="0"/>
      <w:marBottom w:val="0"/>
      <w:divBdr>
        <w:top w:val="none" w:sz="0" w:space="0" w:color="auto"/>
        <w:left w:val="none" w:sz="0" w:space="0" w:color="auto"/>
        <w:bottom w:val="none" w:sz="0" w:space="0" w:color="auto"/>
        <w:right w:val="none" w:sz="0" w:space="0" w:color="auto"/>
      </w:divBdr>
      <w:divsChild>
        <w:div w:id="2120181150">
          <w:marLeft w:val="806"/>
          <w:marRight w:val="0"/>
          <w:marTop w:val="200"/>
          <w:marBottom w:val="0"/>
          <w:divBdr>
            <w:top w:val="none" w:sz="0" w:space="0" w:color="auto"/>
            <w:left w:val="none" w:sz="0" w:space="0" w:color="auto"/>
            <w:bottom w:val="none" w:sz="0" w:space="0" w:color="auto"/>
            <w:right w:val="none" w:sz="0" w:space="0" w:color="auto"/>
          </w:divBdr>
        </w:div>
        <w:div w:id="610013798">
          <w:marLeft w:val="806"/>
          <w:marRight w:val="0"/>
          <w:marTop w:val="200"/>
          <w:marBottom w:val="0"/>
          <w:divBdr>
            <w:top w:val="none" w:sz="0" w:space="0" w:color="auto"/>
            <w:left w:val="none" w:sz="0" w:space="0" w:color="auto"/>
            <w:bottom w:val="none" w:sz="0" w:space="0" w:color="auto"/>
            <w:right w:val="none" w:sz="0" w:space="0" w:color="auto"/>
          </w:divBdr>
        </w:div>
        <w:div w:id="2071734335">
          <w:marLeft w:val="806"/>
          <w:marRight w:val="0"/>
          <w:marTop w:val="200"/>
          <w:marBottom w:val="0"/>
          <w:divBdr>
            <w:top w:val="none" w:sz="0" w:space="0" w:color="auto"/>
            <w:left w:val="none" w:sz="0" w:space="0" w:color="auto"/>
            <w:bottom w:val="none" w:sz="0" w:space="0" w:color="auto"/>
            <w:right w:val="none" w:sz="0" w:space="0" w:color="auto"/>
          </w:divBdr>
        </w:div>
      </w:divsChild>
    </w:div>
    <w:div w:id="158695317">
      <w:bodyDiv w:val="1"/>
      <w:marLeft w:val="0"/>
      <w:marRight w:val="0"/>
      <w:marTop w:val="0"/>
      <w:marBottom w:val="0"/>
      <w:divBdr>
        <w:top w:val="none" w:sz="0" w:space="0" w:color="auto"/>
        <w:left w:val="none" w:sz="0" w:space="0" w:color="auto"/>
        <w:bottom w:val="none" w:sz="0" w:space="0" w:color="auto"/>
        <w:right w:val="none" w:sz="0" w:space="0" w:color="auto"/>
      </w:divBdr>
      <w:divsChild>
        <w:div w:id="941497132">
          <w:marLeft w:val="446"/>
          <w:marRight w:val="0"/>
          <w:marTop w:val="0"/>
          <w:marBottom w:val="0"/>
          <w:divBdr>
            <w:top w:val="none" w:sz="0" w:space="0" w:color="auto"/>
            <w:left w:val="none" w:sz="0" w:space="0" w:color="auto"/>
            <w:bottom w:val="none" w:sz="0" w:space="0" w:color="auto"/>
            <w:right w:val="none" w:sz="0" w:space="0" w:color="auto"/>
          </w:divBdr>
        </w:div>
      </w:divsChild>
    </w:div>
    <w:div w:id="217209767">
      <w:bodyDiv w:val="1"/>
      <w:marLeft w:val="0"/>
      <w:marRight w:val="0"/>
      <w:marTop w:val="0"/>
      <w:marBottom w:val="0"/>
      <w:divBdr>
        <w:top w:val="none" w:sz="0" w:space="0" w:color="auto"/>
        <w:left w:val="none" w:sz="0" w:space="0" w:color="auto"/>
        <w:bottom w:val="none" w:sz="0" w:space="0" w:color="auto"/>
        <w:right w:val="none" w:sz="0" w:space="0" w:color="auto"/>
      </w:divBdr>
      <w:divsChild>
        <w:div w:id="327365550">
          <w:marLeft w:val="360"/>
          <w:marRight w:val="0"/>
          <w:marTop w:val="200"/>
          <w:marBottom w:val="0"/>
          <w:divBdr>
            <w:top w:val="none" w:sz="0" w:space="0" w:color="auto"/>
            <w:left w:val="none" w:sz="0" w:space="0" w:color="auto"/>
            <w:bottom w:val="none" w:sz="0" w:space="0" w:color="auto"/>
            <w:right w:val="none" w:sz="0" w:space="0" w:color="auto"/>
          </w:divBdr>
        </w:div>
        <w:div w:id="1429349764">
          <w:marLeft w:val="360"/>
          <w:marRight w:val="0"/>
          <w:marTop w:val="200"/>
          <w:marBottom w:val="0"/>
          <w:divBdr>
            <w:top w:val="none" w:sz="0" w:space="0" w:color="auto"/>
            <w:left w:val="none" w:sz="0" w:space="0" w:color="auto"/>
            <w:bottom w:val="none" w:sz="0" w:space="0" w:color="auto"/>
            <w:right w:val="none" w:sz="0" w:space="0" w:color="auto"/>
          </w:divBdr>
        </w:div>
        <w:div w:id="1748528946">
          <w:marLeft w:val="360"/>
          <w:marRight w:val="0"/>
          <w:marTop w:val="200"/>
          <w:marBottom w:val="0"/>
          <w:divBdr>
            <w:top w:val="none" w:sz="0" w:space="0" w:color="auto"/>
            <w:left w:val="none" w:sz="0" w:space="0" w:color="auto"/>
            <w:bottom w:val="none" w:sz="0" w:space="0" w:color="auto"/>
            <w:right w:val="none" w:sz="0" w:space="0" w:color="auto"/>
          </w:divBdr>
        </w:div>
        <w:div w:id="1498839829">
          <w:marLeft w:val="360"/>
          <w:marRight w:val="0"/>
          <w:marTop w:val="200"/>
          <w:marBottom w:val="0"/>
          <w:divBdr>
            <w:top w:val="none" w:sz="0" w:space="0" w:color="auto"/>
            <w:left w:val="none" w:sz="0" w:space="0" w:color="auto"/>
            <w:bottom w:val="none" w:sz="0" w:space="0" w:color="auto"/>
            <w:right w:val="none" w:sz="0" w:space="0" w:color="auto"/>
          </w:divBdr>
        </w:div>
        <w:div w:id="1905337830">
          <w:marLeft w:val="360"/>
          <w:marRight w:val="0"/>
          <w:marTop w:val="200"/>
          <w:marBottom w:val="0"/>
          <w:divBdr>
            <w:top w:val="none" w:sz="0" w:space="0" w:color="auto"/>
            <w:left w:val="none" w:sz="0" w:space="0" w:color="auto"/>
            <w:bottom w:val="none" w:sz="0" w:space="0" w:color="auto"/>
            <w:right w:val="none" w:sz="0" w:space="0" w:color="auto"/>
          </w:divBdr>
        </w:div>
      </w:divsChild>
    </w:div>
    <w:div w:id="267351314">
      <w:bodyDiv w:val="1"/>
      <w:marLeft w:val="0"/>
      <w:marRight w:val="0"/>
      <w:marTop w:val="0"/>
      <w:marBottom w:val="0"/>
      <w:divBdr>
        <w:top w:val="none" w:sz="0" w:space="0" w:color="auto"/>
        <w:left w:val="none" w:sz="0" w:space="0" w:color="auto"/>
        <w:bottom w:val="none" w:sz="0" w:space="0" w:color="auto"/>
        <w:right w:val="none" w:sz="0" w:space="0" w:color="auto"/>
      </w:divBdr>
    </w:div>
    <w:div w:id="382481880">
      <w:bodyDiv w:val="1"/>
      <w:marLeft w:val="0"/>
      <w:marRight w:val="0"/>
      <w:marTop w:val="0"/>
      <w:marBottom w:val="0"/>
      <w:divBdr>
        <w:top w:val="none" w:sz="0" w:space="0" w:color="auto"/>
        <w:left w:val="none" w:sz="0" w:space="0" w:color="auto"/>
        <w:bottom w:val="none" w:sz="0" w:space="0" w:color="auto"/>
        <w:right w:val="none" w:sz="0" w:space="0" w:color="auto"/>
      </w:divBdr>
    </w:div>
    <w:div w:id="443815124">
      <w:bodyDiv w:val="1"/>
      <w:marLeft w:val="0"/>
      <w:marRight w:val="0"/>
      <w:marTop w:val="0"/>
      <w:marBottom w:val="0"/>
      <w:divBdr>
        <w:top w:val="none" w:sz="0" w:space="0" w:color="auto"/>
        <w:left w:val="none" w:sz="0" w:space="0" w:color="auto"/>
        <w:bottom w:val="none" w:sz="0" w:space="0" w:color="auto"/>
        <w:right w:val="none" w:sz="0" w:space="0" w:color="auto"/>
      </w:divBdr>
      <w:divsChild>
        <w:div w:id="826747230">
          <w:marLeft w:val="360"/>
          <w:marRight w:val="0"/>
          <w:marTop w:val="200"/>
          <w:marBottom w:val="0"/>
          <w:divBdr>
            <w:top w:val="none" w:sz="0" w:space="0" w:color="auto"/>
            <w:left w:val="none" w:sz="0" w:space="0" w:color="auto"/>
            <w:bottom w:val="none" w:sz="0" w:space="0" w:color="auto"/>
            <w:right w:val="none" w:sz="0" w:space="0" w:color="auto"/>
          </w:divBdr>
        </w:div>
        <w:div w:id="557976217">
          <w:marLeft w:val="360"/>
          <w:marRight w:val="0"/>
          <w:marTop w:val="200"/>
          <w:marBottom w:val="0"/>
          <w:divBdr>
            <w:top w:val="none" w:sz="0" w:space="0" w:color="auto"/>
            <w:left w:val="none" w:sz="0" w:space="0" w:color="auto"/>
            <w:bottom w:val="none" w:sz="0" w:space="0" w:color="auto"/>
            <w:right w:val="none" w:sz="0" w:space="0" w:color="auto"/>
          </w:divBdr>
        </w:div>
        <w:div w:id="1117481595">
          <w:marLeft w:val="360"/>
          <w:marRight w:val="0"/>
          <w:marTop w:val="200"/>
          <w:marBottom w:val="0"/>
          <w:divBdr>
            <w:top w:val="none" w:sz="0" w:space="0" w:color="auto"/>
            <w:left w:val="none" w:sz="0" w:space="0" w:color="auto"/>
            <w:bottom w:val="none" w:sz="0" w:space="0" w:color="auto"/>
            <w:right w:val="none" w:sz="0" w:space="0" w:color="auto"/>
          </w:divBdr>
        </w:div>
        <w:div w:id="1342588607">
          <w:marLeft w:val="360"/>
          <w:marRight w:val="0"/>
          <w:marTop w:val="200"/>
          <w:marBottom w:val="0"/>
          <w:divBdr>
            <w:top w:val="none" w:sz="0" w:space="0" w:color="auto"/>
            <w:left w:val="none" w:sz="0" w:space="0" w:color="auto"/>
            <w:bottom w:val="none" w:sz="0" w:space="0" w:color="auto"/>
            <w:right w:val="none" w:sz="0" w:space="0" w:color="auto"/>
          </w:divBdr>
        </w:div>
      </w:divsChild>
    </w:div>
    <w:div w:id="491919650">
      <w:bodyDiv w:val="1"/>
      <w:marLeft w:val="0"/>
      <w:marRight w:val="0"/>
      <w:marTop w:val="0"/>
      <w:marBottom w:val="0"/>
      <w:divBdr>
        <w:top w:val="none" w:sz="0" w:space="0" w:color="auto"/>
        <w:left w:val="none" w:sz="0" w:space="0" w:color="auto"/>
        <w:bottom w:val="none" w:sz="0" w:space="0" w:color="auto"/>
        <w:right w:val="none" w:sz="0" w:space="0" w:color="auto"/>
      </w:divBdr>
      <w:divsChild>
        <w:div w:id="160314631">
          <w:marLeft w:val="360"/>
          <w:marRight w:val="0"/>
          <w:marTop w:val="200"/>
          <w:marBottom w:val="0"/>
          <w:divBdr>
            <w:top w:val="none" w:sz="0" w:space="0" w:color="auto"/>
            <w:left w:val="none" w:sz="0" w:space="0" w:color="auto"/>
            <w:bottom w:val="none" w:sz="0" w:space="0" w:color="auto"/>
            <w:right w:val="none" w:sz="0" w:space="0" w:color="auto"/>
          </w:divBdr>
        </w:div>
        <w:div w:id="841310446">
          <w:marLeft w:val="360"/>
          <w:marRight w:val="0"/>
          <w:marTop w:val="200"/>
          <w:marBottom w:val="0"/>
          <w:divBdr>
            <w:top w:val="none" w:sz="0" w:space="0" w:color="auto"/>
            <w:left w:val="none" w:sz="0" w:space="0" w:color="auto"/>
            <w:bottom w:val="none" w:sz="0" w:space="0" w:color="auto"/>
            <w:right w:val="none" w:sz="0" w:space="0" w:color="auto"/>
          </w:divBdr>
        </w:div>
      </w:divsChild>
    </w:div>
    <w:div w:id="575673137">
      <w:bodyDiv w:val="1"/>
      <w:marLeft w:val="0"/>
      <w:marRight w:val="0"/>
      <w:marTop w:val="0"/>
      <w:marBottom w:val="0"/>
      <w:divBdr>
        <w:top w:val="none" w:sz="0" w:space="0" w:color="auto"/>
        <w:left w:val="none" w:sz="0" w:space="0" w:color="auto"/>
        <w:bottom w:val="none" w:sz="0" w:space="0" w:color="auto"/>
        <w:right w:val="none" w:sz="0" w:space="0" w:color="auto"/>
      </w:divBdr>
    </w:div>
    <w:div w:id="580022895">
      <w:bodyDiv w:val="1"/>
      <w:marLeft w:val="0"/>
      <w:marRight w:val="0"/>
      <w:marTop w:val="0"/>
      <w:marBottom w:val="0"/>
      <w:divBdr>
        <w:top w:val="none" w:sz="0" w:space="0" w:color="auto"/>
        <w:left w:val="none" w:sz="0" w:space="0" w:color="auto"/>
        <w:bottom w:val="none" w:sz="0" w:space="0" w:color="auto"/>
        <w:right w:val="none" w:sz="0" w:space="0" w:color="auto"/>
      </w:divBdr>
      <w:divsChild>
        <w:div w:id="523399646">
          <w:marLeft w:val="806"/>
          <w:marRight w:val="0"/>
          <w:marTop w:val="200"/>
          <w:marBottom w:val="0"/>
          <w:divBdr>
            <w:top w:val="none" w:sz="0" w:space="0" w:color="auto"/>
            <w:left w:val="none" w:sz="0" w:space="0" w:color="auto"/>
            <w:bottom w:val="none" w:sz="0" w:space="0" w:color="auto"/>
            <w:right w:val="none" w:sz="0" w:space="0" w:color="auto"/>
          </w:divBdr>
        </w:div>
        <w:div w:id="1144421898">
          <w:marLeft w:val="806"/>
          <w:marRight w:val="0"/>
          <w:marTop w:val="200"/>
          <w:marBottom w:val="0"/>
          <w:divBdr>
            <w:top w:val="none" w:sz="0" w:space="0" w:color="auto"/>
            <w:left w:val="none" w:sz="0" w:space="0" w:color="auto"/>
            <w:bottom w:val="none" w:sz="0" w:space="0" w:color="auto"/>
            <w:right w:val="none" w:sz="0" w:space="0" w:color="auto"/>
          </w:divBdr>
        </w:div>
        <w:div w:id="1890804787">
          <w:marLeft w:val="806"/>
          <w:marRight w:val="0"/>
          <w:marTop w:val="200"/>
          <w:marBottom w:val="0"/>
          <w:divBdr>
            <w:top w:val="none" w:sz="0" w:space="0" w:color="auto"/>
            <w:left w:val="none" w:sz="0" w:space="0" w:color="auto"/>
            <w:bottom w:val="none" w:sz="0" w:space="0" w:color="auto"/>
            <w:right w:val="none" w:sz="0" w:space="0" w:color="auto"/>
          </w:divBdr>
        </w:div>
        <w:div w:id="1549684355">
          <w:marLeft w:val="806"/>
          <w:marRight w:val="0"/>
          <w:marTop w:val="200"/>
          <w:marBottom w:val="0"/>
          <w:divBdr>
            <w:top w:val="none" w:sz="0" w:space="0" w:color="auto"/>
            <w:left w:val="none" w:sz="0" w:space="0" w:color="auto"/>
            <w:bottom w:val="none" w:sz="0" w:space="0" w:color="auto"/>
            <w:right w:val="none" w:sz="0" w:space="0" w:color="auto"/>
          </w:divBdr>
        </w:div>
        <w:div w:id="2001958336">
          <w:marLeft w:val="806"/>
          <w:marRight w:val="0"/>
          <w:marTop w:val="200"/>
          <w:marBottom w:val="0"/>
          <w:divBdr>
            <w:top w:val="none" w:sz="0" w:space="0" w:color="auto"/>
            <w:left w:val="none" w:sz="0" w:space="0" w:color="auto"/>
            <w:bottom w:val="none" w:sz="0" w:space="0" w:color="auto"/>
            <w:right w:val="none" w:sz="0" w:space="0" w:color="auto"/>
          </w:divBdr>
        </w:div>
        <w:div w:id="1858421952">
          <w:marLeft w:val="806"/>
          <w:marRight w:val="0"/>
          <w:marTop w:val="200"/>
          <w:marBottom w:val="0"/>
          <w:divBdr>
            <w:top w:val="none" w:sz="0" w:space="0" w:color="auto"/>
            <w:left w:val="none" w:sz="0" w:space="0" w:color="auto"/>
            <w:bottom w:val="none" w:sz="0" w:space="0" w:color="auto"/>
            <w:right w:val="none" w:sz="0" w:space="0" w:color="auto"/>
          </w:divBdr>
        </w:div>
      </w:divsChild>
    </w:div>
    <w:div w:id="629557305">
      <w:bodyDiv w:val="1"/>
      <w:marLeft w:val="0"/>
      <w:marRight w:val="0"/>
      <w:marTop w:val="0"/>
      <w:marBottom w:val="0"/>
      <w:divBdr>
        <w:top w:val="none" w:sz="0" w:space="0" w:color="auto"/>
        <w:left w:val="none" w:sz="0" w:space="0" w:color="auto"/>
        <w:bottom w:val="none" w:sz="0" w:space="0" w:color="auto"/>
        <w:right w:val="none" w:sz="0" w:space="0" w:color="auto"/>
      </w:divBdr>
      <w:divsChild>
        <w:div w:id="1281375396">
          <w:marLeft w:val="360"/>
          <w:marRight w:val="0"/>
          <w:marTop w:val="200"/>
          <w:marBottom w:val="0"/>
          <w:divBdr>
            <w:top w:val="none" w:sz="0" w:space="0" w:color="auto"/>
            <w:left w:val="none" w:sz="0" w:space="0" w:color="auto"/>
            <w:bottom w:val="none" w:sz="0" w:space="0" w:color="auto"/>
            <w:right w:val="none" w:sz="0" w:space="0" w:color="auto"/>
          </w:divBdr>
        </w:div>
        <w:div w:id="1259363195">
          <w:marLeft w:val="360"/>
          <w:marRight w:val="0"/>
          <w:marTop w:val="200"/>
          <w:marBottom w:val="0"/>
          <w:divBdr>
            <w:top w:val="none" w:sz="0" w:space="0" w:color="auto"/>
            <w:left w:val="none" w:sz="0" w:space="0" w:color="auto"/>
            <w:bottom w:val="none" w:sz="0" w:space="0" w:color="auto"/>
            <w:right w:val="none" w:sz="0" w:space="0" w:color="auto"/>
          </w:divBdr>
        </w:div>
        <w:div w:id="1410230580">
          <w:marLeft w:val="360"/>
          <w:marRight w:val="0"/>
          <w:marTop w:val="200"/>
          <w:marBottom w:val="0"/>
          <w:divBdr>
            <w:top w:val="none" w:sz="0" w:space="0" w:color="auto"/>
            <w:left w:val="none" w:sz="0" w:space="0" w:color="auto"/>
            <w:bottom w:val="none" w:sz="0" w:space="0" w:color="auto"/>
            <w:right w:val="none" w:sz="0" w:space="0" w:color="auto"/>
          </w:divBdr>
        </w:div>
      </w:divsChild>
    </w:div>
    <w:div w:id="655302520">
      <w:bodyDiv w:val="1"/>
      <w:marLeft w:val="0"/>
      <w:marRight w:val="0"/>
      <w:marTop w:val="0"/>
      <w:marBottom w:val="0"/>
      <w:divBdr>
        <w:top w:val="none" w:sz="0" w:space="0" w:color="auto"/>
        <w:left w:val="none" w:sz="0" w:space="0" w:color="auto"/>
        <w:bottom w:val="none" w:sz="0" w:space="0" w:color="auto"/>
        <w:right w:val="none" w:sz="0" w:space="0" w:color="auto"/>
      </w:divBdr>
      <w:divsChild>
        <w:div w:id="2146004559">
          <w:marLeft w:val="360"/>
          <w:marRight w:val="0"/>
          <w:marTop w:val="200"/>
          <w:marBottom w:val="0"/>
          <w:divBdr>
            <w:top w:val="none" w:sz="0" w:space="0" w:color="auto"/>
            <w:left w:val="none" w:sz="0" w:space="0" w:color="auto"/>
            <w:bottom w:val="none" w:sz="0" w:space="0" w:color="auto"/>
            <w:right w:val="none" w:sz="0" w:space="0" w:color="auto"/>
          </w:divBdr>
        </w:div>
        <w:div w:id="559822937">
          <w:marLeft w:val="360"/>
          <w:marRight w:val="0"/>
          <w:marTop w:val="200"/>
          <w:marBottom w:val="0"/>
          <w:divBdr>
            <w:top w:val="none" w:sz="0" w:space="0" w:color="auto"/>
            <w:left w:val="none" w:sz="0" w:space="0" w:color="auto"/>
            <w:bottom w:val="none" w:sz="0" w:space="0" w:color="auto"/>
            <w:right w:val="none" w:sz="0" w:space="0" w:color="auto"/>
          </w:divBdr>
        </w:div>
        <w:div w:id="1929146732">
          <w:marLeft w:val="360"/>
          <w:marRight w:val="0"/>
          <w:marTop w:val="200"/>
          <w:marBottom w:val="0"/>
          <w:divBdr>
            <w:top w:val="none" w:sz="0" w:space="0" w:color="auto"/>
            <w:left w:val="none" w:sz="0" w:space="0" w:color="auto"/>
            <w:bottom w:val="none" w:sz="0" w:space="0" w:color="auto"/>
            <w:right w:val="none" w:sz="0" w:space="0" w:color="auto"/>
          </w:divBdr>
        </w:div>
        <w:div w:id="1608930217">
          <w:marLeft w:val="360"/>
          <w:marRight w:val="0"/>
          <w:marTop w:val="200"/>
          <w:marBottom w:val="0"/>
          <w:divBdr>
            <w:top w:val="none" w:sz="0" w:space="0" w:color="auto"/>
            <w:left w:val="none" w:sz="0" w:space="0" w:color="auto"/>
            <w:bottom w:val="none" w:sz="0" w:space="0" w:color="auto"/>
            <w:right w:val="none" w:sz="0" w:space="0" w:color="auto"/>
          </w:divBdr>
        </w:div>
      </w:divsChild>
    </w:div>
    <w:div w:id="685986365">
      <w:bodyDiv w:val="1"/>
      <w:marLeft w:val="0"/>
      <w:marRight w:val="0"/>
      <w:marTop w:val="0"/>
      <w:marBottom w:val="0"/>
      <w:divBdr>
        <w:top w:val="none" w:sz="0" w:space="0" w:color="auto"/>
        <w:left w:val="none" w:sz="0" w:space="0" w:color="auto"/>
        <w:bottom w:val="none" w:sz="0" w:space="0" w:color="auto"/>
        <w:right w:val="none" w:sz="0" w:space="0" w:color="auto"/>
      </w:divBdr>
    </w:div>
    <w:div w:id="727726425">
      <w:bodyDiv w:val="1"/>
      <w:marLeft w:val="0"/>
      <w:marRight w:val="0"/>
      <w:marTop w:val="0"/>
      <w:marBottom w:val="0"/>
      <w:divBdr>
        <w:top w:val="none" w:sz="0" w:space="0" w:color="auto"/>
        <w:left w:val="none" w:sz="0" w:space="0" w:color="auto"/>
        <w:bottom w:val="none" w:sz="0" w:space="0" w:color="auto"/>
        <w:right w:val="none" w:sz="0" w:space="0" w:color="auto"/>
      </w:divBdr>
      <w:divsChild>
        <w:div w:id="1611861534">
          <w:marLeft w:val="360"/>
          <w:marRight w:val="0"/>
          <w:marTop w:val="200"/>
          <w:marBottom w:val="0"/>
          <w:divBdr>
            <w:top w:val="none" w:sz="0" w:space="0" w:color="auto"/>
            <w:left w:val="none" w:sz="0" w:space="0" w:color="auto"/>
            <w:bottom w:val="none" w:sz="0" w:space="0" w:color="auto"/>
            <w:right w:val="none" w:sz="0" w:space="0" w:color="auto"/>
          </w:divBdr>
        </w:div>
      </w:divsChild>
    </w:div>
    <w:div w:id="836922262">
      <w:bodyDiv w:val="1"/>
      <w:marLeft w:val="0"/>
      <w:marRight w:val="0"/>
      <w:marTop w:val="0"/>
      <w:marBottom w:val="0"/>
      <w:divBdr>
        <w:top w:val="none" w:sz="0" w:space="0" w:color="auto"/>
        <w:left w:val="none" w:sz="0" w:space="0" w:color="auto"/>
        <w:bottom w:val="none" w:sz="0" w:space="0" w:color="auto"/>
        <w:right w:val="none" w:sz="0" w:space="0" w:color="auto"/>
      </w:divBdr>
      <w:divsChild>
        <w:div w:id="304235962">
          <w:marLeft w:val="360"/>
          <w:marRight w:val="0"/>
          <w:marTop w:val="200"/>
          <w:marBottom w:val="0"/>
          <w:divBdr>
            <w:top w:val="none" w:sz="0" w:space="0" w:color="auto"/>
            <w:left w:val="none" w:sz="0" w:space="0" w:color="auto"/>
            <w:bottom w:val="none" w:sz="0" w:space="0" w:color="auto"/>
            <w:right w:val="none" w:sz="0" w:space="0" w:color="auto"/>
          </w:divBdr>
        </w:div>
        <w:div w:id="2143689997">
          <w:marLeft w:val="360"/>
          <w:marRight w:val="0"/>
          <w:marTop w:val="200"/>
          <w:marBottom w:val="0"/>
          <w:divBdr>
            <w:top w:val="none" w:sz="0" w:space="0" w:color="auto"/>
            <w:left w:val="none" w:sz="0" w:space="0" w:color="auto"/>
            <w:bottom w:val="none" w:sz="0" w:space="0" w:color="auto"/>
            <w:right w:val="none" w:sz="0" w:space="0" w:color="auto"/>
          </w:divBdr>
        </w:div>
        <w:div w:id="2016297743">
          <w:marLeft w:val="360"/>
          <w:marRight w:val="0"/>
          <w:marTop w:val="200"/>
          <w:marBottom w:val="0"/>
          <w:divBdr>
            <w:top w:val="none" w:sz="0" w:space="0" w:color="auto"/>
            <w:left w:val="none" w:sz="0" w:space="0" w:color="auto"/>
            <w:bottom w:val="none" w:sz="0" w:space="0" w:color="auto"/>
            <w:right w:val="none" w:sz="0" w:space="0" w:color="auto"/>
          </w:divBdr>
        </w:div>
        <w:div w:id="763915648">
          <w:marLeft w:val="360"/>
          <w:marRight w:val="0"/>
          <w:marTop w:val="200"/>
          <w:marBottom w:val="0"/>
          <w:divBdr>
            <w:top w:val="none" w:sz="0" w:space="0" w:color="auto"/>
            <w:left w:val="none" w:sz="0" w:space="0" w:color="auto"/>
            <w:bottom w:val="none" w:sz="0" w:space="0" w:color="auto"/>
            <w:right w:val="none" w:sz="0" w:space="0" w:color="auto"/>
          </w:divBdr>
        </w:div>
        <w:div w:id="1114599136">
          <w:marLeft w:val="360"/>
          <w:marRight w:val="0"/>
          <w:marTop w:val="200"/>
          <w:marBottom w:val="0"/>
          <w:divBdr>
            <w:top w:val="none" w:sz="0" w:space="0" w:color="auto"/>
            <w:left w:val="none" w:sz="0" w:space="0" w:color="auto"/>
            <w:bottom w:val="none" w:sz="0" w:space="0" w:color="auto"/>
            <w:right w:val="none" w:sz="0" w:space="0" w:color="auto"/>
          </w:divBdr>
        </w:div>
      </w:divsChild>
    </w:div>
    <w:div w:id="947349464">
      <w:bodyDiv w:val="1"/>
      <w:marLeft w:val="0"/>
      <w:marRight w:val="0"/>
      <w:marTop w:val="0"/>
      <w:marBottom w:val="0"/>
      <w:divBdr>
        <w:top w:val="none" w:sz="0" w:space="0" w:color="auto"/>
        <w:left w:val="none" w:sz="0" w:space="0" w:color="auto"/>
        <w:bottom w:val="none" w:sz="0" w:space="0" w:color="auto"/>
        <w:right w:val="none" w:sz="0" w:space="0" w:color="auto"/>
      </w:divBdr>
      <w:divsChild>
        <w:div w:id="426078643">
          <w:marLeft w:val="360"/>
          <w:marRight w:val="0"/>
          <w:marTop w:val="200"/>
          <w:marBottom w:val="0"/>
          <w:divBdr>
            <w:top w:val="none" w:sz="0" w:space="0" w:color="auto"/>
            <w:left w:val="none" w:sz="0" w:space="0" w:color="auto"/>
            <w:bottom w:val="none" w:sz="0" w:space="0" w:color="auto"/>
            <w:right w:val="none" w:sz="0" w:space="0" w:color="auto"/>
          </w:divBdr>
        </w:div>
        <w:div w:id="1934557584">
          <w:marLeft w:val="360"/>
          <w:marRight w:val="0"/>
          <w:marTop w:val="200"/>
          <w:marBottom w:val="0"/>
          <w:divBdr>
            <w:top w:val="none" w:sz="0" w:space="0" w:color="auto"/>
            <w:left w:val="none" w:sz="0" w:space="0" w:color="auto"/>
            <w:bottom w:val="none" w:sz="0" w:space="0" w:color="auto"/>
            <w:right w:val="none" w:sz="0" w:space="0" w:color="auto"/>
          </w:divBdr>
        </w:div>
        <w:div w:id="319623930">
          <w:marLeft w:val="360"/>
          <w:marRight w:val="0"/>
          <w:marTop w:val="200"/>
          <w:marBottom w:val="0"/>
          <w:divBdr>
            <w:top w:val="none" w:sz="0" w:space="0" w:color="auto"/>
            <w:left w:val="none" w:sz="0" w:space="0" w:color="auto"/>
            <w:bottom w:val="none" w:sz="0" w:space="0" w:color="auto"/>
            <w:right w:val="none" w:sz="0" w:space="0" w:color="auto"/>
          </w:divBdr>
        </w:div>
        <w:div w:id="156121080">
          <w:marLeft w:val="360"/>
          <w:marRight w:val="0"/>
          <w:marTop w:val="200"/>
          <w:marBottom w:val="0"/>
          <w:divBdr>
            <w:top w:val="none" w:sz="0" w:space="0" w:color="auto"/>
            <w:left w:val="none" w:sz="0" w:space="0" w:color="auto"/>
            <w:bottom w:val="none" w:sz="0" w:space="0" w:color="auto"/>
            <w:right w:val="none" w:sz="0" w:space="0" w:color="auto"/>
          </w:divBdr>
        </w:div>
      </w:divsChild>
    </w:div>
    <w:div w:id="993608745">
      <w:bodyDiv w:val="1"/>
      <w:marLeft w:val="0"/>
      <w:marRight w:val="0"/>
      <w:marTop w:val="0"/>
      <w:marBottom w:val="0"/>
      <w:divBdr>
        <w:top w:val="none" w:sz="0" w:space="0" w:color="auto"/>
        <w:left w:val="none" w:sz="0" w:space="0" w:color="auto"/>
        <w:bottom w:val="none" w:sz="0" w:space="0" w:color="auto"/>
        <w:right w:val="none" w:sz="0" w:space="0" w:color="auto"/>
      </w:divBdr>
      <w:divsChild>
        <w:div w:id="159583098">
          <w:marLeft w:val="360"/>
          <w:marRight w:val="0"/>
          <w:marTop w:val="200"/>
          <w:marBottom w:val="0"/>
          <w:divBdr>
            <w:top w:val="none" w:sz="0" w:space="0" w:color="auto"/>
            <w:left w:val="none" w:sz="0" w:space="0" w:color="auto"/>
            <w:bottom w:val="none" w:sz="0" w:space="0" w:color="auto"/>
            <w:right w:val="none" w:sz="0" w:space="0" w:color="auto"/>
          </w:divBdr>
        </w:div>
        <w:div w:id="585578569">
          <w:marLeft w:val="360"/>
          <w:marRight w:val="0"/>
          <w:marTop w:val="200"/>
          <w:marBottom w:val="0"/>
          <w:divBdr>
            <w:top w:val="none" w:sz="0" w:space="0" w:color="auto"/>
            <w:left w:val="none" w:sz="0" w:space="0" w:color="auto"/>
            <w:bottom w:val="none" w:sz="0" w:space="0" w:color="auto"/>
            <w:right w:val="none" w:sz="0" w:space="0" w:color="auto"/>
          </w:divBdr>
        </w:div>
        <w:div w:id="1398553825">
          <w:marLeft w:val="360"/>
          <w:marRight w:val="0"/>
          <w:marTop w:val="200"/>
          <w:marBottom w:val="0"/>
          <w:divBdr>
            <w:top w:val="none" w:sz="0" w:space="0" w:color="auto"/>
            <w:left w:val="none" w:sz="0" w:space="0" w:color="auto"/>
            <w:bottom w:val="none" w:sz="0" w:space="0" w:color="auto"/>
            <w:right w:val="none" w:sz="0" w:space="0" w:color="auto"/>
          </w:divBdr>
        </w:div>
        <w:div w:id="520322170">
          <w:marLeft w:val="360"/>
          <w:marRight w:val="0"/>
          <w:marTop w:val="200"/>
          <w:marBottom w:val="0"/>
          <w:divBdr>
            <w:top w:val="none" w:sz="0" w:space="0" w:color="auto"/>
            <w:left w:val="none" w:sz="0" w:space="0" w:color="auto"/>
            <w:bottom w:val="none" w:sz="0" w:space="0" w:color="auto"/>
            <w:right w:val="none" w:sz="0" w:space="0" w:color="auto"/>
          </w:divBdr>
        </w:div>
        <w:div w:id="336033948">
          <w:marLeft w:val="360"/>
          <w:marRight w:val="0"/>
          <w:marTop w:val="200"/>
          <w:marBottom w:val="0"/>
          <w:divBdr>
            <w:top w:val="none" w:sz="0" w:space="0" w:color="auto"/>
            <w:left w:val="none" w:sz="0" w:space="0" w:color="auto"/>
            <w:bottom w:val="none" w:sz="0" w:space="0" w:color="auto"/>
            <w:right w:val="none" w:sz="0" w:space="0" w:color="auto"/>
          </w:divBdr>
        </w:div>
        <w:div w:id="1865485298">
          <w:marLeft w:val="360"/>
          <w:marRight w:val="0"/>
          <w:marTop w:val="200"/>
          <w:marBottom w:val="0"/>
          <w:divBdr>
            <w:top w:val="none" w:sz="0" w:space="0" w:color="auto"/>
            <w:left w:val="none" w:sz="0" w:space="0" w:color="auto"/>
            <w:bottom w:val="none" w:sz="0" w:space="0" w:color="auto"/>
            <w:right w:val="none" w:sz="0" w:space="0" w:color="auto"/>
          </w:divBdr>
        </w:div>
        <w:div w:id="1541480441">
          <w:marLeft w:val="360"/>
          <w:marRight w:val="0"/>
          <w:marTop w:val="200"/>
          <w:marBottom w:val="0"/>
          <w:divBdr>
            <w:top w:val="none" w:sz="0" w:space="0" w:color="auto"/>
            <w:left w:val="none" w:sz="0" w:space="0" w:color="auto"/>
            <w:bottom w:val="none" w:sz="0" w:space="0" w:color="auto"/>
            <w:right w:val="none" w:sz="0" w:space="0" w:color="auto"/>
          </w:divBdr>
        </w:div>
        <w:div w:id="1121916190">
          <w:marLeft w:val="360"/>
          <w:marRight w:val="0"/>
          <w:marTop w:val="200"/>
          <w:marBottom w:val="0"/>
          <w:divBdr>
            <w:top w:val="none" w:sz="0" w:space="0" w:color="auto"/>
            <w:left w:val="none" w:sz="0" w:space="0" w:color="auto"/>
            <w:bottom w:val="none" w:sz="0" w:space="0" w:color="auto"/>
            <w:right w:val="none" w:sz="0" w:space="0" w:color="auto"/>
          </w:divBdr>
        </w:div>
      </w:divsChild>
    </w:div>
    <w:div w:id="1180120551">
      <w:bodyDiv w:val="1"/>
      <w:marLeft w:val="0"/>
      <w:marRight w:val="0"/>
      <w:marTop w:val="0"/>
      <w:marBottom w:val="0"/>
      <w:divBdr>
        <w:top w:val="none" w:sz="0" w:space="0" w:color="auto"/>
        <w:left w:val="none" w:sz="0" w:space="0" w:color="auto"/>
        <w:bottom w:val="none" w:sz="0" w:space="0" w:color="auto"/>
        <w:right w:val="none" w:sz="0" w:space="0" w:color="auto"/>
      </w:divBdr>
      <w:divsChild>
        <w:div w:id="1553079100">
          <w:marLeft w:val="360"/>
          <w:marRight w:val="0"/>
          <w:marTop w:val="200"/>
          <w:marBottom w:val="0"/>
          <w:divBdr>
            <w:top w:val="none" w:sz="0" w:space="0" w:color="auto"/>
            <w:left w:val="none" w:sz="0" w:space="0" w:color="auto"/>
            <w:bottom w:val="none" w:sz="0" w:space="0" w:color="auto"/>
            <w:right w:val="none" w:sz="0" w:space="0" w:color="auto"/>
          </w:divBdr>
        </w:div>
        <w:div w:id="175118330">
          <w:marLeft w:val="360"/>
          <w:marRight w:val="0"/>
          <w:marTop w:val="200"/>
          <w:marBottom w:val="0"/>
          <w:divBdr>
            <w:top w:val="none" w:sz="0" w:space="0" w:color="auto"/>
            <w:left w:val="none" w:sz="0" w:space="0" w:color="auto"/>
            <w:bottom w:val="none" w:sz="0" w:space="0" w:color="auto"/>
            <w:right w:val="none" w:sz="0" w:space="0" w:color="auto"/>
          </w:divBdr>
        </w:div>
        <w:div w:id="1822500358">
          <w:marLeft w:val="360"/>
          <w:marRight w:val="0"/>
          <w:marTop w:val="200"/>
          <w:marBottom w:val="0"/>
          <w:divBdr>
            <w:top w:val="none" w:sz="0" w:space="0" w:color="auto"/>
            <w:left w:val="none" w:sz="0" w:space="0" w:color="auto"/>
            <w:bottom w:val="none" w:sz="0" w:space="0" w:color="auto"/>
            <w:right w:val="none" w:sz="0" w:space="0" w:color="auto"/>
          </w:divBdr>
        </w:div>
      </w:divsChild>
    </w:div>
    <w:div w:id="1183739645">
      <w:bodyDiv w:val="1"/>
      <w:marLeft w:val="0"/>
      <w:marRight w:val="0"/>
      <w:marTop w:val="0"/>
      <w:marBottom w:val="0"/>
      <w:divBdr>
        <w:top w:val="none" w:sz="0" w:space="0" w:color="auto"/>
        <w:left w:val="none" w:sz="0" w:space="0" w:color="auto"/>
        <w:bottom w:val="none" w:sz="0" w:space="0" w:color="auto"/>
        <w:right w:val="none" w:sz="0" w:space="0" w:color="auto"/>
      </w:divBdr>
      <w:divsChild>
        <w:div w:id="464743309">
          <w:marLeft w:val="360"/>
          <w:marRight w:val="0"/>
          <w:marTop w:val="200"/>
          <w:marBottom w:val="0"/>
          <w:divBdr>
            <w:top w:val="none" w:sz="0" w:space="0" w:color="auto"/>
            <w:left w:val="none" w:sz="0" w:space="0" w:color="auto"/>
            <w:bottom w:val="none" w:sz="0" w:space="0" w:color="auto"/>
            <w:right w:val="none" w:sz="0" w:space="0" w:color="auto"/>
          </w:divBdr>
        </w:div>
        <w:div w:id="33385659">
          <w:marLeft w:val="360"/>
          <w:marRight w:val="0"/>
          <w:marTop w:val="200"/>
          <w:marBottom w:val="0"/>
          <w:divBdr>
            <w:top w:val="none" w:sz="0" w:space="0" w:color="auto"/>
            <w:left w:val="none" w:sz="0" w:space="0" w:color="auto"/>
            <w:bottom w:val="none" w:sz="0" w:space="0" w:color="auto"/>
            <w:right w:val="none" w:sz="0" w:space="0" w:color="auto"/>
          </w:divBdr>
        </w:div>
        <w:div w:id="68385944">
          <w:marLeft w:val="360"/>
          <w:marRight w:val="0"/>
          <w:marTop w:val="200"/>
          <w:marBottom w:val="0"/>
          <w:divBdr>
            <w:top w:val="none" w:sz="0" w:space="0" w:color="auto"/>
            <w:left w:val="none" w:sz="0" w:space="0" w:color="auto"/>
            <w:bottom w:val="none" w:sz="0" w:space="0" w:color="auto"/>
            <w:right w:val="none" w:sz="0" w:space="0" w:color="auto"/>
          </w:divBdr>
        </w:div>
        <w:div w:id="803085520">
          <w:marLeft w:val="360"/>
          <w:marRight w:val="0"/>
          <w:marTop w:val="200"/>
          <w:marBottom w:val="0"/>
          <w:divBdr>
            <w:top w:val="none" w:sz="0" w:space="0" w:color="auto"/>
            <w:left w:val="none" w:sz="0" w:space="0" w:color="auto"/>
            <w:bottom w:val="none" w:sz="0" w:space="0" w:color="auto"/>
            <w:right w:val="none" w:sz="0" w:space="0" w:color="auto"/>
          </w:divBdr>
        </w:div>
        <w:div w:id="1939368764">
          <w:marLeft w:val="360"/>
          <w:marRight w:val="0"/>
          <w:marTop w:val="200"/>
          <w:marBottom w:val="0"/>
          <w:divBdr>
            <w:top w:val="none" w:sz="0" w:space="0" w:color="auto"/>
            <w:left w:val="none" w:sz="0" w:space="0" w:color="auto"/>
            <w:bottom w:val="none" w:sz="0" w:space="0" w:color="auto"/>
            <w:right w:val="none" w:sz="0" w:space="0" w:color="auto"/>
          </w:divBdr>
        </w:div>
        <w:div w:id="163979341">
          <w:marLeft w:val="360"/>
          <w:marRight w:val="0"/>
          <w:marTop w:val="200"/>
          <w:marBottom w:val="0"/>
          <w:divBdr>
            <w:top w:val="none" w:sz="0" w:space="0" w:color="auto"/>
            <w:left w:val="none" w:sz="0" w:space="0" w:color="auto"/>
            <w:bottom w:val="none" w:sz="0" w:space="0" w:color="auto"/>
            <w:right w:val="none" w:sz="0" w:space="0" w:color="auto"/>
          </w:divBdr>
        </w:div>
      </w:divsChild>
    </w:div>
    <w:div w:id="1187527041">
      <w:bodyDiv w:val="1"/>
      <w:marLeft w:val="0"/>
      <w:marRight w:val="0"/>
      <w:marTop w:val="0"/>
      <w:marBottom w:val="0"/>
      <w:divBdr>
        <w:top w:val="none" w:sz="0" w:space="0" w:color="auto"/>
        <w:left w:val="none" w:sz="0" w:space="0" w:color="auto"/>
        <w:bottom w:val="none" w:sz="0" w:space="0" w:color="auto"/>
        <w:right w:val="none" w:sz="0" w:space="0" w:color="auto"/>
      </w:divBdr>
    </w:div>
    <w:div w:id="1286086412">
      <w:bodyDiv w:val="1"/>
      <w:marLeft w:val="0"/>
      <w:marRight w:val="0"/>
      <w:marTop w:val="0"/>
      <w:marBottom w:val="0"/>
      <w:divBdr>
        <w:top w:val="none" w:sz="0" w:space="0" w:color="auto"/>
        <w:left w:val="none" w:sz="0" w:space="0" w:color="auto"/>
        <w:bottom w:val="none" w:sz="0" w:space="0" w:color="auto"/>
        <w:right w:val="none" w:sz="0" w:space="0" w:color="auto"/>
      </w:divBdr>
      <w:divsChild>
        <w:div w:id="678040610">
          <w:marLeft w:val="360"/>
          <w:marRight w:val="0"/>
          <w:marTop w:val="200"/>
          <w:marBottom w:val="0"/>
          <w:divBdr>
            <w:top w:val="none" w:sz="0" w:space="0" w:color="auto"/>
            <w:left w:val="none" w:sz="0" w:space="0" w:color="auto"/>
            <w:bottom w:val="none" w:sz="0" w:space="0" w:color="auto"/>
            <w:right w:val="none" w:sz="0" w:space="0" w:color="auto"/>
          </w:divBdr>
        </w:div>
        <w:div w:id="1303538106">
          <w:marLeft w:val="446"/>
          <w:marRight w:val="0"/>
          <w:marTop w:val="200"/>
          <w:marBottom w:val="0"/>
          <w:divBdr>
            <w:top w:val="none" w:sz="0" w:space="0" w:color="auto"/>
            <w:left w:val="none" w:sz="0" w:space="0" w:color="auto"/>
            <w:bottom w:val="none" w:sz="0" w:space="0" w:color="auto"/>
            <w:right w:val="none" w:sz="0" w:space="0" w:color="auto"/>
          </w:divBdr>
        </w:div>
        <w:div w:id="965937852">
          <w:marLeft w:val="446"/>
          <w:marRight w:val="0"/>
          <w:marTop w:val="200"/>
          <w:marBottom w:val="0"/>
          <w:divBdr>
            <w:top w:val="none" w:sz="0" w:space="0" w:color="auto"/>
            <w:left w:val="none" w:sz="0" w:space="0" w:color="auto"/>
            <w:bottom w:val="none" w:sz="0" w:space="0" w:color="auto"/>
            <w:right w:val="none" w:sz="0" w:space="0" w:color="auto"/>
          </w:divBdr>
        </w:div>
      </w:divsChild>
    </w:div>
    <w:div w:id="1394893871">
      <w:bodyDiv w:val="1"/>
      <w:marLeft w:val="0"/>
      <w:marRight w:val="0"/>
      <w:marTop w:val="0"/>
      <w:marBottom w:val="0"/>
      <w:divBdr>
        <w:top w:val="none" w:sz="0" w:space="0" w:color="auto"/>
        <w:left w:val="none" w:sz="0" w:space="0" w:color="auto"/>
        <w:bottom w:val="none" w:sz="0" w:space="0" w:color="auto"/>
        <w:right w:val="none" w:sz="0" w:space="0" w:color="auto"/>
      </w:divBdr>
      <w:divsChild>
        <w:div w:id="1976829663">
          <w:marLeft w:val="360"/>
          <w:marRight w:val="0"/>
          <w:marTop w:val="200"/>
          <w:marBottom w:val="0"/>
          <w:divBdr>
            <w:top w:val="none" w:sz="0" w:space="0" w:color="auto"/>
            <w:left w:val="none" w:sz="0" w:space="0" w:color="auto"/>
            <w:bottom w:val="none" w:sz="0" w:space="0" w:color="auto"/>
            <w:right w:val="none" w:sz="0" w:space="0" w:color="auto"/>
          </w:divBdr>
        </w:div>
        <w:div w:id="763691330">
          <w:marLeft w:val="360"/>
          <w:marRight w:val="0"/>
          <w:marTop w:val="200"/>
          <w:marBottom w:val="0"/>
          <w:divBdr>
            <w:top w:val="none" w:sz="0" w:space="0" w:color="auto"/>
            <w:left w:val="none" w:sz="0" w:space="0" w:color="auto"/>
            <w:bottom w:val="none" w:sz="0" w:space="0" w:color="auto"/>
            <w:right w:val="none" w:sz="0" w:space="0" w:color="auto"/>
          </w:divBdr>
        </w:div>
      </w:divsChild>
    </w:div>
    <w:div w:id="1461995539">
      <w:bodyDiv w:val="1"/>
      <w:marLeft w:val="0"/>
      <w:marRight w:val="0"/>
      <w:marTop w:val="0"/>
      <w:marBottom w:val="0"/>
      <w:divBdr>
        <w:top w:val="none" w:sz="0" w:space="0" w:color="auto"/>
        <w:left w:val="none" w:sz="0" w:space="0" w:color="auto"/>
        <w:bottom w:val="none" w:sz="0" w:space="0" w:color="auto"/>
        <w:right w:val="none" w:sz="0" w:space="0" w:color="auto"/>
      </w:divBdr>
      <w:divsChild>
        <w:div w:id="114715223">
          <w:marLeft w:val="360"/>
          <w:marRight w:val="0"/>
          <w:marTop w:val="200"/>
          <w:marBottom w:val="0"/>
          <w:divBdr>
            <w:top w:val="none" w:sz="0" w:space="0" w:color="auto"/>
            <w:left w:val="none" w:sz="0" w:space="0" w:color="auto"/>
            <w:bottom w:val="none" w:sz="0" w:space="0" w:color="auto"/>
            <w:right w:val="none" w:sz="0" w:space="0" w:color="auto"/>
          </w:divBdr>
        </w:div>
        <w:div w:id="1816335860">
          <w:marLeft w:val="360"/>
          <w:marRight w:val="0"/>
          <w:marTop w:val="200"/>
          <w:marBottom w:val="0"/>
          <w:divBdr>
            <w:top w:val="none" w:sz="0" w:space="0" w:color="auto"/>
            <w:left w:val="none" w:sz="0" w:space="0" w:color="auto"/>
            <w:bottom w:val="none" w:sz="0" w:space="0" w:color="auto"/>
            <w:right w:val="none" w:sz="0" w:space="0" w:color="auto"/>
          </w:divBdr>
        </w:div>
      </w:divsChild>
    </w:div>
    <w:div w:id="1497309571">
      <w:bodyDiv w:val="1"/>
      <w:marLeft w:val="0"/>
      <w:marRight w:val="0"/>
      <w:marTop w:val="0"/>
      <w:marBottom w:val="0"/>
      <w:divBdr>
        <w:top w:val="none" w:sz="0" w:space="0" w:color="auto"/>
        <w:left w:val="none" w:sz="0" w:space="0" w:color="auto"/>
        <w:bottom w:val="none" w:sz="0" w:space="0" w:color="auto"/>
        <w:right w:val="none" w:sz="0" w:space="0" w:color="auto"/>
      </w:divBdr>
      <w:divsChild>
        <w:div w:id="1474717256">
          <w:marLeft w:val="360"/>
          <w:marRight w:val="0"/>
          <w:marTop w:val="200"/>
          <w:marBottom w:val="0"/>
          <w:divBdr>
            <w:top w:val="none" w:sz="0" w:space="0" w:color="auto"/>
            <w:left w:val="none" w:sz="0" w:space="0" w:color="auto"/>
            <w:bottom w:val="none" w:sz="0" w:space="0" w:color="auto"/>
            <w:right w:val="none" w:sz="0" w:space="0" w:color="auto"/>
          </w:divBdr>
        </w:div>
        <w:div w:id="1318143988">
          <w:marLeft w:val="360"/>
          <w:marRight w:val="0"/>
          <w:marTop w:val="200"/>
          <w:marBottom w:val="0"/>
          <w:divBdr>
            <w:top w:val="none" w:sz="0" w:space="0" w:color="auto"/>
            <w:left w:val="none" w:sz="0" w:space="0" w:color="auto"/>
            <w:bottom w:val="none" w:sz="0" w:space="0" w:color="auto"/>
            <w:right w:val="none" w:sz="0" w:space="0" w:color="auto"/>
          </w:divBdr>
        </w:div>
      </w:divsChild>
    </w:div>
    <w:div w:id="1579633993">
      <w:bodyDiv w:val="1"/>
      <w:marLeft w:val="0"/>
      <w:marRight w:val="0"/>
      <w:marTop w:val="0"/>
      <w:marBottom w:val="0"/>
      <w:divBdr>
        <w:top w:val="none" w:sz="0" w:space="0" w:color="auto"/>
        <w:left w:val="none" w:sz="0" w:space="0" w:color="auto"/>
        <w:bottom w:val="none" w:sz="0" w:space="0" w:color="auto"/>
        <w:right w:val="none" w:sz="0" w:space="0" w:color="auto"/>
      </w:divBdr>
    </w:div>
    <w:div w:id="1583369078">
      <w:bodyDiv w:val="1"/>
      <w:marLeft w:val="0"/>
      <w:marRight w:val="0"/>
      <w:marTop w:val="0"/>
      <w:marBottom w:val="0"/>
      <w:divBdr>
        <w:top w:val="none" w:sz="0" w:space="0" w:color="auto"/>
        <w:left w:val="none" w:sz="0" w:space="0" w:color="auto"/>
        <w:bottom w:val="none" w:sz="0" w:space="0" w:color="auto"/>
        <w:right w:val="none" w:sz="0" w:space="0" w:color="auto"/>
      </w:divBdr>
      <w:divsChild>
        <w:div w:id="1948153341">
          <w:marLeft w:val="547"/>
          <w:marRight w:val="0"/>
          <w:marTop w:val="0"/>
          <w:marBottom w:val="0"/>
          <w:divBdr>
            <w:top w:val="none" w:sz="0" w:space="0" w:color="auto"/>
            <w:left w:val="none" w:sz="0" w:space="0" w:color="auto"/>
            <w:bottom w:val="none" w:sz="0" w:space="0" w:color="auto"/>
            <w:right w:val="none" w:sz="0" w:space="0" w:color="auto"/>
          </w:divBdr>
        </w:div>
        <w:div w:id="271670017">
          <w:marLeft w:val="547"/>
          <w:marRight w:val="0"/>
          <w:marTop w:val="0"/>
          <w:marBottom w:val="0"/>
          <w:divBdr>
            <w:top w:val="none" w:sz="0" w:space="0" w:color="auto"/>
            <w:left w:val="none" w:sz="0" w:space="0" w:color="auto"/>
            <w:bottom w:val="none" w:sz="0" w:space="0" w:color="auto"/>
            <w:right w:val="none" w:sz="0" w:space="0" w:color="auto"/>
          </w:divBdr>
        </w:div>
      </w:divsChild>
    </w:div>
    <w:div w:id="1718551429">
      <w:bodyDiv w:val="1"/>
      <w:marLeft w:val="0"/>
      <w:marRight w:val="0"/>
      <w:marTop w:val="0"/>
      <w:marBottom w:val="0"/>
      <w:divBdr>
        <w:top w:val="none" w:sz="0" w:space="0" w:color="auto"/>
        <w:left w:val="none" w:sz="0" w:space="0" w:color="auto"/>
        <w:bottom w:val="none" w:sz="0" w:space="0" w:color="auto"/>
        <w:right w:val="none" w:sz="0" w:space="0" w:color="auto"/>
      </w:divBdr>
    </w:div>
    <w:div w:id="1754274674">
      <w:bodyDiv w:val="1"/>
      <w:marLeft w:val="0"/>
      <w:marRight w:val="0"/>
      <w:marTop w:val="0"/>
      <w:marBottom w:val="0"/>
      <w:divBdr>
        <w:top w:val="none" w:sz="0" w:space="0" w:color="auto"/>
        <w:left w:val="none" w:sz="0" w:space="0" w:color="auto"/>
        <w:bottom w:val="none" w:sz="0" w:space="0" w:color="auto"/>
        <w:right w:val="none" w:sz="0" w:space="0" w:color="auto"/>
      </w:divBdr>
      <w:divsChild>
        <w:div w:id="1841575317">
          <w:marLeft w:val="360"/>
          <w:marRight w:val="0"/>
          <w:marTop w:val="200"/>
          <w:marBottom w:val="0"/>
          <w:divBdr>
            <w:top w:val="none" w:sz="0" w:space="0" w:color="auto"/>
            <w:left w:val="none" w:sz="0" w:space="0" w:color="auto"/>
            <w:bottom w:val="none" w:sz="0" w:space="0" w:color="auto"/>
            <w:right w:val="none" w:sz="0" w:space="0" w:color="auto"/>
          </w:divBdr>
        </w:div>
        <w:div w:id="1650011920">
          <w:marLeft w:val="360"/>
          <w:marRight w:val="0"/>
          <w:marTop w:val="200"/>
          <w:marBottom w:val="0"/>
          <w:divBdr>
            <w:top w:val="none" w:sz="0" w:space="0" w:color="auto"/>
            <w:left w:val="none" w:sz="0" w:space="0" w:color="auto"/>
            <w:bottom w:val="none" w:sz="0" w:space="0" w:color="auto"/>
            <w:right w:val="none" w:sz="0" w:space="0" w:color="auto"/>
          </w:divBdr>
        </w:div>
        <w:div w:id="952832851">
          <w:marLeft w:val="360"/>
          <w:marRight w:val="0"/>
          <w:marTop w:val="200"/>
          <w:marBottom w:val="0"/>
          <w:divBdr>
            <w:top w:val="none" w:sz="0" w:space="0" w:color="auto"/>
            <w:left w:val="none" w:sz="0" w:space="0" w:color="auto"/>
            <w:bottom w:val="none" w:sz="0" w:space="0" w:color="auto"/>
            <w:right w:val="none" w:sz="0" w:space="0" w:color="auto"/>
          </w:divBdr>
        </w:div>
        <w:div w:id="447970092">
          <w:marLeft w:val="360"/>
          <w:marRight w:val="0"/>
          <w:marTop w:val="200"/>
          <w:marBottom w:val="0"/>
          <w:divBdr>
            <w:top w:val="none" w:sz="0" w:space="0" w:color="auto"/>
            <w:left w:val="none" w:sz="0" w:space="0" w:color="auto"/>
            <w:bottom w:val="none" w:sz="0" w:space="0" w:color="auto"/>
            <w:right w:val="none" w:sz="0" w:space="0" w:color="auto"/>
          </w:divBdr>
        </w:div>
      </w:divsChild>
    </w:div>
    <w:div w:id="1754400672">
      <w:bodyDiv w:val="1"/>
      <w:marLeft w:val="0"/>
      <w:marRight w:val="0"/>
      <w:marTop w:val="0"/>
      <w:marBottom w:val="0"/>
      <w:divBdr>
        <w:top w:val="none" w:sz="0" w:space="0" w:color="auto"/>
        <w:left w:val="none" w:sz="0" w:space="0" w:color="auto"/>
        <w:bottom w:val="none" w:sz="0" w:space="0" w:color="auto"/>
        <w:right w:val="none" w:sz="0" w:space="0" w:color="auto"/>
      </w:divBdr>
      <w:divsChild>
        <w:div w:id="1182934005">
          <w:marLeft w:val="806"/>
          <w:marRight w:val="0"/>
          <w:marTop w:val="200"/>
          <w:marBottom w:val="0"/>
          <w:divBdr>
            <w:top w:val="none" w:sz="0" w:space="0" w:color="auto"/>
            <w:left w:val="none" w:sz="0" w:space="0" w:color="auto"/>
            <w:bottom w:val="none" w:sz="0" w:space="0" w:color="auto"/>
            <w:right w:val="none" w:sz="0" w:space="0" w:color="auto"/>
          </w:divBdr>
        </w:div>
        <w:div w:id="770585351">
          <w:marLeft w:val="806"/>
          <w:marRight w:val="0"/>
          <w:marTop w:val="200"/>
          <w:marBottom w:val="0"/>
          <w:divBdr>
            <w:top w:val="none" w:sz="0" w:space="0" w:color="auto"/>
            <w:left w:val="none" w:sz="0" w:space="0" w:color="auto"/>
            <w:bottom w:val="none" w:sz="0" w:space="0" w:color="auto"/>
            <w:right w:val="none" w:sz="0" w:space="0" w:color="auto"/>
          </w:divBdr>
        </w:div>
        <w:div w:id="2065911699">
          <w:marLeft w:val="806"/>
          <w:marRight w:val="0"/>
          <w:marTop w:val="200"/>
          <w:marBottom w:val="0"/>
          <w:divBdr>
            <w:top w:val="none" w:sz="0" w:space="0" w:color="auto"/>
            <w:left w:val="none" w:sz="0" w:space="0" w:color="auto"/>
            <w:bottom w:val="none" w:sz="0" w:space="0" w:color="auto"/>
            <w:right w:val="none" w:sz="0" w:space="0" w:color="auto"/>
          </w:divBdr>
        </w:div>
      </w:divsChild>
    </w:div>
    <w:div w:id="1766681086">
      <w:bodyDiv w:val="1"/>
      <w:marLeft w:val="0"/>
      <w:marRight w:val="0"/>
      <w:marTop w:val="0"/>
      <w:marBottom w:val="0"/>
      <w:divBdr>
        <w:top w:val="none" w:sz="0" w:space="0" w:color="auto"/>
        <w:left w:val="none" w:sz="0" w:space="0" w:color="auto"/>
        <w:bottom w:val="none" w:sz="0" w:space="0" w:color="auto"/>
        <w:right w:val="none" w:sz="0" w:space="0" w:color="auto"/>
      </w:divBdr>
    </w:div>
    <w:div w:id="1831293490">
      <w:bodyDiv w:val="1"/>
      <w:marLeft w:val="0"/>
      <w:marRight w:val="0"/>
      <w:marTop w:val="0"/>
      <w:marBottom w:val="0"/>
      <w:divBdr>
        <w:top w:val="none" w:sz="0" w:space="0" w:color="auto"/>
        <w:left w:val="none" w:sz="0" w:space="0" w:color="auto"/>
        <w:bottom w:val="none" w:sz="0" w:space="0" w:color="auto"/>
        <w:right w:val="none" w:sz="0" w:space="0" w:color="auto"/>
      </w:divBdr>
      <w:divsChild>
        <w:div w:id="1662006402">
          <w:marLeft w:val="360"/>
          <w:marRight w:val="0"/>
          <w:marTop w:val="200"/>
          <w:marBottom w:val="0"/>
          <w:divBdr>
            <w:top w:val="none" w:sz="0" w:space="0" w:color="auto"/>
            <w:left w:val="none" w:sz="0" w:space="0" w:color="auto"/>
            <w:bottom w:val="none" w:sz="0" w:space="0" w:color="auto"/>
            <w:right w:val="none" w:sz="0" w:space="0" w:color="auto"/>
          </w:divBdr>
        </w:div>
        <w:div w:id="591478732">
          <w:marLeft w:val="360"/>
          <w:marRight w:val="0"/>
          <w:marTop w:val="200"/>
          <w:marBottom w:val="0"/>
          <w:divBdr>
            <w:top w:val="none" w:sz="0" w:space="0" w:color="auto"/>
            <w:left w:val="none" w:sz="0" w:space="0" w:color="auto"/>
            <w:bottom w:val="none" w:sz="0" w:space="0" w:color="auto"/>
            <w:right w:val="none" w:sz="0" w:space="0" w:color="auto"/>
          </w:divBdr>
        </w:div>
      </w:divsChild>
    </w:div>
    <w:div w:id="2014184014">
      <w:bodyDiv w:val="1"/>
      <w:marLeft w:val="0"/>
      <w:marRight w:val="0"/>
      <w:marTop w:val="0"/>
      <w:marBottom w:val="0"/>
      <w:divBdr>
        <w:top w:val="none" w:sz="0" w:space="0" w:color="auto"/>
        <w:left w:val="none" w:sz="0" w:space="0" w:color="auto"/>
        <w:bottom w:val="none" w:sz="0" w:space="0" w:color="auto"/>
        <w:right w:val="none" w:sz="0" w:space="0" w:color="auto"/>
      </w:divBdr>
    </w:div>
    <w:div w:id="2144735187">
      <w:bodyDiv w:val="1"/>
      <w:marLeft w:val="0"/>
      <w:marRight w:val="0"/>
      <w:marTop w:val="0"/>
      <w:marBottom w:val="0"/>
      <w:divBdr>
        <w:top w:val="none" w:sz="0" w:space="0" w:color="auto"/>
        <w:left w:val="none" w:sz="0" w:space="0" w:color="auto"/>
        <w:bottom w:val="none" w:sz="0" w:space="0" w:color="auto"/>
        <w:right w:val="none" w:sz="0" w:space="0" w:color="auto"/>
      </w:divBdr>
      <w:divsChild>
        <w:div w:id="317878087">
          <w:marLeft w:val="360"/>
          <w:marRight w:val="0"/>
          <w:marTop w:val="200"/>
          <w:marBottom w:val="0"/>
          <w:divBdr>
            <w:top w:val="none" w:sz="0" w:space="0" w:color="auto"/>
            <w:left w:val="none" w:sz="0" w:space="0" w:color="auto"/>
            <w:bottom w:val="none" w:sz="0" w:space="0" w:color="auto"/>
            <w:right w:val="none" w:sz="0" w:space="0" w:color="auto"/>
          </w:divBdr>
        </w:div>
        <w:div w:id="19573662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9"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hdphoto" Target="media/hdphoto1.wdp"/><Relationship Id="rId38"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Colors" Target="diagrams/colors1.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diagramLayout" Target="diagrams/layout2.xml"/><Relationship Id="rId40"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36" Type="http://schemas.openxmlformats.org/officeDocument/2006/relationships/diagramData" Target="diagrams/data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21.png"/><Relationship Id="rId43" Type="http://schemas.openxmlformats.org/officeDocument/2006/relationships/theme" Target="theme/theme1.xml"/></Relationships>
</file>

<file path=word/diagrams/_rels/data2.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 Id="rId4" Type="http://schemas.openxmlformats.org/officeDocument/2006/relationships/image" Target="../media/image2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 Id="rId4"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41F535-231E-468F-B491-E5A25EF1280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95FBBB69-B7B0-4A7A-8541-D027726E1229}">
      <dgm:prSet phldrT="[Text]"/>
      <dgm:spPr/>
      <dgm:t>
        <a:bodyPr/>
        <a:lstStyle/>
        <a:p>
          <a:r>
            <a:rPr lang="en-US"/>
            <a:t>CEM</a:t>
          </a:r>
        </a:p>
      </dgm:t>
    </dgm:pt>
    <dgm:pt modelId="{211E9BC7-6F4C-4239-AE0E-74D1264F566A}" type="parTrans" cxnId="{18E38456-0AA6-4DFD-8106-BC192560EC5D}">
      <dgm:prSet/>
      <dgm:spPr/>
      <dgm:t>
        <a:bodyPr/>
        <a:lstStyle/>
        <a:p>
          <a:endParaRPr lang="en-US"/>
        </a:p>
      </dgm:t>
    </dgm:pt>
    <dgm:pt modelId="{8F32BE50-03BE-4165-A35B-1E7D2ED17309}" type="sibTrans" cxnId="{18E38456-0AA6-4DFD-8106-BC192560EC5D}">
      <dgm:prSet/>
      <dgm:spPr/>
      <dgm:t>
        <a:bodyPr/>
        <a:lstStyle/>
        <a:p>
          <a:endParaRPr lang="en-US"/>
        </a:p>
      </dgm:t>
    </dgm:pt>
    <dgm:pt modelId="{653B73A4-0C92-4FB9-9DFB-4DEBF5EAF448}">
      <dgm:prSet phldrT="[Text]"/>
      <dgm:spPr/>
      <dgm:t>
        <a:bodyPr/>
        <a:lstStyle/>
        <a:p>
          <a:r>
            <a:rPr lang="en-US"/>
            <a:t>Time Domain</a:t>
          </a:r>
        </a:p>
      </dgm:t>
    </dgm:pt>
    <dgm:pt modelId="{3CE104D9-561A-4264-A3B3-C8FAC8D372BF}" type="parTrans" cxnId="{5D694BC5-11D2-424B-B6F7-96E2B469AE2D}">
      <dgm:prSet/>
      <dgm:spPr/>
      <dgm:t>
        <a:bodyPr/>
        <a:lstStyle/>
        <a:p>
          <a:endParaRPr lang="en-US"/>
        </a:p>
      </dgm:t>
    </dgm:pt>
    <dgm:pt modelId="{5AC41D4A-1236-4D51-A09B-853FF75862FA}" type="sibTrans" cxnId="{5D694BC5-11D2-424B-B6F7-96E2B469AE2D}">
      <dgm:prSet/>
      <dgm:spPr/>
      <dgm:t>
        <a:bodyPr/>
        <a:lstStyle/>
        <a:p>
          <a:endParaRPr lang="en-US"/>
        </a:p>
      </dgm:t>
    </dgm:pt>
    <dgm:pt modelId="{FB24EDF1-4D31-4F1D-9422-EFB0DF394763}">
      <dgm:prSet phldrT="[Text]"/>
      <dgm:spPr/>
      <dgm:t>
        <a:bodyPr/>
        <a:lstStyle/>
        <a:p>
          <a:r>
            <a:rPr lang="en-US"/>
            <a:t>Frequency Domain</a:t>
          </a:r>
        </a:p>
      </dgm:t>
    </dgm:pt>
    <dgm:pt modelId="{C6049D95-0B7A-42E4-8FD9-5A1CC88852C0}" type="parTrans" cxnId="{238C02EC-0FC1-400E-AEB8-5AA9F8577709}">
      <dgm:prSet/>
      <dgm:spPr/>
      <dgm:t>
        <a:bodyPr/>
        <a:lstStyle/>
        <a:p>
          <a:endParaRPr lang="en-US"/>
        </a:p>
      </dgm:t>
    </dgm:pt>
    <dgm:pt modelId="{E4D9B30F-4067-4C5A-A591-C45E683B4590}" type="sibTrans" cxnId="{238C02EC-0FC1-400E-AEB8-5AA9F8577709}">
      <dgm:prSet/>
      <dgm:spPr/>
      <dgm:t>
        <a:bodyPr/>
        <a:lstStyle/>
        <a:p>
          <a:endParaRPr lang="en-US"/>
        </a:p>
      </dgm:t>
    </dgm:pt>
    <dgm:pt modelId="{5EB0FBD9-94AD-42C9-A8CD-016DCDFC39F1}">
      <dgm:prSet/>
      <dgm:spPr/>
      <dgm:t>
        <a:bodyPr/>
        <a:lstStyle/>
        <a:p>
          <a:r>
            <a:rPr lang="en-US"/>
            <a:t>PDE</a:t>
          </a:r>
        </a:p>
      </dgm:t>
    </dgm:pt>
    <dgm:pt modelId="{1BE399D5-6F9B-4632-84BE-1EC6244ABD8F}" type="parTrans" cxnId="{AA46B771-B7B4-4569-B8DF-C7166BCFD5F3}">
      <dgm:prSet/>
      <dgm:spPr/>
      <dgm:t>
        <a:bodyPr/>
        <a:lstStyle/>
        <a:p>
          <a:endParaRPr lang="en-US"/>
        </a:p>
      </dgm:t>
    </dgm:pt>
    <dgm:pt modelId="{253E0A7D-BF08-4166-8734-4BE6E4DB4AC2}" type="sibTrans" cxnId="{AA46B771-B7B4-4569-B8DF-C7166BCFD5F3}">
      <dgm:prSet/>
      <dgm:spPr/>
      <dgm:t>
        <a:bodyPr/>
        <a:lstStyle/>
        <a:p>
          <a:endParaRPr lang="en-US"/>
        </a:p>
      </dgm:t>
    </dgm:pt>
    <dgm:pt modelId="{F3331BE1-77D7-4154-B134-A1571BFD195F}">
      <dgm:prSet/>
      <dgm:spPr/>
      <dgm:t>
        <a:bodyPr/>
        <a:lstStyle/>
        <a:p>
          <a:r>
            <a:rPr lang="en-US"/>
            <a:t>FDTD</a:t>
          </a:r>
        </a:p>
      </dgm:t>
    </dgm:pt>
    <dgm:pt modelId="{1DA5D78E-D241-40B0-88D4-C86AABAAD80A}" type="parTrans" cxnId="{A62D0177-3668-4328-A945-99D79F8D2E43}">
      <dgm:prSet/>
      <dgm:spPr/>
      <dgm:t>
        <a:bodyPr/>
        <a:lstStyle/>
        <a:p>
          <a:endParaRPr lang="en-US"/>
        </a:p>
      </dgm:t>
    </dgm:pt>
    <dgm:pt modelId="{EDCB879B-5693-4246-9E5C-8A9AC148EF50}" type="sibTrans" cxnId="{A62D0177-3668-4328-A945-99D79F8D2E43}">
      <dgm:prSet/>
      <dgm:spPr/>
      <dgm:t>
        <a:bodyPr/>
        <a:lstStyle/>
        <a:p>
          <a:endParaRPr lang="en-US"/>
        </a:p>
      </dgm:t>
    </dgm:pt>
    <dgm:pt modelId="{EEEDC791-1834-49FB-BF5A-173D2E0950E1}">
      <dgm:prSet/>
      <dgm:spPr/>
      <dgm:t>
        <a:bodyPr/>
        <a:lstStyle/>
        <a:p>
          <a:r>
            <a:rPr lang="en-US"/>
            <a:t>IE</a:t>
          </a:r>
        </a:p>
      </dgm:t>
    </dgm:pt>
    <dgm:pt modelId="{3E4555B8-7D41-4DE3-BB3D-0C8D5DC7E306}" type="parTrans" cxnId="{8F8DDA80-BA2A-4007-8224-2CE4903732ED}">
      <dgm:prSet/>
      <dgm:spPr/>
      <dgm:t>
        <a:bodyPr/>
        <a:lstStyle/>
        <a:p>
          <a:endParaRPr lang="en-US"/>
        </a:p>
      </dgm:t>
    </dgm:pt>
    <dgm:pt modelId="{CE2C00B1-E21F-4C45-88FD-24F551380AD8}" type="sibTrans" cxnId="{8F8DDA80-BA2A-4007-8224-2CE4903732ED}">
      <dgm:prSet/>
      <dgm:spPr/>
      <dgm:t>
        <a:bodyPr/>
        <a:lstStyle/>
        <a:p>
          <a:endParaRPr lang="en-US"/>
        </a:p>
      </dgm:t>
    </dgm:pt>
    <dgm:pt modelId="{DEF53041-8A81-42BE-96D5-ED87B7B16CD4}">
      <dgm:prSet/>
      <dgm:spPr/>
      <dgm:t>
        <a:bodyPr/>
        <a:lstStyle/>
        <a:p>
          <a:r>
            <a:rPr lang="en-US"/>
            <a:t>TLM</a:t>
          </a:r>
        </a:p>
      </dgm:t>
    </dgm:pt>
    <dgm:pt modelId="{4E791F29-78D0-4DC6-B59D-65369814B67F}" type="parTrans" cxnId="{CC3BC831-5F54-4532-A4CF-BC091AEC45BB}">
      <dgm:prSet/>
      <dgm:spPr/>
      <dgm:t>
        <a:bodyPr/>
        <a:lstStyle/>
        <a:p>
          <a:endParaRPr lang="en-US"/>
        </a:p>
      </dgm:t>
    </dgm:pt>
    <dgm:pt modelId="{EB02FCBE-60A8-4EBB-A770-D01C783002A7}" type="sibTrans" cxnId="{CC3BC831-5F54-4532-A4CF-BC091AEC45BB}">
      <dgm:prSet/>
      <dgm:spPr/>
      <dgm:t>
        <a:bodyPr/>
        <a:lstStyle/>
        <a:p>
          <a:endParaRPr lang="en-US"/>
        </a:p>
      </dgm:t>
    </dgm:pt>
    <dgm:pt modelId="{F7430AD2-C6F4-4022-8086-91DE04E01FE4}">
      <dgm:prSet/>
      <dgm:spPr/>
      <dgm:t>
        <a:bodyPr/>
        <a:lstStyle/>
        <a:p>
          <a:r>
            <a:rPr lang="en-US"/>
            <a:t>FETD</a:t>
          </a:r>
        </a:p>
      </dgm:t>
    </dgm:pt>
    <dgm:pt modelId="{494F0AFC-1151-4FA1-9F13-EE78206DBD04}" type="parTrans" cxnId="{D4F9F35A-4E9C-474B-9053-83022CAB2B4E}">
      <dgm:prSet/>
      <dgm:spPr/>
      <dgm:t>
        <a:bodyPr/>
        <a:lstStyle/>
        <a:p>
          <a:endParaRPr lang="en-US"/>
        </a:p>
      </dgm:t>
    </dgm:pt>
    <dgm:pt modelId="{077B2C58-02D8-478D-9DC7-A34CCEF5E868}" type="sibTrans" cxnId="{D4F9F35A-4E9C-474B-9053-83022CAB2B4E}">
      <dgm:prSet/>
      <dgm:spPr/>
      <dgm:t>
        <a:bodyPr/>
        <a:lstStyle/>
        <a:p>
          <a:endParaRPr lang="en-US"/>
        </a:p>
      </dgm:t>
    </dgm:pt>
    <dgm:pt modelId="{BCFC479F-613B-4A08-8489-FDBF46621886}">
      <dgm:prSet/>
      <dgm:spPr/>
      <dgm:t>
        <a:bodyPr/>
        <a:lstStyle/>
        <a:p>
          <a:r>
            <a:rPr lang="en-US"/>
            <a:t>FVTD</a:t>
          </a:r>
        </a:p>
      </dgm:t>
    </dgm:pt>
    <dgm:pt modelId="{1397D174-5C75-44E2-8084-7974C7B97DCA}" type="parTrans" cxnId="{7BA5B63D-6A06-487F-8565-AFC633DA8C22}">
      <dgm:prSet/>
      <dgm:spPr/>
      <dgm:t>
        <a:bodyPr/>
        <a:lstStyle/>
        <a:p>
          <a:endParaRPr lang="en-US"/>
        </a:p>
      </dgm:t>
    </dgm:pt>
    <dgm:pt modelId="{E36A099A-AC1E-4D18-B2CA-AC69C2A3D9F8}" type="sibTrans" cxnId="{7BA5B63D-6A06-487F-8565-AFC633DA8C22}">
      <dgm:prSet/>
      <dgm:spPr/>
      <dgm:t>
        <a:bodyPr/>
        <a:lstStyle/>
        <a:p>
          <a:endParaRPr lang="en-US"/>
        </a:p>
      </dgm:t>
    </dgm:pt>
    <dgm:pt modelId="{D7EED6D5-FADE-41FA-8DCA-D1A167681CBC}">
      <dgm:prSet/>
      <dgm:spPr/>
      <dgm:t>
        <a:bodyPr/>
        <a:lstStyle/>
        <a:p>
          <a:r>
            <a:rPr lang="en-US"/>
            <a:t>IETD</a:t>
          </a:r>
        </a:p>
      </dgm:t>
    </dgm:pt>
    <dgm:pt modelId="{BA8EE06A-AB5A-4F96-A195-5F6F3476A2FC}" type="parTrans" cxnId="{7499C8E0-056E-48C3-8EDA-0E93016D3207}">
      <dgm:prSet/>
      <dgm:spPr/>
      <dgm:t>
        <a:bodyPr/>
        <a:lstStyle/>
        <a:p>
          <a:endParaRPr lang="en-US"/>
        </a:p>
      </dgm:t>
    </dgm:pt>
    <dgm:pt modelId="{2A21839A-5479-4FD0-B514-12420BB7DF01}" type="sibTrans" cxnId="{7499C8E0-056E-48C3-8EDA-0E93016D3207}">
      <dgm:prSet/>
      <dgm:spPr/>
      <dgm:t>
        <a:bodyPr/>
        <a:lstStyle/>
        <a:p>
          <a:endParaRPr lang="en-US"/>
        </a:p>
      </dgm:t>
    </dgm:pt>
    <dgm:pt modelId="{ADEC1C8B-9EB5-4143-AEF0-084A09902B58}">
      <dgm:prSet/>
      <dgm:spPr/>
      <dgm:t>
        <a:bodyPr/>
        <a:lstStyle/>
        <a:p>
          <a:r>
            <a:rPr lang="en-US"/>
            <a:t>PEEC</a:t>
          </a:r>
        </a:p>
      </dgm:t>
    </dgm:pt>
    <dgm:pt modelId="{A4928861-2C8D-4CA0-9B60-82B9F95568DF}" type="parTrans" cxnId="{37DC36C8-605A-4A5D-8502-E86750933BE2}">
      <dgm:prSet/>
      <dgm:spPr/>
      <dgm:t>
        <a:bodyPr/>
        <a:lstStyle/>
        <a:p>
          <a:endParaRPr lang="en-US"/>
        </a:p>
      </dgm:t>
    </dgm:pt>
    <dgm:pt modelId="{3CAA5856-5463-45D8-A168-8301C8AE771C}" type="sibTrans" cxnId="{37DC36C8-605A-4A5D-8502-E86750933BE2}">
      <dgm:prSet/>
      <dgm:spPr/>
      <dgm:t>
        <a:bodyPr/>
        <a:lstStyle/>
        <a:p>
          <a:endParaRPr lang="en-US"/>
        </a:p>
      </dgm:t>
    </dgm:pt>
    <dgm:pt modelId="{9367168B-625F-4721-8B52-E638204820DD}">
      <dgm:prSet/>
      <dgm:spPr/>
      <dgm:t>
        <a:bodyPr/>
        <a:lstStyle/>
        <a:p>
          <a:r>
            <a:rPr lang="en-US"/>
            <a:t>LF</a:t>
          </a:r>
        </a:p>
      </dgm:t>
    </dgm:pt>
    <dgm:pt modelId="{56BCA765-61E0-4C23-8546-33885B7218F3}" type="parTrans" cxnId="{98248C9A-5BFF-489C-BDF9-A85B1FB55862}">
      <dgm:prSet/>
      <dgm:spPr/>
      <dgm:t>
        <a:bodyPr/>
        <a:lstStyle/>
        <a:p>
          <a:endParaRPr lang="en-US"/>
        </a:p>
      </dgm:t>
    </dgm:pt>
    <dgm:pt modelId="{847C425B-393D-4530-AFB4-09607D6922EF}" type="sibTrans" cxnId="{98248C9A-5BFF-489C-BDF9-A85B1FB55862}">
      <dgm:prSet/>
      <dgm:spPr/>
      <dgm:t>
        <a:bodyPr/>
        <a:lstStyle/>
        <a:p>
          <a:endParaRPr lang="en-US"/>
        </a:p>
      </dgm:t>
    </dgm:pt>
    <dgm:pt modelId="{1DAEA18A-7301-4351-A29E-4225F4BCA3AF}">
      <dgm:prSet/>
      <dgm:spPr/>
      <dgm:t>
        <a:bodyPr/>
        <a:lstStyle/>
        <a:p>
          <a:r>
            <a:rPr lang="en-US"/>
            <a:t>HF</a:t>
          </a:r>
        </a:p>
      </dgm:t>
    </dgm:pt>
    <dgm:pt modelId="{FDC9B84A-5262-442C-9201-ACA6C7294F9F}" type="parTrans" cxnId="{CB9C5767-456A-4DE4-BA5B-5BEE949CC66F}">
      <dgm:prSet/>
      <dgm:spPr/>
      <dgm:t>
        <a:bodyPr/>
        <a:lstStyle/>
        <a:p>
          <a:endParaRPr lang="en-US"/>
        </a:p>
      </dgm:t>
    </dgm:pt>
    <dgm:pt modelId="{7B351383-6943-4A23-90F9-466442944C96}" type="sibTrans" cxnId="{CB9C5767-456A-4DE4-BA5B-5BEE949CC66F}">
      <dgm:prSet/>
      <dgm:spPr/>
      <dgm:t>
        <a:bodyPr/>
        <a:lstStyle/>
        <a:p>
          <a:endParaRPr lang="en-US"/>
        </a:p>
      </dgm:t>
    </dgm:pt>
    <dgm:pt modelId="{442231F8-AC9D-47E1-8C75-F7B330BBF41E}">
      <dgm:prSet/>
      <dgm:spPr/>
      <dgm:t>
        <a:bodyPr/>
        <a:lstStyle/>
        <a:p>
          <a:r>
            <a:rPr lang="en-US"/>
            <a:t>GO</a:t>
          </a:r>
        </a:p>
      </dgm:t>
    </dgm:pt>
    <dgm:pt modelId="{885025BE-AD2D-4926-91DB-DDAF5BE36A99}" type="parTrans" cxnId="{3AD771BF-3A0E-4A3C-B341-8A30B715DA52}">
      <dgm:prSet/>
      <dgm:spPr/>
      <dgm:t>
        <a:bodyPr/>
        <a:lstStyle/>
        <a:p>
          <a:endParaRPr lang="en-US"/>
        </a:p>
      </dgm:t>
    </dgm:pt>
    <dgm:pt modelId="{945F28DB-D5C9-48A9-A543-1D268BA1542D}" type="sibTrans" cxnId="{3AD771BF-3A0E-4A3C-B341-8A30B715DA52}">
      <dgm:prSet/>
      <dgm:spPr/>
      <dgm:t>
        <a:bodyPr/>
        <a:lstStyle/>
        <a:p>
          <a:endParaRPr lang="en-US"/>
        </a:p>
      </dgm:t>
    </dgm:pt>
    <dgm:pt modelId="{F69E8D9C-8213-4A34-AF9B-5AF6BD9829C8}">
      <dgm:prSet/>
      <dgm:spPr/>
      <dgm:t>
        <a:bodyPr/>
        <a:lstStyle/>
        <a:p>
          <a:r>
            <a:rPr lang="en-US"/>
            <a:t>PO</a:t>
          </a:r>
        </a:p>
      </dgm:t>
    </dgm:pt>
    <dgm:pt modelId="{A6A9D420-97CC-4E9E-835B-860ADBE2224D}" type="parTrans" cxnId="{199AA3FB-8B23-4A4A-87B0-1A409D8D0AEA}">
      <dgm:prSet/>
      <dgm:spPr/>
      <dgm:t>
        <a:bodyPr/>
        <a:lstStyle/>
        <a:p>
          <a:endParaRPr lang="en-US"/>
        </a:p>
      </dgm:t>
    </dgm:pt>
    <dgm:pt modelId="{7DC8E62B-42CB-46AE-9889-B0086CF49BE4}" type="sibTrans" cxnId="{199AA3FB-8B23-4A4A-87B0-1A409D8D0AEA}">
      <dgm:prSet/>
      <dgm:spPr/>
      <dgm:t>
        <a:bodyPr/>
        <a:lstStyle/>
        <a:p>
          <a:endParaRPr lang="en-US"/>
        </a:p>
      </dgm:t>
    </dgm:pt>
    <dgm:pt modelId="{C3F1FC2F-3091-4FF5-99AD-4FB65D998520}">
      <dgm:prSet/>
      <dgm:spPr/>
      <dgm:t>
        <a:bodyPr/>
        <a:lstStyle/>
        <a:p>
          <a:r>
            <a:rPr lang="en-US"/>
            <a:t>PDE</a:t>
          </a:r>
        </a:p>
      </dgm:t>
    </dgm:pt>
    <dgm:pt modelId="{BD85ACAE-1870-40CC-BD42-24BA3BBC123D}" type="parTrans" cxnId="{65359FDF-D4E1-49FB-99FD-C677949EEEBF}">
      <dgm:prSet/>
      <dgm:spPr/>
      <dgm:t>
        <a:bodyPr/>
        <a:lstStyle/>
        <a:p>
          <a:endParaRPr lang="en-US"/>
        </a:p>
      </dgm:t>
    </dgm:pt>
    <dgm:pt modelId="{9714A512-26E6-4ED3-A75B-395CB1B2FEC2}" type="sibTrans" cxnId="{65359FDF-D4E1-49FB-99FD-C677949EEEBF}">
      <dgm:prSet/>
      <dgm:spPr/>
      <dgm:t>
        <a:bodyPr/>
        <a:lstStyle/>
        <a:p>
          <a:endParaRPr lang="en-US"/>
        </a:p>
      </dgm:t>
    </dgm:pt>
    <dgm:pt modelId="{C97B0CBD-3A5E-4DA4-99F2-7609C1DF8925}">
      <dgm:prSet/>
      <dgm:spPr/>
      <dgm:t>
        <a:bodyPr/>
        <a:lstStyle/>
        <a:p>
          <a:r>
            <a:rPr lang="en-US"/>
            <a:t>IE</a:t>
          </a:r>
        </a:p>
      </dgm:t>
    </dgm:pt>
    <dgm:pt modelId="{07CD23DF-7F3F-472C-9095-9E2313375699}" type="parTrans" cxnId="{5E97F5E8-B684-42BB-A6B2-497DC5D30B95}">
      <dgm:prSet/>
      <dgm:spPr/>
      <dgm:t>
        <a:bodyPr/>
        <a:lstStyle/>
        <a:p>
          <a:endParaRPr lang="en-US"/>
        </a:p>
      </dgm:t>
    </dgm:pt>
    <dgm:pt modelId="{5C20633C-AA6D-4BAA-945E-0976AB0451CB}" type="sibTrans" cxnId="{5E97F5E8-B684-42BB-A6B2-497DC5D30B95}">
      <dgm:prSet/>
      <dgm:spPr/>
      <dgm:t>
        <a:bodyPr/>
        <a:lstStyle/>
        <a:p>
          <a:endParaRPr lang="en-US"/>
        </a:p>
      </dgm:t>
    </dgm:pt>
    <dgm:pt modelId="{B4CFADE2-B5DC-40EA-8C52-4BB22B22254B}">
      <dgm:prSet/>
      <dgm:spPr/>
      <dgm:t>
        <a:bodyPr/>
        <a:lstStyle/>
        <a:p>
          <a:r>
            <a:rPr lang="en-US"/>
            <a:t>FEM</a:t>
          </a:r>
        </a:p>
      </dgm:t>
    </dgm:pt>
    <dgm:pt modelId="{4767EC43-5D39-438A-92BB-609CFADE0115}" type="parTrans" cxnId="{93D36618-E462-49C6-A49F-A8C10E5D343B}">
      <dgm:prSet/>
      <dgm:spPr/>
      <dgm:t>
        <a:bodyPr/>
        <a:lstStyle/>
        <a:p>
          <a:endParaRPr lang="en-US"/>
        </a:p>
      </dgm:t>
    </dgm:pt>
    <dgm:pt modelId="{26D8E327-1379-40CD-B3A0-0606C1868F3A}" type="sibTrans" cxnId="{93D36618-E462-49C6-A49F-A8C10E5D343B}">
      <dgm:prSet/>
      <dgm:spPr/>
      <dgm:t>
        <a:bodyPr/>
        <a:lstStyle/>
        <a:p>
          <a:endParaRPr lang="en-US"/>
        </a:p>
      </dgm:t>
    </dgm:pt>
    <dgm:pt modelId="{9349F13B-051C-4D7B-A6D3-0095294CBB5D}">
      <dgm:prSet/>
      <dgm:spPr/>
      <dgm:t>
        <a:bodyPr/>
        <a:lstStyle/>
        <a:p>
          <a:r>
            <a:rPr lang="en-US"/>
            <a:t>PEEC</a:t>
          </a:r>
        </a:p>
      </dgm:t>
    </dgm:pt>
    <dgm:pt modelId="{38D429F5-CEE7-4DF0-905F-BD9E6F21A9BB}" type="parTrans" cxnId="{560A71F3-9324-412C-BA8E-899186393852}">
      <dgm:prSet/>
      <dgm:spPr/>
      <dgm:t>
        <a:bodyPr/>
        <a:lstStyle/>
        <a:p>
          <a:endParaRPr lang="en-US"/>
        </a:p>
      </dgm:t>
    </dgm:pt>
    <dgm:pt modelId="{73DA68F2-81C8-4552-A0CC-2ADEF5D15F2D}" type="sibTrans" cxnId="{560A71F3-9324-412C-BA8E-899186393852}">
      <dgm:prSet/>
      <dgm:spPr/>
      <dgm:t>
        <a:bodyPr/>
        <a:lstStyle/>
        <a:p>
          <a:endParaRPr lang="en-US"/>
        </a:p>
      </dgm:t>
    </dgm:pt>
    <dgm:pt modelId="{D802C284-16CD-4830-B9A7-1FCCB0960791}">
      <dgm:prSet/>
      <dgm:spPr/>
      <dgm:t>
        <a:bodyPr/>
        <a:lstStyle/>
        <a:p>
          <a:r>
            <a:rPr lang="en-US"/>
            <a:t>FDM</a:t>
          </a:r>
        </a:p>
      </dgm:t>
    </dgm:pt>
    <dgm:pt modelId="{61D7A62B-455C-43E8-844B-43A21E1949EB}" type="parTrans" cxnId="{12D5B479-D247-4DFE-8B3F-C85B973CA8E6}">
      <dgm:prSet/>
      <dgm:spPr/>
      <dgm:t>
        <a:bodyPr/>
        <a:lstStyle/>
        <a:p>
          <a:endParaRPr lang="en-US"/>
        </a:p>
      </dgm:t>
    </dgm:pt>
    <dgm:pt modelId="{4B3F9363-45E4-4A1A-9440-A4F8E4381709}" type="sibTrans" cxnId="{12D5B479-D247-4DFE-8B3F-C85B973CA8E6}">
      <dgm:prSet/>
      <dgm:spPr/>
      <dgm:t>
        <a:bodyPr/>
        <a:lstStyle/>
        <a:p>
          <a:endParaRPr lang="en-US"/>
        </a:p>
      </dgm:t>
    </dgm:pt>
    <dgm:pt modelId="{CAD4B043-0057-4824-831E-364F5248AE0D}">
      <dgm:prSet/>
      <dgm:spPr/>
      <dgm:t>
        <a:bodyPr/>
        <a:lstStyle/>
        <a:p>
          <a:r>
            <a:rPr lang="en-US"/>
            <a:t>MoM</a:t>
          </a:r>
        </a:p>
      </dgm:t>
    </dgm:pt>
    <dgm:pt modelId="{A5E4E763-9A76-4A20-97BF-EF511B9C6463}" type="parTrans" cxnId="{1ACE330D-0476-445C-9A37-13CAC02334EC}">
      <dgm:prSet/>
      <dgm:spPr/>
      <dgm:t>
        <a:bodyPr/>
        <a:lstStyle/>
        <a:p>
          <a:endParaRPr lang="en-US"/>
        </a:p>
      </dgm:t>
    </dgm:pt>
    <dgm:pt modelId="{1E871289-14C9-42D0-9CFA-A0F192246448}" type="sibTrans" cxnId="{1ACE330D-0476-445C-9A37-13CAC02334EC}">
      <dgm:prSet/>
      <dgm:spPr/>
      <dgm:t>
        <a:bodyPr/>
        <a:lstStyle/>
        <a:p>
          <a:endParaRPr lang="en-US"/>
        </a:p>
      </dgm:t>
    </dgm:pt>
    <dgm:pt modelId="{6C1AEC16-66D4-423F-AFEC-1881184E5F44}">
      <dgm:prSet/>
      <dgm:spPr/>
      <dgm:t>
        <a:bodyPr/>
        <a:lstStyle/>
        <a:p>
          <a:r>
            <a:rPr lang="en-US"/>
            <a:t>GTD</a:t>
          </a:r>
        </a:p>
      </dgm:t>
    </dgm:pt>
    <dgm:pt modelId="{A8F4BBC0-EA21-436D-8BBD-C80322285318}" type="parTrans" cxnId="{E426AE13-2060-488D-8B42-9A4270AC6AF2}">
      <dgm:prSet/>
      <dgm:spPr/>
      <dgm:t>
        <a:bodyPr/>
        <a:lstStyle/>
        <a:p>
          <a:endParaRPr lang="en-US"/>
        </a:p>
      </dgm:t>
    </dgm:pt>
    <dgm:pt modelId="{22AB0E8D-2F65-4EF7-8459-E2C4DF0B9924}" type="sibTrans" cxnId="{E426AE13-2060-488D-8B42-9A4270AC6AF2}">
      <dgm:prSet/>
      <dgm:spPr/>
      <dgm:t>
        <a:bodyPr/>
        <a:lstStyle/>
        <a:p>
          <a:endParaRPr lang="en-US"/>
        </a:p>
      </dgm:t>
    </dgm:pt>
    <dgm:pt modelId="{1057814A-F354-4704-A52E-740A4503E4E6}">
      <dgm:prSet/>
      <dgm:spPr/>
      <dgm:t>
        <a:bodyPr/>
        <a:lstStyle/>
        <a:p>
          <a:r>
            <a:rPr lang="en-US"/>
            <a:t>PTD</a:t>
          </a:r>
        </a:p>
      </dgm:t>
    </dgm:pt>
    <dgm:pt modelId="{55DDD433-BF5D-425D-8A4E-AEF85D601E69}" type="parTrans" cxnId="{C965E647-91C5-4CE0-84C7-A99704F5B7D4}">
      <dgm:prSet/>
      <dgm:spPr/>
      <dgm:t>
        <a:bodyPr/>
        <a:lstStyle/>
        <a:p>
          <a:endParaRPr lang="en-US"/>
        </a:p>
      </dgm:t>
    </dgm:pt>
    <dgm:pt modelId="{5132F54E-5948-441A-AF49-B1A67998E667}" type="sibTrans" cxnId="{C965E647-91C5-4CE0-84C7-A99704F5B7D4}">
      <dgm:prSet/>
      <dgm:spPr/>
      <dgm:t>
        <a:bodyPr/>
        <a:lstStyle/>
        <a:p>
          <a:endParaRPr lang="en-US"/>
        </a:p>
      </dgm:t>
    </dgm:pt>
    <dgm:pt modelId="{E1F2C1E7-844B-4D0E-9168-C3EBFE4C7618}">
      <dgm:prSet/>
      <dgm:spPr/>
      <dgm:t>
        <a:bodyPr/>
        <a:lstStyle/>
        <a:p>
          <a:r>
            <a:rPr lang="en-US"/>
            <a:t>UTD</a:t>
          </a:r>
        </a:p>
      </dgm:t>
    </dgm:pt>
    <dgm:pt modelId="{DFA8148F-6B6F-4B49-A3CA-766F1B3ABE12}" type="parTrans" cxnId="{0E150BD5-73BF-4A18-97F4-B123F3A5FA26}">
      <dgm:prSet/>
      <dgm:spPr/>
      <dgm:t>
        <a:bodyPr/>
        <a:lstStyle/>
        <a:p>
          <a:endParaRPr lang="en-US"/>
        </a:p>
      </dgm:t>
    </dgm:pt>
    <dgm:pt modelId="{7CA5703F-6E06-4D6E-8A24-B68B95406A8B}" type="sibTrans" cxnId="{0E150BD5-73BF-4A18-97F4-B123F3A5FA26}">
      <dgm:prSet/>
      <dgm:spPr/>
      <dgm:t>
        <a:bodyPr/>
        <a:lstStyle/>
        <a:p>
          <a:endParaRPr lang="en-US"/>
        </a:p>
      </dgm:t>
    </dgm:pt>
    <dgm:pt modelId="{3D133F5D-5486-4EED-A23E-D72B2D07DCFD}">
      <dgm:prSet/>
      <dgm:spPr/>
      <dgm:t>
        <a:bodyPr/>
        <a:lstStyle/>
        <a:p>
          <a:r>
            <a:rPr lang="en-US"/>
            <a:t>CGFFT</a:t>
          </a:r>
        </a:p>
      </dgm:t>
    </dgm:pt>
    <dgm:pt modelId="{0BB17803-11C2-4650-9F51-1FD26AC78FB3}" type="parTrans" cxnId="{E49EFD18-E04A-42AA-AA19-0FE62C542EF7}">
      <dgm:prSet/>
      <dgm:spPr/>
      <dgm:t>
        <a:bodyPr/>
        <a:lstStyle/>
        <a:p>
          <a:endParaRPr lang="en-US"/>
        </a:p>
      </dgm:t>
    </dgm:pt>
    <dgm:pt modelId="{94BF1420-44FF-4569-B4FE-706EDC5AC697}" type="sibTrans" cxnId="{E49EFD18-E04A-42AA-AA19-0FE62C542EF7}">
      <dgm:prSet/>
      <dgm:spPr/>
      <dgm:t>
        <a:bodyPr/>
        <a:lstStyle/>
        <a:p>
          <a:endParaRPr lang="en-US"/>
        </a:p>
      </dgm:t>
    </dgm:pt>
    <dgm:pt modelId="{06A210DF-C4E9-488D-8292-600855536960}">
      <dgm:prSet/>
      <dgm:spPr/>
      <dgm:t>
        <a:bodyPr/>
        <a:lstStyle/>
        <a:p>
          <a:r>
            <a:rPr lang="en-US"/>
            <a:t>FMM</a:t>
          </a:r>
        </a:p>
      </dgm:t>
    </dgm:pt>
    <dgm:pt modelId="{E186DA95-E128-46B6-8719-ECAEFF945789}" type="parTrans" cxnId="{244B3FFD-0BF4-49A5-AB25-861864F4C8E6}">
      <dgm:prSet/>
      <dgm:spPr/>
      <dgm:t>
        <a:bodyPr/>
        <a:lstStyle/>
        <a:p>
          <a:endParaRPr lang="en-US"/>
        </a:p>
      </dgm:t>
    </dgm:pt>
    <dgm:pt modelId="{A91E625A-EE0D-40F7-9901-294EA5F0E5C2}" type="sibTrans" cxnId="{244B3FFD-0BF4-49A5-AB25-861864F4C8E6}">
      <dgm:prSet/>
      <dgm:spPr/>
      <dgm:t>
        <a:bodyPr/>
        <a:lstStyle/>
        <a:p>
          <a:endParaRPr lang="en-US"/>
        </a:p>
      </dgm:t>
    </dgm:pt>
    <dgm:pt modelId="{B9D104D4-D39D-4663-B8E4-03A8D86E39E0}">
      <dgm:prSet/>
      <dgm:spPr/>
      <dgm:t>
        <a:bodyPr/>
        <a:lstStyle/>
        <a:p>
          <a:r>
            <a:rPr lang="en-US"/>
            <a:t>AIM</a:t>
          </a:r>
        </a:p>
      </dgm:t>
    </dgm:pt>
    <dgm:pt modelId="{E5761D6C-6BDB-4A02-B672-0183BD95F088}" type="parTrans" cxnId="{B2D5A0D9-6DB1-4730-BC20-6C8AC38DC844}">
      <dgm:prSet/>
      <dgm:spPr/>
      <dgm:t>
        <a:bodyPr/>
        <a:lstStyle/>
        <a:p>
          <a:endParaRPr lang="en-US"/>
        </a:p>
      </dgm:t>
    </dgm:pt>
    <dgm:pt modelId="{71FC8D20-078B-435C-B6E9-6C3656C190A1}" type="sibTrans" cxnId="{B2D5A0D9-6DB1-4730-BC20-6C8AC38DC844}">
      <dgm:prSet/>
      <dgm:spPr/>
      <dgm:t>
        <a:bodyPr/>
        <a:lstStyle/>
        <a:p>
          <a:endParaRPr lang="en-US"/>
        </a:p>
      </dgm:t>
    </dgm:pt>
    <dgm:pt modelId="{9A141615-9581-42E6-A353-5BD1557840AC}">
      <dgm:prSet/>
      <dgm:spPr/>
      <dgm:t>
        <a:bodyPr/>
        <a:lstStyle/>
        <a:p>
          <a:r>
            <a:rPr lang="en-US"/>
            <a:t>UAT</a:t>
          </a:r>
        </a:p>
      </dgm:t>
    </dgm:pt>
    <dgm:pt modelId="{EF853B57-1E57-4B85-BE41-C99EF7527208}" type="parTrans" cxnId="{30CFF726-0E4D-4A6B-8D3F-5ABB752DD665}">
      <dgm:prSet/>
      <dgm:spPr/>
      <dgm:t>
        <a:bodyPr/>
        <a:lstStyle/>
        <a:p>
          <a:endParaRPr lang="en-US"/>
        </a:p>
      </dgm:t>
    </dgm:pt>
    <dgm:pt modelId="{78296C50-5DE2-472B-9D8A-2DD43947DB80}" type="sibTrans" cxnId="{30CFF726-0E4D-4A6B-8D3F-5ABB752DD665}">
      <dgm:prSet/>
      <dgm:spPr/>
      <dgm:t>
        <a:bodyPr/>
        <a:lstStyle/>
        <a:p>
          <a:endParaRPr lang="en-US"/>
        </a:p>
      </dgm:t>
    </dgm:pt>
    <dgm:pt modelId="{5EEFBD87-727E-48B4-8BC3-51283B237127}" type="pres">
      <dgm:prSet presAssocID="{3A41F535-231E-468F-B491-E5A25EF12801}" presName="hierChild1" presStyleCnt="0">
        <dgm:presLayoutVars>
          <dgm:orgChart val="1"/>
          <dgm:chPref val="1"/>
          <dgm:dir/>
          <dgm:animOne val="branch"/>
          <dgm:animLvl val="lvl"/>
          <dgm:resizeHandles/>
        </dgm:presLayoutVars>
      </dgm:prSet>
      <dgm:spPr/>
      <dgm:t>
        <a:bodyPr/>
        <a:lstStyle/>
        <a:p>
          <a:endParaRPr lang="en-US"/>
        </a:p>
      </dgm:t>
    </dgm:pt>
    <dgm:pt modelId="{A39CB054-B5A4-4238-AE2D-FCAC5813EEF2}" type="pres">
      <dgm:prSet presAssocID="{95FBBB69-B7B0-4A7A-8541-D027726E1229}" presName="hierRoot1" presStyleCnt="0">
        <dgm:presLayoutVars>
          <dgm:hierBranch val="init"/>
        </dgm:presLayoutVars>
      </dgm:prSet>
      <dgm:spPr/>
      <dgm:t>
        <a:bodyPr/>
        <a:lstStyle/>
        <a:p>
          <a:endParaRPr lang="en-US"/>
        </a:p>
      </dgm:t>
    </dgm:pt>
    <dgm:pt modelId="{7259BA77-B4B0-4BCA-8046-587492F9FB23}" type="pres">
      <dgm:prSet presAssocID="{95FBBB69-B7B0-4A7A-8541-D027726E1229}" presName="rootComposite1" presStyleCnt="0"/>
      <dgm:spPr/>
      <dgm:t>
        <a:bodyPr/>
        <a:lstStyle/>
        <a:p>
          <a:endParaRPr lang="en-US"/>
        </a:p>
      </dgm:t>
    </dgm:pt>
    <dgm:pt modelId="{ACAC1BB8-F8C7-414B-A379-83BA76B0580B}" type="pres">
      <dgm:prSet presAssocID="{95FBBB69-B7B0-4A7A-8541-D027726E1229}" presName="rootText1" presStyleLbl="node0" presStyleIdx="0" presStyleCnt="1">
        <dgm:presLayoutVars>
          <dgm:chPref val="3"/>
        </dgm:presLayoutVars>
      </dgm:prSet>
      <dgm:spPr/>
      <dgm:t>
        <a:bodyPr/>
        <a:lstStyle/>
        <a:p>
          <a:endParaRPr lang="en-US"/>
        </a:p>
      </dgm:t>
    </dgm:pt>
    <dgm:pt modelId="{4FCA99D9-F99D-48E6-B620-B285636A266D}" type="pres">
      <dgm:prSet presAssocID="{95FBBB69-B7B0-4A7A-8541-D027726E1229}" presName="rootConnector1" presStyleLbl="node1" presStyleIdx="0" presStyleCnt="0"/>
      <dgm:spPr/>
      <dgm:t>
        <a:bodyPr/>
        <a:lstStyle/>
        <a:p>
          <a:endParaRPr lang="en-US"/>
        </a:p>
      </dgm:t>
    </dgm:pt>
    <dgm:pt modelId="{825DD940-9527-4414-B17A-371C2874F658}" type="pres">
      <dgm:prSet presAssocID="{95FBBB69-B7B0-4A7A-8541-D027726E1229}" presName="hierChild2" presStyleCnt="0"/>
      <dgm:spPr/>
      <dgm:t>
        <a:bodyPr/>
        <a:lstStyle/>
        <a:p>
          <a:endParaRPr lang="en-US"/>
        </a:p>
      </dgm:t>
    </dgm:pt>
    <dgm:pt modelId="{EB447F50-4AA4-4754-ACBD-88C0B83108B0}" type="pres">
      <dgm:prSet presAssocID="{3CE104D9-561A-4264-A3B3-C8FAC8D372BF}" presName="Name37" presStyleLbl="parChTrans1D2" presStyleIdx="0" presStyleCnt="2"/>
      <dgm:spPr/>
      <dgm:t>
        <a:bodyPr/>
        <a:lstStyle/>
        <a:p>
          <a:endParaRPr lang="en-US"/>
        </a:p>
      </dgm:t>
    </dgm:pt>
    <dgm:pt modelId="{C6483757-BDFD-434F-BA32-C0F6C24D1F8C}" type="pres">
      <dgm:prSet presAssocID="{653B73A4-0C92-4FB9-9DFB-4DEBF5EAF448}" presName="hierRoot2" presStyleCnt="0">
        <dgm:presLayoutVars>
          <dgm:hierBranch val="init"/>
        </dgm:presLayoutVars>
      </dgm:prSet>
      <dgm:spPr/>
      <dgm:t>
        <a:bodyPr/>
        <a:lstStyle/>
        <a:p>
          <a:endParaRPr lang="en-US"/>
        </a:p>
      </dgm:t>
    </dgm:pt>
    <dgm:pt modelId="{1CF8A5B4-EBD7-44B9-873D-76561E003874}" type="pres">
      <dgm:prSet presAssocID="{653B73A4-0C92-4FB9-9DFB-4DEBF5EAF448}" presName="rootComposite" presStyleCnt="0"/>
      <dgm:spPr/>
      <dgm:t>
        <a:bodyPr/>
        <a:lstStyle/>
        <a:p>
          <a:endParaRPr lang="en-US"/>
        </a:p>
      </dgm:t>
    </dgm:pt>
    <dgm:pt modelId="{629B198E-E42A-40BA-9E28-DC9F507E771C}" type="pres">
      <dgm:prSet presAssocID="{653B73A4-0C92-4FB9-9DFB-4DEBF5EAF448}" presName="rootText" presStyleLbl="node2" presStyleIdx="0" presStyleCnt="2" custScaleX="123283" custScaleY="167346">
        <dgm:presLayoutVars>
          <dgm:chPref val="3"/>
        </dgm:presLayoutVars>
      </dgm:prSet>
      <dgm:spPr/>
      <dgm:t>
        <a:bodyPr/>
        <a:lstStyle/>
        <a:p>
          <a:endParaRPr lang="en-US"/>
        </a:p>
      </dgm:t>
    </dgm:pt>
    <dgm:pt modelId="{E7BF8262-73A2-4194-905F-1CEE008D9665}" type="pres">
      <dgm:prSet presAssocID="{653B73A4-0C92-4FB9-9DFB-4DEBF5EAF448}" presName="rootConnector" presStyleLbl="node2" presStyleIdx="0" presStyleCnt="2"/>
      <dgm:spPr/>
      <dgm:t>
        <a:bodyPr/>
        <a:lstStyle/>
        <a:p>
          <a:endParaRPr lang="en-US"/>
        </a:p>
      </dgm:t>
    </dgm:pt>
    <dgm:pt modelId="{45654A09-53B2-49A9-8D64-5A07F3B873F9}" type="pres">
      <dgm:prSet presAssocID="{653B73A4-0C92-4FB9-9DFB-4DEBF5EAF448}" presName="hierChild4" presStyleCnt="0"/>
      <dgm:spPr/>
      <dgm:t>
        <a:bodyPr/>
        <a:lstStyle/>
        <a:p>
          <a:endParaRPr lang="en-US"/>
        </a:p>
      </dgm:t>
    </dgm:pt>
    <dgm:pt modelId="{BF701E80-33DA-4959-9B39-636A34E1C7AB}" type="pres">
      <dgm:prSet presAssocID="{1BE399D5-6F9B-4632-84BE-1EC6244ABD8F}" presName="Name37" presStyleLbl="parChTrans1D3" presStyleIdx="0" presStyleCnt="4"/>
      <dgm:spPr/>
      <dgm:t>
        <a:bodyPr/>
        <a:lstStyle/>
        <a:p>
          <a:endParaRPr lang="en-US"/>
        </a:p>
      </dgm:t>
    </dgm:pt>
    <dgm:pt modelId="{5F9D4C83-E227-46AB-856C-A61AAA62D5FF}" type="pres">
      <dgm:prSet presAssocID="{5EB0FBD9-94AD-42C9-A8CD-016DCDFC39F1}" presName="hierRoot2" presStyleCnt="0">
        <dgm:presLayoutVars>
          <dgm:hierBranch val="init"/>
        </dgm:presLayoutVars>
      </dgm:prSet>
      <dgm:spPr/>
      <dgm:t>
        <a:bodyPr/>
        <a:lstStyle/>
        <a:p>
          <a:endParaRPr lang="en-US"/>
        </a:p>
      </dgm:t>
    </dgm:pt>
    <dgm:pt modelId="{BF45BD06-F958-4A00-8F91-300E435AEDE0}" type="pres">
      <dgm:prSet presAssocID="{5EB0FBD9-94AD-42C9-A8CD-016DCDFC39F1}" presName="rootComposite" presStyleCnt="0"/>
      <dgm:spPr/>
      <dgm:t>
        <a:bodyPr/>
        <a:lstStyle/>
        <a:p>
          <a:endParaRPr lang="en-US"/>
        </a:p>
      </dgm:t>
    </dgm:pt>
    <dgm:pt modelId="{DB859DA0-36AA-4F28-A771-51F31A70A2CB}" type="pres">
      <dgm:prSet presAssocID="{5EB0FBD9-94AD-42C9-A8CD-016DCDFC39F1}" presName="rootText" presStyleLbl="node3" presStyleIdx="0" presStyleCnt="4">
        <dgm:presLayoutVars>
          <dgm:chPref val="3"/>
        </dgm:presLayoutVars>
      </dgm:prSet>
      <dgm:spPr/>
      <dgm:t>
        <a:bodyPr/>
        <a:lstStyle/>
        <a:p>
          <a:endParaRPr lang="en-US"/>
        </a:p>
      </dgm:t>
    </dgm:pt>
    <dgm:pt modelId="{414EAB30-C49E-49B4-83D0-5A6412A21201}" type="pres">
      <dgm:prSet presAssocID="{5EB0FBD9-94AD-42C9-A8CD-016DCDFC39F1}" presName="rootConnector" presStyleLbl="node3" presStyleIdx="0" presStyleCnt="4"/>
      <dgm:spPr/>
      <dgm:t>
        <a:bodyPr/>
        <a:lstStyle/>
        <a:p>
          <a:endParaRPr lang="en-US"/>
        </a:p>
      </dgm:t>
    </dgm:pt>
    <dgm:pt modelId="{67FDC662-5E9C-4352-968C-58A17080A973}" type="pres">
      <dgm:prSet presAssocID="{5EB0FBD9-94AD-42C9-A8CD-016DCDFC39F1}" presName="hierChild4" presStyleCnt="0"/>
      <dgm:spPr/>
      <dgm:t>
        <a:bodyPr/>
        <a:lstStyle/>
        <a:p>
          <a:endParaRPr lang="en-US"/>
        </a:p>
      </dgm:t>
    </dgm:pt>
    <dgm:pt modelId="{88336259-BE0E-414A-9618-3CC7EBFE2CB7}" type="pres">
      <dgm:prSet presAssocID="{1DA5D78E-D241-40B0-88D4-C86AABAAD80A}" presName="Name37" presStyleLbl="parChTrans1D4" presStyleIdx="0" presStyleCnt="21"/>
      <dgm:spPr/>
      <dgm:t>
        <a:bodyPr/>
        <a:lstStyle/>
        <a:p>
          <a:endParaRPr lang="en-US"/>
        </a:p>
      </dgm:t>
    </dgm:pt>
    <dgm:pt modelId="{19521E25-92D3-4FEF-8AAB-3F6A54DE0D3B}" type="pres">
      <dgm:prSet presAssocID="{F3331BE1-77D7-4154-B134-A1571BFD195F}" presName="hierRoot2" presStyleCnt="0">
        <dgm:presLayoutVars>
          <dgm:hierBranch/>
        </dgm:presLayoutVars>
      </dgm:prSet>
      <dgm:spPr/>
      <dgm:t>
        <a:bodyPr/>
        <a:lstStyle/>
        <a:p>
          <a:endParaRPr lang="en-US"/>
        </a:p>
      </dgm:t>
    </dgm:pt>
    <dgm:pt modelId="{353469ED-E965-4AF8-8CB2-FDD6BA267FC0}" type="pres">
      <dgm:prSet presAssocID="{F3331BE1-77D7-4154-B134-A1571BFD195F}" presName="rootComposite" presStyleCnt="0"/>
      <dgm:spPr/>
      <dgm:t>
        <a:bodyPr/>
        <a:lstStyle/>
        <a:p>
          <a:endParaRPr lang="en-US"/>
        </a:p>
      </dgm:t>
    </dgm:pt>
    <dgm:pt modelId="{AF757C84-4A1E-4352-8557-46B95B86AC61}" type="pres">
      <dgm:prSet presAssocID="{F3331BE1-77D7-4154-B134-A1571BFD195F}" presName="rootText" presStyleLbl="node4" presStyleIdx="0" presStyleCnt="21">
        <dgm:presLayoutVars>
          <dgm:chPref val="3"/>
        </dgm:presLayoutVars>
      </dgm:prSet>
      <dgm:spPr/>
      <dgm:t>
        <a:bodyPr/>
        <a:lstStyle/>
        <a:p>
          <a:endParaRPr lang="en-US"/>
        </a:p>
      </dgm:t>
    </dgm:pt>
    <dgm:pt modelId="{AE56138A-36EA-44ED-9800-5BAFE11054C7}" type="pres">
      <dgm:prSet presAssocID="{F3331BE1-77D7-4154-B134-A1571BFD195F}" presName="rootConnector" presStyleLbl="node4" presStyleIdx="0" presStyleCnt="21"/>
      <dgm:spPr/>
      <dgm:t>
        <a:bodyPr/>
        <a:lstStyle/>
        <a:p>
          <a:endParaRPr lang="en-US"/>
        </a:p>
      </dgm:t>
    </dgm:pt>
    <dgm:pt modelId="{D41A7F4F-D501-45A5-B2DF-1868A1F8B88D}" type="pres">
      <dgm:prSet presAssocID="{F3331BE1-77D7-4154-B134-A1571BFD195F}" presName="hierChild4" presStyleCnt="0"/>
      <dgm:spPr/>
      <dgm:t>
        <a:bodyPr/>
        <a:lstStyle/>
        <a:p>
          <a:endParaRPr lang="en-US"/>
        </a:p>
      </dgm:t>
    </dgm:pt>
    <dgm:pt modelId="{8B6F98C8-60EF-4F7E-B070-32CD00F4A301}" type="pres">
      <dgm:prSet presAssocID="{494F0AFC-1151-4FA1-9F13-EE78206DBD04}" presName="Name35" presStyleLbl="parChTrans1D4" presStyleIdx="1" presStyleCnt="21"/>
      <dgm:spPr/>
      <dgm:t>
        <a:bodyPr/>
        <a:lstStyle/>
        <a:p>
          <a:endParaRPr lang="en-US"/>
        </a:p>
      </dgm:t>
    </dgm:pt>
    <dgm:pt modelId="{B95CF7C1-E3E1-4289-B0EC-24E40C4391C8}" type="pres">
      <dgm:prSet presAssocID="{F7430AD2-C6F4-4022-8086-91DE04E01FE4}" presName="hierRoot2" presStyleCnt="0">
        <dgm:presLayoutVars>
          <dgm:hierBranch val="l"/>
        </dgm:presLayoutVars>
      </dgm:prSet>
      <dgm:spPr/>
      <dgm:t>
        <a:bodyPr/>
        <a:lstStyle/>
        <a:p>
          <a:endParaRPr lang="en-US"/>
        </a:p>
      </dgm:t>
    </dgm:pt>
    <dgm:pt modelId="{36765132-83FB-4100-BB6D-73A5E1156513}" type="pres">
      <dgm:prSet presAssocID="{F7430AD2-C6F4-4022-8086-91DE04E01FE4}" presName="rootComposite" presStyleCnt="0"/>
      <dgm:spPr/>
      <dgm:t>
        <a:bodyPr/>
        <a:lstStyle/>
        <a:p>
          <a:endParaRPr lang="en-US"/>
        </a:p>
      </dgm:t>
    </dgm:pt>
    <dgm:pt modelId="{F8C2F386-82B1-45EB-91CD-417F27F2F857}" type="pres">
      <dgm:prSet presAssocID="{F7430AD2-C6F4-4022-8086-91DE04E01FE4}" presName="rootText" presStyleLbl="node4" presStyleIdx="1" presStyleCnt="21">
        <dgm:presLayoutVars>
          <dgm:chPref val="3"/>
        </dgm:presLayoutVars>
      </dgm:prSet>
      <dgm:spPr/>
      <dgm:t>
        <a:bodyPr/>
        <a:lstStyle/>
        <a:p>
          <a:endParaRPr lang="en-US"/>
        </a:p>
      </dgm:t>
    </dgm:pt>
    <dgm:pt modelId="{9B5225F8-00D2-4078-950D-58068D08C5FF}" type="pres">
      <dgm:prSet presAssocID="{F7430AD2-C6F4-4022-8086-91DE04E01FE4}" presName="rootConnector" presStyleLbl="node4" presStyleIdx="1" presStyleCnt="21"/>
      <dgm:spPr/>
      <dgm:t>
        <a:bodyPr/>
        <a:lstStyle/>
        <a:p>
          <a:endParaRPr lang="en-US"/>
        </a:p>
      </dgm:t>
    </dgm:pt>
    <dgm:pt modelId="{037443F5-A054-4584-8780-052F3C4A67E9}" type="pres">
      <dgm:prSet presAssocID="{F7430AD2-C6F4-4022-8086-91DE04E01FE4}" presName="hierChild4" presStyleCnt="0"/>
      <dgm:spPr/>
      <dgm:t>
        <a:bodyPr/>
        <a:lstStyle/>
        <a:p>
          <a:endParaRPr lang="en-US"/>
        </a:p>
      </dgm:t>
    </dgm:pt>
    <dgm:pt modelId="{A183EAE5-2FC5-4EF9-9439-B81E0D83313A}" type="pres">
      <dgm:prSet presAssocID="{F7430AD2-C6F4-4022-8086-91DE04E01FE4}" presName="hierChild5" presStyleCnt="0"/>
      <dgm:spPr/>
      <dgm:t>
        <a:bodyPr/>
        <a:lstStyle/>
        <a:p>
          <a:endParaRPr lang="en-US"/>
        </a:p>
      </dgm:t>
    </dgm:pt>
    <dgm:pt modelId="{B7FE38A0-848B-4E5A-BBCE-3900CD94280A}" type="pres">
      <dgm:prSet presAssocID="{1397D174-5C75-44E2-8084-7974C7B97DCA}" presName="Name35" presStyleLbl="parChTrans1D4" presStyleIdx="2" presStyleCnt="21"/>
      <dgm:spPr/>
      <dgm:t>
        <a:bodyPr/>
        <a:lstStyle/>
        <a:p>
          <a:endParaRPr lang="en-US"/>
        </a:p>
      </dgm:t>
    </dgm:pt>
    <dgm:pt modelId="{F931F207-32E7-4039-BB50-1A5F0FCA2201}" type="pres">
      <dgm:prSet presAssocID="{BCFC479F-613B-4A08-8489-FDBF46621886}" presName="hierRoot2" presStyleCnt="0">
        <dgm:presLayoutVars>
          <dgm:hierBranch val="init"/>
        </dgm:presLayoutVars>
      </dgm:prSet>
      <dgm:spPr/>
      <dgm:t>
        <a:bodyPr/>
        <a:lstStyle/>
        <a:p>
          <a:endParaRPr lang="en-US"/>
        </a:p>
      </dgm:t>
    </dgm:pt>
    <dgm:pt modelId="{63DC8EBC-AE36-4309-A019-30DA290E850C}" type="pres">
      <dgm:prSet presAssocID="{BCFC479F-613B-4A08-8489-FDBF46621886}" presName="rootComposite" presStyleCnt="0"/>
      <dgm:spPr/>
      <dgm:t>
        <a:bodyPr/>
        <a:lstStyle/>
        <a:p>
          <a:endParaRPr lang="en-US"/>
        </a:p>
      </dgm:t>
    </dgm:pt>
    <dgm:pt modelId="{C9511F1B-5DDB-46C7-BD41-BFADB4FD84D6}" type="pres">
      <dgm:prSet presAssocID="{BCFC479F-613B-4A08-8489-FDBF46621886}" presName="rootText" presStyleLbl="node4" presStyleIdx="2" presStyleCnt="21">
        <dgm:presLayoutVars>
          <dgm:chPref val="3"/>
        </dgm:presLayoutVars>
      </dgm:prSet>
      <dgm:spPr/>
      <dgm:t>
        <a:bodyPr/>
        <a:lstStyle/>
        <a:p>
          <a:endParaRPr lang="en-US"/>
        </a:p>
      </dgm:t>
    </dgm:pt>
    <dgm:pt modelId="{A722CBA5-C03C-4B4B-9ABF-5FD967C6DA65}" type="pres">
      <dgm:prSet presAssocID="{BCFC479F-613B-4A08-8489-FDBF46621886}" presName="rootConnector" presStyleLbl="node4" presStyleIdx="2" presStyleCnt="21"/>
      <dgm:spPr/>
      <dgm:t>
        <a:bodyPr/>
        <a:lstStyle/>
        <a:p>
          <a:endParaRPr lang="en-US"/>
        </a:p>
      </dgm:t>
    </dgm:pt>
    <dgm:pt modelId="{3D248022-FEB3-47FA-9221-8ADF09571466}" type="pres">
      <dgm:prSet presAssocID="{BCFC479F-613B-4A08-8489-FDBF46621886}" presName="hierChild4" presStyleCnt="0"/>
      <dgm:spPr/>
      <dgm:t>
        <a:bodyPr/>
        <a:lstStyle/>
        <a:p>
          <a:endParaRPr lang="en-US"/>
        </a:p>
      </dgm:t>
    </dgm:pt>
    <dgm:pt modelId="{2C1C2631-640C-4152-9013-0533793509A3}" type="pres">
      <dgm:prSet presAssocID="{BCFC479F-613B-4A08-8489-FDBF46621886}" presName="hierChild5" presStyleCnt="0"/>
      <dgm:spPr/>
      <dgm:t>
        <a:bodyPr/>
        <a:lstStyle/>
        <a:p>
          <a:endParaRPr lang="en-US"/>
        </a:p>
      </dgm:t>
    </dgm:pt>
    <dgm:pt modelId="{51F619B3-F059-4B27-83A6-43A4E589FFD4}" type="pres">
      <dgm:prSet presAssocID="{F3331BE1-77D7-4154-B134-A1571BFD195F}" presName="hierChild5" presStyleCnt="0"/>
      <dgm:spPr/>
      <dgm:t>
        <a:bodyPr/>
        <a:lstStyle/>
        <a:p>
          <a:endParaRPr lang="en-US"/>
        </a:p>
      </dgm:t>
    </dgm:pt>
    <dgm:pt modelId="{712901A4-E927-4718-BD45-D82BDFA9B98B}" type="pres">
      <dgm:prSet presAssocID="{4E791F29-78D0-4DC6-B59D-65369814B67F}" presName="Name37" presStyleLbl="parChTrans1D4" presStyleIdx="3" presStyleCnt="21"/>
      <dgm:spPr/>
      <dgm:t>
        <a:bodyPr/>
        <a:lstStyle/>
        <a:p>
          <a:endParaRPr lang="en-US"/>
        </a:p>
      </dgm:t>
    </dgm:pt>
    <dgm:pt modelId="{350ECA5A-B31E-4A82-AE66-6598A44633D6}" type="pres">
      <dgm:prSet presAssocID="{DEF53041-8A81-42BE-96D5-ED87B7B16CD4}" presName="hierRoot2" presStyleCnt="0">
        <dgm:presLayoutVars>
          <dgm:hierBranch val="init"/>
        </dgm:presLayoutVars>
      </dgm:prSet>
      <dgm:spPr/>
      <dgm:t>
        <a:bodyPr/>
        <a:lstStyle/>
        <a:p>
          <a:endParaRPr lang="en-US"/>
        </a:p>
      </dgm:t>
    </dgm:pt>
    <dgm:pt modelId="{6FF763E2-E4AC-4008-AC4F-A1D8084577DB}" type="pres">
      <dgm:prSet presAssocID="{DEF53041-8A81-42BE-96D5-ED87B7B16CD4}" presName="rootComposite" presStyleCnt="0"/>
      <dgm:spPr/>
      <dgm:t>
        <a:bodyPr/>
        <a:lstStyle/>
        <a:p>
          <a:endParaRPr lang="en-US"/>
        </a:p>
      </dgm:t>
    </dgm:pt>
    <dgm:pt modelId="{73A33A2C-FAF8-41C0-8ED2-2765BF18C234}" type="pres">
      <dgm:prSet presAssocID="{DEF53041-8A81-42BE-96D5-ED87B7B16CD4}" presName="rootText" presStyleLbl="node4" presStyleIdx="3" presStyleCnt="21">
        <dgm:presLayoutVars>
          <dgm:chPref val="3"/>
        </dgm:presLayoutVars>
      </dgm:prSet>
      <dgm:spPr/>
      <dgm:t>
        <a:bodyPr/>
        <a:lstStyle/>
        <a:p>
          <a:endParaRPr lang="en-US"/>
        </a:p>
      </dgm:t>
    </dgm:pt>
    <dgm:pt modelId="{5C967770-5D08-48CF-96A9-AD6B05D079BA}" type="pres">
      <dgm:prSet presAssocID="{DEF53041-8A81-42BE-96D5-ED87B7B16CD4}" presName="rootConnector" presStyleLbl="node4" presStyleIdx="3" presStyleCnt="21"/>
      <dgm:spPr/>
      <dgm:t>
        <a:bodyPr/>
        <a:lstStyle/>
        <a:p>
          <a:endParaRPr lang="en-US"/>
        </a:p>
      </dgm:t>
    </dgm:pt>
    <dgm:pt modelId="{1394952B-09B5-475F-955E-2F3ABB09DDE3}" type="pres">
      <dgm:prSet presAssocID="{DEF53041-8A81-42BE-96D5-ED87B7B16CD4}" presName="hierChild4" presStyleCnt="0"/>
      <dgm:spPr/>
      <dgm:t>
        <a:bodyPr/>
        <a:lstStyle/>
        <a:p>
          <a:endParaRPr lang="en-US"/>
        </a:p>
      </dgm:t>
    </dgm:pt>
    <dgm:pt modelId="{90ECC6B9-7A1F-4C61-B997-A14B97AF15C4}" type="pres">
      <dgm:prSet presAssocID="{DEF53041-8A81-42BE-96D5-ED87B7B16CD4}" presName="hierChild5" presStyleCnt="0"/>
      <dgm:spPr/>
      <dgm:t>
        <a:bodyPr/>
        <a:lstStyle/>
        <a:p>
          <a:endParaRPr lang="en-US"/>
        </a:p>
      </dgm:t>
    </dgm:pt>
    <dgm:pt modelId="{706149F0-F912-4264-8CFC-B926F611846B}" type="pres">
      <dgm:prSet presAssocID="{5EB0FBD9-94AD-42C9-A8CD-016DCDFC39F1}" presName="hierChild5" presStyleCnt="0"/>
      <dgm:spPr/>
      <dgm:t>
        <a:bodyPr/>
        <a:lstStyle/>
        <a:p>
          <a:endParaRPr lang="en-US"/>
        </a:p>
      </dgm:t>
    </dgm:pt>
    <dgm:pt modelId="{9FE89565-8A4B-431F-87C9-505CA04755FF}" type="pres">
      <dgm:prSet presAssocID="{3E4555B8-7D41-4DE3-BB3D-0C8D5DC7E306}" presName="Name37" presStyleLbl="parChTrans1D3" presStyleIdx="1" presStyleCnt="4"/>
      <dgm:spPr/>
      <dgm:t>
        <a:bodyPr/>
        <a:lstStyle/>
        <a:p>
          <a:endParaRPr lang="en-US"/>
        </a:p>
      </dgm:t>
    </dgm:pt>
    <dgm:pt modelId="{C3516FE9-C28F-4FB1-9603-8DEA4966D18D}" type="pres">
      <dgm:prSet presAssocID="{EEEDC791-1834-49FB-BF5A-173D2E0950E1}" presName="hierRoot2" presStyleCnt="0">
        <dgm:presLayoutVars>
          <dgm:hierBranch/>
        </dgm:presLayoutVars>
      </dgm:prSet>
      <dgm:spPr/>
      <dgm:t>
        <a:bodyPr/>
        <a:lstStyle/>
        <a:p>
          <a:endParaRPr lang="en-US"/>
        </a:p>
      </dgm:t>
    </dgm:pt>
    <dgm:pt modelId="{0B139008-734C-461D-9318-6386E2D345E0}" type="pres">
      <dgm:prSet presAssocID="{EEEDC791-1834-49FB-BF5A-173D2E0950E1}" presName="rootComposite" presStyleCnt="0"/>
      <dgm:spPr/>
      <dgm:t>
        <a:bodyPr/>
        <a:lstStyle/>
        <a:p>
          <a:endParaRPr lang="en-US"/>
        </a:p>
      </dgm:t>
    </dgm:pt>
    <dgm:pt modelId="{1E6D41D9-8C59-43B6-ACAD-9B736E05835D}" type="pres">
      <dgm:prSet presAssocID="{EEEDC791-1834-49FB-BF5A-173D2E0950E1}" presName="rootText" presStyleLbl="node3" presStyleIdx="1" presStyleCnt="4">
        <dgm:presLayoutVars>
          <dgm:chPref val="3"/>
        </dgm:presLayoutVars>
      </dgm:prSet>
      <dgm:spPr/>
      <dgm:t>
        <a:bodyPr/>
        <a:lstStyle/>
        <a:p>
          <a:endParaRPr lang="en-US"/>
        </a:p>
      </dgm:t>
    </dgm:pt>
    <dgm:pt modelId="{A6D2D538-8324-45BD-A0B7-47CEF6D4D519}" type="pres">
      <dgm:prSet presAssocID="{EEEDC791-1834-49FB-BF5A-173D2E0950E1}" presName="rootConnector" presStyleLbl="node3" presStyleIdx="1" presStyleCnt="4"/>
      <dgm:spPr/>
      <dgm:t>
        <a:bodyPr/>
        <a:lstStyle/>
        <a:p>
          <a:endParaRPr lang="en-US"/>
        </a:p>
      </dgm:t>
    </dgm:pt>
    <dgm:pt modelId="{519FB00C-8510-45C7-A6E5-0559F05CEC70}" type="pres">
      <dgm:prSet presAssocID="{EEEDC791-1834-49FB-BF5A-173D2E0950E1}" presName="hierChild4" presStyleCnt="0"/>
      <dgm:spPr/>
      <dgm:t>
        <a:bodyPr/>
        <a:lstStyle/>
        <a:p>
          <a:endParaRPr lang="en-US"/>
        </a:p>
      </dgm:t>
    </dgm:pt>
    <dgm:pt modelId="{6FDEB45B-D73A-4697-BC73-81BE7C8A4D04}" type="pres">
      <dgm:prSet presAssocID="{BA8EE06A-AB5A-4F96-A195-5F6F3476A2FC}" presName="Name35" presStyleLbl="parChTrans1D4" presStyleIdx="4" presStyleCnt="21"/>
      <dgm:spPr/>
      <dgm:t>
        <a:bodyPr/>
        <a:lstStyle/>
        <a:p>
          <a:endParaRPr lang="en-US"/>
        </a:p>
      </dgm:t>
    </dgm:pt>
    <dgm:pt modelId="{BB7DD131-DF9E-4A22-AD0D-75FFD6434145}" type="pres">
      <dgm:prSet presAssocID="{D7EED6D5-FADE-41FA-8DCA-D1A167681CBC}" presName="hierRoot2" presStyleCnt="0">
        <dgm:presLayoutVars>
          <dgm:hierBranch val="init"/>
        </dgm:presLayoutVars>
      </dgm:prSet>
      <dgm:spPr/>
      <dgm:t>
        <a:bodyPr/>
        <a:lstStyle/>
        <a:p>
          <a:endParaRPr lang="en-US"/>
        </a:p>
      </dgm:t>
    </dgm:pt>
    <dgm:pt modelId="{6982B776-69FE-4968-B303-27D5AF28EBF4}" type="pres">
      <dgm:prSet presAssocID="{D7EED6D5-FADE-41FA-8DCA-D1A167681CBC}" presName="rootComposite" presStyleCnt="0"/>
      <dgm:spPr/>
      <dgm:t>
        <a:bodyPr/>
        <a:lstStyle/>
        <a:p>
          <a:endParaRPr lang="en-US"/>
        </a:p>
      </dgm:t>
    </dgm:pt>
    <dgm:pt modelId="{5C306DEA-7F55-4113-BC94-E9C35EE881DF}" type="pres">
      <dgm:prSet presAssocID="{D7EED6D5-FADE-41FA-8DCA-D1A167681CBC}" presName="rootText" presStyleLbl="node4" presStyleIdx="4" presStyleCnt="21">
        <dgm:presLayoutVars>
          <dgm:chPref val="3"/>
        </dgm:presLayoutVars>
      </dgm:prSet>
      <dgm:spPr/>
      <dgm:t>
        <a:bodyPr/>
        <a:lstStyle/>
        <a:p>
          <a:endParaRPr lang="en-US"/>
        </a:p>
      </dgm:t>
    </dgm:pt>
    <dgm:pt modelId="{BD4F3F17-B7C0-41F9-B717-BEABE1427848}" type="pres">
      <dgm:prSet presAssocID="{D7EED6D5-FADE-41FA-8DCA-D1A167681CBC}" presName="rootConnector" presStyleLbl="node4" presStyleIdx="4" presStyleCnt="21"/>
      <dgm:spPr/>
      <dgm:t>
        <a:bodyPr/>
        <a:lstStyle/>
        <a:p>
          <a:endParaRPr lang="en-US"/>
        </a:p>
      </dgm:t>
    </dgm:pt>
    <dgm:pt modelId="{A6ACEED3-9F36-4080-B3C6-8D6D42BBBF7F}" type="pres">
      <dgm:prSet presAssocID="{D7EED6D5-FADE-41FA-8DCA-D1A167681CBC}" presName="hierChild4" presStyleCnt="0"/>
      <dgm:spPr/>
      <dgm:t>
        <a:bodyPr/>
        <a:lstStyle/>
        <a:p>
          <a:endParaRPr lang="en-US"/>
        </a:p>
      </dgm:t>
    </dgm:pt>
    <dgm:pt modelId="{872B95FF-2502-446B-A26E-E38191EBB630}" type="pres">
      <dgm:prSet presAssocID="{D7EED6D5-FADE-41FA-8DCA-D1A167681CBC}" presName="hierChild5" presStyleCnt="0"/>
      <dgm:spPr/>
      <dgm:t>
        <a:bodyPr/>
        <a:lstStyle/>
        <a:p>
          <a:endParaRPr lang="en-US"/>
        </a:p>
      </dgm:t>
    </dgm:pt>
    <dgm:pt modelId="{5ECAFF54-B196-4753-A923-C7D9EC91EB5A}" type="pres">
      <dgm:prSet presAssocID="{A4928861-2C8D-4CA0-9B60-82B9F95568DF}" presName="Name35" presStyleLbl="parChTrans1D4" presStyleIdx="5" presStyleCnt="21"/>
      <dgm:spPr/>
      <dgm:t>
        <a:bodyPr/>
        <a:lstStyle/>
        <a:p>
          <a:endParaRPr lang="en-US"/>
        </a:p>
      </dgm:t>
    </dgm:pt>
    <dgm:pt modelId="{1E29004C-3E43-47E8-8DD3-EB8BB71ED198}" type="pres">
      <dgm:prSet presAssocID="{ADEC1C8B-9EB5-4143-AEF0-084A09902B58}" presName="hierRoot2" presStyleCnt="0">
        <dgm:presLayoutVars>
          <dgm:hierBranch val="init"/>
        </dgm:presLayoutVars>
      </dgm:prSet>
      <dgm:spPr/>
      <dgm:t>
        <a:bodyPr/>
        <a:lstStyle/>
        <a:p>
          <a:endParaRPr lang="en-US"/>
        </a:p>
      </dgm:t>
    </dgm:pt>
    <dgm:pt modelId="{76CA55F8-3213-4ED4-9E14-774437EE7318}" type="pres">
      <dgm:prSet presAssocID="{ADEC1C8B-9EB5-4143-AEF0-084A09902B58}" presName="rootComposite" presStyleCnt="0"/>
      <dgm:spPr/>
      <dgm:t>
        <a:bodyPr/>
        <a:lstStyle/>
        <a:p>
          <a:endParaRPr lang="en-US"/>
        </a:p>
      </dgm:t>
    </dgm:pt>
    <dgm:pt modelId="{2854EC35-9BF1-477E-987B-F1FABF497EAE}" type="pres">
      <dgm:prSet presAssocID="{ADEC1C8B-9EB5-4143-AEF0-084A09902B58}" presName="rootText" presStyleLbl="node4" presStyleIdx="5" presStyleCnt="21">
        <dgm:presLayoutVars>
          <dgm:chPref val="3"/>
        </dgm:presLayoutVars>
      </dgm:prSet>
      <dgm:spPr/>
      <dgm:t>
        <a:bodyPr/>
        <a:lstStyle/>
        <a:p>
          <a:endParaRPr lang="en-US"/>
        </a:p>
      </dgm:t>
    </dgm:pt>
    <dgm:pt modelId="{B396EB55-40D3-4BB0-BAD9-E0E26FE88DD9}" type="pres">
      <dgm:prSet presAssocID="{ADEC1C8B-9EB5-4143-AEF0-084A09902B58}" presName="rootConnector" presStyleLbl="node4" presStyleIdx="5" presStyleCnt="21"/>
      <dgm:spPr/>
      <dgm:t>
        <a:bodyPr/>
        <a:lstStyle/>
        <a:p>
          <a:endParaRPr lang="en-US"/>
        </a:p>
      </dgm:t>
    </dgm:pt>
    <dgm:pt modelId="{66F2DBAF-4932-43A2-96E8-769D25ACD23A}" type="pres">
      <dgm:prSet presAssocID="{ADEC1C8B-9EB5-4143-AEF0-084A09902B58}" presName="hierChild4" presStyleCnt="0"/>
      <dgm:spPr/>
      <dgm:t>
        <a:bodyPr/>
        <a:lstStyle/>
        <a:p>
          <a:endParaRPr lang="en-US"/>
        </a:p>
      </dgm:t>
    </dgm:pt>
    <dgm:pt modelId="{DED05031-AB30-4BD5-8E31-973924477FCA}" type="pres">
      <dgm:prSet presAssocID="{ADEC1C8B-9EB5-4143-AEF0-084A09902B58}" presName="hierChild5" presStyleCnt="0"/>
      <dgm:spPr/>
      <dgm:t>
        <a:bodyPr/>
        <a:lstStyle/>
        <a:p>
          <a:endParaRPr lang="en-US"/>
        </a:p>
      </dgm:t>
    </dgm:pt>
    <dgm:pt modelId="{28283410-06F5-4965-9C90-8F83AEA1597E}" type="pres">
      <dgm:prSet presAssocID="{EEEDC791-1834-49FB-BF5A-173D2E0950E1}" presName="hierChild5" presStyleCnt="0"/>
      <dgm:spPr/>
      <dgm:t>
        <a:bodyPr/>
        <a:lstStyle/>
        <a:p>
          <a:endParaRPr lang="en-US"/>
        </a:p>
      </dgm:t>
    </dgm:pt>
    <dgm:pt modelId="{94CB90C3-7145-499A-9311-52E720D86FC5}" type="pres">
      <dgm:prSet presAssocID="{653B73A4-0C92-4FB9-9DFB-4DEBF5EAF448}" presName="hierChild5" presStyleCnt="0"/>
      <dgm:spPr/>
      <dgm:t>
        <a:bodyPr/>
        <a:lstStyle/>
        <a:p>
          <a:endParaRPr lang="en-US"/>
        </a:p>
      </dgm:t>
    </dgm:pt>
    <dgm:pt modelId="{A159646E-A4E4-4609-9144-2D297691B71D}" type="pres">
      <dgm:prSet presAssocID="{C6049D95-0B7A-42E4-8FD9-5A1CC88852C0}" presName="Name37" presStyleLbl="parChTrans1D2" presStyleIdx="1" presStyleCnt="2"/>
      <dgm:spPr/>
      <dgm:t>
        <a:bodyPr/>
        <a:lstStyle/>
        <a:p>
          <a:endParaRPr lang="en-US"/>
        </a:p>
      </dgm:t>
    </dgm:pt>
    <dgm:pt modelId="{C382CAFA-6F75-439A-8C8E-438A7D47E013}" type="pres">
      <dgm:prSet presAssocID="{FB24EDF1-4D31-4F1D-9422-EFB0DF394763}" presName="hierRoot2" presStyleCnt="0">
        <dgm:presLayoutVars>
          <dgm:hierBranch val="init"/>
        </dgm:presLayoutVars>
      </dgm:prSet>
      <dgm:spPr/>
      <dgm:t>
        <a:bodyPr/>
        <a:lstStyle/>
        <a:p>
          <a:endParaRPr lang="en-US"/>
        </a:p>
      </dgm:t>
    </dgm:pt>
    <dgm:pt modelId="{59B4394B-28B0-4058-8974-1B4E7A6C1E91}" type="pres">
      <dgm:prSet presAssocID="{FB24EDF1-4D31-4F1D-9422-EFB0DF394763}" presName="rootComposite" presStyleCnt="0"/>
      <dgm:spPr/>
      <dgm:t>
        <a:bodyPr/>
        <a:lstStyle/>
        <a:p>
          <a:endParaRPr lang="en-US"/>
        </a:p>
      </dgm:t>
    </dgm:pt>
    <dgm:pt modelId="{FCB3D0FD-FC28-43E7-B802-0835725768B7}" type="pres">
      <dgm:prSet presAssocID="{FB24EDF1-4D31-4F1D-9422-EFB0DF394763}" presName="rootText" presStyleLbl="node2" presStyleIdx="1" presStyleCnt="2" custScaleX="164986" custScaleY="189564">
        <dgm:presLayoutVars>
          <dgm:chPref val="3"/>
        </dgm:presLayoutVars>
      </dgm:prSet>
      <dgm:spPr/>
      <dgm:t>
        <a:bodyPr/>
        <a:lstStyle/>
        <a:p>
          <a:endParaRPr lang="en-US"/>
        </a:p>
      </dgm:t>
    </dgm:pt>
    <dgm:pt modelId="{4A15CD67-530B-457E-ABFE-6C2A2D16AB4C}" type="pres">
      <dgm:prSet presAssocID="{FB24EDF1-4D31-4F1D-9422-EFB0DF394763}" presName="rootConnector" presStyleLbl="node2" presStyleIdx="1" presStyleCnt="2"/>
      <dgm:spPr/>
      <dgm:t>
        <a:bodyPr/>
        <a:lstStyle/>
        <a:p>
          <a:endParaRPr lang="en-US"/>
        </a:p>
      </dgm:t>
    </dgm:pt>
    <dgm:pt modelId="{E920215B-7D22-4524-BE33-A117EA0B4E92}" type="pres">
      <dgm:prSet presAssocID="{FB24EDF1-4D31-4F1D-9422-EFB0DF394763}" presName="hierChild4" presStyleCnt="0"/>
      <dgm:spPr/>
      <dgm:t>
        <a:bodyPr/>
        <a:lstStyle/>
        <a:p>
          <a:endParaRPr lang="en-US"/>
        </a:p>
      </dgm:t>
    </dgm:pt>
    <dgm:pt modelId="{57ED22C7-ACCC-42DB-A731-3CFD16297C83}" type="pres">
      <dgm:prSet presAssocID="{56BCA765-61E0-4C23-8546-33885B7218F3}" presName="Name37" presStyleLbl="parChTrans1D3" presStyleIdx="2" presStyleCnt="4"/>
      <dgm:spPr/>
      <dgm:t>
        <a:bodyPr/>
        <a:lstStyle/>
        <a:p>
          <a:endParaRPr lang="en-US"/>
        </a:p>
      </dgm:t>
    </dgm:pt>
    <dgm:pt modelId="{F7F7E62D-186F-47AD-B1C2-B96738C1A324}" type="pres">
      <dgm:prSet presAssocID="{9367168B-625F-4721-8B52-E638204820DD}" presName="hierRoot2" presStyleCnt="0">
        <dgm:presLayoutVars>
          <dgm:hierBranch val="init"/>
        </dgm:presLayoutVars>
      </dgm:prSet>
      <dgm:spPr/>
      <dgm:t>
        <a:bodyPr/>
        <a:lstStyle/>
        <a:p>
          <a:endParaRPr lang="en-US"/>
        </a:p>
      </dgm:t>
    </dgm:pt>
    <dgm:pt modelId="{16F093CA-296D-47E8-BC03-83440A58FACB}" type="pres">
      <dgm:prSet presAssocID="{9367168B-625F-4721-8B52-E638204820DD}" presName="rootComposite" presStyleCnt="0"/>
      <dgm:spPr/>
      <dgm:t>
        <a:bodyPr/>
        <a:lstStyle/>
        <a:p>
          <a:endParaRPr lang="en-US"/>
        </a:p>
      </dgm:t>
    </dgm:pt>
    <dgm:pt modelId="{2C8EA8E4-7994-432F-BDEA-504A9AFD3A91}" type="pres">
      <dgm:prSet presAssocID="{9367168B-625F-4721-8B52-E638204820DD}" presName="rootText" presStyleLbl="node3" presStyleIdx="2" presStyleCnt="4">
        <dgm:presLayoutVars>
          <dgm:chPref val="3"/>
        </dgm:presLayoutVars>
      </dgm:prSet>
      <dgm:spPr/>
      <dgm:t>
        <a:bodyPr/>
        <a:lstStyle/>
        <a:p>
          <a:endParaRPr lang="en-US"/>
        </a:p>
      </dgm:t>
    </dgm:pt>
    <dgm:pt modelId="{BEA96B98-6C1E-40E7-81BA-2925757E010B}" type="pres">
      <dgm:prSet presAssocID="{9367168B-625F-4721-8B52-E638204820DD}" presName="rootConnector" presStyleLbl="node3" presStyleIdx="2" presStyleCnt="4"/>
      <dgm:spPr/>
      <dgm:t>
        <a:bodyPr/>
        <a:lstStyle/>
        <a:p>
          <a:endParaRPr lang="en-US"/>
        </a:p>
      </dgm:t>
    </dgm:pt>
    <dgm:pt modelId="{A54AC457-B286-4215-8E02-4AAFF88B82C7}" type="pres">
      <dgm:prSet presAssocID="{9367168B-625F-4721-8B52-E638204820DD}" presName="hierChild4" presStyleCnt="0"/>
      <dgm:spPr/>
      <dgm:t>
        <a:bodyPr/>
        <a:lstStyle/>
        <a:p>
          <a:endParaRPr lang="en-US"/>
        </a:p>
      </dgm:t>
    </dgm:pt>
    <dgm:pt modelId="{B81C626A-C93D-441C-A8BE-C560A1A8399A}" type="pres">
      <dgm:prSet presAssocID="{BD85ACAE-1870-40CC-BD42-24BA3BBC123D}" presName="Name37" presStyleLbl="parChTrans1D4" presStyleIdx="6" presStyleCnt="21"/>
      <dgm:spPr/>
      <dgm:t>
        <a:bodyPr/>
        <a:lstStyle/>
        <a:p>
          <a:endParaRPr lang="en-US"/>
        </a:p>
      </dgm:t>
    </dgm:pt>
    <dgm:pt modelId="{2435D069-BEF2-467C-ABCF-9AEF6B23BD62}" type="pres">
      <dgm:prSet presAssocID="{C3F1FC2F-3091-4FF5-99AD-4FB65D998520}" presName="hierRoot2" presStyleCnt="0">
        <dgm:presLayoutVars>
          <dgm:hierBranch/>
        </dgm:presLayoutVars>
      </dgm:prSet>
      <dgm:spPr/>
      <dgm:t>
        <a:bodyPr/>
        <a:lstStyle/>
        <a:p>
          <a:endParaRPr lang="en-US"/>
        </a:p>
      </dgm:t>
    </dgm:pt>
    <dgm:pt modelId="{7CA5D9C5-FFA7-4A9A-9BB9-3ACE96E717CC}" type="pres">
      <dgm:prSet presAssocID="{C3F1FC2F-3091-4FF5-99AD-4FB65D998520}" presName="rootComposite" presStyleCnt="0"/>
      <dgm:spPr/>
      <dgm:t>
        <a:bodyPr/>
        <a:lstStyle/>
        <a:p>
          <a:endParaRPr lang="en-US"/>
        </a:p>
      </dgm:t>
    </dgm:pt>
    <dgm:pt modelId="{B2320D6F-42F8-436C-8200-A067A12E86C1}" type="pres">
      <dgm:prSet presAssocID="{C3F1FC2F-3091-4FF5-99AD-4FB65D998520}" presName="rootText" presStyleLbl="node4" presStyleIdx="6" presStyleCnt="21">
        <dgm:presLayoutVars>
          <dgm:chPref val="3"/>
        </dgm:presLayoutVars>
      </dgm:prSet>
      <dgm:spPr/>
      <dgm:t>
        <a:bodyPr/>
        <a:lstStyle/>
        <a:p>
          <a:endParaRPr lang="en-US"/>
        </a:p>
      </dgm:t>
    </dgm:pt>
    <dgm:pt modelId="{A952CB0F-FEB6-458B-971C-594F41AF3222}" type="pres">
      <dgm:prSet presAssocID="{C3F1FC2F-3091-4FF5-99AD-4FB65D998520}" presName="rootConnector" presStyleLbl="node4" presStyleIdx="6" presStyleCnt="21"/>
      <dgm:spPr/>
      <dgm:t>
        <a:bodyPr/>
        <a:lstStyle/>
        <a:p>
          <a:endParaRPr lang="en-US"/>
        </a:p>
      </dgm:t>
    </dgm:pt>
    <dgm:pt modelId="{DFF23E24-AD49-41B4-B49A-1F6E1C331F43}" type="pres">
      <dgm:prSet presAssocID="{C3F1FC2F-3091-4FF5-99AD-4FB65D998520}" presName="hierChild4" presStyleCnt="0"/>
      <dgm:spPr/>
      <dgm:t>
        <a:bodyPr/>
        <a:lstStyle/>
        <a:p>
          <a:endParaRPr lang="en-US"/>
        </a:p>
      </dgm:t>
    </dgm:pt>
    <dgm:pt modelId="{0B0A7A9E-5175-421C-86D8-1D44AAD0F2EF}" type="pres">
      <dgm:prSet presAssocID="{4767EC43-5D39-438A-92BB-609CFADE0115}" presName="Name35" presStyleLbl="parChTrans1D4" presStyleIdx="7" presStyleCnt="21"/>
      <dgm:spPr/>
      <dgm:t>
        <a:bodyPr/>
        <a:lstStyle/>
        <a:p>
          <a:endParaRPr lang="en-US"/>
        </a:p>
      </dgm:t>
    </dgm:pt>
    <dgm:pt modelId="{245AD9DD-3CC8-4BAF-B72B-8617CFC3794A}" type="pres">
      <dgm:prSet presAssocID="{B4CFADE2-B5DC-40EA-8C52-4BB22B22254B}" presName="hierRoot2" presStyleCnt="0">
        <dgm:presLayoutVars>
          <dgm:hierBranch val="init"/>
        </dgm:presLayoutVars>
      </dgm:prSet>
      <dgm:spPr/>
      <dgm:t>
        <a:bodyPr/>
        <a:lstStyle/>
        <a:p>
          <a:endParaRPr lang="en-US"/>
        </a:p>
      </dgm:t>
    </dgm:pt>
    <dgm:pt modelId="{E3739FB9-028A-42A1-8A49-0BD0C87B0672}" type="pres">
      <dgm:prSet presAssocID="{B4CFADE2-B5DC-40EA-8C52-4BB22B22254B}" presName="rootComposite" presStyleCnt="0"/>
      <dgm:spPr/>
      <dgm:t>
        <a:bodyPr/>
        <a:lstStyle/>
        <a:p>
          <a:endParaRPr lang="en-US"/>
        </a:p>
      </dgm:t>
    </dgm:pt>
    <dgm:pt modelId="{2B38F0F0-95BE-4767-ADE5-35347ADD7440}" type="pres">
      <dgm:prSet presAssocID="{B4CFADE2-B5DC-40EA-8C52-4BB22B22254B}" presName="rootText" presStyleLbl="node4" presStyleIdx="7" presStyleCnt="21">
        <dgm:presLayoutVars>
          <dgm:chPref val="3"/>
        </dgm:presLayoutVars>
      </dgm:prSet>
      <dgm:spPr/>
      <dgm:t>
        <a:bodyPr/>
        <a:lstStyle/>
        <a:p>
          <a:endParaRPr lang="en-US"/>
        </a:p>
      </dgm:t>
    </dgm:pt>
    <dgm:pt modelId="{CB04B2BD-BAE9-4912-83D4-DDF7F6C74BC5}" type="pres">
      <dgm:prSet presAssocID="{B4CFADE2-B5DC-40EA-8C52-4BB22B22254B}" presName="rootConnector" presStyleLbl="node4" presStyleIdx="7" presStyleCnt="21"/>
      <dgm:spPr/>
      <dgm:t>
        <a:bodyPr/>
        <a:lstStyle/>
        <a:p>
          <a:endParaRPr lang="en-US"/>
        </a:p>
      </dgm:t>
    </dgm:pt>
    <dgm:pt modelId="{54137351-471E-476E-8166-A3142D44A95B}" type="pres">
      <dgm:prSet presAssocID="{B4CFADE2-B5DC-40EA-8C52-4BB22B22254B}" presName="hierChild4" presStyleCnt="0"/>
      <dgm:spPr/>
      <dgm:t>
        <a:bodyPr/>
        <a:lstStyle/>
        <a:p>
          <a:endParaRPr lang="en-US"/>
        </a:p>
      </dgm:t>
    </dgm:pt>
    <dgm:pt modelId="{8A898E0F-145B-43A0-ABBC-58C066FAF606}" type="pres">
      <dgm:prSet presAssocID="{B4CFADE2-B5DC-40EA-8C52-4BB22B22254B}" presName="hierChild5" presStyleCnt="0"/>
      <dgm:spPr/>
      <dgm:t>
        <a:bodyPr/>
        <a:lstStyle/>
        <a:p>
          <a:endParaRPr lang="en-US"/>
        </a:p>
      </dgm:t>
    </dgm:pt>
    <dgm:pt modelId="{ED42FFE1-C9D3-4CBC-A10B-B16AF8078615}" type="pres">
      <dgm:prSet presAssocID="{61D7A62B-455C-43E8-844B-43A21E1949EB}" presName="Name35" presStyleLbl="parChTrans1D4" presStyleIdx="8" presStyleCnt="21"/>
      <dgm:spPr/>
      <dgm:t>
        <a:bodyPr/>
        <a:lstStyle/>
        <a:p>
          <a:endParaRPr lang="en-US"/>
        </a:p>
      </dgm:t>
    </dgm:pt>
    <dgm:pt modelId="{A0AEA764-49B1-4C23-B5CF-1868A437B218}" type="pres">
      <dgm:prSet presAssocID="{D802C284-16CD-4830-B9A7-1FCCB0960791}" presName="hierRoot2" presStyleCnt="0">
        <dgm:presLayoutVars>
          <dgm:hierBranch val="init"/>
        </dgm:presLayoutVars>
      </dgm:prSet>
      <dgm:spPr/>
      <dgm:t>
        <a:bodyPr/>
        <a:lstStyle/>
        <a:p>
          <a:endParaRPr lang="en-US"/>
        </a:p>
      </dgm:t>
    </dgm:pt>
    <dgm:pt modelId="{F2E203F1-4E83-4EE3-BA4A-F170FF7C8CC5}" type="pres">
      <dgm:prSet presAssocID="{D802C284-16CD-4830-B9A7-1FCCB0960791}" presName="rootComposite" presStyleCnt="0"/>
      <dgm:spPr/>
      <dgm:t>
        <a:bodyPr/>
        <a:lstStyle/>
        <a:p>
          <a:endParaRPr lang="en-US"/>
        </a:p>
      </dgm:t>
    </dgm:pt>
    <dgm:pt modelId="{19A8A64D-C963-4E0C-9C06-EE7C225E738C}" type="pres">
      <dgm:prSet presAssocID="{D802C284-16CD-4830-B9A7-1FCCB0960791}" presName="rootText" presStyleLbl="node4" presStyleIdx="8" presStyleCnt="21">
        <dgm:presLayoutVars>
          <dgm:chPref val="3"/>
        </dgm:presLayoutVars>
      </dgm:prSet>
      <dgm:spPr/>
      <dgm:t>
        <a:bodyPr/>
        <a:lstStyle/>
        <a:p>
          <a:endParaRPr lang="en-US"/>
        </a:p>
      </dgm:t>
    </dgm:pt>
    <dgm:pt modelId="{BBADCAEC-7376-4B8E-86A9-63D4AD872F36}" type="pres">
      <dgm:prSet presAssocID="{D802C284-16CD-4830-B9A7-1FCCB0960791}" presName="rootConnector" presStyleLbl="node4" presStyleIdx="8" presStyleCnt="21"/>
      <dgm:spPr/>
      <dgm:t>
        <a:bodyPr/>
        <a:lstStyle/>
        <a:p>
          <a:endParaRPr lang="en-US"/>
        </a:p>
      </dgm:t>
    </dgm:pt>
    <dgm:pt modelId="{BDE9A5B1-B47E-4F9D-BEB6-C914FCA86849}" type="pres">
      <dgm:prSet presAssocID="{D802C284-16CD-4830-B9A7-1FCCB0960791}" presName="hierChild4" presStyleCnt="0"/>
      <dgm:spPr/>
      <dgm:t>
        <a:bodyPr/>
        <a:lstStyle/>
        <a:p>
          <a:endParaRPr lang="en-US"/>
        </a:p>
      </dgm:t>
    </dgm:pt>
    <dgm:pt modelId="{03076B54-698A-4566-9A84-0217E53653FC}" type="pres">
      <dgm:prSet presAssocID="{D802C284-16CD-4830-B9A7-1FCCB0960791}" presName="hierChild5" presStyleCnt="0"/>
      <dgm:spPr/>
      <dgm:t>
        <a:bodyPr/>
        <a:lstStyle/>
        <a:p>
          <a:endParaRPr lang="en-US"/>
        </a:p>
      </dgm:t>
    </dgm:pt>
    <dgm:pt modelId="{1DE62384-1F65-4A9D-85DC-4D5760ED6040}" type="pres">
      <dgm:prSet presAssocID="{C3F1FC2F-3091-4FF5-99AD-4FB65D998520}" presName="hierChild5" presStyleCnt="0"/>
      <dgm:spPr/>
      <dgm:t>
        <a:bodyPr/>
        <a:lstStyle/>
        <a:p>
          <a:endParaRPr lang="en-US"/>
        </a:p>
      </dgm:t>
    </dgm:pt>
    <dgm:pt modelId="{3B5C187E-B185-49EC-8166-B631711B380D}" type="pres">
      <dgm:prSet presAssocID="{07CD23DF-7F3F-472C-9095-9E2313375699}" presName="Name37" presStyleLbl="parChTrans1D4" presStyleIdx="9" presStyleCnt="21"/>
      <dgm:spPr/>
      <dgm:t>
        <a:bodyPr/>
        <a:lstStyle/>
        <a:p>
          <a:endParaRPr lang="en-US"/>
        </a:p>
      </dgm:t>
    </dgm:pt>
    <dgm:pt modelId="{5C38622D-EDE0-4900-8745-F2B5BB15C6C2}" type="pres">
      <dgm:prSet presAssocID="{C97B0CBD-3A5E-4DA4-99F2-7609C1DF8925}" presName="hierRoot2" presStyleCnt="0">
        <dgm:presLayoutVars>
          <dgm:hierBranch val="init"/>
        </dgm:presLayoutVars>
      </dgm:prSet>
      <dgm:spPr/>
      <dgm:t>
        <a:bodyPr/>
        <a:lstStyle/>
        <a:p>
          <a:endParaRPr lang="en-US"/>
        </a:p>
      </dgm:t>
    </dgm:pt>
    <dgm:pt modelId="{2F50A572-740C-44B9-B68A-46B45102C86C}" type="pres">
      <dgm:prSet presAssocID="{C97B0CBD-3A5E-4DA4-99F2-7609C1DF8925}" presName="rootComposite" presStyleCnt="0"/>
      <dgm:spPr/>
      <dgm:t>
        <a:bodyPr/>
        <a:lstStyle/>
        <a:p>
          <a:endParaRPr lang="en-US"/>
        </a:p>
      </dgm:t>
    </dgm:pt>
    <dgm:pt modelId="{D7EAD7AD-CD75-422D-9E0F-ADBD665ABC69}" type="pres">
      <dgm:prSet presAssocID="{C97B0CBD-3A5E-4DA4-99F2-7609C1DF8925}" presName="rootText" presStyleLbl="node4" presStyleIdx="9" presStyleCnt="21">
        <dgm:presLayoutVars>
          <dgm:chPref val="3"/>
        </dgm:presLayoutVars>
      </dgm:prSet>
      <dgm:spPr/>
      <dgm:t>
        <a:bodyPr/>
        <a:lstStyle/>
        <a:p>
          <a:endParaRPr lang="en-US"/>
        </a:p>
      </dgm:t>
    </dgm:pt>
    <dgm:pt modelId="{2EF99EC1-5B57-400A-8F69-55FF86CABB16}" type="pres">
      <dgm:prSet presAssocID="{C97B0CBD-3A5E-4DA4-99F2-7609C1DF8925}" presName="rootConnector" presStyleLbl="node4" presStyleIdx="9" presStyleCnt="21"/>
      <dgm:spPr/>
      <dgm:t>
        <a:bodyPr/>
        <a:lstStyle/>
        <a:p>
          <a:endParaRPr lang="en-US"/>
        </a:p>
      </dgm:t>
    </dgm:pt>
    <dgm:pt modelId="{4D6FF0DB-792D-42FC-892E-A7FED90D360D}" type="pres">
      <dgm:prSet presAssocID="{C97B0CBD-3A5E-4DA4-99F2-7609C1DF8925}" presName="hierChild4" presStyleCnt="0"/>
      <dgm:spPr/>
      <dgm:t>
        <a:bodyPr/>
        <a:lstStyle/>
        <a:p>
          <a:endParaRPr lang="en-US"/>
        </a:p>
      </dgm:t>
    </dgm:pt>
    <dgm:pt modelId="{10698C1C-61CC-44E6-AA6F-7AC29C56CBD8}" type="pres">
      <dgm:prSet presAssocID="{38D429F5-CEE7-4DF0-905F-BD9E6F21A9BB}" presName="Name37" presStyleLbl="parChTrans1D4" presStyleIdx="10" presStyleCnt="21"/>
      <dgm:spPr/>
      <dgm:t>
        <a:bodyPr/>
        <a:lstStyle/>
        <a:p>
          <a:endParaRPr lang="en-US"/>
        </a:p>
      </dgm:t>
    </dgm:pt>
    <dgm:pt modelId="{0CF224E9-C2DF-41EF-91FA-887ADD0440BE}" type="pres">
      <dgm:prSet presAssocID="{9349F13B-051C-4D7B-A6D3-0095294CBB5D}" presName="hierRoot2" presStyleCnt="0">
        <dgm:presLayoutVars>
          <dgm:hierBranch val="init"/>
        </dgm:presLayoutVars>
      </dgm:prSet>
      <dgm:spPr/>
      <dgm:t>
        <a:bodyPr/>
        <a:lstStyle/>
        <a:p>
          <a:endParaRPr lang="en-US"/>
        </a:p>
      </dgm:t>
    </dgm:pt>
    <dgm:pt modelId="{42D33443-9C6C-4F09-93AC-9643F1255B0A}" type="pres">
      <dgm:prSet presAssocID="{9349F13B-051C-4D7B-A6D3-0095294CBB5D}" presName="rootComposite" presStyleCnt="0"/>
      <dgm:spPr/>
      <dgm:t>
        <a:bodyPr/>
        <a:lstStyle/>
        <a:p>
          <a:endParaRPr lang="en-US"/>
        </a:p>
      </dgm:t>
    </dgm:pt>
    <dgm:pt modelId="{DC54E9B1-A89F-4E1F-A043-7751677E553E}" type="pres">
      <dgm:prSet presAssocID="{9349F13B-051C-4D7B-A6D3-0095294CBB5D}" presName="rootText" presStyleLbl="node4" presStyleIdx="10" presStyleCnt="21">
        <dgm:presLayoutVars>
          <dgm:chPref val="3"/>
        </dgm:presLayoutVars>
      </dgm:prSet>
      <dgm:spPr/>
      <dgm:t>
        <a:bodyPr/>
        <a:lstStyle/>
        <a:p>
          <a:endParaRPr lang="en-US"/>
        </a:p>
      </dgm:t>
    </dgm:pt>
    <dgm:pt modelId="{7BD7F22C-13D4-4AA4-BD9C-9D4A73028F06}" type="pres">
      <dgm:prSet presAssocID="{9349F13B-051C-4D7B-A6D3-0095294CBB5D}" presName="rootConnector" presStyleLbl="node4" presStyleIdx="10" presStyleCnt="21"/>
      <dgm:spPr/>
      <dgm:t>
        <a:bodyPr/>
        <a:lstStyle/>
        <a:p>
          <a:endParaRPr lang="en-US"/>
        </a:p>
      </dgm:t>
    </dgm:pt>
    <dgm:pt modelId="{EC704D76-04C4-4225-9045-01DAF30F8934}" type="pres">
      <dgm:prSet presAssocID="{9349F13B-051C-4D7B-A6D3-0095294CBB5D}" presName="hierChild4" presStyleCnt="0"/>
      <dgm:spPr/>
      <dgm:t>
        <a:bodyPr/>
        <a:lstStyle/>
        <a:p>
          <a:endParaRPr lang="en-US"/>
        </a:p>
      </dgm:t>
    </dgm:pt>
    <dgm:pt modelId="{BE4165BD-4346-43E9-8535-0F336AE3B2A2}" type="pres">
      <dgm:prSet presAssocID="{9349F13B-051C-4D7B-A6D3-0095294CBB5D}" presName="hierChild5" presStyleCnt="0"/>
      <dgm:spPr/>
      <dgm:t>
        <a:bodyPr/>
        <a:lstStyle/>
        <a:p>
          <a:endParaRPr lang="en-US"/>
        </a:p>
      </dgm:t>
    </dgm:pt>
    <dgm:pt modelId="{AE7CAD8A-2BA5-4685-8535-AABD0753B986}" type="pres">
      <dgm:prSet presAssocID="{A5E4E763-9A76-4A20-97BF-EF511B9C6463}" presName="Name37" presStyleLbl="parChTrans1D4" presStyleIdx="11" presStyleCnt="21"/>
      <dgm:spPr/>
      <dgm:t>
        <a:bodyPr/>
        <a:lstStyle/>
        <a:p>
          <a:endParaRPr lang="en-US"/>
        </a:p>
      </dgm:t>
    </dgm:pt>
    <dgm:pt modelId="{4E6F98AE-CE9C-47B4-8A86-2BB27EC45B23}" type="pres">
      <dgm:prSet presAssocID="{CAD4B043-0057-4824-831E-364F5248AE0D}" presName="hierRoot2" presStyleCnt="0">
        <dgm:presLayoutVars>
          <dgm:hierBranch val="init"/>
        </dgm:presLayoutVars>
      </dgm:prSet>
      <dgm:spPr/>
      <dgm:t>
        <a:bodyPr/>
        <a:lstStyle/>
        <a:p>
          <a:endParaRPr lang="en-US"/>
        </a:p>
      </dgm:t>
    </dgm:pt>
    <dgm:pt modelId="{83221863-3E60-4F35-84C4-EEFA494BB8DA}" type="pres">
      <dgm:prSet presAssocID="{CAD4B043-0057-4824-831E-364F5248AE0D}" presName="rootComposite" presStyleCnt="0"/>
      <dgm:spPr/>
      <dgm:t>
        <a:bodyPr/>
        <a:lstStyle/>
        <a:p>
          <a:endParaRPr lang="en-US"/>
        </a:p>
      </dgm:t>
    </dgm:pt>
    <dgm:pt modelId="{8CA6B6F6-288A-44F6-BBA4-7769A1A93859}" type="pres">
      <dgm:prSet presAssocID="{CAD4B043-0057-4824-831E-364F5248AE0D}" presName="rootText" presStyleLbl="node4" presStyleIdx="11" presStyleCnt="21">
        <dgm:presLayoutVars>
          <dgm:chPref val="3"/>
        </dgm:presLayoutVars>
      </dgm:prSet>
      <dgm:spPr/>
      <dgm:t>
        <a:bodyPr/>
        <a:lstStyle/>
        <a:p>
          <a:endParaRPr lang="en-US"/>
        </a:p>
      </dgm:t>
    </dgm:pt>
    <dgm:pt modelId="{50CC688F-88C5-48C0-B20C-71850DC275A3}" type="pres">
      <dgm:prSet presAssocID="{CAD4B043-0057-4824-831E-364F5248AE0D}" presName="rootConnector" presStyleLbl="node4" presStyleIdx="11" presStyleCnt="21"/>
      <dgm:spPr/>
      <dgm:t>
        <a:bodyPr/>
        <a:lstStyle/>
        <a:p>
          <a:endParaRPr lang="en-US"/>
        </a:p>
      </dgm:t>
    </dgm:pt>
    <dgm:pt modelId="{81862E59-CC02-4FF5-85A0-35F4D4BE173D}" type="pres">
      <dgm:prSet presAssocID="{CAD4B043-0057-4824-831E-364F5248AE0D}" presName="hierChild4" presStyleCnt="0"/>
      <dgm:spPr/>
      <dgm:t>
        <a:bodyPr/>
        <a:lstStyle/>
        <a:p>
          <a:endParaRPr lang="en-US"/>
        </a:p>
      </dgm:t>
    </dgm:pt>
    <dgm:pt modelId="{68B87291-3047-4C1C-81F4-F1AB18ABC8F5}" type="pres">
      <dgm:prSet presAssocID="{0BB17803-11C2-4650-9F51-1FD26AC78FB3}" presName="Name37" presStyleLbl="parChTrans1D4" presStyleIdx="12" presStyleCnt="21"/>
      <dgm:spPr/>
      <dgm:t>
        <a:bodyPr/>
        <a:lstStyle/>
        <a:p>
          <a:endParaRPr lang="en-US"/>
        </a:p>
      </dgm:t>
    </dgm:pt>
    <dgm:pt modelId="{2EC86F13-AB60-402A-9670-4D337F537560}" type="pres">
      <dgm:prSet presAssocID="{3D133F5D-5486-4EED-A23E-D72B2D07DCFD}" presName="hierRoot2" presStyleCnt="0">
        <dgm:presLayoutVars>
          <dgm:hierBranch/>
        </dgm:presLayoutVars>
      </dgm:prSet>
      <dgm:spPr/>
      <dgm:t>
        <a:bodyPr/>
        <a:lstStyle/>
        <a:p>
          <a:endParaRPr lang="en-US"/>
        </a:p>
      </dgm:t>
    </dgm:pt>
    <dgm:pt modelId="{D8D79286-A9EA-4DC3-919A-3F10BFE0A385}" type="pres">
      <dgm:prSet presAssocID="{3D133F5D-5486-4EED-A23E-D72B2D07DCFD}" presName="rootComposite" presStyleCnt="0"/>
      <dgm:spPr/>
      <dgm:t>
        <a:bodyPr/>
        <a:lstStyle/>
        <a:p>
          <a:endParaRPr lang="en-US"/>
        </a:p>
      </dgm:t>
    </dgm:pt>
    <dgm:pt modelId="{35D816C7-F8BB-49A6-9A31-7D7272D48209}" type="pres">
      <dgm:prSet presAssocID="{3D133F5D-5486-4EED-A23E-D72B2D07DCFD}" presName="rootText" presStyleLbl="node4" presStyleIdx="12" presStyleCnt="21">
        <dgm:presLayoutVars>
          <dgm:chPref val="3"/>
        </dgm:presLayoutVars>
      </dgm:prSet>
      <dgm:spPr/>
      <dgm:t>
        <a:bodyPr/>
        <a:lstStyle/>
        <a:p>
          <a:endParaRPr lang="en-US"/>
        </a:p>
      </dgm:t>
    </dgm:pt>
    <dgm:pt modelId="{2795F0A6-2A2A-477B-943E-9A583BCC23A1}" type="pres">
      <dgm:prSet presAssocID="{3D133F5D-5486-4EED-A23E-D72B2D07DCFD}" presName="rootConnector" presStyleLbl="node4" presStyleIdx="12" presStyleCnt="21"/>
      <dgm:spPr/>
      <dgm:t>
        <a:bodyPr/>
        <a:lstStyle/>
        <a:p>
          <a:endParaRPr lang="en-US"/>
        </a:p>
      </dgm:t>
    </dgm:pt>
    <dgm:pt modelId="{1E24717E-B8B5-41AD-B7A3-9A91F46B5088}" type="pres">
      <dgm:prSet presAssocID="{3D133F5D-5486-4EED-A23E-D72B2D07DCFD}" presName="hierChild4" presStyleCnt="0"/>
      <dgm:spPr/>
      <dgm:t>
        <a:bodyPr/>
        <a:lstStyle/>
        <a:p>
          <a:endParaRPr lang="en-US"/>
        </a:p>
      </dgm:t>
    </dgm:pt>
    <dgm:pt modelId="{95D1F5FA-386E-455F-B29D-291BF28192D4}" type="pres">
      <dgm:prSet presAssocID="{E186DA95-E128-46B6-8719-ECAEFF945789}" presName="Name35" presStyleLbl="parChTrans1D4" presStyleIdx="13" presStyleCnt="21"/>
      <dgm:spPr/>
      <dgm:t>
        <a:bodyPr/>
        <a:lstStyle/>
        <a:p>
          <a:endParaRPr lang="en-US"/>
        </a:p>
      </dgm:t>
    </dgm:pt>
    <dgm:pt modelId="{15D72B0C-7740-4857-9E9D-F2450289BFC7}" type="pres">
      <dgm:prSet presAssocID="{06A210DF-C4E9-488D-8292-600855536960}" presName="hierRoot2" presStyleCnt="0">
        <dgm:presLayoutVars>
          <dgm:hierBranch val="init"/>
        </dgm:presLayoutVars>
      </dgm:prSet>
      <dgm:spPr/>
      <dgm:t>
        <a:bodyPr/>
        <a:lstStyle/>
        <a:p>
          <a:endParaRPr lang="en-US"/>
        </a:p>
      </dgm:t>
    </dgm:pt>
    <dgm:pt modelId="{67EF61C2-ECFD-429E-A0EE-DFBB25266AEB}" type="pres">
      <dgm:prSet presAssocID="{06A210DF-C4E9-488D-8292-600855536960}" presName="rootComposite" presStyleCnt="0"/>
      <dgm:spPr/>
      <dgm:t>
        <a:bodyPr/>
        <a:lstStyle/>
        <a:p>
          <a:endParaRPr lang="en-US"/>
        </a:p>
      </dgm:t>
    </dgm:pt>
    <dgm:pt modelId="{FC9D9D26-2838-41BF-9682-CE936B7271BD}" type="pres">
      <dgm:prSet presAssocID="{06A210DF-C4E9-488D-8292-600855536960}" presName="rootText" presStyleLbl="node4" presStyleIdx="13" presStyleCnt="21">
        <dgm:presLayoutVars>
          <dgm:chPref val="3"/>
        </dgm:presLayoutVars>
      </dgm:prSet>
      <dgm:spPr/>
      <dgm:t>
        <a:bodyPr/>
        <a:lstStyle/>
        <a:p>
          <a:endParaRPr lang="en-US"/>
        </a:p>
      </dgm:t>
    </dgm:pt>
    <dgm:pt modelId="{915DD787-59FA-41BE-93F5-C684201E547B}" type="pres">
      <dgm:prSet presAssocID="{06A210DF-C4E9-488D-8292-600855536960}" presName="rootConnector" presStyleLbl="node4" presStyleIdx="13" presStyleCnt="21"/>
      <dgm:spPr/>
      <dgm:t>
        <a:bodyPr/>
        <a:lstStyle/>
        <a:p>
          <a:endParaRPr lang="en-US"/>
        </a:p>
      </dgm:t>
    </dgm:pt>
    <dgm:pt modelId="{094B386E-C56D-4A53-BF3B-5628D1BAA3EB}" type="pres">
      <dgm:prSet presAssocID="{06A210DF-C4E9-488D-8292-600855536960}" presName="hierChild4" presStyleCnt="0"/>
      <dgm:spPr/>
      <dgm:t>
        <a:bodyPr/>
        <a:lstStyle/>
        <a:p>
          <a:endParaRPr lang="en-US"/>
        </a:p>
      </dgm:t>
    </dgm:pt>
    <dgm:pt modelId="{2B4930EF-42AC-4A99-9E53-BE13DA0FD86E}" type="pres">
      <dgm:prSet presAssocID="{06A210DF-C4E9-488D-8292-600855536960}" presName="hierChild5" presStyleCnt="0"/>
      <dgm:spPr/>
      <dgm:t>
        <a:bodyPr/>
        <a:lstStyle/>
        <a:p>
          <a:endParaRPr lang="en-US"/>
        </a:p>
      </dgm:t>
    </dgm:pt>
    <dgm:pt modelId="{3E343F8B-2488-4030-9C9B-A50AD97A3DF6}" type="pres">
      <dgm:prSet presAssocID="{E5761D6C-6BDB-4A02-B672-0183BD95F088}" presName="Name35" presStyleLbl="parChTrans1D4" presStyleIdx="14" presStyleCnt="21"/>
      <dgm:spPr/>
      <dgm:t>
        <a:bodyPr/>
        <a:lstStyle/>
        <a:p>
          <a:endParaRPr lang="en-US"/>
        </a:p>
      </dgm:t>
    </dgm:pt>
    <dgm:pt modelId="{DB96EF27-16F7-45C7-85C6-995A91240088}" type="pres">
      <dgm:prSet presAssocID="{B9D104D4-D39D-4663-B8E4-03A8D86E39E0}" presName="hierRoot2" presStyleCnt="0">
        <dgm:presLayoutVars>
          <dgm:hierBranch val="init"/>
        </dgm:presLayoutVars>
      </dgm:prSet>
      <dgm:spPr/>
      <dgm:t>
        <a:bodyPr/>
        <a:lstStyle/>
        <a:p>
          <a:endParaRPr lang="en-US"/>
        </a:p>
      </dgm:t>
    </dgm:pt>
    <dgm:pt modelId="{E180330F-E31D-4A4D-94B0-EC308887FADD}" type="pres">
      <dgm:prSet presAssocID="{B9D104D4-D39D-4663-B8E4-03A8D86E39E0}" presName="rootComposite" presStyleCnt="0"/>
      <dgm:spPr/>
      <dgm:t>
        <a:bodyPr/>
        <a:lstStyle/>
        <a:p>
          <a:endParaRPr lang="en-US"/>
        </a:p>
      </dgm:t>
    </dgm:pt>
    <dgm:pt modelId="{D9731590-62E3-4013-90A6-24FE82C763A4}" type="pres">
      <dgm:prSet presAssocID="{B9D104D4-D39D-4663-B8E4-03A8D86E39E0}" presName="rootText" presStyleLbl="node4" presStyleIdx="14" presStyleCnt="21">
        <dgm:presLayoutVars>
          <dgm:chPref val="3"/>
        </dgm:presLayoutVars>
      </dgm:prSet>
      <dgm:spPr/>
      <dgm:t>
        <a:bodyPr/>
        <a:lstStyle/>
        <a:p>
          <a:endParaRPr lang="en-US"/>
        </a:p>
      </dgm:t>
    </dgm:pt>
    <dgm:pt modelId="{ABB88662-4CEC-47FE-B535-C518254A0E7D}" type="pres">
      <dgm:prSet presAssocID="{B9D104D4-D39D-4663-B8E4-03A8D86E39E0}" presName="rootConnector" presStyleLbl="node4" presStyleIdx="14" presStyleCnt="21"/>
      <dgm:spPr/>
      <dgm:t>
        <a:bodyPr/>
        <a:lstStyle/>
        <a:p>
          <a:endParaRPr lang="en-US"/>
        </a:p>
      </dgm:t>
    </dgm:pt>
    <dgm:pt modelId="{EC7C5FC7-5EDE-4F22-BB4F-3E35260DB6C6}" type="pres">
      <dgm:prSet presAssocID="{B9D104D4-D39D-4663-B8E4-03A8D86E39E0}" presName="hierChild4" presStyleCnt="0"/>
      <dgm:spPr/>
      <dgm:t>
        <a:bodyPr/>
        <a:lstStyle/>
        <a:p>
          <a:endParaRPr lang="en-US"/>
        </a:p>
      </dgm:t>
    </dgm:pt>
    <dgm:pt modelId="{00593087-055F-4800-9817-3D8E25194A2B}" type="pres">
      <dgm:prSet presAssocID="{B9D104D4-D39D-4663-B8E4-03A8D86E39E0}" presName="hierChild5" presStyleCnt="0"/>
      <dgm:spPr/>
      <dgm:t>
        <a:bodyPr/>
        <a:lstStyle/>
        <a:p>
          <a:endParaRPr lang="en-US"/>
        </a:p>
      </dgm:t>
    </dgm:pt>
    <dgm:pt modelId="{7E7C57A1-2AB6-4B0B-BFCE-F89B73ECE195}" type="pres">
      <dgm:prSet presAssocID="{3D133F5D-5486-4EED-A23E-D72B2D07DCFD}" presName="hierChild5" presStyleCnt="0"/>
      <dgm:spPr/>
      <dgm:t>
        <a:bodyPr/>
        <a:lstStyle/>
        <a:p>
          <a:endParaRPr lang="en-US"/>
        </a:p>
      </dgm:t>
    </dgm:pt>
    <dgm:pt modelId="{E90A8A0A-C182-4CFB-9135-D5FC5AD6237B}" type="pres">
      <dgm:prSet presAssocID="{CAD4B043-0057-4824-831E-364F5248AE0D}" presName="hierChild5" presStyleCnt="0"/>
      <dgm:spPr/>
      <dgm:t>
        <a:bodyPr/>
        <a:lstStyle/>
        <a:p>
          <a:endParaRPr lang="en-US"/>
        </a:p>
      </dgm:t>
    </dgm:pt>
    <dgm:pt modelId="{B6E2DDC0-3994-4054-B6E0-24B3E73CB681}" type="pres">
      <dgm:prSet presAssocID="{C97B0CBD-3A5E-4DA4-99F2-7609C1DF8925}" presName="hierChild5" presStyleCnt="0"/>
      <dgm:spPr/>
      <dgm:t>
        <a:bodyPr/>
        <a:lstStyle/>
        <a:p>
          <a:endParaRPr lang="en-US"/>
        </a:p>
      </dgm:t>
    </dgm:pt>
    <dgm:pt modelId="{EF517C80-EAB7-492E-AF95-4FC52EB0E8C3}" type="pres">
      <dgm:prSet presAssocID="{9367168B-625F-4721-8B52-E638204820DD}" presName="hierChild5" presStyleCnt="0"/>
      <dgm:spPr/>
      <dgm:t>
        <a:bodyPr/>
        <a:lstStyle/>
        <a:p>
          <a:endParaRPr lang="en-US"/>
        </a:p>
      </dgm:t>
    </dgm:pt>
    <dgm:pt modelId="{19680AFA-8FE0-4967-81B8-4261359081EC}" type="pres">
      <dgm:prSet presAssocID="{FDC9B84A-5262-442C-9201-ACA6C7294F9F}" presName="Name37" presStyleLbl="parChTrans1D3" presStyleIdx="3" presStyleCnt="4"/>
      <dgm:spPr/>
      <dgm:t>
        <a:bodyPr/>
        <a:lstStyle/>
        <a:p>
          <a:endParaRPr lang="en-US"/>
        </a:p>
      </dgm:t>
    </dgm:pt>
    <dgm:pt modelId="{8C5FB535-F459-4949-A6B8-4880A5A34385}" type="pres">
      <dgm:prSet presAssocID="{1DAEA18A-7301-4351-A29E-4225F4BCA3AF}" presName="hierRoot2" presStyleCnt="0">
        <dgm:presLayoutVars>
          <dgm:hierBranch val="init"/>
        </dgm:presLayoutVars>
      </dgm:prSet>
      <dgm:spPr/>
      <dgm:t>
        <a:bodyPr/>
        <a:lstStyle/>
        <a:p>
          <a:endParaRPr lang="en-US"/>
        </a:p>
      </dgm:t>
    </dgm:pt>
    <dgm:pt modelId="{3E8A7DDB-CAFC-4052-988C-636A9B070F9F}" type="pres">
      <dgm:prSet presAssocID="{1DAEA18A-7301-4351-A29E-4225F4BCA3AF}" presName="rootComposite" presStyleCnt="0"/>
      <dgm:spPr/>
      <dgm:t>
        <a:bodyPr/>
        <a:lstStyle/>
        <a:p>
          <a:endParaRPr lang="en-US"/>
        </a:p>
      </dgm:t>
    </dgm:pt>
    <dgm:pt modelId="{47B0AB96-7F53-46C3-B296-D8842F011D17}" type="pres">
      <dgm:prSet presAssocID="{1DAEA18A-7301-4351-A29E-4225F4BCA3AF}" presName="rootText" presStyleLbl="node3" presStyleIdx="3" presStyleCnt="4">
        <dgm:presLayoutVars>
          <dgm:chPref val="3"/>
        </dgm:presLayoutVars>
      </dgm:prSet>
      <dgm:spPr/>
      <dgm:t>
        <a:bodyPr/>
        <a:lstStyle/>
        <a:p>
          <a:endParaRPr lang="en-US"/>
        </a:p>
      </dgm:t>
    </dgm:pt>
    <dgm:pt modelId="{52D861C6-CFAB-4596-8C11-E2F4BDD1E1CB}" type="pres">
      <dgm:prSet presAssocID="{1DAEA18A-7301-4351-A29E-4225F4BCA3AF}" presName="rootConnector" presStyleLbl="node3" presStyleIdx="3" presStyleCnt="4"/>
      <dgm:spPr/>
      <dgm:t>
        <a:bodyPr/>
        <a:lstStyle/>
        <a:p>
          <a:endParaRPr lang="en-US"/>
        </a:p>
      </dgm:t>
    </dgm:pt>
    <dgm:pt modelId="{D0FBE69E-5392-4CCC-800A-30E12B289E0E}" type="pres">
      <dgm:prSet presAssocID="{1DAEA18A-7301-4351-A29E-4225F4BCA3AF}" presName="hierChild4" presStyleCnt="0"/>
      <dgm:spPr/>
      <dgm:t>
        <a:bodyPr/>
        <a:lstStyle/>
        <a:p>
          <a:endParaRPr lang="en-US"/>
        </a:p>
      </dgm:t>
    </dgm:pt>
    <dgm:pt modelId="{44E900B9-EA71-4986-957D-A1DE5CE91973}" type="pres">
      <dgm:prSet presAssocID="{885025BE-AD2D-4926-91DB-DDAF5BE36A99}" presName="Name37" presStyleLbl="parChTrans1D4" presStyleIdx="15" presStyleCnt="21"/>
      <dgm:spPr/>
      <dgm:t>
        <a:bodyPr/>
        <a:lstStyle/>
        <a:p>
          <a:endParaRPr lang="en-US"/>
        </a:p>
      </dgm:t>
    </dgm:pt>
    <dgm:pt modelId="{CA94F795-550F-41AE-821A-84BCA5EB3A71}" type="pres">
      <dgm:prSet presAssocID="{442231F8-AC9D-47E1-8C75-F7B330BBF41E}" presName="hierRoot2" presStyleCnt="0">
        <dgm:presLayoutVars>
          <dgm:hierBranch val="init"/>
        </dgm:presLayoutVars>
      </dgm:prSet>
      <dgm:spPr/>
      <dgm:t>
        <a:bodyPr/>
        <a:lstStyle/>
        <a:p>
          <a:endParaRPr lang="en-US"/>
        </a:p>
      </dgm:t>
    </dgm:pt>
    <dgm:pt modelId="{2758A0C8-5ED1-43CD-8529-65C752CCCDD1}" type="pres">
      <dgm:prSet presAssocID="{442231F8-AC9D-47E1-8C75-F7B330BBF41E}" presName="rootComposite" presStyleCnt="0"/>
      <dgm:spPr/>
      <dgm:t>
        <a:bodyPr/>
        <a:lstStyle/>
        <a:p>
          <a:endParaRPr lang="en-US"/>
        </a:p>
      </dgm:t>
    </dgm:pt>
    <dgm:pt modelId="{EAD8FC95-D923-4ABF-B2CF-B7BA4E5FBC27}" type="pres">
      <dgm:prSet presAssocID="{442231F8-AC9D-47E1-8C75-F7B330BBF41E}" presName="rootText" presStyleLbl="node4" presStyleIdx="15" presStyleCnt="21">
        <dgm:presLayoutVars>
          <dgm:chPref val="3"/>
        </dgm:presLayoutVars>
      </dgm:prSet>
      <dgm:spPr/>
      <dgm:t>
        <a:bodyPr/>
        <a:lstStyle/>
        <a:p>
          <a:endParaRPr lang="en-US"/>
        </a:p>
      </dgm:t>
    </dgm:pt>
    <dgm:pt modelId="{58D91F65-5A36-42E3-9496-66B27357E767}" type="pres">
      <dgm:prSet presAssocID="{442231F8-AC9D-47E1-8C75-F7B330BBF41E}" presName="rootConnector" presStyleLbl="node4" presStyleIdx="15" presStyleCnt="21"/>
      <dgm:spPr/>
      <dgm:t>
        <a:bodyPr/>
        <a:lstStyle/>
        <a:p>
          <a:endParaRPr lang="en-US"/>
        </a:p>
      </dgm:t>
    </dgm:pt>
    <dgm:pt modelId="{CDAB66F8-75D5-4168-BB46-A02F09233D53}" type="pres">
      <dgm:prSet presAssocID="{442231F8-AC9D-47E1-8C75-F7B330BBF41E}" presName="hierChild4" presStyleCnt="0"/>
      <dgm:spPr/>
      <dgm:t>
        <a:bodyPr/>
        <a:lstStyle/>
        <a:p>
          <a:endParaRPr lang="en-US"/>
        </a:p>
      </dgm:t>
    </dgm:pt>
    <dgm:pt modelId="{6FA766BD-32D0-4C73-AEDE-9A5FF989EE8E}" type="pres">
      <dgm:prSet presAssocID="{A8F4BBC0-EA21-436D-8BBD-C80322285318}" presName="Name37" presStyleLbl="parChTrans1D4" presStyleIdx="16" presStyleCnt="21"/>
      <dgm:spPr/>
      <dgm:t>
        <a:bodyPr/>
        <a:lstStyle/>
        <a:p>
          <a:endParaRPr lang="en-US"/>
        </a:p>
      </dgm:t>
    </dgm:pt>
    <dgm:pt modelId="{DDBEF2C6-56E9-46AE-813B-695DB7BE4453}" type="pres">
      <dgm:prSet presAssocID="{6C1AEC16-66D4-423F-AFEC-1881184E5F44}" presName="hierRoot2" presStyleCnt="0">
        <dgm:presLayoutVars>
          <dgm:hierBranch/>
        </dgm:presLayoutVars>
      </dgm:prSet>
      <dgm:spPr/>
      <dgm:t>
        <a:bodyPr/>
        <a:lstStyle/>
        <a:p>
          <a:endParaRPr lang="en-US"/>
        </a:p>
      </dgm:t>
    </dgm:pt>
    <dgm:pt modelId="{E1FA3087-28C6-4A1A-B3D2-B9F2D128ACB8}" type="pres">
      <dgm:prSet presAssocID="{6C1AEC16-66D4-423F-AFEC-1881184E5F44}" presName="rootComposite" presStyleCnt="0"/>
      <dgm:spPr/>
      <dgm:t>
        <a:bodyPr/>
        <a:lstStyle/>
        <a:p>
          <a:endParaRPr lang="en-US"/>
        </a:p>
      </dgm:t>
    </dgm:pt>
    <dgm:pt modelId="{2981BDC8-C56E-4977-8DAD-FAACBCF4BF85}" type="pres">
      <dgm:prSet presAssocID="{6C1AEC16-66D4-423F-AFEC-1881184E5F44}" presName="rootText" presStyleLbl="node4" presStyleIdx="16" presStyleCnt="21">
        <dgm:presLayoutVars>
          <dgm:chPref val="3"/>
        </dgm:presLayoutVars>
      </dgm:prSet>
      <dgm:spPr/>
      <dgm:t>
        <a:bodyPr/>
        <a:lstStyle/>
        <a:p>
          <a:endParaRPr lang="en-US"/>
        </a:p>
      </dgm:t>
    </dgm:pt>
    <dgm:pt modelId="{4FE60225-89EA-4128-8471-AE1A66B73A59}" type="pres">
      <dgm:prSet presAssocID="{6C1AEC16-66D4-423F-AFEC-1881184E5F44}" presName="rootConnector" presStyleLbl="node4" presStyleIdx="16" presStyleCnt="21"/>
      <dgm:spPr/>
      <dgm:t>
        <a:bodyPr/>
        <a:lstStyle/>
        <a:p>
          <a:endParaRPr lang="en-US"/>
        </a:p>
      </dgm:t>
    </dgm:pt>
    <dgm:pt modelId="{D6F5CA3D-2296-4FE1-A1BB-557C78D0987B}" type="pres">
      <dgm:prSet presAssocID="{6C1AEC16-66D4-423F-AFEC-1881184E5F44}" presName="hierChild4" presStyleCnt="0"/>
      <dgm:spPr/>
      <dgm:t>
        <a:bodyPr/>
        <a:lstStyle/>
        <a:p>
          <a:endParaRPr lang="en-US"/>
        </a:p>
      </dgm:t>
    </dgm:pt>
    <dgm:pt modelId="{4DBE6894-DD9F-4594-A9DE-7CFC0AD12738}" type="pres">
      <dgm:prSet presAssocID="{DFA8148F-6B6F-4B49-A3CA-766F1B3ABE12}" presName="Name35" presStyleLbl="parChTrans1D4" presStyleIdx="17" presStyleCnt="21"/>
      <dgm:spPr/>
      <dgm:t>
        <a:bodyPr/>
        <a:lstStyle/>
        <a:p>
          <a:endParaRPr lang="en-US"/>
        </a:p>
      </dgm:t>
    </dgm:pt>
    <dgm:pt modelId="{6AE766B7-6280-4338-A14F-46FFEE3A2753}" type="pres">
      <dgm:prSet presAssocID="{E1F2C1E7-844B-4D0E-9168-C3EBFE4C7618}" presName="hierRoot2" presStyleCnt="0">
        <dgm:presLayoutVars>
          <dgm:hierBranch val="init"/>
        </dgm:presLayoutVars>
      </dgm:prSet>
      <dgm:spPr/>
      <dgm:t>
        <a:bodyPr/>
        <a:lstStyle/>
        <a:p>
          <a:endParaRPr lang="en-US"/>
        </a:p>
      </dgm:t>
    </dgm:pt>
    <dgm:pt modelId="{A3149173-FACD-4893-BD32-49AA3193613A}" type="pres">
      <dgm:prSet presAssocID="{E1F2C1E7-844B-4D0E-9168-C3EBFE4C7618}" presName="rootComposite" presStyleCnt="0"/>
      <dgm:spPr/>
      <dgm:t>
        <a:bodyPr/>
        <a:lstStyle/>
        <a:p>
          <a:endParaRPr lang="en-US"/>
        </a:p>
      </dgm:t>
    </dgm:pt>
    <dgm:pt modelId="{7F9B667F-F644-43DB-879D-FB687B33B15D}" type="pres">
      <dgm:prSet presAssocID="{E1F2C1E7-844B-4D0E-9168-C3EBFE4C7618}" presName="rootText" presStyleLbl="node4" presStyleIdx="17" presStyleCnt="21">
        <dgm:presLayoutVars>
          <dgm:chPref val="3"/>
        </dgm:presLayoutVars>
      </dgm:prSet>
      <dgm:spPr/>
      <dgm:t>
        <a:bodyPr/>
        <a:lstStyle/>
        <a:p>
          <a:endParaRPr lang="en-US"/>
        </a:p>
      </dgm:t>
    </dgm:pt>
    <dgm:pt modelId="{EE5BC835-58E8-46B0-AEAD-4FC0F4563441}" type="pres">
      <dgm:prSet presAssocID="{E1F2C1E7-844B-4D0E-9168-C3EBFE4C7618}" presName="rootConnector" presStyleLbl="node4" presStyleIdx="17" presStyleCnt="21"/>
      <dgm:spPr/>
      <dgm:t>
        <a:bodyPr/>
        <a:lstStyle/>
        <a:p>
          <a:endParaRPr lang="en-US"/>
        </a:p>
      </dgm:t>
    </dgm:pt>
    <dgm:pt modelId="{D32EC6C7-65C4-4827-8B60-591609AA9A2C}" type="pres">
      <dgm:prSet presAssocID="{E1F2C1E7-844B-4D0E-9168-C3EBFE4C7618}" presName="hierChild4" presStyleCnt="0"/>
      <dgm:spPr/>
      <dgm:t>
        <a:bodyPr/>
        <a:lstStyle/>
        <a:p>
          <a:endParaRPr lang="en-US"/>
        </a:p>
      </dgm:t>
    </dgm:pt>
    <dgm:pt modelId="{47C00F98-948A-4006-8247-1FA656B3C789}" type="pres">
      <dgm:prSet presAssocID="{E1F2C1E7-844B-4D0E-9168-C3EBFE4C7618}" presName="hierChild5" presStyleCnt="0"/>
      <dgm:spPr/>
      <dgm:t>
        <a:bodyPr/>
        <a:lstStyle/>
        <a:p>
          <a:endParaRPr lang="en-US"/>
        </a:p>
      </dgm:t>
    </dgm:pt>
    <dgm:pt modelId="{50143C44-3688-4B33-AAA4-ED59682068A4}" type="pres">
      <dgm:prSet presAssocID="{6C1AEC16-66D4-423F-AFEC-1881184E5F44}" presName="hierChild5" presStyleCnt="0"/>
      <dgm:spPr/>
      <dgm:t>
        <a:bodyPr/>
        <a:lstStyle/>
        <a:p>
          <a:endParaRPr lang="en-US"/>
        </a:p>
      </dgm:t>
    </dgm:pt>
    <dgm:pt modelId="{98367A9B-5C81-4F67-B23A-ED1A973AE4CB}" type="pres">
      <dgm:prSet presAssocID="{442231F8-AC9D-47E1-8C75-F7B330BBF41E}" presName="hierChild5" presStyleCnt="0"/>
      <dgm:spPr/>
      <dgm:t>
        <a:bodyPr/>
        <a:lstStyle/>
        <a:p>
          <a:endParaRPr lang="en-US"/>
        </a:p>
      </dgm:t>
    </dgm:pt>
    <dgm:pt modelId="{D5F4C2E7-FD61-46D8-9BB8-F1673E37D390}" type="pres">
      <dgm:prSet presAssocID="{A6A9D420-97CC-4E9E-835B-860ADBE2224D}" presName="Name37" presStyleLbl="parChTrans1D4" presStyleIdx="18" presStyleCnt="21"/>
      <dgm:spPr/>
      <dgm:t>
        <a:bodyPr/>
        <a:lstStyle/>
        <a:p>
          <a:endParaRPr lang="en-US"/>
        </a:p>
      </dgm:t>
    </dgm:pt>
    <dgm:pt modelId="{8DEBDA03-4E99-483B-8EAC-D191748AE80D}" type="pres">
      <dgm:prSet presAssocID="{F69E8D9C-8213-4A34-AF9B-5AF6BD9829C8}" presName="hierRoot2" presStyleCnt="0">
        <dgm:presLayoutVars>
          <dgm:hierBranch val="init"/>
        </dgm:presLayoutVars>
      </dgm:prSet>
      <dgm:spPr/>
      <dgm:t>
        <a:bodyPr/>
        <a:lstStyle/>
        <a:p>
          <a:endParaRPr lang="en-US"/>
        </a:p>
      </dgm:t>
    </dgm:pt>
    <dgm:pt modelId="{78A6F168-7A1C-49F1-8286-013469E03E63}" type="pres">
      <dgm:prSet presAssocID="{F69E8D9C-8213-4A34-AF9B-5AF6BD9829C8}" presName="rootComposite" presStyleCnt="0"/>
      <dgm:spPr/>
      <dgm:t>
        <a:bodyPr/>
        <a:lstStyle/>
        <a:p>
          <a:endParaRPr lang="en-US"/>
        </a:p>
      </dgm:t>
    </dgm:pt>
    <dgm:pt modelId="{EB48E3A2-AE40-4972-A0F2-F14DB6131CAF}" type="pres">
      <dgm:prSet presAssocID="{F69E8D9C-8213-4A34-AF9B-5AF6BD9829C8}" presName="rootText" presStyleLbl="node4" presStyleIdx="18" presStyleCnt="21">
        <dgm:presLayoutVars>
          <dgm:chPref val="3"/>
        </dgm:presLayoutVars>
      </dgm:prSet>
      <dgm:spPr/>
      <dgm:t>
        <a:bodyPr/>
        <a:lstStyle/>
        <a:p>
          <a:endParaRPr lang="en-US"/>
        </a:p>
      </dgm:t>
    </dgm:pt>
    <dgm:pt modelId="{9D611A3B-E7AD-41D0-ADCA-B733952383EC}" type="pres">
      <dgm:prSet presAssocID="{F69E8D9C-8213-4A34-AF9B-5AF6BD9829C8}" presName="rootConnector" presStyleLbl="node4" presStyleIdx="18" presStyleCnt="21"/>
      <dgm:spPr/>
      <dgm:t>
        <a:bodyPr/>
        <a:lstStyle/>
        <a:p>
          <a:endParaRPr lang="en-US"/>
        </a:p>
      </dgm:t>
    </dgm:pt>
    <dgm:pt modelId="{9DE89745-22C4-4780-9E3D-9E8CDF35C378}" type="pres">
      <dgm:prSet presAssocID="{F69E8D9C-8213-4A34-AF9B-5AF6BD9829C8}" presName="hierChild4" presStyleCnt="0"/>
      <dgm:spPr/>
      <dgm:t>
        <a:bodyPr/>
        <a:lstStyle/>
        <a:p>
          <a:endParaRPr lang="en-US"/>
        </a:p>
      </dgm:t>
    </dgm:pt>
    <dgm:pt modelId="{78379A55-F9FD-4A82-8B54-BE2D09403149}" type="pres">
      <dgm:prSet presAssocID="{55DDD433-BF5D-425D-8A4E-AEF85D601E69}" presName="Name37" presStyleLbl="parChTrans1D4" presStyleIdx="19" presStyleCnt="21"/>
      <dgm:spPr/>
      <dgm:t>
        <a:bodyPr/>
        <a:lstStyle/>
        <a:p>
          <a:endParaRPr lang="en-US"/>
        </a:p>
      </dgm:t>
    </dgm:pt>
    <dgm:pt modelId="{AF57CBDE-1B1E-42B7-92CD-DEDB4CD766B0}" type="pres">
      <dgm:prSet presAssocID="{1057814A-F354-4704-A52E-740A4503E4E6}" presName="hierRoot2" presStyleCnt="0">
        <dgm:presLayoutVars>
          <dgm:hierBranch/>
        </dgm:presLayoutVars>
      </dgm:prSet>
      <dgm:spPr/>
      <dgm:t>
        <a:bodyPr/>
        <a:lstStyle/>
        <a:p>
          <a:endParaRPr lang="en-US"/>
        </a:p>
      </dgm:t>
    </dgm:pt>
    <dgm:pt modelId="{1C515EB1-4E56-4973-BE76-4086E5C4C33A}" type="pres">
      <dgm:prSet presAssocID="{1057814A-F354-4704-A52E-740A4503E4E6}" presName="rootComposite" presStyleCnt="0"/>
      <dgm:spPr/>
      <dgm:t>
        <a:bodyPr/>
        <a:lstStyle/>
        <a:p>
          <a:endParaRPr lang="en-US"/>
        </a:p>
      </dgm:t>
    </dgm:pt>
    <dgm:pt modelId="{1FC67654-3A9E-4317-A5C5-FA67422A1E93}" type="pres">
      <dgm:prSet presAssocID="{1057814A-F354-4704-A52E-740A4503E4E6}" presName="rootText" presStyleLbl="node4" presStyleIdx="19" presStyleCnt="21">
        <dgm:presLayoutVars>
          <dgm:chPref val="3"/>
        </dgm:presLayoutVars>
      </dgm:prSet>
      <dgm:spPr/>
      <dgm:t>
        <a:bodyPr/>
        <a:lstStyle/>
        <a:p>
          <a:endParaRPr lang="en-US"/>
        </a:p>
      </dgm:t>
    </dgm:pt>
    <dgm:pt modelId="{7E8CAB28-4E68-4BC8-8FFD-F08182E5942A}" type="pres">
      <dgm:prSet presAssocID="{1057814A-F354-4704-A52E-740A4503E4E6}" presName="rootConnector" presStyleLbl="node4" presStyleIdx="19" presStyleCnt="21"/>
      <dgm:spPr/>
      <dgm:t>
        <a:bodyPr/>
        <a:lstStyle/>
        <a:p>
          <a:endParaRPr lang="en-US"/>
        </a:p>
      </dgm:t>
    </dgm:pt>
    <dgm:pt modelId="{2EE37D41-A67C-494F-957C-BB775B7C318E}" type="pres">
      <dgm:prSet presAssocID="{1057814A-F354-4704-A52E-740A4503E4E6}" presName="hierChild4" presStyleCnt="0"/>
      <dgm:spPr/>
      <dgm:t>
        <a:bodyPr/>
        <a:lstStyle/>
        <a:p>
          <a:endParaRPr lang="en-US"/>
        </a:p>
      </dgm:t>
    </dgm:pt>
    <dgm:pt modelId="{A9B29364-C4AC-425A-8ECA-0542211EA88E}" type="pres">
      <dgm:prSet presAssocID="{EF853B57-1E57-4B85-BE41-C99EF7527208}" presName="Name35" presStyleLbl="parChTrans1D4" presStyleIdx="20" presStyleCnt="21"/>
      <dgm:spPr/>
      <dgm:t>
        <a:bodyPr/>
        <a:lstStyle/>
        <a:p>
          <a:endParaRPr lang="en-US"/>
        </a:p>
      </dgm:t>
    </dgm:pt>
    <dgm:pt modelId="{BFF23DCE-D064-4DE5-97BE-88B9D9CBF07D}" type="pres">
      <dgm:prSet presAssocID="{9A141615-9581-42E6-A353-5BD1557840AC}" presName="hierRoot2" presStyleCnt="0">
        <dgm:presLayoutVars>
          <dgm:hierBranch val="init"/>
        </dgm:presLayoutVars>
      </dgm:prSet>
      <dgm:spPr/>
      <dgm:t>
        <a:bodyPr/>
        <a:lstStyle/>
        <a:p>
          <a:endParaRPr lang="en-US"/>
        </a:p>
      </dgm:t>
    </dgm:pt>
    <dgm:pt modelId="{0C1B8B91-3CAA-4809-A19F-A7F760BA82E0}" type="pres">
      <dgm:prSet presAssocID="{9A141615-9581-42E6-A353-5BD1557840AC}" presName="rootComposite" presStyleCnt="0"/>
      <dgm:spPr/>
      <dgm:t>
        <a:bodyPr/>
        <a:lstStyle/>
        <a:p>
          <a:endParaRPr lang="en-US"/>
        </a:p>
      </dgm:t>
    </dgm:pt>
    <dgm:pt modelId="{4AB5A4AE-9516-4E67-865F-55237A0DB401}" type="pres">
      <dgm:prSet presAssocID="{9A141615-9581-42E6-A353-5BD1557840AC}" presName="rootText" presStyleLbl="node4" presStyleIdx="20" presStyleCnt="21">
        <dgm:presLayoutVars>
          <dgm:chPref val="3"/>
        </dgm:presLayoutVars>
      </dgm:prSet>
      <dgm:spPr/>
      <dgm:t>
        <a:bodyPr/>
        <a:lstStyle/>
        <a:p>
          <a:endParaRPr lang="en-US"/>
        </a:p>
      </dgm:t>
    </dgm:pt>
    <dgm:pt modelId="{4DE1A464-7077-42D3-8004-56E75DD526AA}" type="pres">
      <dgm:prSet presAssocID="{9A141615-9581-42E6-A353-5BD1557840AC}" presName="rootConnector" presStyleLbl="node4" presStyleIdx="20" presStyleCnt="21"/>
      <dgm:spPr/>
      <dgm:t>
        <a:bodyPr/>
        <a:lstStyle/>
        <a:p>
          <a:endParaRPr lang="en-US"/>
        </a:p>
      </dgm:t>
    </dgm:pt>
    <dgm:pt modelId="{1187321E-AC17-401D-87E1-6054ED9ADA16}" type="pres">
      <dgm:prSet presAssocID="{9A141615-9581-42E6-A353-5BD1557840AC}" presName="hierChild4" presStyleCnt="0"/>
      <dgm:spPr/>
      <dgm:t>
        <a:bodyPr/>
        <a:lstStyle/>
        <a:p>
          <a:endParaRPr lang="en-US"/>
        </a:p>
      </dgm:t>
    </dgm:pt>
    <dgm:pt modelId="{3F162BC5-0CB3-4A1D-BDB7-4B80D24C5BC3}" type="pres">
      <dgm:prSet presAssocID="{9A141615-9581-42E6-A353-5BD1557840AC}" presName="hierChild5" presStyleCnt="0"/>
      <dgm:spPr/>
      <dgm:t>
        <a:bodyPr/>
        <a:lstStyle/>
        <a:p>
          <a:endParaRPr lang="en-US"/>
        </a:p>
      </dgm:t>
    </dgm:pt>
    <dgm:pt modelId="{D2A011AA-ED01-42B7-A715-D2D867AF70B3}" type="pres">
      <dgm:prSet presAssocID="{1057814A-F354-4704-A52E-740A4503E4E6}" presName="hierChild5" presStyleCnt="0"/>
      <dgm:spPr/>
      <dgm:t>
        <a:bodyPr/>
        <a:lstStyle/>
        <a:p>
          <a:endParaRPr lang="en-US"/>
        </a:p>
      </dgm:t>
    </dgm:pt>
    <dgm:pt modelId="{2C9F5537-EAE5-4044-9EFB-1D44625CF670}" type="pres">
      <dgm:prSet presAssocID="{F69E8D9C-8213-4A34-AF9B-5AF6BD9829C8}" presName="hierChild5" presStyleCnt="0"/>
      <dgm:spPr/>
      <dgm:t>
        <a:bodyPr/>
        <a:lstStyle/>
        <a:p>
          <a:endParaRPr lang="en-US"/>
        </a:p>
      </dgm:t>
    </dgm:pt>
    <dgm:pt modelId="{233DA51D-D5F8-4E9F-949B-2FB750A32389}" type="pres">
      <dgm:prSet presAssocID="{1DAEA18A-7301-4351-A29E-4225F4BCA3AF}" presName="hierChild5" presStyleCnt="0"/>
      <dgm:spPr/>
      <dgm:t>
        <a:bodyPr/>
        <a:lstStyle/>
        <a:p>
          <a:endParaRPr lang="en-US"/>
        </a:p>
      </dgm:t>
    </dgm:pt>
    <dgm:pt modelId="{90F9AA49-A996-421F-8188-F08B8DEEAA6C}" type="pres">
      <dgm:prSet presAssocID="{FB24EDF1-4D31-4F1D-9422-EFB0DF394763}" presName="hierChild5" presStyleCnt="0"/>
      <dgm:spPr/>
      <dgm:t>
        <a:bodyPr/>
        <a:lstStyle/>
        <a:p>
          <a:endParaRPr lang="en-US"/>
        </a:p>
      </dgm:t>
    </dgm:pt>
    <dgm:pt modelId="{C50348E2-0DBB-4176-BAA8-D8CC571A0ABC}" type="pres">
      <dgm:prSet presAssocID="{95FBBB69-B7B0-4A7A-8541-D027726E1229}" presName="hierChild3" presStyleCnt="0"/>
      <dgm:spPr/>
      <dgm:t>
        <a:bodyPr/>
        <a:lstStyle/>
        <a:p>
          <a:endParaRPr lang="en-US"/>
        </a:p>
      </dgm:t>
    </dgm:pt>
  </dgm:ptLst>
  <dgm:cxnLst>
    <dgm:cxn modelId="{43399A8F-FCF0-4528-AC82-D7066D607FDD}" type="presOf" srcId="{BCFC479F-613B-4A08-8489-FDBF46621886}" destId="{C9511F1B-5DDB-46C7-BD41-BFADB4FD84D6}" srcOrd="0" destOrd="0" presId="urn:microsoft.com/office/officeart/2005/8/layout/orgChart1"/>
    <dgm:cxn modelId="{DF156897-32F5-46E2-8358-74B736CF1C6A}" type="presOf" srcId="{442231F8-AC9D-47E1-8C75-F7B330BBF41E}" destId="{EAD8FC95-D923-4ABF-B2CF-B7BA4E5FBC27}" srcOrd="0" destOrd="0" presId="urn:microsoft.com/office/officeart/2005/8/layout/orgChart1"/>
    <dgm:cxn modelId="{DD528386-82D8-4BC1-A14C-03BDFD73C197}" type="presOf" srcId="{5EB0FBD9-94AD-42C9-A8CD-016DCDFC39F1}" destId="{414EAB30-C49E-49B4-83D0-5A6412A21201}" srcOrd="1" destOrd="0" presId="urn:microsoft.com/office/officeart/2005/8/layout/orgChart1"/>
    <dgm:cxn modelId="{A1107665-4DAD-43D4-8CA7-11DB4FFEC39A}" type="presOf" srcId="{1DAEA18A-7301-4351-A29E-4225F4BCA3AF}" destId="{47B0AB96-7F53-46C3-B296-D8842F011D17}" srcOrd="0" destOrd="0" presId="urn:microsoft.com/office/officeart/2005/8/layout/orgChart1"/>
    <dgm:cxn modelId="{808F8355-DD86-4B1B-ACAE-66745E40162B}" type="presOf" srcId="{FB24EDF1-4D31-4F1D-9422-EFB0DF394763}" destId="{FCB3D0FD-FC28-43E7-B802-0835725768B7}" srcOrd="0" destOrd="0" presId="urn:microsoft.com/office/officeart/2005/8/layout/orgChart1"/>
    <dgm:cxn modelId="{A4103E20-EB27-46D9-B8B8-1E311A6C2E55}" type="presOf" srcId="{A5E4E763-9A76-4A20-97BF-EF511B9C6463}" destId="{AE7CAD8A-2BA5-4685-8535-AABD0753B986}" srcOrd="0" destOrd="0" presId="urn:microsoft.com/office/officeart/2005/8/layout/orgChart1"/>
    <dgm:cxn modelId="{A62D0177-3668-4328-A945-99D79F8D2E43}" srcId="{5EB0FBD9-94AD-42C9-A8CD-016DCDFC39F1}" destId="{F3331BE1-77D7-4154-B134-A1571BFD195F}" srcOrd="0" destOrd="0" parTransId="{1DA5D78E-D241-40B0-88D4-C86AABAAD80A}" sibTransId="{EDCB879B-5693-4246-9E5C-8A9AC148EF50}"/>
    <dgm:cxn modelId="{6B73EF27-3105-4CB5-9109-3FCF25DF9688}" type="presOf" srcId="{3D133F5D-5486-4EED-A23E-D72B2D07DCFD}" destId="{35D816C7-F8BB-49A6-9A31-7D7272D48209}" srcOrd="0" destOrd="0" presId="urn:microsoft.com/office/officeart/2005/8/layout/orgChart1"/>
    <dgm:cxn modelId="{2DA9CEDB-A172-4FD0-8F56-43B351C7650D}" type="presOf" srcId="{EEEDC791-1834-49FB-BF5A-173D2E0950E1}" destId="{1E6D41D9-8C59-43B6-ACAD-9B736E05835D}" srcOrd="0" destOrd="0" presId="urn:microsoft.com/office/officeart/2005/8/layout/orgChart1"/>
    <dgm:cxn modelId="{CC3BC831-5F54-4532-A4CF-BC091AEC45BB}" srcId="{5EB0FBD9-94AD-42C9-A8CD-016DCDFC39F1}" destId="{DEF53041-8A81-42BE-96D5-ED87B7B16CD4}" srcOrd="1" destOrd="0" parTransId="{4E791F29-78D0-4DC6-B59D-65369814B67F}" sibTransId="{EB02FCBE-60A8-4EBB-A770-D01C783002A7}"/>
    <dgm:cxn modelId="{EF803660-4AAA-4BEA-96E5-861ADC3A6850}" type="presOf" srcId="{494F0AFC-1151-4FA1-9F13-EE78206DBD04}" destId="{8B6F98C8-60EF-4F7E-B070-32CD00F4A301}" srcOrd="0" destOrd="0" presId="urn:microsoft.com/office/officeart/2005/8/layout/orgChart1"/>
    <dgm:cxn modelId="{20A28845-0E97-4FC9-8ECE-536C9476544A}" type="presOf" srcId="{38D429F5-CEE7-4DF0-905F-BD9E6F21A9BB}" destId="{10698C1C-61CC-44E6-AA6F-7AC29C56CBD8}" srcOrd="0" destOrd="0" presId="urn:microsoft.com/office/officeart/2005/8/layout/orgChart1"/>
    <dgm:cxn modelId="{3293BCE8-1DE1-4CDB-901F-98E2092AEF05}" type="presOf" srcId="{A8F4BBC0-EA21-436D-8BBD-C80322285318}" destId="{6FA766BD-32D0-4C73-AEDE-9A5FF989EE8E}" srcOrd="0" destOrd="0" presId="urn:microsoft.com/office/officeart/2005/8/layout/orgChart1"/>
    <dgm:cxn modelId="{C0902F15-F5D4-479A-91E1-CB9056234A66}" type="presOf" srcId="{D7EED6D5-FADE-41FA-8DCA-D1A167681CBC}" destId="{5C306DEA-7F55-4113-BC94-E9C35EE881DF}" srcOrd="0" destOrd="0" presId="urn:microsoft.com/office/officeart/2005/8/layout/orgChart1"/>
    <dgm:cxn modelId="{6A45076C-72C2-41EC-BB68-B053C083878A}" type="presOf" srcId="{1DA5D78E-D241-40B0-88D4-C86AABAAD80A}" destId="{88336259-BE0E-414A-9618-3CC7EBFE2CB7}" srcOrd="0" destOrd="0" presId="urn:microsoft.com/office/officeart/2005/8/layout/orgChart1"/>
    <dgm:cxn modelId="{53A1DE32-9F92-4D7A-892A-E4E70DD64A08}" type="presOf" srcId="{E186DA95-E128-46B6-8719-ECAEFF945789}" destId="{95D1F5FA-386E-455F-B29D-291BF28192D4}" srcOrd="0" destOrd="0" presId="urn:microsoft.com/office/officeart/2005/8/layout/orgChart1"/>
    <dgm:cxn modelId="{CB9C5767-456A-4DE4-BA5B-5BEE949CC66F}" srcId="{FB24EDF1-4D31-4F1D-9422-EFB0DF394763}" destId="{1DAEA18A-7301-4351-A29E-4225F4BCA3AF}" srcOrd="1" destOrd="0" parTransId="{FDC9B84A-5262-442C-9201-ACA6C7294F9F}" sibTransId="{7B351383-6943-4A23-90F9-466442944C96}"/>
    <dgm:cxn modelId="{8C9F2C05-31AD-4D35-813F-3AF7783F06BE}" type="presOf" srcId="{1BE399D5-6F9B-4632-84BE-1EC6244ABD8F}" destId="{BF701E80-33DA-4959-9B39-636A34E1C7AB}" srcOrd="0" destOrd="0" presId="urn:microsoft.com/office/officeart/2005/8/layout/orgChart1"/>
    <dgm:cxn modelId="{CE859C59-0FE7-465E-9BEB-9E7922726B7F}" type="presOf" srcId="{F7430AD2-C6F4-4022-8086-91DE04E01FE4}" destId="{9B5225F8-00D2-4078-950D-58068D08C5FF}" srcOrd="1" destOrd="0" presId="urn:microsoft.com/office/officeart/2005/8/layout/orgChart1"/>
    <dgm:cxn modelId="{AA46B771-B7B4-4569-B8DF-C7166BCFD5F3}" srcId="{653B73A4-0C92-4FB9-9DFB-4DEBF5EAF448}" destId="{5EB0FBD9-94AD-42C9-A8CD-016DCDFC39F1}" srcOrd="0" destOrd="0" parTransId="{1BE399D5-6F9B-4632-84BE-1EC6244ABD8F}" sibTransId="{253E0A7D-BF08-4166-8734-4BE6E4DB4AC2}"/>
    <dgm:cxn modelId="{27FA633C-ADE9-43D6-AF7F-04713FDCEFE8}" type="presOf" srcId="{C97B0CBD-3A5E-4DA4-99F2-7609C1DF8925}" destId="{D7EAD7AD-CD75-422D-9E0F-ADBD665ABC69}" srcOrd="0" destOrd="0" presId="urn:microsoft.com/office/officeart/2005/8/layout/orgChart1"/>
    <dgm:cxn modelId="{18E38456-0AA6-4DFD-8106-BC192560EC5D}" srcId="{3A41F535-231E-468F-B491-E5A25EF12801}" destId="{95FBBB69-B7B0-4A7A-8541-D027726E1229}" srcOrd="0" destOrd="0" parTransId="{211E9BC7-6F4C-4239-AE0E-74D1264F566A}" sibTransId="{8F32BE50-03BE-4165-A35B-1E7D2ED17309}"/>
    <dgm:cxn modelId="{EA006F43-B380-4410-9633-D6E6D1866018}" type="presOf" srcId="{95FBBB69-B7B0-4A7A-8541-D027726E1229}" destId="{4FCA99D9-F99D-48E6-B620-B285636A266D}" srcOrd="1" destOrd="0" presId="urn:microsoft.com/office/officeart/2005/8/layout/orgChart1"/>
    <dgm:cxn modelId="{560A71F3-9324-412C-BA8E-899186393852}" srcId="{C97B0CBD-3A5E-4DA4-99F2-7609C1DF8925}" destId="{9349F13B-051C-4D7B-A6D3-0095294CBB5D}" srcOrd="0" destOrd="0" parTransId="{38D429F5-CEE7-4DF0-905F-BD9E6F21A9BB}" sibTransId="{73DA68F2-81C8-4552-A0CC-2ADEF5D15F2D}"/>
    <dgm:cxn modelId="{E50CDB4F-728D-467C-B14B-EA5B7717A1EB}" type="presOf" srcId="{4E791F29-78D0-4DC6-B59D-65369814B67F}" destId="{712901A4-E927-4718-BD45-D82BDFA9B98B}" srcOrd="0" destOrd="0" presId="urn:microsoft.com/office/officeart/2005/8/layout/orgChart1"/>
    <dgm:cxn modelId="{67E4B3FE-2E95-49B2-9763-F34F5E3A1C0F}" type="presOf" srcId="{B9D104D4-D39D-4663-B8E4-03A8D86E39E0}" destId="{D9731590-62E3-4013-90A6-24FE82C763A4}" srcOrd="0" destOrd="0" presId="urn:microsoft.com/office/officeart/2005/8/layout/orgChart1"/>
    <dgm:cxn modelId="{9BEDBAE2-BCF1-4FD7-8790-7BEE786534ED}" type="presOf" srcId="{9367168B-625F-4721-8B52-E638204820DD}" destId="{2C8EA8E4-7994-432F-BDEA-504A9AFD3A91}" srcOrd="0" destOrd="0" presId="urn:microsoft.com/office/officeart/2005/8/layout/orgChart1"/>
    <dgm:cxn modelId="{F66EEF49-9730-4E22-9006-26E20F99DD2C}" type="presOf" srcId="{E1F2C1E7-844B-4D0E-9168-C3EBFE4C7618}" destId="{EE5BC835-58E8-46B0-AEAD-4FC0F4563441}" srcOrd="1" destOrd="0" presId="urn:microsoft.com/office/officeart/2005/8/layout/orgChart1"/>
    <dgm:cxn modelId="{1F681689-5F57-4FD5-8C42-8246E68872FC}" type="presOf" srcId="{3A41F535-231E-468F-B491-E5A25EF12801}" destId="{5EEFBD87-727E-48B4-8BC3-51283B237127}" srcOrd="0" destOrd="0" presId="urn:microsoft.com/office/officeart/2005/8/layout/orgChart1"/>
    <dgm:cxn modelId="{5D694BC5-11D2-424B-B6F7-96E2B469AE2D}" srcId="{95FBBB69-B7B0-4A7A-8541-D027726E1229}" destId="{653B73A4-0C92-4FB9-9DFB-4DEBF5EAF448}" srcOrd="0" destOrd="0" parTransId="{3CE104D9-561A-4264-A3B3-C8FAC8D372BF}" sibTransId="{5AC41D4A-1236-4D51-A09B-853FF75862FA}"/>
    <dgm:cxn modelId="{5D518E49-7784-4A93-8FBA-1080014E4D31}" type="presOf" srcId="{6C1AEC16-66D4-423F-AFEC-1881184E5F44}" destId="{4FE60225-89EA-4128-8471-AE1A66B73A59}" srcOrd="1" destOrd="0" presId="urn:microsoft.com/office/officeart/2005/8/layout/orgChart1"/>
    <dgm:cxn modelId="{6698958E-1C86-43D4-9B8F-FB2CFF2B858C}" type="presOf" srcId="{C3F1FC2F-3091-4FF5-99AD-4FB65D998520}" destId="{B2320D6F-42F8-436C-8200-A067A12E86C1}" srcOrd="0" destOrd="0" presId="urn:microsoft.com/office/officeart/2005/8/layout/orgChart1"/>
    <dgm:cxn modelId="{2715A79B-3EED-44B8-8BE4-2DDE0854FACF}" type="presOf" srcId="{07CD23DF-7F3F-472C-9095-9E2313375699}" destId="{3B5C187E-B185-49EC-8166-B631711B380D}" srcOrd="0" destOrd="0" presId="urn:microsoft.com/office/officeart/2005/8/layout/orgChart1"/>
    <dgm:cxn modelId="{3B9A6E21-C19D-4D7C-B347-239C7596C31E}" type="presOf" srcId="{BCFC479F-613B-4A08-8489-FDBF46621886}" destId="{A722CBA5-C03C-4B4B-9ABF-5FD967C6DA65}" srcOrd="1" destOrd="0" presId="urn:microsoft.com/office/officeart/2005/8/layout/orgChart1"/>
    <dgm:cxn modelId="{971FE738-A433-4434-B942-B2E55CD82B53}" type="presOf" srcId="{1057814A-F354-4704-A52E-740A4503E4E6}" destId="{1FC67654-3A9E-4317-A5C5-FA67422A1E93}" srcOrd="0" destOrd="0" presId="urn:microsoft.com/office/officeart/2005/8/layout/orgChart1"/>
    <dgm:cxn modelId="{10A6EC59-2A64-43A1-8DCB-5E92331FB0D1}" type="presOf" srcId="{DFA8148F-6B6F-4B49-A3CA-766F1B3ABE12}" destId="{4DBE6894-DD9F-4594-A9DE-7CFC0AD12738}" srcOrd="0" destOrd="0" presId="urn:microsoft.com/office/officeart/2005/8/layout/orgChart1"/>
    <dgm:cxn modelId="{60DEFC08-6970-4496-B3F8-695F83A30054}" type="presOf" srcId="{B4CFADE2-B5DC-40EA-8C52-4BB22B22254B}" destId="{2B38F0F0-95BE-4767-ADE5-35347ADD7440}" srcOrd="0" destOrd="0" presId="urn:microsoft.com/office/officeart/2005/8/layout/orgChart1"/>
    <dgm:cxn modelId="{C82F5291-3ED9-4A36-B444-FE0FC32F6642}" type="presOf" srcId="{1397D174-5C75-44E2-8084-7974C7B97DCA}" destId="{B7FE38A0-848B-4E5A-BBCE-3900CD94280A}" srcOrd="0" destOrd="0" presId="urn:microsoft.com/office/officeart/2005/8/layout/orgChart1"/>
    <dgm:cxn modelId="{6DA8D9BE-7F5E-45FF-9AAB-FFB4331F275D}" type="presOf" srcId="{5EB0FBD9-94AD-42C9-A8CD-016DCDFC39F1}" destId="{DB859DA0-36AA-4F28-A771-51F31A70A2CB}" srcOrd="0" destOrd="0" presId="urn:microsoft.com/office/officeart/2005/8/layout/orgChart1"/>
    <dgm:cxn modelId="{EC474620-01C3-4A83-88A4-7119060B8874}" type="presOf" srcId="{FDC9B84A-5262-442C-9201-ACA6C7294F9F}" destId="{19680AFA-8FE0-4967-81B8-4261359081EC}" srcOrd="0" destOrd="0" presId="urn:microsoft.com/office/officeart/2005/8/layout/orgChart1"/>
    <dgm:cxn modelId="{4F603613-8882-4059-B286-29BE84930354}" type="presOf" srcId="{C3F1FC2F-3091-4FF5-99AD-4FB65D998520}" destId="{A952CB0F-FEB6-458B-971C-594F41AF3222}" srcOrd="1" destOrd="0" presId="urn:microsoft.com/office/officeart/2005/8/layout/orgChart1"/>
    <dgm:cxn modelId="{5ADBDE16-887D-483A-91A6-DBCC0E7AEA90}" type="presOf" srcId="{3D133F5D-5486-4EED-A23E-D72B2D07DCFD}" destId="{2795F0A6-2A2A-477B-943E-9A583BCC23A1}" srcOrd="1" destOrd="0" presId="urn:microsoft.com/office/officeart/2005/8/layout/orgChart1"/>
    <dgm:cxn modelId="{B2D5A0D9-6DB1-4730-BC20-6C8AC38DC844}" srcId="{3D133F5D-5486-4EED-A23E-D72B2D07DCFD}" destId="{B9D104D4-D39D-4663-B8E4-03A8D86E39E0}" srcOrd="1" destOrd="0" parTransId="{E5761D6C-6BDB-4A02-B672-0183BD95F088}" sibTransId="{71FC8D20-078B-435C-B6E9-6C3656C190A1}"/>
    <dgm:cxn modelId="{C2F4BC8C-D2CB-4140-BDA3-011FF289DE97}" type="presOf" srcId="{F3331BE1-77D7-4154-B134-A1571BFD195F}" destId="{AF757C84-4A1E-4352-8557-46B95B86AC61}" srcOrd="0" destOrd="0" presId="urn:microsoft.com/office/officeart/2005/8/layout/orgChart1"/>
    <dgm:cxn modelId="{93D36618-E462-49C6-A49F-A8C10E5D343B}" srcId="{C3F1FC2F-3091-4FF5-99AD-4FB65D998520}" destId="{B4CFADE2-B5DC-40EA-8C52-4BB22B22254B}" srcOrd="0" destOrd="0" parTransId="{4767EC43-5D39-438A-92BB-609CFADE0115}" sibTransId="{26D8E327-1379-40CD-B3A0-0606C1868F3A}"/>
    <dgm:cxn modelId="{F05BC5ED-B4D4-429D-95A6-681484B720C6}" type="presOf" srcId="{E5761D6C-6BDB-4A02-B672-0183BD95F088}" destId="{3E343F8B-2488-4030-9C9B-A50AD97A3DF6}" srcOrd="0" destOrd="0" presId="urn:microsoft.com/office/officeart/2005/8/layout/orgChart1"/>
    <dgm:cxn modelId="{76956980-0848-4CF1-B147-158541C57B8E}" type="presOf" srcId="{D802C284-16CD-4830-B9A7-1FCCB0960791}" destId="{BBADCAEC-7376-4B8E-86A9-63D4AD872F36}" srcOrd="1" destOrd="0" presId="urn:microsoft.com/office/officeart/2005/8/layout/orgChart1"/>
    <dgm:cxn modelId="{65359FDF-D4E1-49FB-99FD-C677949EEEBF}" srcId="{9367168B-625F-4721-8B52-E638204820DD}" destId="{C3F1FC2F-3091-4FF5-99AD-4FB65D998520}" srcOrd="0" destOrd="0" parTransId="{BD85ACAE-1870-40CC-BD42-24BA3BBC123D}" sibTransId="{9714A512-26E6-4ED3-A75B-395CB1B2FEC2}"/>
    <dgm:cxn modelId="{E7EF8161-0973-4235-BAB2-8AFED140BAEE}" type="presOf" srcId="{DEF53041-8A81-42BE-96D5-ED87B7B16CD4}" destId="{5C967770-5D08-48CF-96A9-AD6B05D079BA}" srcOrd="1" destOrd="0" presId="urn:microsoft.com/office/officeart/2005/8/layout/orgChart1"/>
    <dgm:cxn modelId="{F7D62576-48A2-4CD4-97F1-1B61536258FD}" type="presOf" srcId="{CAD4B043-0057-4824-831E-364F5248AE0D}" destId="{8CA6B6F6-288A-44F6-BBA4-7769A1A93859}" srcOrd="0" destOrd="0" presId="urn:microsoft.com/office/officeart/2005/8/layout/orgChart1"/>
    <dgm:cxn modelId="{D4F9F35A-4E9C-474B-9053-83022CAB2B4E}" srcId="{F3331BE1-77D7-4154-B134-A1571BFD195F}" destId="{F7430AD2-C6F4-4022-8086-91DE04E01FE4}" srcOrd="0" destOrd="0" parTransId="{494F0AFC-1151-4FA1-9F13-EE78206DBD04}" sibTransId="{077B2C58-02D8-478D-9DC7-A34CCEF5E868}"/>
    <dgm:cxn modelId="{FC8EEABD-3099-4A66-ACA2-3608F3E3524B}" type="presOf" srcId="{1DAEA18A-7301-4351-A29E-4225F4BCA3AF}" destId="{52D861C6-CFAB-4596-8C11-E2F4BDD1E1CB}" srcOrd="1" destOrd="0" presId="urn:microsoft.com/office/officeart/2005/8/layout/orgChart1"/>
    <dgm:cxn modelId="{7BD66BAA-C2FC-4742-BCBD-F1D811B6E9C1}" type="presOf" srcId="{9A141615-9581-42E6-A353-5BD1557840AC}" destId="{4DE1A464-7077-42D3-8004-56E75DD526AA}" srcOrd="1" destOrd="0" presId="urn:microsoft.com/office/officeart/2005/8/layout/orgChart1"/>
    <dgm:cxn modelId="{8F8DDA80-BA2A-4007-8224-2CE4903732ED}" srcId="{653B73A4-0C92-4FB9-9DFB-4DEBF5EAF448}" destId="{EEEDC791-1834-49FB-BF5A-173D2E0950E1}" srcOrd="1" destOrd="0" parTransId="{3E4555B8-7D41-4DE3-BB3D-0C8D5DC7E306}" sibTransId="{CE2C00B1-E21F-4C45-88FD-24F551380AD8}"/>
    <dgm:cxn modelId="{0BED9933-4575-4EB6-8A76-7E68E8693233}" type="presOf" srcId="{9367168B-625F-4721-8B52-E638204820DD}" destId="{BEA96B98-6C1E-40E7-81BA-2925757E010B}" srcOrd="1" destOrd="0" presId="urn:microsoft.com/office/officeart/2005/8/layout/orgChart1"/>
    <dgm:cxn modelId="{E922D2E7-259A-4FCE-A69A-34D9C0165926}" type="presOf" srcId="{1057814A-F354-4704-A52E-740A4503E4E6}" destId="{7E8CAB28-4E68-4BC8-8FFD-F08182E5942A}" srcOrd="1" destOrd="0" presId="urn:microsoft.com/office/officeart/2005/8/layout/orgChart1"/>
    <dgm:cxn modelId="{0D5F0348-8DD6-4A7D-9378-95E963986801}" type="presOf" srcId="{D802C284-16CD-4830-B9A7-1FCCB0960791}" destId="{19A8A64D-C963-4E0C-9C06-EE7C225E738C}" srcOrd="0" destOrd="0" presId="urn:microsoft.com/office/officeart/2005/8/layout/orgChart1"/>
    <dgm:cxn modelId="{30CFF726-0E4D-4A6B-8D3F-5ABB752DD665}" srcId="{1057814A-F354-4704-A52E-740A4503E4E6}" destId="{9A141615-9581-42E6-A353-5BD1557840AC}" srcOrd="0" destOrd="0" parTransId="{EF853B57-1E57-4B85-BE41-C99EF7527208}" sibTransId="{78296C50-5DE2-472B-9D8A-2DD43947DB80}"/>
    <dgm:cxn modelId="{E20362F0-D4DF-4F8E-AE2A-FE082F3A0971}" type="presOf" srcId="{EF853B57-1E57-4B85-BE41-C99EF7527208}" destId="{A9B29364-C4AC-425A-8ECA-0542211EA88E}" srcOrd="0" destOrd="0" presId="urn:microsoft.com/office/officeart/2005/8/layout/orgChart1"/>
    <dgm:cxn modelId="{63672DBF-26CC-4550-957A-AB8891C75DBF}" type="presOf" srcId="{F7430AD2-C6F4-4022-8086-91DE04E01FE4}" destId="{F8C2F386-82B1-45EB-91CD-417F27F2F857}" srcOrd="0" destOrd="0" presId="urn:microsoft.com/office/officeart/2005/8/layout/orgChart1"/>
    <dgm:cxn modelId="{C965E647-91C5-4CE0-84C7-A99704F5B7D4}" srcId="{F69E8D9C-8213-4A34-AF9B-5AF6BD9829C8}" destId="{1057814A-F354-4704-A52E-740A4503E4E6}" srcOrd="0" destOrd="0" parTransId="{55DDD433-BF5D-425D-8A4E-AEF85D601E69}" sibTransId="{5132F54E-5948-441A-AF49-B1A67998E667}"/>
    <dgm:cxn modelId="{BEBCEF27-4473-4280-AB55-74CD1D918081}" type="presOf" srcId="{CAD4B043-0057-4824-831E-364F5248AE0D}" destId="{50CC688F-88C5-48C0-B20C-71850DC275A3}" srcOrd="1" destOrd="0" presId="urn:microsoft.com/office/officeart/2005/8/layout/orgChart1"/>
    <dgm:cxn modelId="{12D5B479-D247-4DFE-8B3F-C85B973CA8E6}" srcId="{C3F1FC2F-3091-4FF5-99AD-4FB65D998520}" destId="{D802C284-16CD-4830-B9A7-1FCCB0960791}" srcOrd="1" destOrd="0" parTransId="{61D7A62B-455C-43E8-844B-43A21E1949EB}" sibTransId="{4B3F9363-45E4-4A1A-9440-A4F8E4381709}"/>
    <dgm:cxn modelId="{1DE8C892-2DCA-4965-9DB1-010C476D1BB1}" type="presOf" srcId="{BA8EE06A-AB5A-4F96-A195-5F6F3476A2FC}" destId="{6FDEB45B-D73A-4697-BC73-81BE7C8A4D04}" srcOrd="0" destOrd="0" presId="urn:microsoft.com/office/officeart/2005/8/layout/orgChart1"/>
    <dgm:cxn modelId="{7F7C7846-845E-4F64-810A-151C96EDF2AF}" type="presOf" srcId="{55DDD433-BF5D-425D-8A4E-AEF85D601E69}" destId="{78379A55-F9FD-4A82-8B54-BE2D09403149}" srcOrd="0" destOrd="0" presId="urn:microsoft.com/office/officeart/2005/8/layout/orgChart1"/>
    <dgm:cxn modelId="{0E150BD5-73BF-4A18-97F4-B123F3A5FA26}" srcId="{6C1AEC16-66D4-423F-AFEC-1881184E5F44}" destId="{E1F2C1E7-844B-4D0E-9168-C3EBFE4C7618}" srcOrd="0" destOrd="0" parTransId="{DFA8148F-6B6F-4B49-A3CA-766F1B3ABE12}" sibTransId="{7CA5703F-6E06-4D6E-8A24-B68B95406A8B}"/>
    <dgm:cxn modelId="{E49EFD18-E04A-42AA-AA19-0FE62C542EF7}" srcId="{CAD4B043-0057-4824-831E-364F5248AE0D}" destId="{3D133F5D-5486-4EED-A23E-D72B2D07DCFD}" srcOrd="0" destOrd="0" parTransId="{0BB17803-11C2-4650-9F51-1FD26AC78FB3}" sibTransId="{94BF1420-44FF-4569-B4FE-706EDC5AC697}"/>
    <dgm:cxn modelId="{AF8899C7-6C23-4C5D-8B16-180C5B28F56C}" type="presOf" srcId="{F69E8D9C-8213-4A34-AF9B-5AF6BD9829C8}" destId="{EB48E3A2-AE40-4972-A0F2-F14DB6131CAF}" srcOrd="0" destOrd="0" presId="urn:microsoft.com/office/officeart/2005/8/layout/orgChart1"/>
    <dgm:cxn modelId="{1ACE330D-0476-445C-9A37-13CAC02334EC}" srcId="{C97B0CBD-3A5E-4DA4-99F2-7609C1DF8925}" destId="{CAD4B043-0057-4824-831E-364F5248AE0D}" srcOrd="1" destOrd="0" parTransId="{A5E4E763-9A76-4A20-97BF-EF511B9C6463}" sibTransId="{1E871289-14C9-42D0-9CFA-A0F192246448}"/>
    <dgm:cxn modelId="{CFC09D12-3D83-4179-B199-5764C50507E1}" type="presOf" srcId="{653B73A4-0C92-4FB9-9DFB-4DEBF5EAF448}" destId="{E7BF8262-73A2-4194-905F-1CEE008D9665}" srcOrd="1" destOrd="0" presId="urn:microsoft.com/office/officeart/2005/8/layout/orgChart1"/>
    <dgm:cxn modelId="{458096F4-BD13-4F59-B5D9-89ED0C894354}" type="presOf" srcId="{61D7A62B-455C-43E8-844B-43A21E1949EB}" destId="{ED42FFE1-C9D3-4CBC-A10B-B16AF8078615}" srcOrd="0" destOrd="0" presId="urn:microsoft.com/office/officeart/2005/8/layout/orgChart1"/>
    <dgm:cxn modelId="{21F45091-5556-4736-906B-42E40AFB1D6A}" type="presOf" srcId="{4767EC43-5D39-438A-92BB-609CFADE0115}" destId="{0B0A7A9E-5175-421C-86D8-1D44AAD0F2EF}" srcOrd="0" destOrd="0" presId="urn:microsoft.com/office/officeart/2005/8/layout/orgChart1"/>
    <dgm:cxn modelId="{518E501D-D05D-4308-9C75-2616662269C4}" type="presOf" srcId="{9349F13B-051C-4D7B-A6D3-0095294CBB5D}" destId="{7BD7F22C-13D4-4AA4-BD9C-9D4A73028F06}" srcOrd="1" destOrd="0" presId="urn:microsoft.com/office/officeart/2005/8/layout/orgChart1"/>
    <dgm:cxn modelId="{7BA5B63D-6A06-487F-8565-AFC633DA8C22}" srcId="{F3331BE1-77D7-4154-B134-A1571BFD195F}" destId="{BCFC479F-613B-4A08-8489-FDBF46621886}" srcOrd="1" destOrd="0" parTransId="{1397D174-5C75-44E2-8084-7974C7B97DCA}" sibTransId="{E36A099A-AC1E-4D18-B2CA-AC69C2A3D9F8}"/>
    <dgm:cxn modelId="{5E97F5E8-B684-42BB-A6B2-497DC5D30B95}" srcId="{9367168B-625F-4721-8B52-E638204820DD}" destId="{C97B0CBD-3A5E-4DA4-99F2-7609C1DF8925}" srcOrd="1" destOrd="0" parTransId="{07CD23DF-7F3F-472C-9095-9E2313375699}" sibTransId="{5C20633C-AA6D-4BAA-945E-0976AB0451CB}"/>
    <dgm:cxn modelId="{DDD3090B-1079-43A8-BF26-8ACB0DAF79DD}" type="presOf" srcId="{A6A9D420-97CC-4E9E-835B-860ADBE2224D}" destId="{D5F4C2E7-FD61-46D8-9BB8-F1673E37D390}" srcOrd="0" destOrd="0" presId="urn:microsoft.com/office/officeart/2005/8/layout/orgChart1"/>
    <dgm:cxn modelId="{422ADFAE-07DE-40D0-A217-B4A389F993E8}" type="presOf" srcId="{653B73A4-0C92-4FB9-9DFB-4DEBF5EAF448}" destId="{629B198E-E42A-40BA-9E28-DC9F507E771C}" srcOrd="0" destOrd="0" presId="urn:microsoft.com/office/officeart/2005/8/layout/orgChart1"/>
    <dgm:cxn modelId="{5C067E7D-F5A8-4FF8-9C88-73DAB79DB1FF}" type="presOf" srcId="{0BB17803-11C2-4650-9F51-1FD26AC78FB3}" destId="{68B87291-3047-4C1C-81F4-F1AB18ABC8F5}" srcOrd="0" destOrd="0" presId="urn:microsoft.com/office/officeart/2005/8/layout/orgChart1"/>
    <dgm:cxn modelId="{230AB689-C156-4496-AD3A-53384BF121BD}" type="presOf" srcId="{B4CFADE2-B5DC-40EA-8C52-4BB22B22254B}" destId="{CB04B2BD-BAE9-4912-83D4-DDF7F6C74BC5}" srcOrd="1" destOrd="0" presId="urn:microsoft.com/office/officeart/2005/8/layout/orgChart1"/>
    <dgm:cxn modelId="{33A68B60-C001-4469-ADC3-0C19A5619FBB}" type="presOf" srcId="{F3331BE1-77D7-4154-B134-A1571BFD195F}" destId="{AE56138A-36EA-44ED-9800-5BAFE11054C7}" srcOrd="1" destOrd="0" presId="urn:microsoft.com/office/officeart/2005/8/layout/orgChart1"/>
    <dgm:cxn modelId="{591B2597-62A3-4A14-960A-4DA9A4A2F452}" type="presOf" srcId="{ADEC1C8B-9EB5-4143-AEF0-084A09902B58}" destId="{2854EC35-9BF1-477E-987B-F1FABF497EAE}" srcOrd="0" destOrd="0" presId="urn:microsoft.com/office/officeart/2005/8/layout/orgChart1"/>
    <dgm:cxn modelId="{74F8E1C0-9F14-48E3-B0FE-34E3AEDB7A9A}" type="presOf" srcId="{ADEC1C8B-9EB5-4143-AEF0-084A09902B58}" destId="{B396EB55-40D3-4BB0-BAD9-E0E26FE88DD9}" srcOrd="1" destOrd="0" presId="urn:microsoft.com/office/officeart/2005/8/layout/orgChart1"/>
    <dgm:cxn modelId="{36C19C0B-2BB6-4A90-87C3-00BAC45AF612}" type="presOf" srcId="{06A210DF-C4E9-488D-8292-600855536960}" destId="{FC9D9D26-2838-41BF-9682-CE936B7271BD}" srcOrd="0" destOrd="0" presId="urn:microsoft.com/office/officeart/2005/8/layout/orgChart1"/>
    <dgm:cxn modelId="{ACB1DFBD-FF35-4436-8138-341CC19A33E0}" type="presOf" srcId="{A4928861-2C8D-4CA0-9B60-82B9F95568DF}" destId="{5ECAFF54-B196-4753-A923-C7D9EC91EB5A}" srcOrd="0" destOrd="0" presId="urn:microsoft.com/office/officeart/2005/8/layout/orgChart1"/>
    <dgm:cxn modelId="{F458D8A2-622D-4BD5-8088-3774C7F5142B}" type="presOf" srcId="{EEEDC791-1834-49FB-BF5A-173D2E0950E1}" destId="{A6D2D538-8324-45BD-A0B7-47CEF6D4D519}" srcOrd="1" destOrd="0" presId="urn:microsoft.com/office/officeart/2005/8/layout/orgChart1"/>
    <dgm:cxn modelId="{510FB642-3209-469F-B840-F64315E4BCE9}" type="presOf" srcId="{6C1AEC16-66D4-423F-AFEC-1881184E5F44}" destId="{2981BDC8-C56E-4977-8DAD-FAACBCF4BF85}" srcOrd="0" destOrd="0" presId="urn:microsoft.com/office/officeart/2005/8/layout/orgChart1"/>
    <dgm:cxn modelId="{54407857-17E0-4AB9-9BEA-29097BAB2B81}" type="presOf" srcId="{C6049D95-0B7A-42E4-8FD9-5A1CC88852C0}" destId="{A159646E-A4E4-4609-9144-2D297691B71D}" srcOrd="0" destOrd="0" presId="urn:microsoft.com/office/officeart/2005/8/layout/orgChart1"/>
    <dgm:cxn modelId="{B655BA92-4056-43A6-AB7E-447E26F616B2}" type="presOf" srcId="{95FBBB69-B7B0-4A7A-8541-D027726E1229}" destId="{ACAC1BB8-F8C7-414B-A379-83BA76B0580B}" srcOrd="0" destOrd="0" presId="urn:microsoft.com/office/officeart/2005/8/layout/orgChart1"/>
    <dgm:cxn modelId="{8C46763D-0E31-405D-840C-658764D03BFB}" type="presOf" srcId="{D7EED6D5-FADE-41FA-8DCA-D1A167681CBC}" destId="{BD4F3F17-B7C0-41F9-B717-BEABE1427848}" srcOrd="1" destOrd="0" presId="urn:microsoft.com/office/officeart/2005/8/layout/orgChart1"/>
    <dgm:cxn modelId="{3AD771BF-3A0E-4A3C-B341-8A30B715DA52}" srcId="{1DAEA18A-7301-4351-A29E-4225F4BCA3AF}" destId="{442231F8-AC9D-47E1-8C75-F7B330BBF41E}" srcOrd="0" destOrd="0" parTransId="{885025BE-AD2D-4926-91DB-DDAF5BE36A99}" sibTransId="{945F28DB-D5C9-48A9-A543-1D268BA1542D}"/>
    <dgm:cxn modelId="{37DC36C8-605A-4A5D-8502-E86750933BE2}" srcId="{EEEDC791-1834-49FB-BF5A-173D2E0950E1}" destId="{ADEC1C8B-9EB5-4143-AEF0-084A09902B58}" srcOrd="1" destOrd="0" parTransId="{A4928861-2C8D-4CA0-9B60-82B9F95568DF}" sibTransId="{3CAA5856-5463-45D8-A168-8301C8AE771C}"/>
    <dgm:cxn modelId="{238C02EC-0FC1-400E-AEB8-5AA9F8577709}" srcId="{95FBBB69-B7B0-4A7A-8541-D027726E1229}" destId="{FB24EDF1-4D31-4F1D-9422-EFB0DF394763}" srcOrd="1" destOrd="0" parTransId="{C6049D95-0B7A-42E4-8FD9-5A1CC88852C0}" sibTransId="{E4D9B30F-4067-4C5A-A591-C45E683B4590}"/>
    <dgm:cxn modelId="{CFDF49D4-8575-4A2D-9124-4D772AC95ADE}" type="presOf" srcId="{F69E8D9C-8213-4A34-AF9B-5AF6BD9829C8}" destId="{9D611A3B-E7AD-41D0-ADCA-B733952383EC}" srcOrd="1" destOrd="0" presId="urn:microsoft.com/office/officeart/2005/8/layout/orgChart1"/>
    <dgm:cxn modelId="{84F0061B-08AA-48D5-98E2-1B4AAD5A31FB}" type="presOf" srcId="{442231F8-AC9D-47E1-8C75-F7B330BBF41E}" destId="{58D91F65-5A36-42E3-9496-66B27357E767}" srcOrd="1" destOrd="0" presId="urn:microsoft.com/office/officeart/2005/8/layout/orgChart1"/>
    <dgm:cxn modelId="{89F29141-2D0A-42A1-BBFA-D46066127230}" type="presOf" srcId="{06A210DF-C4E9-488D-8292-600855536960}" destId="{915DD787-59FA-41BE-93F5-C684201E547B}" srcOrd="1" destOrd="0" presId="urn:microsoft.com/office/officeart/2005/8/layout/orgChart1"/>
    <dgm:cxn modelId="{B0C6094B-FEF6-40D6-809E-F2978E1ED458}" type="presOf" srcId="{FB24EDF1-4D31-4F1D-9422-EFB0DF394763}" destId="{4A15CD67-530B-457E-ABFE-6C2A2D16AB4C}" srcOrd="1" destOrd="0" presId="urn:microsoft.com/office/officeart/2005/8/layout/orgChart1"/>
    <dgm:cxn modelId="{C9156683-1FB3-441F-9A34-0951F60E6D2B}" type="presOf" srcId="{885025BE-AD2D-4926-91DB-DDAF5BE36A99}" destId="{44E900B9-EA71-4986-957D-A1DE5CE91973}" srcOrd="0" destOrd="0" presId="urn:microsoft.com/office/officeart/2005/8/layout/orgChart1"/>
    <dgm:cxn modelId="{2977BE86-8AF3-4DA5-A253-B79536C8D6E8}" type="presOf" srcId="{DEF53041-8A81-42BE-96D5-ED87B7B16CD4}" destId="{73A33A2C-FAF8-41C0-8ED2-2765BF18C234}" srcOrd="0" destOrd="0" presId="urn:microsoft.com/office/officeart/2005/8/layout/orgChart1"/>
    <dgm:cxn modelId="{4D04081D-14D0-4584-9300-5D047CD1D10B}" type="presOf" srcId="{3CE104D9-561A-4264-A3B3-C8FAC8D372BF}" destId="{EB447F50-4AA4-4754-ACBD-88C0B83108B0}" srcOrd="0" destOrd="0" presId="urn:microsoft.com/office/officeart/2005/8/layout/orgChart1"/>
    <dgm:cxn modelId="{E55198CB-5D0D-47EC-AF60-D87D54E0911E}" type="presOf" srcId="{C97B0CBD-3A5E-4DA4-99F2-7609C1DF8925}" destId="{2EF99EC1-5B57-400A-8F69-55FF86CABB16}" srcOrd="1" destOrd="0" presId="urn:microsoft.com/office/officeart/2005/8/layout/orgChart1"/>
    <dgm:cxn modelId="{3FAAD843-B9A9-4FFD-86C4-D1B77AA7B553}" type="presOf" srcId="{B9D104D4-D39D-4663-B8E4-03A8D86E39E0}" destId="{ABB88662-4CEC-47FE-B535-C518254A0E7D}" srcOrd="1" destOrd="0" presId="urn:microsoft.com/office/officeart/2005/8/layout/orgChart1"/>
    <dgm:cxn modelId="{244B3FFD-0BF4-49A5-AB25-861864F4C8E6}" srcId="{3D133F5D-5486-4EED-A23E-D72B2D07DCFD}" destId="{06A210DF-C4E9-488D-8292-600855536960}" srcOrd="0" destOrd="0" parTransId="{E186DA95-E128-46B6-8719-ECAEFF945789}" sibTransId="{A91E625A-EE0D-40F7-9901-294EA5F0E5C2}"/>
    <dgm:cxn modelId="{98248C9A-5BFF-489C-BDF9-A85B1FB55862}" srcId="{FB24EDF1-4D31-4F1D-9422-EFB0DF394763}" destId="{9367168B-625F-4721-8B52-E638204820DD}" srcOrd="0" destOrd="0" parTransId="{56BCA765-61E0-4C23-8546-33885B7218F3}" sibTransId="{847C425B-393D-4530-AFB4-09607D6922EF}"/>
    <dgm:cxn modelId="{1EF311D6-2592-48A8-8D6B-91EC52B1511A}" type="presOf" srcId="{9A141615-9581-42E6-A353-5BD1557840AC}" destId="{4AB5A4AE-9516-4E67-865F-55237A0DB401}" srcOrd="0" destOrd="0" presId="urn:microsoft.com/office/officeart/2005/8/layout/orgChart1"/>
    <dgm:cxn modelId="{7499C8E0-056E-48C3-8EDA-0E93016D3207}" srcId="{EEEDC791-1834-49FB-BF5A-173D2E0950E1}" destId="{D7EED6D5-FADE-41FA-8DCA-D1A167681CBC}" srcOrd="0" destOrd="0" parTransId="{BA8EE06A-AB5A-4F96-A195-5F6F3476A2FC}" sibTransId="{2A21839A-5479-4FD0-B514-12420BB7DF01}"/>
    <dgm:cxn modelId="{B641FBC1-2813-46D9-BAFC-D728B254E67C}" type="presOf" srcId="{E1F2C1E7-844B-4D0E-9168-C3EBFE4C7618}" destId="{7F9B667F-F644-43DB-879D-FB687B33B15D}" srcOrd="0" destOrd="0" presId="urn:microsoft.com/office/officeart/2005/8/layout/orgChart1"/>
    <dgm:cxn modelId="{F6880BA4-0E13-40CF-93C0-D7F6A02EC387}" type="presOf" srcId="{56BCA765-61E0-4C23-8546-33885B7218F3}" destId="{57ED22C7-ACCC-42DB-A731-3CFD16297C83}" srcOrd="0" destOrd="0" presId="urn:microsoft.com/office/officeart/2005/8/layout/orgChart1"/>
    <dgm:cxn modelId="{30C43A90-5CE2-4B2A-996D-60AFFC600079}" type="presOf" srcId="{BD85ACAE-1870-40CC-BD42-24BA3BBC123D}" destId="{B81C626A-C93D-441C-A8BE-C560A1A8399A}" srcOrd="0" destOrd="0" presId="urn:microsoft.com/office/officeart/2005/8/layout/orgChart1"/>
    <dgm:cxn modelId="{E426AE13-2060-488D-8B42-9A4270AC6AF2}" srcId="{442231F8-AC9D-47E1-8C75-F7B330BBF41E}" destId="{6C1AEC16-66D4-423F-AFEC-1881184E5F44}" srcOrd="0" destOrd="0" parTransId="{A8F4BBC0-EA21-436D-8BBD-C80322285318}" sibTransId="{22AB0E8D-2F65-4EF7-8459-E2C4DF0B9924}"/>
    <dgm:cxn modelId="{141F163A-AE13-4C78-A76D-3B3E1A3EB24E}" type="presOf" srcId="{3E4555B8-7D41-4DE3-BB3D-0C8D5DC7E306}" destId="{9FE89565-8A4B-431F-87C9-505CA04755FF}" srcOrd="0" destOrd="0" presId="urn:microsoft.com/office/officeart/2005/8/layout/orgChart1"/>
    <dgm:cxn modelId="{70F4F8FF-1DCD-4050-B3B9-73CCF3842904}" type="presOf" srcId="{9349F13B-051C-4D7B-A6D3-0095294CBB5D}" destId="{DC54E9B1-A89F-4E1F-A043-7751677E553E}" srcOrd="0" destOrd="0" presId="urn:microsoft.com/office/officeart/2005/8/layout/orgChart1"/>
    <dgm:cxn modelId="{199AA3FB-8B23-4A4A-87B0-1A409D8D0AEA}" srcId="{1DAEA18A-7301-4351-A29E-4225F4BCA3AF}" destId="{F69E8D9C-8213-4A34-AF9B-5AF6BD9829C8}" srcOrd="1" destOrd="0" parTransId="{A6A9D420-97CC-4E9E-835B-860ADBE2224D}" sibTransId="{7DC8E62B-42CB-46AE-9889-B0086CF49BE4}"/>
    <dgm:cxn modelId="{0F1E8448-D0F7-44DA-B43F-72EFF8342EFC}" type="presParOf" srcId="{5EEFBD87-727E-48B4-8BC3-51283B237127}" destId="{A39CB054-B5A4-4238-AE2D-FCAC5813EEF2}" srcOrd="0" destOrd="0" presId="urn:microsoft.com/office/officeart/2005/8/layout/orgChart1"/>
    <dgm:cxn modelId="{BF36AA2A-7178-4572-AC33-7D98C07A136A}" type="presParOf" srcId="{A39CB054-B5A4-4238-AE2D-FCAC5813EEF2}" destId="{7259BA77-B4B0-4BCA-8046-587492F9FB23}" srcOrd="0" destOrd="0" presId="urn:microsoft.com/office/officeart/2005/8/layout/orgChart1"/>
    <dgm:cxn modelId="{4B9B56CC-C5BA-4859-8691-AFFD84B68154}" type="presParOf" srcId="{7259BA77-B4B0-4BCA-8046-587492F9FB23}" destId="{ACAC1BB8-F8C7-414B-A379-83BA76B0580B}" srcOrd="0" destOrd="0" presId="urn:microsoft.com/office/officeart/2005/8/layout/orgChart1"/>
    <dgm:cxn modelId="{06DEE6D8-92A9-495E-A5BA-625103C4913F}" type="presParOf" srcId="{7259BA77-B4B0-4BCA-8046-587492F9FB23}" destId="{4FCA99D9-F99D-48E6-B620-B285636A266D}" srcOrd="1" destOrd="0" presId="urn:microsoft.com/office/officeart/2005/8/layout/orgChart1"/>
    <dgm:cxn modelId="{E31ADD43-7F87-4E53-B1E3-B8A2FD704E8A}" type="presParOf" srcId="{A39CB054-B5A4-4238-AE2D-FCAC5813EEF2}" destId="{825DD940-9527-4414-B17A-371C2874F658}" srcOrd="1" destOrd="0" presId="urn:microsoft.com/office/officeart/2005/8/layout/orgChart1"/>
    <dgm:cxn modelId="{B414FFD7-5F5F-4964-BBC8-518E24B961D3}" type="presParOf" srcId="{825DD940-9527-4414-B17A-371C2874F658}" destId="{EB447F50-4AA4-4754-ACBD-88C0B83108B0}" srcOrd="0" destOrd="0" presId="urn:microsoft.com/office/officeart/2005/8/layout/orgChart1"/>
    <dgm:cxn modelId="{984C33AB-E42E-4445-B193-71603BFE48E0}" type="presParOf" srcId="{825DD940-9527-4414-B17A-371C2874F658}" destId="{C6483757-BDFD-434F-BA32-C0F6C24D1F8C}" srcOrd="1" destOrd="0" presId="urn:microsoft.com/office/officeart/2005/8/layout/orgChart1"/>
    <dgm:cxn modelId="{3C608468-3873-4BD3-9365-D52F876CF7DB}" type="presParOf" srcId="{C6483757-BDFD-434F-BA32-C0F6C24D1F8C}" destId="{1CF8A5B4-EBD7-44B9-873D-76561E003874}" srcOrd="0" destOrd="0" presId="urn:microsoft.com/office/officeart/2005/8/layout/orgChart1"/>
    <dgm:cxn modelId="{DF59D5CF-F08F-436E-90E5-4ED297894379}" type="presParOf" srcId="{1CF8A5B4-EBD7-44B9-873D-76561E003874}" destId="{629B198E-E42A-40BA-9E28-DC9F507E771C}" srcOrd="0" destOrd="0" presId="urn:microsoft.com/office/officeart/2005/8/layout/orgChart1"/>
    <dgm:cxn modelId="{4677566D-A575-4728-987E-11781CF170D9}" type="presParOf" srcId="{1CF8A5B4-EBD7-44B9-873D-76561E003874}" destId="{E7BF8262-73A2-4194-905F-1CEE008D9665}" srcOrd="1" destOrd="0" presId="urn:microsoft.com/office/officeart/2005/8/layout/orgChart1"/>
    <dgm:cxn modelId="{8B5FB8DB-EC1D-492E-AAEE-7739EC3259FD}" type="presParOf" srcId="{C6483757-BDFD-434F-BA32-C0F6C24D1F8C}" destId="{45654A09-53B2-49A9-8D64-5A07F3B873F9}" srcOrd="1" destOrd="0" presId="urn:microsoft.com/office/officeart/2005/8/layout/orgChart1"/>
    <dgm:cxn modelId="{05139889-7597-46B2-985A-28A67C4B883B}" type="presParOf" srcId="{45654A09-53B2-49A9-8D64-5A07F3B873F9}" destId="{BF701E80-33DA-4959-9B39-636A34E1C7AB}" srcOrd="0" destOrd="0" presId="urn:microsoft.com/office/officeart/2005/8/layout/orgChart1"/>
    <dgm:cxn modelId="{5D1A4D90-EB41-45E8-B3B1-40C3247ACA01}" type="presParOf" srcId="{45654A09-53B2-49A9-8D64-5A07F3B873F9}" destId="{5F9D4C83-E227-46AB-856C-A61AAA62D5FF}" srcOrd="1" destOrd="0" presId="urn:microsoft.com/office/officeart/2005/8/layout/orgChart1"/>
    <dgm:cxn modelId="{AEB64EDA-4336-4BC5-BEBE-AB4FD8F0A655}" type="presParOf" srcId="{5F9D4C83-E227-46AB-856C-A61AAA62D5FF}" destId="{BF45BD06-F958-4A00-8F91-300E435AEDE0}" srcOrd="0" destOrd="0" presId="urn:microsoft.com/office/officeart/2005/8/layout/orgChart1"/>
    <dgm:cxn modelId="{F6015EE9-927C-42DF-83D2-D1A22B72A9CA}" type="presParOf" srcId="{BF45BD06-F958-4A00-8F91-300E435AEDE0}" destId="{DB859DA0-36AA-4F28-A771-51F31A70A2CB}" srcOrd="0" destOrd="0" presId="urn:microsoft.com/office/officeart/2005/8/layout/orgChart1"/>
    <dgm:cxn modelId="{E3377AED-E1FE-4432-8B79-D98D20BC81E1}" type="presParOf" srcId="{BF45BD06-F958-4A00-8F91-300E435AEDE0}" destId="{414EAB30-C49E-49B4-83D0-5A6412A21201}" srcOrd="1" destOrd="0" presId="urn:microsoft.com/office/officeart/2005/8/layout/orgChart1"/>
    <dgm:cxn modelId="{1D639A8E-043C-4F60-B88E-A539E85F97A9}" type="presParOf" srcId="{5F9D4C83-E227-46AB-856C-A61AAA62D5FF}" destId="{67FDC662-5E9C-4352-968C-58A17080A973}" srcOrd="1" destOrd="0" presId="urn:microsoft.com/office/officeart/2005/8/layout/orgChart1"/>
    <dgm:cxn modelId="{4ED1581B-5DED-41E9-943F-2AD36B294051}" type="presParOf" srcId="{67FDC662-5E9C-4352-968C-58A17080A973}" destId="{88336259-BE0E-414A-9618-3CC7EBFE2CB7}" srcOrd="0" destOrd="0" presId="urn:microsoft.com/office/officeart/2005/8/layout/orgChart1"/>
    <dgm:cxn modelId="{E0A7CFCA-E777-4E3F-B051-58C473CB3D37}" type="presParOf" srcId="{67FDC662-5E9C-4352-968C-58A17080A973}" destId="{19521E25-92D3-4FEF-8AAB-3F6A54DE0D3B}" srcOrd="1" destOrd="0" presId="urn:microsoft.com/office/officeart/2005/8/layout/orgChart1"/>
    <dgm:cxn modelId="{73404837-EB6E-4550-8B34-AAA07A789274}" type="presParOf" srcId="{19521E25-92D3-4FEF-8AAB-3F6A54DE0D3B}" destId="{353469ED-E965-4AF8-8CB2-FDD6BA267FC0}" srcOrd="0" destOrd="0" presId="urn:microsoft.com/office/officeart/2005/8/layout/orgChart1"/>
    <dgm:cxn modelId="{EABBFAEB-C3E1-481E-A3D3-231F1B4D1AF8}" type="presParOf" srcId="{353469ED-E965-4AF8-8CB2-FDD6BA267FC0}" destId="{AF757C84-4A1E-4352-8557-46B95B86AC61}" srcOrd="0" destOrd="0" presId="urn:microsoft.com/office/officeart/2005/8/layout/orgChart1"/>
    <dgm:cxn modelId="{94F6A0B1-CC0E-4600-A495-E18EA483D6A5}" type="presParOf" srcId="{353469ED-E965-4AF8-8CB2-FDD6BA267FC0}" destId="{AE56138A-36EA-44ED-9800-5BAFE11054C7}" srcOrd="1" destOrd="0" presId="urn:microsoft.com/office/officeart/2005/8/layout/orgChart1"/>
    <dgm:cxn modelId="{44984680-70F5-4A07-8740-1E59F48BF309}" type="presParOf" srcId="{19521E25-92D3-4FEF-8AAB-3F6A54DE0D3B}" destId="{D41A7F4F-D501-45A5-B2DF-1868A1F8B88D}" srcOrd="1" destOrd="0" presId="urn:microsoft.com/office/officeart/2005/8/layout/orgChart1"/>
    <dgm:cxn modelId="{BD73A19B-0C26-42B8-9801-EDCEAD6CCA8D}" type="presParOf" srcId="{D41A7F4F-D501-45A5-B2DF-1868A1F8B88D}" destId="{8B6F98C8-60EF-4F7E-B070-32CD00F4A301}" srcOrd="0" destOrd="0" presId="urn:microsoft.com/office/officeart/2005/8/layout/orgChart1"/>
    <dgm:cxn modelId="{B1267E46-0CC3-4FB0-86A8-7A6D9E931F1F}" type="presParOf" srcId="{D41A7F4F-D501-45A5-B2DF-1868A1F8B88D}" destId="{B95CF7C1-E3E1-4289-B0EC-24E40C4391C8}" srcOrd="1" destOrd="0" presId="urn:microsoft.com/office/officeart/2005/8/layout/orgChart1"/>
    <dgm:cxn modelId="{A25BE876-525A-48AA-8B6A-FF9C4F5004EE}" type="presParOf" srcId="{B95CF7C1-E3E1-4289-B0EC-24E40C4391C8}" destId="{36765132-83FB-4100-BB6D-73A5E1156513}" srcOrd="0" destOrd="0" presId="urn:microsoft.com/office/officeart/2005/8/layout/orgChart1"/>
    <dgm:cxn modelId="{B9435952-BE83-44DA-AA41-EB262F206789}" type="presParOf" srcId="{36765132-83FB-4100-BB6D-73A5E1156513}" destId="{F8C2F386-82B1-45EB-91CD-417F27F2F857}" srcOrd="0" destOrd="0" presId="urn:microsoft.com/office/officeart/2005/8/layout/orgChart1"/>
    <dgm:cxn modelId="{D89550E1-D737-4DD2-B41C-C251406E89A9}" type="presParOf" srcId="{36765132-83FB-4100-BB6D-73A5E1156513}" destId="{9B5225F8-00D2-4078-950D-58068D08C5FF}" srcOrd="1" destOrd="0" presId="urn:microsoft.com/office/officeart/2005/8/layout/orgChart1"/>
    <dgm:cxn modelId="{41EA6375-50CA-42B9-8448-5BB858560B2A}" type="presParOf" srcId="{B95CF7C1-E3E1-4289-B0EC-24E40C4391C8}" destId="{037443F5-A054-4584-8780-052F3C4A67E9}" srcOrd="1" destOrd="0" presId="urn:microsoft.com/office/officeart/2005/8/layout/orgChart1"/>
    <dgm:cxn modelId="{B4344AF7-910E-468A-92A5-274BC6AE3AC6}" type="presParOf" srcId="{B95CF7C1-E3E1-4289-B0EC-24E40C4391C8}" destId="{A183EAE5-2FC5-4EF9-9439-B81E0D83313A}" srcOrd="2" destOrd="0" presId="urn:microsoft.com/office/officeart/2005/8/layout/orgChart1"/>
    <dgm:cxn modelId="{85A80555-A05D-4E4C-9D8B-D0CEE6E33B23}" type="presParOf" srcId="{D41A7F4F-D501-45A5-B2DF-1868A1F8B88D}" destId="{B7FE38A0-848B-4E5A-BBCE-3900CD94280A}" srcOrd="2" destOrd="0" presId="urn:microsoft.com/office/officeart/2005/8/layout/orgChart1"/>
    <dgm:cxn modelId="{870669FB-6999-4B9A-9360-CFE917EDBF0C}" type="presParOf" srcId="{D41A7F4F-D501-45A5-B2DF-1868A1F8B88D}" destId="{F931F207-32E7-4039-BB50-1A5F0FCA2201}" srcOrd="3" destOrd="0" presId="urn:microsoft.com/office/officeart/2005/8/layout/orgChart1"/>
    <dgm:cxn modelId="{88ADE990-7D99-4769-B711-864CFB6D37B1}" type="presParOf" srcId="{F931F207-32E7-4039-BB50-1A5F0FCA2201}" destId="{63DC8EBC-AE36-4309-A019-30DA290E850C}" srcOrd="0" destOrd="0" presId="urn:microsoft.com/office/officeart/2005/8/layout/orgChart1"/>
    <dgm:cxn modelId="{2D150247-9739-4A01-9DEF-73555586F095}" type="presParOf" srcId="{63DC8EBC-AE36-4309-A019-30DA290E850C}" destId="{C9511F1B-5DDB-46C7-BD41-BFADB4FD84D6}" srcOrd="0" destOrd="0" presId="urn:microsoft.com/office/officeart/2005/8/layout/orgChart1"/>
    <dgm:cxn modelId="{18DACBE5-5B13-4081-BFFC-EE6E505D936C}" type="presParOf" srcId="{63DC8EBC-AE36-4309-A019-30DA290E850C}" destId="{A722CBA5-C03C-4B4B-9ABF-5FD967C6DA65}" srcOrd="1" destOrd="0" presId="urn:microsoft.com/office/officeart/2005/8/layout/orgChart1"/>
    <dgm:cxn modelId="{2A819792-ACBF-4D41-A136-FEB0C91143D6}" type="presParOf" srcId="{F931F207-32E7-4039-BB50-1A5F0FCA2201}" destId="{3D248022-FEB3-47FA-9221-8ADF09571466}" srcOrd="1" destOrd="0" presId="urn:microsoft.com/office/officeart/2005/8/layout/orgChart1"/>
    <dgm:cxn modelId="{91BF4C82-011A-4156-966E-FB7ABD757054}" type="presParOf" srcId="{F931F207-32E7-4039-BB50-1A5F0FCA2201}" destId="{2C1C2631-640C-4152-9013-0533793509A3}" srcOrd="2" destOrd="0" presId="urn:microsoft.com/office/officeart/2005/8/layout/orgChart1"/>
    <dgm:cxn modelId="{A7D55F17-33AB-4BE8-B483-593E3E5A2B88}" type="presParOf" srcId="{19521E25-92D3-4FEF-8AAB-3F6A54DE0D3B}" destId="{51F619B3-F059-4B27-83A6-43A4E589FFD4}" srcOrd="2" destOrd="0" presId="urn:microsoft.com/office/officeart/2005/8/layout/orgChart1"/>
    <dgm:cxn modelId="{AB9A7B65-5FF3-4B68-91ED-971C9208A4BD}" type="presParOf" srcId="{67FDC662-5E9C-4352-968C-58A17080A973}" destId="{712901A4-E927-4718-BD45-D82BDFA9B98B}" srcOrd="2" destOrd="0" presId="urn:microsoft.com/office/officeart/2005/8/layout/orgChart1"/>
    <dgm:cxn modelId="{240F0A34-B0AE-4B4D-AFF6-3850C96D7166}" type="presParOf" srcId="{67FDC662-5E9C-4352-968C-58A17080A973}" destId="{350ECA5A-B31E-4A82-AE66-6598A44633D6}" srcOrd="3" destOrd="0" presId="urn:microsoft.com/office/officeart/2005/8/layout/orgChart1"/>
    <dgm:cxn modelId="{76EF0E5C-F5B9-4687-99D6-0BA727273F7B}" type="presParOf" srcId="{350ECA5A-B31E-4A82-AE66-6598A44633D6}" destId="{6FF763E2-E4AC-4008-AC4F-A1D8084577DB}" srcOrd="0" destOrd="0" presId="urn:microsoft.com/office/officeart/2005/8/layout/orgChart1"/>
    <dgm:cxn modelId="{B1BF6100-13E0-4982-9B88-4DCCAF82ACD9}" type="presParOf" srcId="{6FF763E2-E4AC-4008-AC4F-A1D8084577DB}" destId="{73A33A2C-FAF8-41C0-8ED2-2765BF18C234}" srcOrd="0" destOrd="0" presId="urn:microsoft.com/office/officeart/2005/8/layout/orgChart1"/>
    <dgm:cxn modelId="{C066CCA0-8100-42C1-B812-F859BAC6F0DE}" type="presParOf" srcId="{6FF763E2-E4AC-4008-AC4F-A1D8084577DB}" destId="{5C967770-5D08-48CF-96A9-AD6B05D079BA}" srcOrd="1" destOrd="0" presId="urn:microsoft.com/office/officeart/2005/8/layout/orgChart1"/>
    <dgm:cxn modelId="{EBBDB36B-C3BF-46C5-BC33-446CDA6EAFAB}" type="presParOf" srcId="{350ECA5A-B31E-4A82-AE66-6598A44633D6}" destId="{1394952B-09B5-475F-955E-2F3ABB09DDE3}" srcOrd="1" destOrd="0" presId="urn:microsoft.com/office/officeart/2005/8/layout/orgChart1"/>
    <dgm:cxn modelId="{402493C5-9CE3-48FA-ADA4-CDA2EE8AD2AB}" type="presParOf" srcId="{350ECA5A-B31E-4A82-AE66-6598A44633D6}" destId="{90ECC6B9-7A1F-4C61-B997-A14B97AF15C4}" srcOrd="2" destOrd="0" presId="urn:microsoft.com/office/officeart/2005/8/layout/orgChart1"/>
    <dgm:cxn modelId="{E55F10EE-0290-4A9E-ADC5-3542343FFE42}" type="presParOf" srcId="{5F9D4C83-E227-46AB-856C-A61AAA62D5FF}" destId="{706149F0-F912-4264-8CFC-B926F611846B}" srcOrd="2" destOrd="0" presId="urn:microsoft.com/office/officeart/2005/8/layout/orgChart1"/>
    <dgm:cxn modelId="{5CCB4B73-60F5-4338-A29A-7D10CAFF9DF9}" type="presParOf" srcId="{45654A09-53B2-49A9-8D64-5A07F3B873F9}" destId="{9FE89565-8A4B-431F-87C9-505CA04755FF}" srcOrd="2" destOrd="0" presId="urn:microsoft.com/office/officeart/2005/8/layout/orgChart1"/>
    <dgm:cxn modelId="{5D89BEC0-C0D4-43B1-8372-A04F5A299D84}" type="presParOf" srcId="{45654A09-53B2-49A9-8D64-5A07F3B873F9}" destId="{C3516FE9-C28F-4FB1-9603-8DEA4966D18D}" srcOrd="3" destOrd="0" presId="urn:microsoft.com/office/officeart/2005/8/layout/orgChart1"/>
    <dgm:cxn modelId="{94E6C6C5-4179-4D06-B983-FFAB35267A67}" type="presParOf" srcId="{C3516FE9-C28F-4FB1-9603-8DEA4966D18D}" destId="{0B139008-734C-461D-9318-6386E2D345E0}" srcOrd="0" destOrd="0" presId="urn:microsoft.com/office/officeart/2005/8/layout/orgChart1"/>
    <dgm:cxn modelId="{A0C13A6B-5088-4EBD-899C-B4669C9E68D4}" type="presParOf" srcId="{0B139008-734C-461D-9318-6386E2D345E0}" destId="{1E6D41D9-8C59-43B6-ACAD-9B736E05835D}" srcOrd="0" destOrd="0" presId="urn:microsoft.com/office/officeart/2005/8/layout/orgChart1"/>
    <dgm:cxn modelId="{BF0C14FA-F5A6-4B2C-A63D-D30BEAF0D24B}" type="presParOf" srcId="{0B139008-734C-461D-9318-6386E2D345E0}" destId="{A6D2D538-8324-45BD-A0B7-47CEF6D4D519}" srcOrd="1" destOrd="0" presId="urn:microsoft.com/office/officeart/2005/8/layout/orgChart1"/>
    <dgm:cxn modelId="{79401179-E4BF-4985-84B6-27A8E612D73D}" type="presParOf" srcId="{C3516FE9-C28F-4FB1-9603-8DEA4966D18D}" destId="{519FB00C-8510-45C7-A6E5-0559F05CEC70}" srcOrd="1" destOrd="0" presId="urn:microsoft.com/office/officeart/2005/8/layout/orgChart1"/>
    <dgm:cxn modelId="{AABB7DDE-EA1C-4B24-BE1F-337496D6A767}" type="presParOf" srcId="{519FB00C-8510-45C7-A6E5-0559F05CEC70}" destId="{6FDEB45B-D73A-4697-BC73-81BE7C8A4D04}" srcOrd="0" destOrd="0" presId="urn:microsoft.com/office/officeart/2005/8/layout/orgChart1"/>
    <dgm:cxn modelId="{F1C8F1F2-1CD4-43CE-AA97-6FEAA36139DE}" type="presParOf" srcId="{519FB00C-8510-45C7-A6E5-0559F05CEC70}" destId="{BB7DD131-DF9E-4A22-AD0D-75FFD6434145}" srcOrd="1" destOrd="0" presId="urn:microsoft.com/office/officeart/2005/8/layout/orgChart1"/>
    <dgm:cxn modelId="{4E015AD5-6ED5-4345-A514-561E7E91F4D1}" type="presParOf" srcId="{BB7DD131-DF9E-4A22-AD0D-75FFD6434145}" destId="{6982B776-69FE-4968-B303-27D5AF28EBF4}" srcOrd="0" destOrd="0" presId="urn:microsoft.com/office/officeart/2005/8/layout/orgChart1"/>
    <dgm:cxn modelId="{2D68F3E0-6F2A-4AA5-A3ED-08E6289CD503}" type="presParOf" srcId="{6982B776-69FE-4968-B303-27D5AF28EBF4}" destId="{5C306DEA-7F55-4113-BC94-E9C35EE881DF}" srcOrd="0" destOrd="0" presId="urn:microsoft.com/office/officeart/2005/8/layout/orgChart1"/>
    <dgm:cxn modelId="{850DA470-A28D-480A-8380-8B1BDEEF9735}" type="presParOf" srcId="{6982B776-69FE-4968-B303-27D5AF28EBF4}" destId="{BD4F3F17-B7C0-41F9-B717-BEABE1427848}" srcOrd="1" destOrd="0" presId="urn:microsoft.com/office/officeart/2005/8/layout/orgChart1"/>
    <dgm:cxn modelId="{41B39BD3-090A-422C-9BCA-C6578C88E70B}" type="presParOf" srcId="{BB7DD131-DF9E-4A22-AD0D-75FFD6434145}" destId="{A6ACEED3-9F36-4080-B3C6-8D6D42BBBF7F}" srcOrd="1" destOrd="0" presId="urn:microsoft.com/office/officeart/2005/8/layout/orgChart1"/>
    <dgm:cxn modelId="{261824BC-CB61-48C0-945C-38E4E9837220}" type="presParOf" srcId="{BB7DD131-DF9E-4A22-AD0D-75FFD6434145}" destId="{872B95FF-2502-446B-A26E-E38191EBB630}" srcOrd="2" destOrd="0" presId="urn:microsoft.com/office/officeart/2005/8/layout/orgChart1"/>
    <dgm:cxn modelId="{D9CA8BC6-402F-4C7E-962E-0F9A047C43A0}" type="presParOf" srcId="{519FB00C-8510-45C7-A6E5-0559F05CEC70}" destId="{5ECAFF54-B196-4753-A923-C7D9EC91EB5A}" srcOrd="2" destOrd="0" presId="urn:microsoft.com/office/officeart/2005/8/layout/orgChart1"/>
    <dgm:cxn modelId="{849E46CA-6B93-4E9F-A616-D1DDA17DFD72}" type="presParOf" srcId="{519FB00C-8510-45C7-A6E5-0559F05CEC70}" destId="{1E29004C-3E43-47E8-8DD3-EB8BB71ED198}" srcOrd="3" destOrd="0" presId="urn:microsoft.com/office/officeart/2005/8/layout/orgChart1"/>
    <dgm:cxn modelId="{09D155FB-934D-44E5-88B7-7D64D10B21D8}" type="presParOf" srcId="{1E29004C-3E43-47E8-8DD3-EB8BB71ED198}" destId="{76CA55F8-3213-4ED4-9E14-774437EE7318}" srcOrd="0" destOrd="0" presId="urn:microsoft.com/office/officeart/2005/8/layout/orgChart1"/>
    <dgm:cxn modelId="{E2B53092-5A4E-44F5-BEA9-EDDF16EE6875}" type="presParOf" srcId="{76CA55F8-3213-4ED4-9E14-774437EE7318}" destId="{2854EC35-9BF1-477E-987B-F1FABF497EAE}" srcOrd="0" destOrd="0" presId="urn:microsoft.com/office/officeart/2005/8/layout/orgChart1"/>
    <dgm:cxn modelId="{809DC9EE-2C18-42B9-BA54-933FD08AB186}" type="presParOf" srcId="{76CA55F8-3213-4ED4-9E14-774437EE7318}" destId="{B396EB55-40D3-4BB0-BAD9-E0E26FE88DD9}" srcOrd="1" destOrd="0" presId="urn:microsoft.com/office/officeart/2005/8/layout/orgChart1"/>
    <dgm:cxn modelId="{F3394621-17D3-41A3-BADE-3C74421E3B86}" type="presParOf" srcId="{1E29004C-3E43-47E8-8DD3-EB8BB71ED198}" destId="{66F2DBAF-4932-43A2-96E8-769D25ACD23A}" srcOrd="1" destOrd="0" presId="urn:microsoft.com/office/officeart/2005/8/layout/orgChart1"/>
    <dgm:cxn modelId="{C3F4B5E7-AD9F-4345-9C38-6BFB573C023B}" type="presParOf" srcId="{1E29004C-3E43-47E8-8DD3-EB8BB71ED198}" destId="{DED05031-AB30-4BD5-8E31-973924477FCA}" srcOrd="2" destOrd="0" presId="urn:microsoft.com/office/officeart/2005/8/layout/orgChart1"/>
    <dgm:cxn modelId="{DF89FCFD-6F1E-4EE5-A549-E85052F15D53}" type="presParOf" srcId="{C3516FE9-C28F-4FB1-9603-8DEA4966D18D}" destId="{28283410-06F5-4965-9C90-8F83AEA1597E}" srcOrd="2" destOrd="0" presId="urn:microsoft.com/office/officeart/2005/8/layout/orgChart1"/>
    <dgm:cxn modelId="{8A536202-9C2E-4F14-BF58-90F35DB89467}" type="presParOf" srcId="{C6483757-BDFD-434F-BA32-C0F6C24D1F8C}" destId="{94CB90C3-7145-499A-9311-52E720D86FC5}" srcOrd="2" destOrd="0" presId="urn:microsoft.com/office/officeart/2005/8/layout/orgChart1"/>
    <dgm:cxn modelId="{3979A3C2-7239-4AB4-A0AD-D5B77B7712DD}" type="presParOf" srcId="{825DD940-9527-4414-B17A-371C2874F658}" destId="{A159646E-A4E4-4609-9144-2D297691B71D}" srcOrd="2" destOrd="0" presId="urn:microsoft.com/office/officeart/2005/8/layout/orgChart1"/>
    <dgm:cxn modelId="{3FB8CD98-B75E-47A4-A08C-AAB6E4F7F012}" type="presParOf" srcId="{825DD940-9527-4414-B17A-371C2874F658}" destId="{C382CAFA-6F75-439A-8C8E-438A7D47E013}" srcOrd="3" destOrd="0" presId="urn:microsoft.com/office/officeart/2005/8/layout/orgChart1"/>
    <dgm:cxn modelId="{CFB48ABD-C1BC-4FBD-A731-36EABCCBAE79}" type="presParOf" srcId="{C382CAFA-6F75-439A-8C8E-438A7D47E013}" destId="{59B4394B-28B0-4058-8974-1B4E7A6C1E91}" srcOrd="0" destOrd="0" presId="urn:microsoft.com/office/officeart/2005/8/layout/orgChart1"/>
    <dgm:cxn modelId="{623DFAD1-E12D-48B1-B724-1467F640760B}" type="presParOf" srcId="{59B4394B-28B0-4058-8974-1B4E7A6C1E91}" destId="{FCB3D0FD-FC28-43E7-B802-0835725768B7}" srcOrd="0" destOrd="0" presId="urn:microsoft.com/office/officeart/2005/8/layout/orgChart1"/>
    <dgm:cxn modelId="{B146DAD0-7EF2-4DBB-B64A-E2F1D01C5BD1}" type="presParOf" srcId="{59B4394B-28B0-4058-8974-1B4E7A6C1E91}" destId="{4A15CD67-530B-457E-ABFE-6C2A2D16AB4C}" srcOrd="1" destOrd="0" presId="urn:microsoft.com/office/officeart/2005/8/layout/orgChart1"/>
    <dgm:cxn modelId="{4301D6EF-51B9-408E-842A-F5D2CF0EDD5C}" type="presParOf" srcId="{C382CAFA-6F75-439A-8C8E-438A7D47E013}" destId="{E920215B-7D22-4524-BE33-A117EA0B4E92}" srcOrd="1" destOrd="0" presId="urn:microsoft.com/office/officeart/2005/8/layout/orgChart1"/>
    <dgm:cxn modelId="{A616841F-80E8-462F-A08A-FFDEF09462B6}" type="presParOf" srcId="{E920215B-7D22-4524-BE33-A117EA0B4E92}" destId="{57ED22C7-ACCC-42DB-A731-3CFD16297C83}" srcOrd="0" destOrd="0" presId="urn:microsoft.com/office/officeart/2005/8/layout/orgChart1"/>
    <dgm:cxn modelId="{E452F45A-CF90-453C-A285-73561093A340}" type="presParOf" srcId="{E920215B-7D22-4524-BE33-A117EA0B4E92}" destId="{F7F7E62D-186F-47AD-B1C2-B96738C1A324}" srcOrd="1" destOrd="0" presId="urn:microsoft.com/office/officeart/2005/8/layout/orgChart1"/>
    <dgm:cxn modelId="{897A4793-357D-47AA-AF04-97FDFCDAF39E}" type="presParOf" srcId="{F7F7E62D-186F-47AD-B1C2-B96738C1A324}" destId="{16F093CA-296D-47E8-BC03-83440A58FACB}" srcOrd="0" destOrd="0" presId="urn:microsoft.com/office/officeart/2005/8/layout/orgChart1"/>
    <dgm:cxn modelId="{48AD446F-D300-44C3-8ACC-6170BAAE1AC7}" type="presParOf" srcId="{16F093CA-296D-47E8-BC03-83440A58FACB}" destId="{2C8EA8E4-7994-432F-BDEA-504A9AFD3A91}" srcOrd="0" destOrd="0" presId="urn:microsoft.com/office/officeart/2005/8/layout/orgChart1"/>
    <dgm:cxn modelId="{2432FC50-EF9E-421F-9B35-3C8CDBABD782}" type="presParOf" srcId="{16F093CA-296D-47E8-BC03-83440A58FACB}" destId="{BEA96B98-6C1E-40E7-81BA-2925757E010B}" srcOrd="1" destOrd="0" presId="urn:microsoft.com/office/officeart/2005/8/layout/orgChart1"/>
    <dgm:cxn modelId="{A65D715C-589E-48DE-A3DF-F530E8060F5B}" type="presParOf" srcId="{F7F7E62D-186F-47AD-B1C2-B96738C1A324}" destId="{A54AC457-B286-4215-8E02-4AAFF88B82C7}" srcOrd="1" destOrd="0" presId="urn:microsoft.com/office/officeart/2005/8/layout/orgChart1"/>
    <dgm:cxn modelId="{1FC606EF-5C4D-40E5-8E48-36FFD563BE3B}" type="presParOf" srcId="{A54AC457-B286-4215-8E02-4AAFF88B82C7}" destId="{B81C626A-C93D-441C-A8BE-C560A1A8399A}" srcOrd="0" destOrd="0" presId="urn:microsoft.com/office/officeart/2005/8/layout/orgChart1"/>
    <dgm:cxn modelId="{984A55F8-AAC6-4596-A5A6-2BBDB2CC72F1}" type="presParOf" srcId="{A54AC457-B286-4215-8E02-4AAFF88B82C7}" destId="{2435D069-BEF2-467C-ABCF-9AEF6B23BD62}" srcOrd="1" destOrd="0" presId="urn:microsoft.com/office/officeart/2005/8/layout/orgChart1"/>
    <dgm:cxn modelId="{26D689E2-CD62-4DB1-9667-1FCAE21504C2}" type="presParOf" srcId="{2435D069-BEF2-467C-ABCF-9AEF6B23BD62}" destId="{7CA5D9C5-FFA7-4A9A-9BB9-3ACE96E717CC}" srcOrd="0" destOrd="0" presId="urn:microsoft.com/office/officeart/2005/8/layout/orgChart1"/>
    <dgm:cxn modelId="{3D8FB51E-2076-4570-B165-E16FA85020C8}" type="presParOf" srcId="{7CA5D9C5-FFA7-4A9A-9BB9-3ACE96E717CC}" destId="{B2320D6F-42F8-436C-8200-A067A12E86C1}" srcOrd="0" destOrd="0" presId="urn:microsoft.com/office/officeart/2005/8/layout/orgChart1"/>
    <dgm:cxn modelId="{0FA934ED-79E4-4302-A857-05602DA064AB}" type="presParOf" srcId="{7CA5D9C5-FFA7-4A9A-9BB9-3ACE96E717CC}" destId="{A952CB0F-FEB6-458B-971C-594F41AF3222}" srcOrd="1" destOrd="0" presId="urn:microsoft.com/office/officeart/2005/8/layout/orgChart1"/>
    <dgm:cxn modelId="{42F888EF-DFD0-4C51-AE7D-8253EA2CA4D6}" type="presParOf" srcId="{2435D069-BEF2-467C-ABCF-9AEF6B23BD62}" destId="{DFF23E24-AD49-41B4-B49A-1F6E1C331F43}" srcOrd="1" destOrd="0" presId="urn:microsoft.com/office/officeart/2005/8/layout/orgChart1"/>
    <dgm:cxn modelId="{CF4AE51B-C8BE-4AE8-A80E-0FB578034E01}" type="presParOf" srcId="{DFF23E24-AD49-41B4-B49A-1F6E1C331F43}" destId="{0B0A7A9E-5175-421C-86D8-1D44AAD0F2EF}" srcOrd="0" destOrd="0" presId="urn:microsoft.com/office/officeart/2005/8/layout/orgChart1"/>
    <dgm:cxn modelId="{B9C6415B-D803-43D2-A483-E56DCEB0C80F}" type="presParOf" srcId="{DFF23E24-AD49-41B4-B49A-1F6E1C331F43}" destId="{245AD9DD-3CC8-4BAF-B72B-8617CFC3794A}" srcOrd="1" destOrd="0" presId="urn:microsoft.com/office/officeart/2005/8/layout/orgChart1"/>
    <dgm:cxn modelId="{9CF1508E-C3AD-484F-8CF6-429F558DBBB3}" type="presParOf" srcId="{245AD9DD-3CC8-4BAF-B72B-8617CFC3794A}" destId="{E3739FB9-028A-42A1-8A49-0BD0C87B0672}" srcOrd="0" destOrd="0" presId="urn:microsoft.com/office/officeart/2005/8/layout/orgChart1"/>
    <dgm:cxn modelId="{2BDEC5BA-7F0B-44D7-8F13-D1D75E7FB2CA}" type="presParOf" srcId="{E3739FB9-028A-42A1-8A49-0BD0C87B0672}" destId="{2B38F0F0-95BE-4767-ADE5-35347ADD7440}" srcOrd="0" destOrd="0" presId="urn:microsoft.com/office/officeart/2005/8/layout/orgChart1"/>
    <dgm:cxn modelId="{EE956F36-A113-440D-8A30-B7EFEFCC4968}" type="presParOf" srcId="{E3739FB9-028A-42A1-8A49-0BD0C87B0672}" destId="{CB04B2BD-BAE9-4912-83D4-DDF7F6C74BC5}" srcOrd="1" destOrd="0" presId="urn:microsoft.com/office/officeart/2005/8/layout/orgChart1"/>
    <dgm:cxn modelId="{3C6D1D58-0778-4F3C-94A5-C100288ADB13}" type="presParOf" srcId="{245AD9DD-3CC8-4BAF-B72B-8617CFC3794A}" destId="{54137351-471E-476E-8166-A3142D44A95B}" srcOrd="1" destOrd="0" presId="urn:microsoft.com/office/officeart/2005/8/layout/orgChart1"/>
    <dgm:cxn modelId="{5F22CAE0-7CF4-42B0-8708-1CF103F84B85}" type="presParOf" srcId="{245AD9DD-3CC8-4BAF-B72B-8617CFC3794A}" destId="{8A898E0F-145B-43A0-ABBC-58C066FAF606}" srcOrd="2" destOrd="0" presId="urn:microsoft.com/office/officeart/2005/8/layout/orgChart1"/>
    <dgm:cxn modelId="{61BEDEC7-99A9-462D-B285-8EB1610BFEC9}" type="presParOf" srcId="{DFF23E24-AD49-41B4-B49A-1F6E1C331F43}" destId="{ED42FFE1-C9D3-4CBC-A10B-B16AF8078615}" srcOrd="2" destOrd="0" presId="urn:microsoft.com/office/officeart/2005/8/layout/orgChart1"/>
    <dgm:cxn modelId="{23CAEF59-A93E-4A7D-821D-AFFF5D32E015}" type="presParOf" srcId="{DFF23E24-AD49-41B4-B49A-1F6E1C331F43}" destId="{A0AEA764-49B1-4C23-B5CF-1868A437B218}" srcOrd="3" destOrd="0" presId="urn:microsoft.com/office/officeart/2005/8/layout/orgChart1"/>
    <dgm:cxn modelId="{855C3C19-5D0B-40E4-AD10-B659F1E484BC}" type="presParOf" srcId="{A0AEA764-49B1-4C23-B5CF-1868A437B218}" destId="{F2E203F1-4E83-4EE3-BA4A-F170FF7C8CC5}" srcOrd="0" destOrd="0" presId="urn:microsoft.com/office/officeart/2005/8/layout/orgChart1"/>
    <dgm:cxn modelId="{E40A63C5-CD1F-437F-AFF4-FDF69D127470}" type="presParOf" srcId="{F2E203F1-4E83-4EE3-BA4A-F170FF7C8CC5}" destId="{19A8A64D-C963-4E0C-9C06-EE7C225E738C}" srcOrd="0" destOrd="0" presId="urn:microsoft.com/office/officeart/2005/8/layout/orgChart1"/>
    <dgm:cxn modelId="{AEF0821E-B667-4C64-9E78-28B34416BF59}" type="presParOf" srcId="{F2E203F1-4E83-4EE3-BA4A-F170FF7C8CC5}" destId="{BBADCAEC-7376-4B8E-86A9-63D4AD872F36}" srcOrd="1" destOrd="0" presId="urn:microsoft.com/office/officeart/2005/8/layout/orgChart1"/>
    <dgm:cxn modelId="{C8B63155-8B98-4D22-9B83-EC20F6D4F9C0}" type="presParOf" srcId="{A0AEA764-49B1-4C23-B5CF-1868A437B218}" destId="{BDE9A5B1-B47E-4F9D-BEB6-C914FCA86849}" srcOrd="1" destOrd="0" presId="urn:microsoft.com/office/officeart/2005/8/layout/orgChart1"/>
    <dgm:cxn modelId="{EA2651D9-BDEE-4B7E-BE03-81AC78148D85}" type="presParOf" srcId="{A0AEA764-49B1-4C23-B5CF-1868A437B218}" destId="{03076B54-698A-4566-9A84-0217E53653FC}" srcOrd="2" destOrd="0" presId="urn:microsoft.com/office/officeart/2005/8/layout/orgChart1"/>
    <dgm:cxn modelId="{DA154AD9-E97B-47FB-AC1C-E8EC2551FC1F}" type="presParOf" srcId="{2435D069-BEF2-467C-ABCF-9AEF6B23BD62}" destId="{1DE62384-1F65-4A9D-85DC-4D5760ED6040}" srcOrd="2" destOrd="0" presId="urn:microsoft.com/office/officeart/2005/8/layout/orgChart1"/>
    <dgm:cxn modelId="{31A3BAE8-D5AA-4EDA-9E49-84A45897F644}" type="presParOf" srcId="{A54AC457-B286-4215-8E02-4AAFF88B82C7}" destId="{3B5C187E-B185-49EC-8166-B631711B380D}" srcOrd="2" destOrd="0" presId="urn:microsoft.com/office/officeart/2005/8/layout/orgChart1"/>
    <dgm:cxn modelId="{D504335C-3C45-4590-8B4C-DCDEF6951D76}" type="presParOf" srcId="{A54AC457-B286-4215-8E02-4AAFF88B82C7}" destId="{5C38622D-EDE0-4900-8745-F2B5BB15C6C2}" srcOrd="3" destOrd="0" presId="urn:microsoft.com/office/officeart/2005/8/layout/orgChart1"/>
    <dgm:cxn modelId="{AEEBF36F-5BDD-4A89-BDB1-2752D84B60B3}" type="presParOf" srcId="{5C38622D-EDE0-4900-8745-F2B5BB15C6C2}" destId="{2F50A572-740C-44B9-B68A-46B45102C86C}" srcOrd="0" destOrd="0" presId="urn:microsoft.com/office/officeart/2005/8/layout/orgChart1"/>
    <dgm:cxn modelId="{B9D19902-D3D2-43D7-8527-AED820BC8744}" type="presParOf" srcId="{2F50A572-740C-44B9-B68A-46B45102C86C}" destId="{D7EAD7AD-CD75-422D-9E0F-ADBD665ABC69}" srcOrd="0" destOrd="0" presId="urn:microsoft.com/office/officeart/2005/8/layout/orgChart1"/>
    <dgm:cxn modelId="{FD533529-12FB-47BB-8581-89F34C2E26EB}" type="presParOf" srcId="{2F50A572-740C-44B9-B68A-46B45102C86C}" destId="{2EF99EC1-5B57-400A-8F69-55FF86CABB16}" srcOrd="1" destOrd="0" presId="urn:microsoft.com/office/officeart/2005/8/layout/orgChart1"/>
    <dgm:cxn modelId="{88119080-D0A4-4F4B-BAE3-5CD278D3D7E9}" type="presParOf" srcId="{5C38622D-EDE0-4900-8745-F2B5BB15C6C2}" destId="{4D6FF0DB-792D-42FC-892E-A7FED90D360D}" srcOrd="1" destOrd="0" presId="urn:microsoft.com/office/officeart/2005/8/layout/orgChart1"/>
    <dgm:cxn modelId="{8071128F-B444-40F6-A5D6-81DDF766E68E}" type="presParOf" srcId="{4D6FF0DB-792D-42FC-892E-A7FED90D360D}" destId="{10698C1C-61CC-44E6-AA6F-7AC29C56CBD8}" srcOrd="0" destOrd="0" presId="urn:microsoft.com/office/officeart/2005/8/layout/orgChart1"/>
    <dgm:cxn modelId="{BE9E356F-636E-4A13-A866-7024F5A09899}" type="presParOf" srcId="{4D6FF0DB-792D-42FC-892E-A7FED90D360D}" destId="{0CF224E9-C2DF-41EF-91FA-887ADD0440BE}" srcOrd="1" destOrd="0" presId="urn:microsoft.com/office/officeart/2005/8/layout/orgChart1"/>
    <dgm:cxn modelId="{006C2520-3F6B-429A-9A07-1FDF51C7635B}" type="presParOf" srcId="{0CF224E9-C2DF-41EF-91FA-887ADD0440BE}" destId="{42D33443-9C6C-4F09-93AC-9643F1255B0A}" srcOrd="0" destOrd="0" presId="urn:microsoft.com/office/officeart/2005/8/layout/orgChart1"/>
    <dgm:cxn modelId="{1B8252B6-C898-4A95-B9DD-625E7B2F149D}" type="presParOf" srcId="{42D33443-9C6C-4F09-93AC-9643F1255B0A}" destId="{DC54E9B1-A89F-4E1F-A043-7751677E553E}" srcOrd="0" destOrd="0" presId="urn:microsoft.com/office/officeart/2005/8/layout/orgChart1"/>
    <dgm:cxn modelId="{82297F4B-2D49-433C-97CA-0832276A3FB5}" type="presParOf" srcId="{42D33443-9C6C-4F09-93AC-9643F1255B0A}" destId="{7BD7F22C-13D4-4AA4-BD9C-9D4A73028F06}" srcOrd="1" destOrd="0" presId="urn:microsoft.com/office/officeart/2005/8/layout/orgChart1"/>
    <dgm:cxn modelId="{FBACF4F0-F5B4-4279-A03F-9E4DE1D3F572}" type="presParOf" srcId="{0CF224E9-C2DF-41EF-91FA-887ADD0440BE}" destId="{EC704D76-04C4-4225-9045-01DAF30F8934}" srcOrd="1" destOrd="0" presId="urn:microsoft.com/office/officeart/2005/8/layout/orgChart1"/>
    <dgm:cxn modelId="{70A15034-B75B-42D7-9300-4FCB5D825CCF}" type="presParOf" srcId="{0CF224E9-C2DF-41EF-91FA-887ADD0440BE}" destId="{BE4165BD-4346-43E9-8535-0F336AE3B2A2}" srcOrd="2" destOrd="0" presId="urn:microsoft.com/office/officeart/2005/8/layout/orgChart1"/>
    <dgm:cxn modelId="{D3B91F6E-4BA9-48E4-BF5C-107E85CD0EA2}" type="presParOf" srcId="{4D6FF0DB-792D-42FC-892E-A7FED90D360D}" destId="{AE7CAD8A-2BA5-4685-8535-AABD0753B986}" srcOrd="2" destOrd="0" presId="urn:microsoft.com/office/officeart/2005/8/layout/orgChart1"/>
    <dgm:cxn modelId="{09C021DE-C43C-4991-B2B8-AAE78C1457A2}" type="presParOf" srcId="{4D6FF0DB-792D-42FC-892E-A7FED90D360D}" destId="{4E6F98AE-CE9C-47B4-8A86-2BB27EC45B23}" srcOrd="3" destOrd="0" presId="urn:microsoft.com/office/officeart/2005/8/layout/orgChart1"/>
    <dgm:cxn modelId="{F7F6F251-A855-4026-A272-ABA80EF980E1}" type="presParOf" srcId="{4E6F98AE-CE9C-47B4-8A86-2BB27EC45B23}" destId="{83221863-3E60-4F35-84C4-EEFA494BB8DA}" srcOrd="0" destOrd="0" presId="urn:microsoft.com/office/officeart/2005/8/layout/orgChart1"/>
    <dgm:cxn modelId="{0F6E3E28-D0A9-47FD-AC8B-44F2EA9C561A}" type="presParOf" srcId="{83221863-3E60-4F35-84C4-EEFA494BB8DA}" destId="{8CA6B6F6-288A-44F6-BBA4-7769A1A93859}" srcOrd="0" destOrd="0" presId="urn:microsoft.com/office/officeart/2005/8/layout/orgChart1"/>
    <dgm:cxn modelId="{4D112406-43C4-46E8-9503-271F3D8D677A}" type="presParOf" srcId="{83221863-3E60-4F35-84C4-EEFA494BB8DA}" destId="{50CC688F-88C5-48C0-B20C-71850DC275A3}" srcOrd="1" destOrd="0" presId="urn:microsoft.com/office/officeart/2005/8/layout/orgChart1"/>
    <dgm:cxn modelId="{EB53324D-2E12-4EC9-B6B9-1BEA349A5155}" type="presParOf" srcId="{4E6F98AE-CE9C-47B4-8A86-2BB27EC45B23}" destId="{81862E59-CC02-4FF5-85A0-35F4D4BE173D}" srcOrd="1" destOrd="0" presId="urn:microsoft.com/office/officeart/2005/8/layout/orgChart1"/>
    <dgm:cxn modelId="{2185B7B1-ECEB-4942-81D8-5129FE402CDE}" type="presParOf" srcId="{81862E59-CC02-4FF5-85A0-35F4D4BE173D}" destId="{68B87291-3047-4C1C-81F4-F1AB18ABC8F5}" srcOrd="0" destOrd="0" presId="urn:microsoft.com/office/officeart/2005/8/layout/orgChart1"/>
    <dgm:cxn modelId="{016D1EA4-0226-4066-B954-AF07F53756D5}" type="presParOf" srcId="{81862E59-CC02-4FF5-85A0-35F4D4BE173D}" destId="{2EC86F13-AB60-402A-9670-4D337F537560}" srcOrd="1" destOrd="0" presId="urn:microsoft.com/office/officeart/2005/8/layout/orgChart1"/>
    <dgm:cxn modelId="{8E99963F-6636-455C-9A87-EF5B057DF765}" type="presParOf" srcId="{2EC86F13-AB60-402A-9670-4D337F537560}" destId="{D8D79286-A9EA-4DC3-919A-3F10BFE0A385}" srcOrd="0" destOrd="0" presId="urn:microsoft.com/office/officeart/2005/8/layout/orgChart1"/>
    <dgm:cxn modelId="{4634E8DF-64A9-4E38-B42F-020D0AA211EE}" type="presParOf" srcId="{D8D79286-A9EA-4DC3-919A-3F10BFE0A385}" destId="{35D816C7-F8BB-49A6-9A31-7D7272D48209}" srcOrd="0" destOrd="0" presId="urn:microsoft.com/office/officeart/2005/8/layout/orgChart1"/>
    <dgm:cxn modelId="{C7677447-2EC9-49A8-9A90-1BEBF25BF3C8}" type="presParOf" srcId="{D8D79286-A9EA-4DC3-919A-3F10BFE0A385}" destId="{2795F0A6-2A2A-477B-943E-9A583BCC23A1}" srcOrd="1" destOrd="0" presId="urn:microsoft.com/office/officeart/2005/8/layout/orgChart1"/>
    <dgm:cxn modelId="{5D5493B3-69FD-4DDF-B922-B8041DAF230E}" type="presParOf" srcId="{2EC86F13-AB60-402A-9670-4D337F537560}" destId="{1E24717E-B8B5-41AD-B7A3-9A91F46B5088}" srcOrd="1" destOrd="0" presId="urn:microsoft.com/office/officeart/2005/8/layout/orgChart1"/>
    <dgm:cxn modelId="{8C5414D5-4A67-4EA7-B7F5-C9B7AB6BBA8F}" type="presParOf" srcId="{1E24717E-B8B5-41AD-B7A3-9A91F46B5088}" destId="{95D1F5FA-386E-455F-B29D-291BF28192D4}" srcOrd="0" destOrd="0" presId="urn:microsoft.com/office/officeart/2005/8/layout/orgChart1"/>
    <dgm:cxn modelId="{66DE0CBB-0371-4A73-9646-EA171FAA0515}" type="presParOf" srcId="{1E24717E-B8B5-41AD-B7A3-9A91F46B5088}" destId="{15D72B0C-7740-4857-9E9D-F2450289BFC7}" srcOrd="1" destOrd="0" presId="urn:microsoft.com/office/officeart/2005/8/layout/orgChart1"/>
    <dgm:cxn modelId="{2940F087-9342-49E5-AE1A-BE0A9A0B5020}" type="presParOf" srcId="{15D72B0C-7740-4857-9E9D-F2450289BFC7}" destId="{67EF61C2-ECFD-429E-A0EE-DFBB25266AEB}" srcOrd="0" destOrd="0" presId="urn:microsoft.com/office/officeart/2005/8/layout/orgChart1"/>
    <dgm:cxn modelId="{5B52E5C0-4224-4A80-A4AB-3ED9B362326E}" type="presParOf" srcId="{67EF61C2-ECFD-429E-A0EE-DFBB25266AEB}" destId="{FC9D9D26-2838-41BF-9682-CE936B7271BD}" srcOrd="0" destOrd="0" presId="urn:microsoft.com/office/officeart/2005/8/layout/orgChart1"/>
    <dgm:cxn modelId="{4D736B5F-FB45-43D3-9473-7D19EF427CD5}" type="presParOf" srcId="{67EF61C2-ECFD-429E-A0EE-DFBB25266AEB}" destId="{915DD787-59FA-41BE-93F5-C684201E547B}" srcOrd="1" destOrd="0" presId="urn:microsoft.com/office/officeart/2005/8/layout/orgChart1"/>
    <dgm:cxn modelId="{8CC01F3B-1E68-44FF-80BE-380872D860B0}" type="presParOf" srcId="{15D72B0C-7740-4857-9E9D-F2450289BFC7}" destId="{094B386E-C56D-4A53-BF3B-5628D1BAA3EB}" srcOrd="1" destOrd="0" presId="urn:microsoft.com/office/officeart/2005/8/layout/orgChart1"/>
    <dgm:cxn modelId="{E8AF68E9-89DE-4DEC-ADDE-6621DAABAF25}" type="presParOf" srcId="{15D72B0C-7740-4857-9E9D-F2450289BFC7}" destId="{2B4930EF-42AC-4A99-9E53-BE13DA0FD86E}" srcOrd="2" destOrd="0" presId="urn:microsoft.com/office/officeart/2005/8/layout/orgChart1"/>
    <dgm:cxn modelId="{477C645C-2162-44AF-9429-1D72A61D94B5}" type="presParOf" srcId="{1E24717E-B8B5-41AD-B7A3-9A91F46B5088}" destId="{3E343F8B-2488-4030-9C9B-A50AD97A3DF6}" srcOrd="2" destOrd="0" presId="urn:microsoft.com/office/officeart/2005/8/layout/orgChart1"/>
    <dgm:cxn modelId="{CE4FD50D-A1B7-48E2-B3E1-35426FB80CD4}" type="presParOf" srcId="{1E24717E-B8B5-41AD-B7A3-9A91F46B5088}" destId="{DB96EF27-16F7-45C7-85C6-995A91240088}" srcOrd="3" destOrd="0" presId="urn:microsoft.com/office/officeart/2005/8/layout/orgChart1"/>
    <dgm:cxn modelId="{17646266-7CF3-4A32-B726-E39E6DA7FB53}" type="presParOf" srcId="{DB96EF27-16F7-45C7-85C6-995A91240088}" destId="{E180330F-E31D-4A4D-94B0-EC308887FADD}" srcOrd="0" destOrd="0" presId="urn:microsoft.com/office/officeart/2005/8/layout/orgChart1"/>
    <dgm:cxn modelId="{CC583C35-50FD-4986-A422-E12C5BA574DA}" type="presParOf" srcId="{E180330F-E31D-4A4D-94B0-EC308887FADD}" destId="{D9731590-62E3-4013-90A6-24FE82C763A4}" srcOrd="0" destOrd="0" presId="urn:microsoft.com/office/officeart/2005/8/layout/orgChart1"/>
    <dgm:cxn modelId="{6ED36A38-9E98-48E5-B2EA-416F378D2209}" type="presParOf" srcId="{E180330F-E31D-4A4D-94B0-EC308887FADD}" destId="{ABB88662-4CEC-47FE-B535-C518254A0E7D}" srcOrd="1" destOrd="0" presId="urn:microsoft.com/office/officeart/2005/8/layout/orgChart1"/>
    <dgm:cxn modelId="{627ECF60-22E9-4CAB-BC4E-6B496373E5F5}" type="presParOf" srcId="{DB96EF27-16F7-45C7-85C6-995A91240088}" destId="{EC7C5FC7-5EDE-4F22-BB4F-3E35260DB6C6}" srcOrd="1" destOrd="0" presId="urn:microsoft.com/office/officeart/2005/8/layout/orgChart1"/>
    <dgm:cxn modelId="{A81929A4-6044-41C4-94EB-BA4EBC960C17}" type="presParOf" srcId="{DB96EF27-16F7-45C7-85C6-995A91240088}" destId="{00593087-055F-4800-9817-3D8E25194A2B}" srcOrd="2" destOrd="0" presId="urn:microsoft.com/office/officeart/2005/8/layout/orgChart1"/>
    <dgm:cxn modelId="{DCBA3708-D300-4D81-9D89-DC708F0408BB}" type="presParOf" srcId="{2EC86F13-AB60-402A-9670-4D337F537560}" destId="{7E7C57A1-2AB6-4B0B-BFCE-F89B73ECE195}" srcOrd="2" destOrd="0" presId="urn:microsoft.com/office/officeart/2005/8/layout/orgChart1"/>
    <dgm:cxn modelId="{DD6A99D3-A339-4C65-9C8E-7BEE10EF3EEC}" type="presParOf" srcId="{4E6F98AE-CE9C-47B4-8A86-2BB27EC45B23}" destId="{E90A8A0A-C182-4CFB-9135-D5FC5AD6237B}" srcOrd="2" destOrd="0" presId="urn:microsoft.com/office/officeart/2005/8/layout/orgChart1"/>
    <dgm:cxn modelId="{B7FA2E00-54C0-45BE-9147-0472EA53D180}" type="presParOf" srcId="{5C38622D-EDE0-4900-8745-F2B5BB15C6C2}" destId="{B6E2DDC0-3994-4054-B6E0-24B3E73CB681}" srcOrd="2" destOrd="0" presId="urn:microsoft.com/office/officeart/2005/8/layout/orgChart1"/>
    <dgm:cxn modelId="{C9517801-43BC-407A-8019-C8847245C8EC}" type="presParOf" srcId="{F7F7E62D-186F-47AD-B1C2-B96738C1A324}" destId="{EF517C80-EAB7-492E-AF95-4FC52EB0E8C3}" srcOrd="2" destOrd="0" presId="urn:microsoft.com/office/officeart/2005/8/layout/orgChart1"/>
    <dgm:cxn modelId="{8D294ABD-73D4-45C0-8B11-7D2BCF45729B}" type="presParOf" srcId="{E920215B-7D22-4524-BE33-A117EA0B4E92}" destId="{19680AFA-8FE0-4967-81B8-4261359081EC}" srcOrd="2" destOrd="0" presId="urn:microsoft.com/office/officeart/2005/8/layout/orgChart1"/>
    <dgm:cxn modelId="{E6430156-6B3E-4B59-830E-E2DA07CE7E88}" type="presParOf" srcId="{E920215B-7D22-4524-BE33-A117EA0B4E92}" destId="{8C5FB535-F459-4949-A6B8-4880A5A34385}" srcOrd="3" destOrd="0" presId="urn:microsoft.com/office/officeart/2005/8/layout/orgChart1"/>
    <dgm:cxn modelId="{1C469B9E-F801-4B27-8EA8-9073D1FDCF17}" type="presParOf" srcId="{8C5FB535-F459-4949-A6B8-4880A5A34385}" destId="{3E8A7DDB-CAFC-4052-988C-636A9B070F9F}" srcOrd="0" destOrd="0" presId="urn:microsoft.com/office/officeart/2005/8/layout/orgChart1"/>
    <dgm:cxn modelId="{827717C1-1422-4D51-82E1-15A328667D63}" type="presParOf" srcId="{3E8A7DDB-CAFC-4052-988C-636A9B070F9F}" destId="{47B0AB96-7F53-46C3-B296-D8842F011D17}" srcOrd="0" destOrd="0" presId="urn:microsoft.com/office/officeart/2005/8/layout/orgChart1"/>
    <dgm:cxn modelId="{CAD52429-FBAD-4732-913D-4E0D79B75CEA}" type="presParOf" srcId="{3E8A7DDB-CAFC-4052-988C-636A9B070F9F}" destId="{52D861C6-CFAB-4596-8C11-E2F4BDD1E1CB}" srcOrd="1" destOrd="0" presId="urn:microsoft.com/office/officeart/2005/8/layout/orgChart1"/>
    <dgm:cxn modelId="{20A3DC1D-B8E2-49E5-AD17-095F6A8FFACB}" type="presParOf" srcId="{8C5FB535-F459-4949-A6B8-4880A5A34385}" destId="{D0FBE69E-5392-4CCC-800A-30E12B289E0E}" srcOrd="1" destOrd="0" presId="urn:microsoft.com/office/officeart/2005/8/layout/orgChart1"/>
    <dgm:cxn modelId="{20057654-28A3-4977-ADB0-6759F42B9616}" type="presParOf" srcId="{D0FBE69E-5392-4CCC-800A-30E12B289E0E}" destId="{44E900B9-EA71-4986-957D-A1DE5CE91973}" srcOrd="0" destOrd="0" presId="urn:microsoft.com/office/officeart/2005/8/layout/orgChart1"/>
    <dgm:cxn modelId="{4AC16F12-77BF-4123-AAC7-83EA89B038FF}" type="presParOf" srcId="{D0FBE69E-5392-4CCC-800A-30E12B289E0E}" destId="{CA94F795-550F-41AE-821A-84BCA5EB3A71}" srcOrd="1" destOrd="0" presId="urn:microsoft.com/office/officeart/2005/8/layout/orgChart1"/>
    <dgm:cxn modelId="{46D97CFF-9554-47B8-BAE4-CBA20BB201B3}" type="presParOf" srcId="{CA94F795-550F-41AE-821A-84BCA5EB3A71}" destId="{2758A0C8-5ED1-43CD-8529-65C752CCCDD1}" srcOrd="0" destOrd="0" presId="urn:microsoft.com/office/officeart/2005/8/layout/orgChart1"/>
    <dgm:cxn modelId="{76C9D46D-281D-4D3E-B19F-7E47028D7A01}" type="presParOf" srcId="{2758A0C8-5ED1-43CD-8529-65C752CCCDD1}" destId="{EAD8FC95-D923-4ABF-B2CF-B7BA4E5FBC27}" srcOrd="0" destOrd="0" presId="urn:microsoft.com/office/officeart/2005/8/layout/orgChart1"/>
    <dgm:cxn modelId="{7AAC0E63-E1E6-480D-AAD3-BC43B1109947}" type="presParOf" srcId="{2758A0C8-5ED1-43CD-8529-65C752CCCDD1}" destId="{58D91F65-5A36-42E3-9496-66B27357E767}" srcOrd="1" destOrd="0" presId="urn:microsoft.com/office/officeart/2005/8/layout/orgChart1"/>
    <dgm:cxn modelId="{8402A3FD-AB49-4EDA-9125-FE9971AD6C72}" type="presParOf" srcId="{CA94F795-550F-41AE-821A-84BCA5EB3A71}" destId="{CDAB66F8-75D5-4168-BB46-A02F09233D53}" srcOrd="1" destOrd="0" presId="urn:microsoft.com/office/officeart/2005/8/layout/orgChart1"/>
    <dgm:cxn modelId="{24F8E8BA-268E-4C8C-B324-CD2349B5DCAF}" type="presParOf" srcId="{CDAB66F8-75D5-4168-BB46-A02F09233D53}" destId="{6FA766BD-32D0-4C73-AEDE-9A5FF989EE8E}" srcOrd="0" destOrd="0" presId="urn:microsoft.com/office/officeart/2005/8/layout/orgChart1"/>
    <dgm:cxn modelId="{674076BC-DF9E-47D4-B568-5D572B719E0D}" type="presParOf" srcId="{CDAB66F8-75D5-4168-BB46-A02F09233D53}" destId="{DDBEF2C6-56E9-46AE-813B-695DB7BE4453}" srcOrd="1" destOrd="0" presId="urn:microsoft.com/office/officeart/2005/8/layout/orgChart1"/>
    <dgm:cxn modelId="{AB55A432-77A5-4EE1-8D0B-D194BB202933}" type="presParOf" srcId="{DDBEF2C6-56E9-46AE-813B-695DB7BE4453}" destId="{E1FA3087-28C6-4A1A-B3D2-B9F2D128ACB8}" srcOrd="0" destOrd="0" presId="urn:microsoft.com/office/officeart/2005/8/layout/orgChart1"/>
    <dgm:cxn modelId="{5469934A-925B-4387-BA82-5DCE8049F086}" type="presParOf" srcId="{E1FA3087-28C6-4A1A-B3D2-B9F2D128ACB8}" destId="{2981BDC8-C56E-4977-8DAD-FAACBCF4BF85}" srcOrd="0" destOrd="0" presId="urn:microsoft.com/office/officeart/2005/8/layout/orgChart1"/>
    <dgm:cxn modelId="{6CE44FD5-8B92-4E0B-945A-3DB69F2B8DB8}" type="presParOf" srcId="{E1FA3087-28C6-4A1A-B3D2-B9F2D128ACB8}" destId="{4FE60225-89EA-4128-8471-AE1A66B73A59}" srcOrd="1" destOrd="0" presId="urn:microsoft.com/office/officeart/2005/8/layout/orgChart1"/>
    <dgm:cxn modelId="{C601C0F0-42AF-4F85-8E83-936729862D64}" type="presParOf" srcId="{DDBEF2C6-56E9-46AE-813B-695DB7BE4453}" destId="{D6F5CA3D-2296-4FE1-A1BB-557C78D0987B}" srcOrd="1" destOrd="0" presId="urn:microsoft.com/office/officeart/2005/8/layout/orgChart1"/>
    <dgm:cxn modelId="{04FF091F-389A-4CEA-9A07-9F21FB3665E8}" type="presParOf" srcId="{D6F5CA3D-2296-4FE1-A1BB-557C78D0987B}" destId="{4DBE6894-DD9F-4594-A9DE-7CFC0AD12738}" srcOrd="0" destOrd="0" presId="urn:microsoft.com/office/officeart/2005/8/layout/orgChart1"/>
    <dgm:cxn modelId="{88B51C34-4991-44ED-B46E-31F6B921D52F}" type="presParOf" srcId="{D6F5CA3D-2296-4FE1-A1BB-557C78D0987B}" destId="{6AE766B7-6280-4338-A14F-46FFEE3A2753}" srcOrd="1" destOrd="0" presId="urn:microsoft.com/office/officeart/2005/8/layout/orgChart1"/>
    <dgm:cxn modelId="{7431248C-1329-4397-B427-10B17D8403F9}" type="presParOf" srcId="{6AE766B7-6280-4338-A14F-46FFEE3A2753}" destId="{A3149173-FACD-4893-BD32-49AA3193613A}" srcOrd="0" destOrd="0" presId="urn:microsoft.com/office/officeart/2005/8/layout/orgChart1"/>
    <dgm:cxn modelId="{8386CCD3-4EAA-40EA-80D1-903A67905B03}" type="presParOf" srcId="{A3149173-FACD-4893-BD32-49AA3193613A}" destId="{7F9B667F-F644-43DB-879D-FB687B33B15D}" srcOrd="0" destOrd="0" presId="urn:microsoft.com/office/officeart/2005/8/layout/orgChart1"/>
    <dgm:cxn modelId="{0502DC6F-E5CA-4E7F-B100-5CA65EE2CC48}" type="presParOf" srcId="{A3149173-FACD-4893-BD32-49AA3193613A}" destId="{EE5BC835-58E8-46B0-AEAD-4FC0F4563441}" srcOrd="1" destOrd="0" presId="urn:microsoft.com/office/officeart/2005/8/layout/orgChart1"/>
    <dgm:cxn modelId="{4BB58ED8-D5FB-4BFF-BAFE-FE54C488F7F7}" type="presParOf" srcId="{6AE766B7-6280-4338-A14F-46FFEE3A2753}" destId="{D32EC6C7-65C4-4827-8B60-591609AA9A2C}" srcOrd="1" destOrd="0" presId="urn:microsoft.com/office/officeart/2005/8/layout/orgChart1"/>
    <dgm:cxn modelId="{4A5639D5-D4A5-4A2D-8DBE-578D82335F60}" type="presParOf" srcId="{6AE766B7-6280-4338-A14F-46FFEE3A2753}" destId="{47C00F98-948A-4006-8247-1FA656B3C789}" srcOrd="2" destOrd="0" presId="urn:microsoft.com/office/officeart/2005/8/layout/orgChart1"/>
    <dgm:cxn modelId="{39CADF47-6C87-4181-B44E-68C577061E32}" type="presParOf" srcId="{DDBEF2C6-56E9-46AE-813B-695DB7BE4453}" destId="{50143C44-3688-4B33-AAA4-ED59682068A4}" srcOrd="2" destOrd="0" presId="urn:microsoft.com/office/officeart/2005/8/layout/orgChart1"/>
    <dgm:cxn modelId="{17872BE5-9974-47C2-B06B-E126A4989F93}" type="presParOf" srcId="{CA94F795-550F-41AE-821A-84BCA5EB3A71}" destId="{98367A9B-5C81-4F67-B23A-ED1A973AE4CB}" srcOrd="2" destOrd="0" presId="urn:microsoft.com/office/officeart/2005/8/layout/orgChart1"/>
    <dgm:cxn modelId="{B73F04DD-92EE-44C1-BFA2-A4FE6D13FA83}" type="presParOf" srcId="{D0FBE69E-5392-4CCC-800A-30E12B289E0E}" destId="{D5F4C2E7-FD61-46D8-9BB8-F1673E37D390}" srcOrd="2" destOrd="0" presId="urn:microsoft.com/office/officeart/2005/8/layout/orgChart1"/>
    <dgm:cxn modelId="{AD82BF51-32D2-4EFC-B091-2484E3E110F3}" type="presParOf" srcId="{D0FBE69E-5392-4CCC-800A-30E12B289E0E}" destId="{8DEBDA03-4E99-483B-8EAC-D191748AE80D}" srcOrd="3" destOrd="0" presId="urn:microsoft.com/office/officeart/2005/8/layout/orgChart1"/>
    <dgm:cxn modelId="{28900323-6C1C-4D6A-BCE0-9319ACC75A2A}" type="presParOf" srcId="{8DEBDA03-4E99-483B-8EAC-D191748AE80D}" destId="{78A6F168-7A1C-49F1-8286-013469E03E63}" srcOrd="0" destOrd="0" presId="urn:microsoft.com/office/officeart/2005/8/layout/orgChart1"/>
    <dgm:cxn modelId="{4EC089C4-4EFA-4B6C-B901-6F2D143886FF}" type="presParOf" srcId="{78A6F168-7A1C-49F1-8286-013469E03E63}" destId="{EB48E3A2-AE40-4972-A0F2-F14DB6131CAF}" srcOrd="0" destOrd="0" presId="urn:microsoft.com/office/officeart/2005/8/layout/orgChart1"/>
    <dgm:cxn modelId="{1967FE6B-8514-420D-A403-85C1F4AB9A3A}" type="presParOf" srcId="{78A6F168-7A1C-49F1-8286-013469E03E63}" destId="{9D611A3B-E7AD-41D0-ADCA-B733952383EC}" srcOrd="1" destOrd="0" presId="urn:microsoft.com/office/officeart/2005/8/layout/orgChart1"/>
    <dgm:cxn modelId="{DB29F0A8-8656-4859-A309-2DE4CF6C53C5}" type="presParOf" srcId="{8DEBDA03-4E99-483B-8EAC-D191748AE80D}" destId="{9DE89745-22C4-4780-9E3D-9E8CDF35C378}" srcOrd="1" destOrd="0" presId="urn:microsoft.com/office/officeart/2005/8/layout/orgChart1"/>
    <dgm:cxn modelId="{742E0C83-3B10-4094-80E8-E1121DD2A473}" type="presParOf" srcId="{9DE89745-22C4-4780-9E3D-9E8CDF35C378}" destId="{78379A55-F9FD-4A82-8B54-BE2D09403149}" srcOrd="0" destOrd="0" presId="urn:microsoft.com/office/officeart/2005/8/layout/orgChart1"/>
    <dgm:cxn modelId="{8C278543-5EEB-4711-9271-A29D805C3906}" type="presParOf" srcId="{9DE89745-22C4-4780-9E3D-9E8CDF35C378}" destId="{AF57CBDE-1B1E-42B7-92CD-DEDB4CD766B0}" srcOrd="1" destOrd="0" presId="urn:microsoft.com/office/officeart/2005/8/layout/orgChart1"/>
    <dgm:cxn modelId="{84D4F5B0-5311-40AF-B2D8-897D57F432DF}" type="presParOf" srcId="{AF57CBDE-1B1E-42B7-92CD-DEDB4CD766B0}" destId="{1C515EB1-4E56-4973-BE76-4086E5C4C33A}" srcOrd="0" destOrd="0" presId="urn:microsoft.com/office/officeart/2005/8/layout/orgChart1"/>
    <dgm:cxn modelId="{932F5B46-2738-4B71-BF9D-231EC860D141}" type="presParOf" srcId="{1C515EB1-4E56-4973-BE76-4086E5C4C33A}" destId="{1FC67654-3A9E-4317-A5C5-FA67422A1E93}" srcOrd="0" destOrd="0" presId="urn:microsoft.com/office/officeart/2005/8/layout/orgChart1"/>
    <dgm:cxn modelId="{FE9D67F1-3EAF-4284-A255-E202E1464BEA}" type="presParOf" srcId="{1C515EB1-4E56-4973-BE76-4086E5C4C33A}" destId="{7E8CAB28-4E68-4BC8-8FFD-F08182E5942A}" srcOrd="1" destOrd="0" presId="urn:microsoft.com/office/officeart/2005/8/layout/orgChart1"/>
    <dgm:cxn modelId="{51734FFD-FF70-4B5A-B15F-249578D5C877}" type="presParOf" srcId="{AF57CBDE-1B1E-42B7-92CD-DEDB4CD766B0}" destId="{2EE37D41-A67C-494F-957C-BB775B7C318E}" srcOrd="1" destOrd="0" presId="urn:microsoft.com/office/officeart/2005/8/layout/orgChart1"/>
    <dgm:cxn modelId="{D6A0BF90-06E7-4DFC-A104-A0FABDE2A372}" type="presParOf" srcId="{2EE37D41-A67C-494F-957C-BB775B7C318E}" destId="{A9B29364-C4AC-425A-8ECA-0542211EA88E}" srcOrd="0" destOrd="0" presId="urn:microsoft.com/office/officeart/2005/8/layout/orgChart1"/>
    <dgm:cxn modelId="{1897D282-3805-46BC-B1C0-DCE3DC3621DB}" type="presParOf" srcId="{2EE37D41-A67C-494F-957C-BB775B7C318E}" destId="{BFF23DCE-D064-4DE5-97BE-88B9D9CBF07D}" srcOrd="1" destOrd="0" presId="urn:microsoft.com/office/officeart/2005/8/layout/orgChart1"/>
    <dgm:cxn modelId="{ACF039FA-838C-445D-8714-307B6DC037A8}" type="presParOf" srcId="{BFF23DCE-D064-4DE5-97BE-88B9D9CBF07D}" destId="{0C1B8B91-3CAA-4809-A19F-A7F760BA82E0}" srcOrd="0" destOrd="0" presId="urn:microsoft.com/office/officeart/2005/8/layout/orgChart1"/>
    <dgm:cxn modelId="{529B462D-9EBE-4382-98A1-DE3FBD7E7974}" type="presParOf" srcId="{0C1B8B91-3CAA-4809-A19F-A7F760BA82E0}" destId="{4AB5A4AE-9516-4E67-865F-55237A0DB401}" srcOrd="0" destOrd="0" presId="urn:microsoft.com/office/officeart/2005/8/layout/orgChart1"/>
    <dgm:cxn modelId="{E6A692D1-8D2F-416E-8C18-027DAB91B319}" type="presParOf" srcId="{0C1B8B91-3CAA-4809-A19F-A7F760BA82E0}" destId="{4DE1A464-7077-42D3-8004-56E75DD526AA}" srcOrd="1" destOrd="0" presId="urn:microsoft.com/office/officeart/2005/8/layout/orgChart1"/>
    <dgm:cxn modelId="{D9EB21B2-24B6-496A-91A3-617ABDB70326}" type="presParOf" srcId="{BFF23DCE-D064-4DE5-97BE-88B9D9CBF07D}" destId="{1187321E-AC17-401D-87E1-6054ED9ADA16}" srcOrd="1" destOrd="0" presId="urn:microsoft.com/office/officeart/2005/8/layout/orgChart1"/>
    <dgm:cxn modelId="{2E8D4AFE-94AA-4B33-B80B-3FDD8E45C033}" type="presParOf" srcId="{BFF23DCE-D064-4DE5-97BE-88B9D9CBF07D}" destId="{3F162BC5-0CB3-4A1D-BDB7-4B80D24C5BC3}" srcOrd="2" destOrd="0" presId="urn:microsoft.com/office/officeart/2005/8/layout/orgChart1"/>
    <dgm:cxn modelId="{63B276F9-F2CB-4977-ACDA-2E270E3595AC}" type="presParOf" srcId="{AF57CBDE-1B1E-42B7-92CD-DEDB4CD766B0}" destId="{D2A011AA-ED01-42B7-A715-D2D867AF70B3}" srcOrd="2" destOrd="0" presId="urn:microsoft.com/office/officeart/2005/8/layout/orgChart1"/>
    <dgm:cxn modelId="{F1AD4B27-A84E-488C-8B35-907E223BAC20}" type="presParOf" srcId="{8DEBDA03-4E99-483B-8EAC-D191748AE80D}" destId="{2C9F5537-EAE5-4044-9EFB-1D44625CF670}" srcOrd="2" destOrd="0" presId="urn:microsoft.com/office/officeart/2005/8/layout/orgChart1"/>
    <dgm:cxn modelId="{72368A17-C74B-46BE-B2A4-97EF38586470}" type="presParOf" srcId="{8C5FB535-F459-4949-A6B8-4880A5A34385}" destId="{233DA51D-D5F8-4E9F-949B-2FB750A32389}" srcOrd="2" destOrd="0" presId="urn:microsoft.com/office/officeart/2005/8/layout/orgChart1"/>
    <dgm:cxn modelId="{81789DEA-4DA2-4C4C-8A45-BDA4E79706C3}" type="presParOf" srcId="{C382CAFA-6F75-439A-8C8E-438A7D47E013}" destId="{90F9AA49-A996-421F-8188-F08B8DEEAA6C}" srcOrd="2" destOrd="0" presId="urn:microsoft.com/office/officeart/2005/8/layout/orgChart1"/>
    <dgm:cxn modelId="{BEA7826D-5087-4747-84ED-25F9F3226A6F}" type="presParOf" srcId="{A39CB054-B5A4-4238-AE2D-FCAC5813EEF2}" destId="{C50348E2-0DBB-4176-BAA8-D8CC571A0ABC}"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C90161-6E2F-41CE-8956-972081341C6E}" type="doc">
      <dgm:prSet loTypeId="urn:microsoft.com/office/officeart/2005/8/layout/hProcess10#1" loCatId="process" qsTypeId="urn:microsoft.com/office/officeart/2005/8/quickstyle/simple1" qsCatId="simple" csTypeId="urn:microsoft.com/office/officeart/2005/8/colors/accent1_1" csCatId="accent1" phldr="1"/>
      <dgm:spPr/>
      <dgm:t>
        <a:bodyPr/>
        <a:lstStyle/>
        <a:p>
          <a:endParaRPr lang="en-US"/>
        </a:p>
      </dgm:t>
    </dgm:pt>
    <dgm:pt modelId="{E46577BB-CEA4-4AF1-9318-D13941664FE6}">
      <dgm:prSet phldrT="[Text]" custT="1"/>
      <dgm:spPr/>
      <dgm:t>
        <a:bodyPr/>
        <a:lstStyle/>
        <a:p>
          <a:r>
            <a:rPr lang="en-US" sz="1100" dirty="0" smtClean="0"/>
            <a:t>Build Grid and Geometrical Structures for transformer, windings and boundaries.</a:t>
          </a:r>
          <a:endParaRPr lang="en-US" sz="1100" dirty="0"/>
        </a:p>
      </dgm:t>
    </dgm:pt>
    <dgm:pt modelId="{9EE6572D-A336-4194-8237-4D2B3B8EB93F}" type="parTrans" cxnId="{35EB559E-9594-46B5-BEC9-D3071573423A}">
      <dgm:prSet/>
      <dgm:spPr/>
      <dgm:t>
        <a:bodyPr/>
        <a:lstStyle/>
        <a:p>
          <a:endParaRPr lang="en-US"/>
        </a:p>
      </dgm:t>
    </dgm:pt>
    <dgm:pt modelId="{22D62A13-11C4-4694-AA5C-AE4AD9993A37}" type="sibTrans" cxnId="{35EB559E-9594-46B5-BEC9-D3071573423A}">
      <dgm:prSet/>
      <dgm:spPr/>
      <dgm:t>
        <a:bodyPr/>
        <a:lstStyle/>
        <a:p>
          <a:endParaRPr lang="en-US"/>
        </a:p>
      </dgm:t>
    </dgm:pt>
    <dgm:pt modelId="{3B62F779-C8C4-4403-A321-BC49F982E4AB}">
      <dgm:prSet phldrT="[Text]" custT="1"/>
      <dgm:spPr/>
      <dgm:t>
        <a:bodyPr/>
        <a:lstStyle/>
        <a:p>
          <a:r>
            <a:rPr lang="en-US" sz="1000" dirty="0" smtClean="0"/>
            <a:t>Set </a:t>
          </a:r>
          <a:r>
            <a:rPr lang="en-US" sz="1000" dirty="0" smtClean="0">
              <a:latin typeface="Cambria Math" panose="02040503050406030204" pitchFamily="18" charset="0"/>
              <a:ea typeface="Cambria Math" panose="02040503050406030204" pitchFamily="18" charset="0"/>
            </a:rPr>
            <a:t>𝜀, 𝜇, 𝜎,</a:t>
          </a:r>
          <a:r>
            <a:rPr lang="en-US" sz="1000" dirty="0" smtClean="0"/>
            <a:t> Material Inhomogeneity, Dispersion and Non-Linearity Model Parameters. </a:t>
          </a:r>
          <a:endParaRPr lang="en-US" sz="1000" dirty="0"/>
        </a:p>
      </dgm:t>
    </dgm:pt>
    <dgm:pt modelId="{B4FCB578-19E2-41EE-8660-AFE169495C01}" type="parTrans" cxnId="{257F950C-E9BC-49EC-8EBE-C3164199A048}">
      <dgm:prSet/>
      <dgm:spPr/>
      <dgm:t>
        <a:bodyPr/>
        <a:lstStyle/>
        <a:p>
          <a:endParaRPr lang="en-US"/>
        </a:p>
      </dgm:t>
    </dgm:pt>
    <dgm:pt modelId="{78D50FA3-D6C2-48F3-8D3E-753AA09ACF6F}" type="sibTrans" cxnId="{257F950C-E9BC-49EC-8EBE-C3164199A048}">
      <dgm:prSet/>
      <dgm:spPr/>
      <dgm:t>
        <a:bodyPr/>
        <a:lstStyle/>
        <a:p>
          <a:endParaRPr lang="en-US"/>
        </a:p>
      </dgm:t>
    </dgm:pt>
    <dgm:pt modelId="{7972CBEC-541E-4414-B55B-F7CCE4DF0F06}">
      <dgm:prSet phldrT="[Text]" custT="1"/>
      <dgm:spPr/>
      <dgm:t>
        <a:bodyPr/>
        <a:lstStyle/>
        <a:p>
          <a:r>
            <a:rPr lang="en-US" sz="1000" dirty="0" smtClean="0"/>
            <a:t>Add volume current sources, set resolution and run Simulation for desired discrete steps.</a:t>
          </a:r>
          <a:endParaRPr lang="en-US" sz="1000" dirty="0"/>
        </a:p>
      </dgm:t>
    </dgm:pt>
    <dgm:pt modelId="{E58F12A8-020F-4E66-9F79-8D115F2D8881}" type="parTrans" cxnId="{D7518A30-BAD7-4D23-9745-E945FD3C1D90}">
      <dgm:prSet/>
      <dgm:spPr/>
      <dgm:t>
        <a:bodyPr/>
        <a:lstStyle/>
        <a:p>
          <a:endParaRPr lang="en-US"/>
        </a:p>
      </dgm:t>
    </dgm:pt>
    <dgm:pt modelId="{584CC7BB-0E88-4DA0-9B00-329BCA4F54CF}" type="sibTrans" cxnId="{D7518A30-BAD7-4D23-9745-E945FD3C1D90}">
      <dgm:prSet/>
      <dgm:spPr/>
      <dgm:t>
        <a:bodyPr/>
        <a:lstStyle/>
        <a:p>
          <a:endParaRPr lang="en-US"/>
        </a:p>
      </dgm:t>
    </dgm:pt>
    <dgm:pt modelId="{2052D8C4-2593-46BA-BCAF-F10C03B13E22}">
      <dgm:prSet custT="1"/>
      <dgm:spPr/>
      <dgm:t>
        <a:bodyPr/>
        <a:lstStyle/>
        <a:p>
          <a:r>
            <a:rPr lang="en-US" sz="900" dirty="0" smtClean="0"/>
            <a:t>Apply 3D Discrete Fourier Transform to find transmitted Poynting Flux and  Broadband Response.</a:t>
          </a:r>
          <a:endParaRPr lang="en-US" sz="900" dirty="0"/>
        </a:p>
      </dgm:t>
    </dgm:pt>
    <dgm:pt modelId="{BEC49860-EA48-4438-ACBB-E85975CEF42E}" type="parTrans" cxnId="{5EB911CB-E503-415C-884D-C8B457C2580F}">
      <dgm:prSet/>
      <dgm:spPr/>
      <dgm:t>
        <a:bodyPr/>
        <a:lstStyle/>
        <a:p>
          <a:endParaRPr lang="en-US"/>
        </a:p>
      </dgm:t>
    </dgm:pt>
    <dgm:pt modelId="{F862F71C-3A44-4CD3-B601-3BAA4F36C9B2}" type="sibTrans" cxnId="{5EB911CB-E503-415C-884D-C8B457C2580F}">
      <dgm:prSet/>
      <dgm:spPr/>
      <dgm:t>
        <a:bodyPr/>
        <a:lstStyle/>
        <a:p>
          <a:endParaRPr lang="en-US"/>
        </a:p>
      </dgm:t>
    </dgm:pt>
    <dgm:pt modelId="{CA1A814B-CD73-4ABC-8A50-14BF1F4EEFA3}" type="pres">
      <dgm:prSet presAssocID="{EAC90161-6E2F-41CE-8956-972081341C6E}" presName="Name0" presStyleCnt="0">
        <dgm:presLayoutVars>
          <dgm:dir/>
          <dgm:resizeHandles val="exact"/>
        </dgm:presLayoutVars>
      </dgm:prSet>
      <dgm:spPr/>
      <dgm:t>
        <a:bodyPr/>
        <a:lstStyle/>
        <a:p>
          <a:endParaRPr lang="en-US"/>
        </a:p>
      </dgm:t>
    </dgm:pt>
    <dgm:pt modelId="{811EF07C-38A5-4CF6-A42F-624F61D73E02}" type="pres">
      <dgm:prSet presAssocID="{E46577BB-CEA4-4AF1-9318-D13941664FE6}" presName="composite" presStyleCnt="0"/>
      <dgm:spPr/>
    </dgm:pt>
    <dgm:pt modelId="{BAEA5892-5815-4FB6-8552-6609C18A3C74}" type="pres">
      <dgm:prSet presAssocID="{E46577BB-CEA4-4AF1-9318-D13941664FE6}" presName="imagSh" presStyleLbl="bgImgPlace1" presStyleIdx="0" presStyleCnt="4"/>
      <dgm:spPr>
        <a:blipFill rotWithShape="1">
          <a:blip xmlns:r="http://schemas.openxmlformats.org/officeDocument/2006/relationships" r:embed="rId1"/>
          <a:stretch>
            <a:fillRect/>
          </a:stretch>
        </a:blipFill>
      </dgm:spPr>
    </dgm:pt>
    <dgm:pt modelId="{391694FC-8E0A-4097-9DE2-524E393C6CCE}" type="pres">
      <dgm:prSet presAssocID="{E46577BB-CEA4-4AF1-9318-D13941664FE6}" presName="txNode" presStyleLbl="node1" presStyleIdx="0" presStyleCnt="4">
        <dgm:presLayoutVars>
          <dgm:bulletEnabled val="1"/>
        </dgm:presLayoutVars>
      </dgm:prSet>
      <dgm:spPr/>
      <dgm:t>
        <a:bodyPr/>
        <a:lstStyle/>
        <a:p>
          <a:endParaRPr lang="en-US"/>
        </a:p>
      </dgm:t>
    </dgm:pt>
    <dgm:pt modelId="{CBAF70CA-EC59-4394-BE21-3A85CFED56AF}" type="pres">
      <dgm:prSet presAssocID="{22D62A13-11C4-4694-AA5C-AE4AD9993A37}" presName="sibTrans" presStyleLbl="sibTrans2D1" presStyleIdx="0" presStyleCnt="3"/>
      <dgm:spPr/>
      <dgm:t>
        <a:bodyPr/>
        <a:lstStyle/>
        <a:p>
          <a:endParaRPr lang="en-US"/>
        </a:p>
      </dgm:t>
    </dgm:pt>
    <dgm:pt modelId="{A38777E0-2651-4C4C-83E1-883EFED2964A}" type="pres">
      <dgm:prSet presAssocID="{22D62A13-11C4-4694-AA5C-AE4AD9993A37}" presName="connTx" presStyleLbl="sibTrans2D1" presStyleIdx="0" presStyleCnt="3"/>
      <dgm:spPr/>
      <dgm:t>
        <a:bodyPr/>
        <a:lstStyle/>
        <a:p>
          <a:endParaRPr lang="en-US"/>
        </a:p>
      </dgm:t>
    </dgm:pt>
    <dgm:pt modelId="{C5F67F6E-BE9B-41FD-83FD-8A7F626163DC}" type="pres">
      <dgm:prSet presAssocID="{3B62F779-C8C4-4403-A321-BC49F982E4AB}" presName="composite" presStyleCnt="0"/>
      <dgm:spPr/>
    </dgm:pt>
    <dgm:pt modelId="{3BFF8D25-77DF-4B49-8500-DF1B850067C0}" type="pres">
      <dgm:prSet presAssocID="{3B62F779-C8C4-4403-A321-BC49F982E4AB}" presName="imagSh" presStyleLbl="bgImgPlace1" presStyleIdx="1" presStyleCnt="4"/>
      <dgm:spPr>
        <a:blipFill rotWithShape="1">
          <a:blip xmlns:r="http://schemas.openxmlformats.org/officeDocument/2006/relationships" r:embed="rId2"/>
          <a:stretch>
            <a:fillRect/>
          </a:stretch>
        </a:blipFill>
      </dgm:spPr>
    </dgm:pt>
    <dgm:pt modelId="{F144BABE-85A4-4349-B4AC-17F4EF0A35EC}" type="pres">
      <dgm:prSet presAssocID="{3B62F779-C8C4-4403-A321-BC49F982E4AB}" presName="txNode" presStyleLbl="node1" presStyleIdx="1" presStyleCnt="4">
        <dgm:presLayoutVars>
          <dgm:bulletEnabled val="1"/>
        </dgm:presLayoutVars>
      </dgm:prSet>
      <dgm:spPr/>
      <dgm:t>
        <a:bodyPr/>
        <a:lstStyle/>
        <a:p>
          <a:endParaRPr lang="en-US"/>
        </a:p>
      </dgm:t>
    </dgm:pt>
    <dgm:pt modelId="{4522EE6B-B06D-4A84-9E4C-FD875CD05B60}" type="pres">
      <dgm:prSet presAssocID="{78D50FA3-D6C2-48F3-8D3E-753AA09ACF6F}" presName="sibTrans" presStyleLbl="sibTrans2D1" presStyleIdx="1" presStyleCnt="3"/>
      <dgm:spPr/>
      <dgm:t>
        <a:bodyPr/>
        <a:lstStyle/>
        <a:p>
          <a:endParaRPr lang="en-US"/>
        </a:p>
      </dgm:t>
    </dgm:pt>
    <dgm:pt modelId="{9692A6D9-AE56-4BDF-A9B1-D4E67A21F93D}" type="pres">
      <dgm:prSet presAssocID="{78D50FA3-D6C2-48F3-8D3E-753AA09ACF6F}" presName="connTx" presStyleLbl="sibTrans2D1" presStyleIdx="1" presStyleCnt="3"/>
      <dgm:spPr/>
      <dgm:t>
        <a:bodyPr/>
        <a:lstStyle/>
        <a:p>
          <a:endParaRPr lang="en-US"/>
        </a:p>
      </dgm:t>
    </dgm:pt>
    <dgm:pt modelId="{B23379DC-716C-4C26-B461-2A7424FF9A97}" type="pres">
      <dgm:prSet presAssocID="{7972CBEC-541E-4414-B55B-F7CCE4DF0F06}" presName="composite" presStyleCnt="0"/>
      <dgm:spPr/>
    </dgm:pt>
    <dgm:pt modelId="{D409A809-F4A7-4B44-8C09-689152D3CE15}" type="pres">
      <dgm:prSet presAssocID="{7972CBEC-541E-4414-B55B-F7CCE4DF0F06}" presName="imagSh" presStyleLbl="bgImgPlace1" presStyleIdx="2" presStyleCnt="4"/>
      <dgm:spPr>
        <a:blipFill rotWithShape="1">
          <a:blip xmlns:r="http://schemas.openxmlformats.org/officeDocument/2006/relationships" r:embed="rId3"/>
          <a:stretch>
            <a:fillRect/>
          </a:stretch>
        </a:blipFill>
      </dgm:spPr>
    </dgm:pt>
    <dgm:pt modelId="{C63B5AEA-A435-41A5-A1ED-E2CD48DAF650}" type="pres">
      <dgm:prSet presAssocID="{7972CBEC-541E-4414-B55B-F7CCE4DF0F06}" presName="txNode" presStyleLbl="node1" presStyleIdx="2" presStyleCnt="4">
        <dgm:presLayoutVars>
          <dgm:bulletEnabled val="1"/>
        </dgm:presLayoutVars>
      </dgm:prSet>
      <dgm:spPr/>
      <dgm:t>
        <a:bodyPr/>
        <a:lstStyle/>
        <a:p>
          <a:endParaRPr lang="en-US"/>
        </a:p>
      </dgm:t>
    </dgm:pt>
    <dgm:pt modelId="{4A48A4DC-0DC0-4751-908F-09B1C084456E}" type="pres">
      <dgm:prSet presAssocID="{584CC7BB-0E88-4DA0-9B00-329BCA4F54CF}" presName="sibTrans" presStyleLbl="sibTrans2D1" presStyleIdx="2" presStyleCnt="3"/>
      <dgm:spPr/>
      <dgm:t>
        <a:bodyPr/>
        <a:lstStyle/>
        <a:p>
          <a:endParaRPr lang="en-US"/>
        </a:p>
      </dgm:t>
    </dgm:pt>
    <dgm:pt modelId="{51CCB95B-B2CA-48D9-8547-BF3A9D4D0734}" type="pres">
      <dgm:prSet presAssocID="{584CC7BB-0E88-4DA0-9B00-329BCA4F54CF}" presName="connTx" presStyleLbl="sibTrans2D1" presStyleIdx="2" presStyleCnt="3"/>
      <dgm:spPr/>
      <dgm:t>
        <a:bodyPr/>
        <a:lstStyle/>
        <a:p>
          <a:endParaRPr lang="en-US"/>
        </a:p>
      </dgm:t>
    </dgm:pt>
    <dgm:pt modelId="{8C1DB810-306D-4BEC-BE24-904AC351E273}" type="pres">
      <dgm:prSet presAssocID="{2052D8C4-2593-46BA-BCAF-F10C03B13E22}" presName="composite" presStyleCnt="0"/>
      <dgm:spPr/>
    </dgm:pt>
    <dgm:pt modelId="{BC5AD54B-F353-4C9F-9880-729D06EF0262}" type="pres">
      <dgm:prSet presAssocID="{2052D8C4-2593-46BA-BCAF-F10C03B13E22}" presName="imagSh" presStyleLbl="bgImgPlace1" presStyleIdx="3" presStyleCnt="4" custLinFactNeighborX="-11558" custLinFactNeighborY="723"/>
      <dgm:spPr>
        <a:blipFill rotWithShape="1">
          <a:blip xmlns:r="http://schemas.openxmlformats.org/officeDocument/2006/relationships" r:embed="rId4"/>
          <a:stretch>
            <a:fillRect/>
          </a:stretch>
        </a:blipFill>
      </dgm:spPr>
    </dgm:pt>
    <dgm:pt modelId="{30ADB834-5B2C-498A-8E4B-73E85E1D22B7}" type="pres">
      <dgm:prSet presAssocID="{2052D8C4-2593-46BA-BCAF-F10C03B13E22}" presName="txNode" presStyleLbl="node1" presStyleIdx="3" presStyleCnt="4">
        <dgm:presLayoutVars>
          <dgm:bulletEnabled val="1"/>
        </dgm:presLayoutVars>
      </dgm:prSet>
      <dgm:spPr/>
      <dgm:t>
        <a:bodyPr/>
        <a:lstStyle/>
        <a:p>
          <a:endParaRPr lang="en-US"/>
        </a:p>
      </dgm:t>
    </dgm:pt>
  </dgm:ptLst>
  <dgm:cxnLst>
    <dgm:cxn modelId="{4AD0915D-868F-46FC-92C7-DC8CCD6896DF}" type="presOf" srcId="{22D62A13-11C4-4694-AA5C-AE4AD9993A37}" destId="{A38777E0-2651-4C4C-83E1-883EFED2964A}" srcOrd="1" destOrd="0" presId="urn:microsoft.com/office/officeart/2005/8/layout/hProcess10#1"/>
    <dgm:cxn modelId="{5F114DA5-A658-4ED3-B0B0-888ECEE2BFB6}" type="presOf" srcId="{EAC90161-6E2F-41CE-8956-972081341C6E}" destId="{CA1A814B-CD73-4ABC-8A50-14BF1F4EEFA3}" srcOrd="0" destOrd="0" presId="urn:microsoft.com/office/officeart/2005/8/layout/hProcess10#1"/>
    <dgm:cxn modelId="{5171A615-0518-4B45-ABF8-3FD4ACB2AAF3}" type="presOf" srcId="{584CC7BB-0E88-4DA0-9B00-329BCA4F54CF}" destId="{4A48A4DC-0DC0-4751-908F-09B1C084456E}" srcOrd="0" destOrd="0" presId="urn:microsoft.com/office/officeart/2005/8/layout/hProcess10#1"/>
    <dgm:cxn modelId="{D7518A30-BAD7-4D23-9745-E945FD3C1D90}" srcId="{EAC90161-6E2F-41CE-8956-972081341C6E}" destId="{7972CBEC-541E-4414-B55B-F7CCE4DF0F06}" srcOrd="2" destOrd="0" parTransId="{E58F12A8-020F-4E66-9F79-8D115F2D8881}" sibTransId="{584CC7BB-0E88-4DA0-9B00-329BCA4F54CF}"/>
    <dgm:cxn modelId="{36C67D1E-5CF5-46A2-905C-1F886482D853}" type="presOf" srcId="{78D50FA3-D6C2-48F3-8D3E-753AA09ACF6F}" destId="{4522EE6B-B06D-4A84-9E4C-FD875CD05B60}" srcOrd="0" destOrd="0" presId="urn:microsoft.com/office/officeart/2005/8/layout/hProcess10#1"/>
    <dgm:cxn modelId="{257F950C-E9BC-49EC-8EBE-C3164199A048}" srcId="{EAC90161-6E2F-41CE-8956-972081341C6E}" destId="{3B62F779-C8C4-4403-A321-BC49F982E4AB}" srcOrd="1" destOrd="0" parTransId="{B4FCB578-19E2-41EE-8660-AFE169495C01}" sibTransId="{78D50FA3-D6C2-48F3-8D3E-753AA09ACF6F}"/>
    <dgm:cxn modelId="{0B9ECC3E-5D57-40DF-A35F-C3CFBE89171A}" type="presOf" srcId="{78D50FA3-D6C2-48F3-8D3E-753AA09ACF6F}" destId="{9692A6D9-AE56-4BDF-A9B1-D4E67A21F93D}" srcOrd="1" destOrd="0" presId="urn:microsoft.com/office/officeart/2005/8/layout/hProcess10#1"/>
    <dgm:cxn modelId="{FAB80F4B-4A77-4EFF-802A-954DACB468DA}" type="presOf" srcId="{3B62F779-C8C4-4403-A321-BC49F982E4AB}" destId="{F144BABE-85A4-4349-B4AC-17F4EF0A35EC}" srcOrd="0" destOrd="0" presId="urn:microsoft.com/office/officeart/2005/8/layout/hProcess10#1"/>
    <dgm:cxn modelId="{5EB911CB-E503-415C-884D-C8B457C2580F}" srcId="{EAC90161-6E2F-41CE-8956-972081341C6E}" destId="{2052D8C4-2593-46BA-BCAF-F10C03B13E22}" srcOrd="3" destOrd="0" parTransId="{BEC49860-EA48-4438-ACBB-E85975CEF42E}" sibTransId="{F862F71C-3A44-4CD3-B601-3BAA4F36C9B2}"/>
    <dgm:cxn modelId="{35EB559E-9594-46B5-BEC9-D3071573423A}" srcId="{EAC90161-6E2F-41CE-8956-972081341C6E}" destId="{E46577BB-CEA4-4AF1-9318-D13941664FE6}" srcOrd="0" destOrd="0" parTransId="{9EE6572D-A336-4194-8237-4D2B3B8EB93F}" sibTransId="{22D62A13-11C4-4694-AA5C-AE4AD9993A37}"/>
    <dgm:cxn modelId="{0AAF8CFF-4C1C-4B10-90BA-5DFB9225E559}" type="presOf" srcId="{584CC7BB-0E88-4DA0-9B00-329BCA4F54CF}" destId="{51CCB95B-B2CA-48D9-8547-BF3A9D4D0734}" srcOrd="1" destOrd="0" presId="urn:microsoft.com/office/officeart/2005/8/layout/hProcess10#1"/>
    <dgm:cxn modelId="{54F93FE4-3346-4E15-9421-A156C49FCA50}" type="presOf" srcId="{22D62A13-11C4-4694-AA5C-AE4AD9993A37}" destId="{CBAF70CA-EC59-4394-BE21-3A85CFED56AF}" srcOrd="0" destOrd="0" presId="urn:microsoft.com/office/officeart/2005/8/layout/hProcess10#1"/>
    <dgm:cxn modelId="{409D86BF-FF35-483A-9DFE-A872863C9402}" type="presOf" srcId="{7972CBEC-541E-4414-B55B-F7CCE4DF0F06}" destId="{C63B5AEA-A435-41A5-A1ED-E2CD48DAF650}" srcOrd="0" destOrd="0" presId="urn:microsoft.com/office/officeart/2005/8/layout/hProcess10#1"/>
    <dgm:cxn modelId="{7382593B-DF8E-4612-B564-A44AD9FACE60}" type="presOf" srcId="{E46577BB-CEA4-4AF1-9318-D13941664FE6}" destId="{391694FC-8E0A-4097-9DE2-524E393C6CCE}" srcOrd="0" destOrd="0" presId="urn:microsoft.com/office/officeart/2005/8/layout/hProcess10#1"/>
    <dgm:cxn modelId="{6F449306-E6FB-44FD-9055-C210344B9274}" type="presOf" srcId="{2052D8C4-2593-46BA-BCAF-F10C03B13E22}" destId="{30ADB834-5B2C-498A-8E4B-73E85E1D22B7}" srcOrd="0" destOrd="0" presId="urn:microsoft.com/office/officeart/2005/8/layout/hProcess10#1"/>
    <dgm:cxn modelId="{E076D151-B63E-431B-B02E-9F9379A83930}" type="presParOf" srcId="{CA1A814B-CD73-4ABC-8A50-14BF1F4EEFA3}" destId="{811EF07C-38A5-4CF6-A42F-624F61D73E02}" srcOrd="0" destOrd="0" presId="urn:microsoft.com/office/officeart/2005/8/layout/hProcess10#1"/>
    <dgm:cxn modelId="{BDB27824-7FB2-41CF-9DBA-BDF7DC16D8DC}" type="presParOf" srcId="{811EF07C-38A5-4CF6-A42F-624F61D73E02}" destId="{BAEA5892-5815-4FB6-8552-6609C18A3C74}" srcOrd="0" destOrd="0" presId="urn:microsoft.com/office/officeart/2005/8/layout/hProcess10#1"/>
    <dgm:cxn modelId="{FBD5E880-FE32-425D-AAFD-9CF09FBAE3A3}" type="presParOf" srcId="{811EF07C-38A5-4CF6-A42F-624F61D73E02}" destId="{391694FC-8E0A-4097-9DE2-524E393C6CCE}" srcOrd="1" destOrd="0" presId="urn:microsoft.com/office/officeart/2005/8/layout/hProcess10#1"/>
    <dgm:cxn modelId="{ADC4976B-FF5F-4A60-A0A5-5FAB34B5489C}" type="presParOf" srcId="{CA1A814B-CD73-4ABC-8A50-14BF1F4EEFA3}" destId="{CBAF70CA-EC59-4394-BE21-3A85CFED56AF}" srcOrd="1" destOrd="0" presId="urn:microsoft.com/office/officeart/2005/8/layout/hProcess10#1"/>
    <dgm:cxn modelId="{36331DB9-E829-4DC2-BE91-0BDB2F5A74C8}" type="presParOf" srcId="{CBAF70CA-EC59-4394-BE21-3A85CFED56AF}" destId="{A38777E0-2651-4C4C-83E1-883EFED2964A}" srcOrd="0" destOrd="0" presId="urn:microsoft.com/office/officeart/2005/8/layout/hProcess10#1"/>
    <dgm:cxn modelId="{0CCCE868-3121-4C4D-81B0-3F9B561BFD2C}" type="presParOf" srcId="{CA1A814B-CD73-4ABC-8A50-14BF1F4EEFA3}" destId="{C5F67F6E-BE9B-41FD-83FD-8A7F626163DC}" srcOrd="2" destOrd="0" presId="urn:microsoft.com/office/officeart/2005/8/layout/hProcess10#1"/>
    <dgm:cxn modelId="{11A3631D-33BE-4B35-9C20-D942FA3403AB}" type="presParOf" srcId="{C5F67F6E-BE9B-41FD-83FD-8A7F626163DC}" destId="{3BFF8D25-77DF-4B49-8500-DF1B850067C0}" srcOrd="0" destOrd="0" presId="urn:microsoft.com/office/officeart/2005/8/layout/hProcess10#1"/>
    <dgm:cxn modelId="{4F8B06B4-60FD-4928-ACC9-32610008A1CB}" type="presParOf" srcId="{C5F67F6E-BE9B-41FD-83FD-8A7F626163DC}" destId="{F144BABE-85A4-4349-B4AC-17F4EF0A35EC}" srcOrd="1" destOrd="0" presId="urn:microsoft.com/office/officeart/2005/8/layout/hProcess10#1"/>
    <dgm:cxn modelId="{FEAFE439-77C7-4F34-BC46-EC5A2D490620}" type="presParOf" srcId="{CA1A814B-CD73-4ABC-8A50-14BF1F4EEFA3}" destId="{4522EE6B-B06D-4A84-9E4C-FD875CD05B60}" srcOrd="3" destOrd="0" presId="urn:microsoft.com/office/officeart/2005/8/layout/hProcess10#1"/>
    <dgm:cxn modelId="{88A3468E-62B6-432D-94F0-CFBB894C6D7E}" type="presParOf" srcId="{4522EE6B-B06D-4A84-9E4C-FD875CD05B60}" destId="{9692A6D9-AE56-4BDF-A9B1-D4E67A21F93D}" srcOrd="0" destOrd="0" presId="urn:microsoft.com/office/officeart/2005/8/layout/hProcess10#1"/>
    <dgm:cxn modelId="{6BBCCEA4-7DFF-4E1F-8CA7-219D5E5B5453}" type="presParOf" srcId="{CA1A814B-CD73-4ABC-8A50-14BF1F4EEFA3}" destId="{B23379DC-716C-4C26-B461-2A7424FF9A97}" srcOrd="4" destOrd="0" presId="urn:microsoft.com/office/officeart/2005/8/layout/hProcess10#1"/>
    <dgm:cxn modelId="{9BDAC142-D472-4A09-A6DD-EA0FC015C416}" type="presParOf" srcId="{B23379DC-716C-4C26-B461-2A7424FF9A97}" destId="{D409A809-F4A7-4B44-8C09-689152D3CE15}" srcOrd="0" destOrd="0" presId="urn:microsoft.com/office/officeart/2005/8/layout/hProcess10#1"/>
    <dgm:cxn modelId="{D2215C08-4BEF-406B-A4EA-619D8121656E}" type="presParOf" srcId="{B23379DC-716C-4C26-B461-2A7424FF9A97}" destId="{C63B5AEA-A435-41A5-A1ED-E2CD48DAF650}" srcOrd="1" destOrd="0" presId="urn:microsoft.com/office/officeart/2005/8/layout/hProcess10#1"/>
    <dgm:cxn modelId="{5837D93E-BFBC-492D-92F0-5B36C6AA8E11}" type="presParOf" srcId="{CA1A814B-CD73-4ABC-8A50-14BF1F4EEFA3}" destId="{4A48A4DC-0DC0-4751-908F-09B1C084456E}" srcOrd="5" destOrd="0" presId="urn:microsoft.com/office/officeart/2005/8/layout/hProcess10#1"/>
    <dgm:cxn modelId="{301BD4CB-8629-4F77-9B73-3CB2965E4776}" type="presParOf" srcId="{4A48A4DC-0DC0-4751-908F-09B1C084456E}" destId="{51CCB95B-B2CA-48D9-8547-BF3A9D4D0734}" srcOrd="0" destOrd="0" presId="urn:microsoft.com/office/officeart/2005/8/layout/hProcess10#1"/>
    <dgm:cxn modelId="{F9664E0B-3F09-4938-AF48-DBB9DC56860B}" type="presParOf" srcId="{CA1A814B-CD73-4ABC-8A50-14BF1F4EEFA3}" destId="{8C1DB810-306D-4BEC-BE24-904AC351E273}" srcOrd="6" destOrd="0" presId="urn:microsoft.com/office/officeart/2005/8/layout/hProcess10#1"/>
    <dgm:cxn modelId="{772310B2-9C98-43EC-9E06-D43E98EBD533}" type="presParOf" srcId="{8C1DB810-306D-4BEC-BE24-904AC351E273}" destId="{BC5AD54B-F353-4C9F-9880-729D06EF0262}" srcOrd="0" destOrd="0" presId="urn:microsoft.com/office/officeart/2005/8/layout/hProcess10#1"/>
    <dgm:cxn modelId="{E7088470-5494-4741-AC40-4AA56C237286}" type="presParOf" srcId="{8C1DB810-306D-4BEC-BE24-904AC351E273}" destId="{30ADB834-5B2C-498A-8E4B-73E85E1D22B7}" srcOrd="1" destOrd="0" presId="urn:microsoft.com/office/officeart/2005/8/layout/hProcess10#1"/>
  </dgm:cxnLst>
  <dgm:bg/>
  <dgm:whole>
    <a:ln>
      <a:solidFill>
        <a:schemeClr val="tx1"/>
      </a:solidFill>
    </a:ln>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B29364-C4AC-425A-8ECA-0542211EA88E}">
      <dsp:nvSpPr>
        <dsp:cNvPr id="0" name=""/>
        <dsp:cNvSpPr/>
      </dsp:nvSpPr>
      <dsp:spPr>
        <a:xfrm>
          <a:off x="5209117" y="2146307"/>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79A55-F9FD-4A82-8B54-BE2D09403149}">
      <dsp:nvSpPr>
        <dsp:cNvPr id="0" name=""/>
        <dsp:cNvSpPr/>
      </dsp:nvSpPr>
      <dsp:spPr>
        <a:xfrm>
          <a:off x="5209117" y="1818802"/>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4C2E7-FD61-46D8-9BB8-F1673E37D390}">
      <dsp:nvSpPr>
        <dsp:cNvPr id="0" name=""/>
        <dsp:cNvSpPr/>
      </dsp:nvSpPr>
      <dsp:spPr>
        <a:xfrm>
          <a:off x="4975766" y="1491297"/>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E6894-DD9F-4594-A9DE-7CFC0AD12738}">
      <dsp:nvSpPr>
        <dsp:cNvPr id="0" name=""/>
        <dsp:cNvSpPr/>
      </dsp:nvSpPr>
      <dsp:spPr>
        <a:xfrm>
          <a:off x="4650976" y="2146307"/>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766BD-32D0-4C73-AEDE-9A5FF989EE8E}">
      <dsp:nvSpPr>
        <dsp:cNvPr id="0" name=""/>
        <dsp:cNvSpPr/>
      </dsp:nvSpPr>
      <dsp:spPr>
        <a:xfrm>
          <a:off x="4650976" y="1818802"/>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900B9-EA71-4986-957D-A1DE5CE91973}">
      <dsp:nvSpPr>
        <dsp:cNvPr id="0" name=""/>
        <dsp:cNvSpPr/>
      </dsp:nvSpPr>
      <dsp:spPr>
        <a:xfrm>
          <a:off x="4696696" y="1491297"/>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80AFA-8FE0-4967-81B8-4261359081EC}">
      <dsp:nvSpPr>
        <dsp:cNvPr id="0" name=""/>
        <dsp:cNvSpPr/>
      </dsp:nvSpPr>
      <dsp:spPr>
        <a:xfrm>
          <a:off x="4138554" y="1163793"/>
          <a:ext cx="837212" cy="96867"/>
        </a:xfrm>
        <a:custGeom>
          <a:avLst/>
          <a:gdLst/>
          <a:ahLst/>
          <a:cxnLst/>
          <a:rect l="0" t="0" r="0" b="0"/>
          <a:pathLst>
            <a:path>
              <a:moveTo>
                <a:pt x="0" y="0"/>
              </a:moveTo>
              <a:lnTo>
                <a:pt x="0" y="48433"/>
              </a:lnTo>
              <a:lnTo>
                <a:pt x="837212" y="48433"/>
              </a:lnTo>
              <a:lnTo>
                <a:pt x="837212"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43F8B-2488-4030-9C9B-A50AD97A3DF6}">
      <dsp:nvSpPr>
        <dsp:cNvPr id="0" name=""/>
        <dsp:cNvSpPr/>
      </dsp:nvSpPr>
      <dsp:spPr>
        <a:xfrm>
          <a:off x="4138554" y="2473811"/>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1F5FA-386E-455F-B29D-291BF28192D4}">
      <dsp:nvSpPr>
        <dsp:cNvPr id="0" name=""/>
        <dsp:cNvSpPr/>
      </dsp:nvSpPr>
      <dsp:spPr>
        <a:xfrm>
          <a:off x="3859483" y="2473811"/>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87291-3047-4C1C-81F4-F1AB18ABC8F5}">
      <dsp:nvSpPr>
        <dsp:cNvPr id="0" name=""/>
        <dsp:cNvSpPr/>
      </dsp:nvSpPr>
      <dsp:spPr>
        <a:xfrm>
          <a:off x="4092834" y="2146307"/>
          <a:ext cx="91440" cy="96867"/>
        </a:xfrm>
        <a:custGeom>
          <a:avLst/>
          <a:gdLst/>
          <a:ahLst/>
          <a:cxnLst/>
          <a:rect l="0" t="0" r="0" b="0"/>
          <a:pathLst>
            <a:path>
              <a:moveTo>
                <a:pt x="45720" y="0"/>
              </a:moveTo>
              <a:lnTo>
                <a:pt x="4572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CAD8A-2BA5-4685-8535-AABD0753B986}">
      <dsp:nvSpPr>
        <dsp:cNvPr id="0" name=""/>
        <dsp:cNvSpPr/>
      </dsp:nvSpPr>
      <dsp:spPr>
        <a:xfrm>
          <a:off x="3859483" y="1818802"/>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698C1C-61CC-44E6-AA6F-7AC29C56CBD8}">
      <dsp:nvSpPr>
        <dsp:cNvPr id="0" name=""/>
        <dsp:cNvSpPr/>
      </dsp:nvSpPr>
      <dsp:spPr>
        <a:xfrm>
          <a:off x="3580412" y="1818802"/>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C187E-B185-49EC-8166-B631711B380D}">
      <dsp:nvSpPr>
        <dsp:cNvPr id="0" name=""/>
        <dsp:cNvSpPr/>
      </dsp:nvSpPr>
      <dsp:spPr>
        <a:xfrm>
          <a:off x="3301341" y="1491297"/>
          <a:ext cx="558141" cy="96867"/>
        </a:xfrm>
        <a:custGeom>
          <a:avLst/>
          <a:gdLst/>
          <a:ahLst/>
          <a:cxnLst/>
          <a:rect l="0" t="0" r="0" b="0"/>
          <a:pathLst>
            <a:path>
              <a:moveTo>
                <a:pt x="0" y="0"/>
              </a:moveTo>
              <a:lnTo>
                <a:pt x="0" y="48433"/>
              </a:lnTo>
              <a:lnTo>
                <a:pt x="558141" y="48433"/>
              </a:lnTo>
              <a:lnTo>
                <a:pt x="558141"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2FFE1-C9D3-4CBC-A10B-B16AF8078615}">
      <dsp:nvSpPr>
        <dsp:cNvPr id="0" name=""/>
        <dsp:cNvSpPr/>
      </dsp:nvSpPr>
      <dsp:spPr>
        <a:xfrm>
          <a:off x="2743199" y="1818802"/>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A7A9E-5175-421C-86D8-1D44AAD0F2EF}">
      <dsp:nvSpPr>
        <dsp:cNvPr id="0" name=""/>
        <dsp:cNvSpPr/>
      </dsp:nvSpPr>
      <dsp:spPr>
        <a:xfrm>
          <a:off x="2464129" y="1818802"/>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C626A-C93D-441C-A8BE-C560A1A8399A}">
      <dsp:nvSpPr>
        <dsp:cNvPr id="0" name=""/>
        <dsp:cNvSpPr/>
      </dsp:nvSpPr>
      <dsp:spPr>
        <a:xfrm>
          <a:off x="2743199" y="1491297"/>
          <a:ext cx="558141" cy="96867"/>
        </a:xfrm>
        <a:custGeom>
          <a:avLst/>
          <a:gdLst/>
          <a:ahLst/>
          <a:cxnLst/>
          <a:rect l="0" t="0" r="0" b="0"/>
          <a:pathLst>
            <a:path>
              <a:moveTo>
                <a:pt x="558141" y="0"/>
              </a:moveTo>
              <a:lnTo>
                <a:pt x="558141"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D22C7-ACCC-42DB-A731-3CFD16297C83}">
      <dsp:nvSpPr>
        <dsp:cNvPr id="0" name=""/>
        <dsp:cNvSpPr/>
      </dsp:nvSpPr>
      <dsp:spPr>
        <a:xfrm>
          <a:off x="3301341" y="1163793"/>
          <a:ext cx="837212" cy="96867"/>
        </a:xfrm>
        <a:custGeom>
          <a:avLst/>
          <a:gdLst/>
          <a:ahLst/>
          <a:cxnLst/>
          <a:rect l="0" t="0" r="0" b="0"/>
          <a:pathLst>
            <a:path>
              <a:moveTo>
                <a:pt x="837212" y="0"/>
              </a:moveTo>
              <a:lnTo>
                <a:pt x="837212"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9646E-A4E4-4609-9144-2D297691B71D}">
      <dsp:nvSpPr>
        <dsp:cNvPr id="0" name=""/>
        <dsp:cNvSpPr/>
      </dsp:nvSpPr>
      <dsp:spPr>
        <a:xfrm>
          <a:off x="2791291" y="629720"/>
          <a:ext cx="1347263" cy="96867"/>
        </a:xfrm>
        <a:custGeom>
          <a:avLst/>
          <a:gdLst/>
          <a:ahLst/>
          <a:cxnLst/>
          <a:rect l="0" t="0" r="0" b="0"/>
          <a:pathLst>
            <a:path>
              <a:moveTo>
                <a:pt x="0" y="0"/>
              </a:moveTo>
              <a:lnTo>
                <a:pt x="0" y="48433"/>
              </a:lnTo>
              <a:lnTo>
                <a:pt x="1347263" y="48433"/>
              </a:lnTo>
              <a:lnTo>
                <a:pt x="1347263" y="968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CAFF54-B196-4753-A923-C7D9EC91EB5A}">
      <dsp:nvSpPr>
        <dsp:cNvPr id="0" name=""/>
        <dsp:cNvSpPr/>
      </dsp:nvSpPr>
      <dsp:spPr>
        <a:xfrm>
          <a:off x="1905987" y="1440054"/>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EB45B-D73A-4697-BC73-81BE7C8A4D04}">
      <dsp:nvSpPr>
        <dsp:cNvPr id="0" name=""/>
        <dsp:cNvSpPr/>
      </dsp:nvSpPr>
      <dsp:spPr>
        <a:xfrm>
          <a:off x="1626916" y="1440054"/>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E89565-8A4B-431F-87C9-505CA04755FF}">
      <dsp:nvSpPr>
        <dsp:cNvPr id="0" name=""/>
        <dsp:cNvSpPr/>
      </dsp:nvSpPr>
      <dsp:spPr>
        <a:xfrm>
          <a:off x="1347845" y="1112550"/>
          <a:ext cx="558141" cy="96867"/>
        </a:xfrm>
        <a:custGeom>
          <a:avLst/>
          <a:gdLst/>
          <a:ahLst/>
          <a:cxnLst/>
          <a:rect l="0" t="0" r="0" b="0"/>
          <a:pathLst>
            <a:path>
              <a:moveTo>
                <a:pt x="0" y="0"/>
              </a:moveTo>
              <a:lnTo>
                <a:pt x="0" y="48433"/>
              </a:lnTo>
              <a:lnTo>
                <a:pt x="558141" y="48433"/>
              </a:lnTo>
              <a:lnTo>
                <a:pt x="558141"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901A4-E927-4718-BD45-D82BDFA9B98B}">
      <dsp:nvSpPr>
        <dsp:cNvPr id="0" name=""/>
        <dsp:cNvSpPr/>
      </dsp:nvSpPr>
      <dsp:spPr>
        <a:xfrm>
          <a:off x="789703" y="1440054"/>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E38A0-848B-4E5A-BBCE-3900CD94280A}">
      <dsp:nvSpPr>
        <dsp:cNvPr id="0" name=""/>
        <dsp:cNvSpPr/>
      </dsp:nvSpPr>
      <dsp:spPr>
        <a:xfrm>
          <a:off x="510633" y="1767559"/>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6F98C8-60EF-4F7E-B070-32CD00F4A301}">
      <dsp:nvSpPr>
        <dsp:cNvPr id="0" name=""/>
        <dsp:cNvSpPr/>
      </dsp:nvSpPr>
      <dsp:spPr>
        <a:xfrm>
          <a:off x="231562" y="1767559"/>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36259-BE0E-414A-9618-3CC7EBFE2CB7}">
      <dsp:nvSpPr>
        <dsp:cNvPr id="0" name=""/>
        <dsp:cNvSpPr/>
      </dsp:nvSpPr>
      <dsp:spPr>
        <a:xfrm>
          <a:off x="510633" y="1440054"/>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01E80-33DA-4959-9B39-636A34E1C7AB}">
      <dsp:nvSpPr>
        <dsp:cNvPr id="0" name=""/>
        <dsp:cNvSpPr/>
      </dsp:nvSpPr>
      <dsp:spPr>
        <a:xfrm>
          <a:off x="789703" y="1112550"/>
          <a:ext cx="558141" cy="96867"/>
        </a:xfrm>
        <a:custGeom>
          <a:avLst/>
          <a:gdLst/>
          <a:ahLst/>
          <a:cxnLst/>
          <a:rect l="0" t="0" r="0" b="0"/>
          <a:pathLst>
            <a:path>
              <a:moveTo>
                <a:pt x="558141" y="0"/>
              </a:moveTo>
              <a:lnTo>
                <a:pt x="558141" y="48433"/>
              </a:lnTo>
              <a:lnTo>
                <a:pt x="0" y="48433"/>
              </a:lnTo>
              <a:lnTo>
                <a:pt x="0" y="96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47F50-4AA4-4754-ACBD-88C0B83108B0}">
      <dsp:nvSpPr>
        <dsp:cNvPr id="0" name=""/>
        <dsp:cNvSpPr/>
      </dsp:nvSpPr>
      <dsp:spPr>
        <a:xfrm>
          <a:off x="1347845" y="629720"/>
          <a:ext cx="1443445" cy="96867"/>
        </a:xfrm>
        <a:custGeom>
          <a:avLst/>
          <a:gdLst/>
          <a:ahLst/>
          <a:cxnLst/>
          <a:rect l="0" t="0" r="0" b="0"/>
          <a:pathLst>
            <a:path>
              <a:moveTo>
                <a:pt x="1443445" y="0"/>
              </a:moveTo>
              <a:lnTo>
                <a:pt x="1443445" y="48433"/>
              </a:lnTo>
              <a:lnTo>
                <a:pt x="0" y="48433"/>
              </a:lnTo>
              <a:lnTo>
                <a:pt x="0" y="968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C1BB8-F8C7-414B-A379-83BA76B0580B}">
      <dsp:nvSpPr>
        <dsp:cNvPr id="0" name=""/>
        <dsp:cNvSpPr/>
      </dsp:nvSpPr>
      <dsp:spPr>
        <a:xfrm>
          <a:off x="2560654" y="399083"/>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CEM</a:t>
          </a:r>
        </a:p>
      </dsp:txBody>
      <dsp:txXfrm>
        <a:off x="2560654" y="399083"/>
        <a:ext cx="461274" cy="230637"/>
      </dsp:txXfrm>
    </dsp:sp>
    <dsp:sp modelId="{629B198E-E42A-40BA-9E28-DC9F507E771C}">
      <dsp:nvSpPr>
        <dsp:cNvPr id="0" name=""/>
        <dsp:cNvSpPr/>
      </dsp:nvSpPr>
      <dsp:spPr>
        <a:xfrm>
          <a:off x="1063509" y="726588"/>
          <a:ext cx="568672" cy="3859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Time Domain</a:t>
          </a:r>
        </a:p>
      </dsp:txBody>
      <dsp:txXfrm>
        <a:off x="1063509" y="726588"/>
        <a:ext cx="568672" cy="385961"/>
      </dsp:txXfrm>
    </dsp:sp>
    <dsp:sp modelId="{DB859DA0-36AA-4F28-A771-51F31A70A2CB}">
      <dsp:nvSpPr>
        <dsp:cNvPr id="0" name=""/>
        <dsp:cNvSpPr/>
      </dsp:nvSpPr>
      <dsp:spPr>
        <a:xfrm>
          <a:off x="559066" y="1209417"/>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PDE</a:t>
          </a:r>
        </a:p>
      </dsp:txBody>
      <dsp:txXfrm>
        <a:off x="559066" y="1209417"/>
        <a:ext cx="461274" cy="230637"/>
      </dsp:txXfrm>
    </dsp:sp>
    <dsp:sp modelId="{AF757C84-4A1E-4352-8557-46B95B86AC61}">
      <dsp:nvSpPr>
        <dsp:cNvPr id="0" name=""/>
        <dsp:cNvSpPr/>
      </dsp:nvSpPr>
      <dsp:spPr>
        <a:xfrm>
          <a:off x="279995" y="1536922"/>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FDTD</a:t>
          </a:r>
        </a:p>
      </dsp:txBody>
      <dsp:txXfrm>
        <a:off x="279995" y="1536922"/>
        <a:ext cx="461274" cy="230637"/>
      </dsp:txXfrm>
    </dsp:sp>
    <dsp:sp modelId="{F8C2F386-82B1-45EB-91CD-417F27F2F857}">
      <dsp:nvSpPr>
        <dsp:cNvPr id="0" name=""/>
        <dsp:cNvSpPr/>
      </dsp:nvSpPr>
      <dsp:spPr>
        <a:xfrm>
          <a:off x="925" y="1864427"/>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FETD</a:t>
          </a:r>
        </a:p>
      </dsp:txBody>
      <dsp:txXfrm>
        <a:off x="925" y="1864427"/>
        <a:ext cx="461274" cy="230637"/>
      </dsp:txXfrm>
    </dsp:sp>
    <dsp:sp modelId="{C9511F1B-5DDB-46C7-BD41-BFADB4FD84D6}">
      <dsp:nvSpPr>
        <dsp:cNvPr id="0" name=""/>
        <dsp:cNvSpPr/>
      </dsp:nvSpPr>
      <dsp:spPr>
        <a:xfrm>
          <a:off x="559066" y="1864427"/>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FVTD</a:t>
          </a:r>
        </a:p>
      </dsp:txBody>
      <dsp:txXfrm>
        <a:off x="559066" y="1864427"/>
        <a:ext cx="461274" cy="230637"/>
      </dsp:txXfrm>
    </dsp:sp>
    <dsp:sp modelId="{73A33A2C-FAF8-41C0-8ED2-2765BF18C234}">
      <dsp:nvSpPr>
        <dsp:cNvPr id="0" name=""/>
        <dsp:cNvSpPr/>
      </dsp:nvSpPr>
      <dsp:spPr>
        <a:xfrm>
          <a:off x="838137" y="1536922"/>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TLM</a:t>
          </a:r>
        </a:p>
      </dsp:txBody>
      <dsp:txXfrm>
        <a:off x="838137" y="1536922"/>
        <a:ext cx="461274" cy="230637"/>
      </dsp:txXfrm>
    </dsp:sp>
    <dsp:sp modelId="{1E6D41D9-8C59-43B6-ACAD-9B736E05835D}">
      <dsp:nvSpPr>
        <dsp:cNvPr id="0" name=""/>
        <dsp:cNvSpPr/>
      </dsp:nvSpPr>
      <dsp:spPr>
        <a:xfrm>
          <a:off x="1675350" y="1209417"/>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a:t>
          </a:r>
        </a:p>
      </dsp:txBody>
      <dsp:txXfrm>
        <a:off x="1675350" y="1209417"/>
        <a:ext cx="461274" cy="230637"/>
      </dsp:txXfrm>
    </dsp:sp>
    <dsp:sp modelId="{5C306DEA-7F55-4113-BC94-E9C35EE881DF}">
      <dsp:nvSpPr>
        <dsp:cNvPr id="0" name=""/>
        <dsp:cNvSpPr/>
      </dsp:nvSpPr>
      <dsp:spPr>
        <a:xfrm>
          <a:off x="1396279" y="1536922"/>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IETD</a:t>
          </a:r>
        </a:p>
      </dsp:txBody>
      <dsp:txXfrm>
        <a:off x="1396279" y="1536922"/>
        <a:ext cx="461274" cy="230637"/>
      </dsp:txXfrm>
    </dsp:sp>
    <dsp:sp modelId="{2854EC35-9BF1-477E-987B-F1FABF497EAE}">
      <dsp:nvSpPr>
        <dsp:cNvPr id="0" name=""/>
        <dsp:cNvSpPr/>
      </dsp:nvSpPr>
      <dsp:spPr>
        <a:xfrm>
          <a:off x="1954421" y="1536922"/>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PEEC</a:t>
          </a:r>
        </a:p>
      </dsp:txBody>
      <dsp:txXfrm>
        <a:off x="1954421" y="1536922"/>
        <a:ext cx="461274" cy="230637"/>
      </dsp:txXfrm>
    </dsp:sp>
    <dsp:sp modelId="{FCB3D0FD-FC28-43E7-B802-0835725768B7}">
      <dsp:nvSpPr>
        <dsp:cNvPr id="0" name=""/>
        <dsp:cNvSpPr/>
      </dsp:nvSpPr>
      <dsp:spPr>
        <a:xfrm>
          <a:off x="3758035" y="726588"/>
          <a:ext cx="761037" cy="4372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Frequency Domain</a:t>
          </a:r>
        </a:p>
      </dsp:txBody>
      <dsp:txXfrm>
        <a:off x="3758035" y="726588"/>
        <a:ext cx="761037" cy="437204"/>
      </dsp:txXfrm>
    </dsp:sp>
    <dsp:sp modelId="{2C8EA8E4-7994-432F-BDEA-504A9AFD3A91}">
      <dsp:nvSpPr>
        <dsp:cNvPr id="0" name=""/>
        <dsp:cNvSpPr/>
      </dsp:nvSpPr>
      <dsp:spPr>
        <a:xfrm>
          <a:off x="3070704" y="126066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LF</a:t>
          </a:r>
        </a:p>
      </dsp:txBody>
      <dsp:txXfrm>
        <a:off x="3070704" y="1260660"/>
        <a:ext cx="461274" cy="230637"/>
      </dsp:txXfrm>
    </dsp:sp>
    <dsp:sp modelId="{B2320D6F-42F8-436C-8200-A067A12E86C1}">
      <dsp:nvSpPr>
        <dsp:cNvPr id="0" name=""/>
        <dsp:cNvSpPr/>
      </dsp:nvSpPr>
      <dsp:spPr>
        <a:xfrm>
          <a:off x="2512562" y="1588165"/>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PDE</a:t>
          </a:r>
        </a:p>
      </dsp:txBody>
      <dsp:txXfrm>
        <a:off x="2512562" y="1588165"/>
        <a:ext cx="461274" cy="230637"/>
      </dsp:txXfrm>
    </dsp:sp>
    <dsp:sp modelId="{2B38F0F0-95BE-4767-ADE5-35347ADD7440}">
      <dsp:nvSpPr>
        <dsp:cNvPr id="0" name=""/>
        <dsp:cNvSpPr/>
      </dsp:nvSpPr>
      <dsp:spPr>
        <a:xfrm>
          <a:off x="2233492"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FEM</a:t>
          </a:r>
        </a:p>
      </dsp:txBody>
      <dsp:txXfrm>
        <a:off x="2233492" y="1915670"/>
        <a:ext cx="461274" cy="230637"/>
      </dsp:txXfrm>
    </dsp:sp>
    <dsp:sp modelId="{19A8A64D-C963-4E0C-9C06-EE7C225E738C}">
      <dsp:nvSpPr>
        <dsp:cNvPr id="0" name=""/>
        <dsp:cNvSpPr/>
      </dsp:nvSpPr>
      <dsp:spPr>
        <a:xfrm>
          <a:off x="2791633"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FDM</a:t>
          </a:r>
        </a:p>
      </dsp:txBody>
      <dsp:txXfrm>
        <a:off x="2791633" y="1915670"/>
        <a:ext cx="461274" cy="230637"/>
      </dsp:txXfrm>
    </dsp:sp>
    <dsp:sp modelId="{D7EAD7AD-CD75-422D-9E0F-ADBD665ABC69}">
      <dsp:nvSpPr>
        <dsp:cNvPr id="0" name=""/>
        <dsp:cNvSpPr/>
      </dsp:nvSpPr>
      <dsp:spPr>
        <a:xfrm>
          <a:off x="3628846" y="1588165"/>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a:t>
          </a:r>
        </a:p>
      </dsp:txBody>
      <dsp:txXfrm>
        <a:off x="3628846" y="1588165"/>
        <a:ext cx="461274" cy="230637"/>
      </dsp:txXfrm>
    </dsp:sp>
    <dsp:sp modelId="{DC54E9B1-A89F-4E1F-A043-7751677E553E}">
      <dsp:nvSpPr>
        <dsp:cNvPr id="0" name=""/>
        <dsp:cNvSpPr/>
      </dsp:nvSpPr>
      <dsp:spPr>
        <a:xfrm>
          <a:off x="3349775"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PEEC</a:t>
          </a:r>
        </a:p>
      </dsp:txBody>
      <dsp:txXfrm>
        <a:off x="3349775" y="1915670"/>
        <a:ext cx="461274" cy="230637"/>
      </dsp:txXfrm>
    </dsp:sp>
    <dsp:sp modelId="{8CA6B6F6-288A-44F6-BBA4-7769A1A93859}">
      <dsp:nvSpPr>
        <dsp:cNvPr id="0" name=""/>
        <dsp:cNvSpPr/>
      </dsp:nvSpPr>
      <dsp:spPr>
        <a:xfrm>
          <a:off x="3907917"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MoM</a:t>
          </a:r>
        </a:p>
      </dsp:txBody>
      <dsp:txXfrm>
        <a:off x="3907917" y="1915670"/>
        <a:ext cx="461274" cy="230637"/>
      </dsp:txXfrm>
    </dsp:sp>
    <dsp:sp modelId="{35D816C7-F8BB-49A6-9A31-7D7272D48209}">
      <dsp:nvSpPr>
        <dsp:cNvPr id="0" name=""/>
        <dsp:cNvSpPr/>
      </dsp:nvSpPr>
      <dsp:spPr>
        <a:xfrm>
          <a:off x="3907917" y="2243174"/>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CGFFT</a:t>
          </a:r>
        </a:p>
      </dsp:txBody>
      <dsp:txXfrm>
        <a:off x="3907917" y="2243174"/>
        <a:ext cx="461274" cy="230637"/>
      </dsp:txXfrm>
    </dsp:sp>
    <dsp:sp modelId="{FC9D9D26-2838-41BF-9682-CE936B7271BD}">
      <dsp:nvSpPr>
        <dsp:cNvPr id="0" name=""/>
        <dsp:cNvSpPr/>
      </dsp:nvSpPr>
      <dsp:spPr>
        <a:xfrm>
          <a:off x="3628846" y="2570679"/>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FMM</a:t>
          </a:r>
        </a:p>
      </dsp:txBody>
      <dsp:txXfrm>
        <a:off x="3628846" y="2570679"/>
        <a:ext cx="461274" cy="230637"/>
      </dsp:txXfrm>
    </dsp:sp>
    <dsp:sp modelId="{D9731590-62E3-4013-90A6-24FE82C763A4}">
      <dsp:nvSpPr>
        <dsp:cNvPr id="0" name=""/>
        <dsp:cNvSpPr/>
      </dsp:nvSpPr>
      <dsp:spPr>
        <a:xfrm>
          <a:off x="4186988" y="2570679"/>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AIM</a:t>
          </a:r>
        </a:p>
      </dsp:txBody>
      <dsp:txXfrm>
        <a:off x="4186988" y="2570679"/>
        <a:ext cx="461274" cy="230637"/>
      </dsp:txXfrm>
    </dsp:sp>
    <dsp:sp modelId="{47B0AB96-7F53-46C3-B296-D8842F011D17}">
      <dsp:nvSpPr>
        <dsp:cNvPr id="0" name=""/>
        <dsp:cNvSpPr/>
      </dsp:nvSpPr>
      <dsp:spPr>
        <a:xfrm>
          <a:off x="4745129" y="126066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HF</a:t>
          </a:r>
        </a:p>
      </dsp:txBody>
      <dsp:txXfrm>
        <a:off x="4745129" y="1260660"/>
        <a:ext cx="461274" cy="230637"/>
      </dsp:txXfrm>
    </dsp:sp>
    <dsp:sp modelId="{EAD8FC95-D923-4ABF-B2CF-B7BA4E5FBC27}">
      <dsp:nvSpPr>
        <dsp:cNvPr id="0" name=""/>
        <dsp:cNvSpPr/>
      </dsp:nvSpPr>
      <dsp:spPr>
        <a:xfrm>
          <a:off x="4466059" y="1588165"/>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GO</a:t>
          </a:r>
        </a:p>
      </dsp:txBody>
      <dsp:txXfrm>
        <a:off x="4466059" y="1588165"/>
        <a:ext cx="461274" cy="230637"/>
      </dsp:txXfrm>
    </dsp:sp>
    <dsp:sp modelId="{2981BDC8-C56E-4977-8DAD-FAACBCF4BF85}">
      <dsp:nvSpPr>
        <dsp:cNvPr id="0" name=""/>
        <dsp:cNvSpPr/>
      </dsp:nvSpPr>
      <dsp:spPr>
        <a:xfrm>
          <a:off x="4466059"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GTD</a:t>
          </a:r>
        </a:p>
      </dsp:txBody>
      <dsp:txXfrm>
        <a:off x="4466059" y="1915670"/>
        <a:ext cx="461274" cy="230637"/>
      </dsp:txXfrm>
    </dsp:sp>
    <dsp:sp modelId="{7F9B667F-F644-43DB-879D-FB687B33B15D}">
      <dsp:nvSpPr>
        <dsp:cNvPr id="0" name=""/>
        <dsp:cNvSpPr/>
      </dsp:nvSpPr>
      <dsp:spPr>
        <a:xfrm>
          <a:off x="4466059" y="2243174"/>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UTD</a:t>
          </a:r>
        </a:p>
      </dsp:txBody>
      <dsp:txXfrm>
        <a:off x="4466059" y="2243174"/>
        <a:ext cx="461274" cy="230637"/>
      </dsp:txXfrm>
    </dsp:sp>
    <dsp:sp modelId="{EB48E3A2-AE40-4972-A0F2-F14DB6131CAF}">
      <dsp:nvSpPr>
        <dsp:cNvPr id="0" name=""/>
        <dsp:cNvSpPr/>
      </dsp:nvSpPr>
      <dsp:spPr>
        <a:xfrm>
          <a:off x="5024200" y="1588165"/>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PO</a:t>
          </a:r>
        </a:p>
      </dsp:txBody>
      <dsp:txXfrm>
        <a:off x="5024200" y="1588165"/>
        <a:ext cx="461274" cy="230637"/>
      </dsp:txXfrm>
    </dsp:sp>
    <dsp:sp modelId="{1FC67654-3A9E-4317-A5C5-FA67422A1E93}">
      <dsp:nvSpPr>
        <dsp:cNvPr id="0" name=""/>
        <dsp:cNvSpPr/>
      </dsp:nvSpPr>
      <dsp:spPr>
        <a:xfrm>
          <a:off x="5024200" y="1915670"/>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PTD</a:t>
          </a:r>
        </a:p>
      </dsp:txBody>
      <dsp:txXfrm>
        <a:off x="5024200" y="1915670"/>
        <a:ext cx="461274" cy="230637"/>
      </dsp:txXfrm>
    </dsp:sp>
    <dsp:sp modelId="{4AB5A4AE-9516-4E67-865F-55237A0DB401}">
      <dsp:nvSpPr>
        <dsp:cNvPr id="0" name=""/>
        <dsp:cNvSpPr/>
      </dsp:nvSpPr>
      <dsp:spPr>
        <a:xfrm>
          <a:off x="5024200" y="2243174"/>
          <a:ext cx="461274" cy="2306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UAT</a:t>
          </a:r>
        </a:p>
      </dsp:txBody>
      <dsp:txXfrm>
        <a:off x="5024200" y="2243174"/>
        <a:ext cx="461274" cy="2306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EA5892-5815-4FB6-8552-6609C18A3C74}">
      <dsp:nvSpPr>
        <dsp:cNvPr id="0" name=""/>
        <dsp:cNvSpPr/>
      </dsp:nvSpPr>
      <dsp:spPr>
        <a:xfrm>
          <a:off x="808" y="361074"/>
          <a:ext cx="1052813" cy="1052813"/>
        </a:xfrm>
        <a:prstGeom prst="roundRect">
          <a:avLst>
            <a:gd name="adj" fmla="val 10000"/>
          </a:avLst>
        </a:prstGeom>
        <a:blipFill rotWithShape="1">
          <a:blip xmlns:r="http://schemas.openxmlformats.org/officeDocument/2006/relationships" r:embed="rId1"/>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1694FC-8E0A-4097-9DE2-524E393C6CCE}">
      <dsp:nvSpPr>
        <dsp:cNvPr id="0" name=""/>
        <dsp:cNvSpPr/>
      </dsp:nvSpPr>
      <dsp:spPr>
        <a:xfrm>
          <a:off x="172196"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Build Grid and Geometrical Structures for transformer, windings and boundaries.</a:t>
          </a:r>
          <a:endParaRPr lang="en-US" sz="1100" kern="1200" dirty="0"/>
        </a:p>
      </dsp:txBody>
      <dsp:txXfrm>
        <a:off x="203032" y="1023598"/>
        <a:ext cx="991141" cy="991141"/>
      </dsp:txXfrm>
    </dsp:sp>
    <dsp:sp modelId="{CBAF70CA-EC59-4394-BE21-3A85CFED56AF}">
      <dsp:nvSpPr>
        <dsp:cNvPr id="0" name=""/>
        <dsp:cNvSpPr/>
      </dsp:nvSpPr>
      <dsp:spPr>
        <a:xfrm>
          <a:off x="1256417" y="760992"/>
          <a:ext cx="202795"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256417" y="811587"/>
        <a:ext cx="141957" cy="151786"/>
      </dsp:txXfrm>
    </dsp:sp>
    <dsp:sp modelId="{3BFF8D25-77DF-4B49-8500-DF1B850067C0}">
      <dsp:nvSpPr>
        <dsp:cNvPr id="0" name=""/>
        <dsp:cNvSpPr/>
      </dsp:nvSpPr>
      <dsp:spPr>
        <a:xfrm>
          <a:off x="1633036" y="361074"/>
          <a:ext cx="1052813" cy="1052813"/>
        </a:xfrm>
        <a:prstGeom prst="roundRect">
          <a:avLst>
            <a:gd name="adj" fmla="val 10000"/>
          </a:avLst>
        </a:prstGeom>
        <a:blipFill rotWithShape="1">
          <a:blip xmlns:r="http://schemas.openxmlformats.org/officeDocument/2006/relationships" r:embed="rId2"/>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44BABE-85A4-4349-B4AC-17F4EF0A35EC}">
      <dsp:nvSpPr>
        <dsp:cNvPr id="0" name=""/>
        <dsp:cNvSpPr/>
      </dsp:nvSpPr>
      <dsp:spPr>
        <a:xfrm>
          <a:off x="1804425"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Set </a:t>
          </a:r>
          <a:r>
            <a:rPr lang="en-US" sz="1000" kern="1200" dirty="0" smtClean="0">
              <a:latin typeface="Cambria Math" panose="02040503050406030204" pitchFamily="18" charset="0"/>
              <a:ea typeface="Cambria Math" panose="02040503050406030204" pitchFamily="18" charset="0"/>
            </a:rPr>
            <a:t>𝜀, 𝜇, 𝜎,</a:t>
          </a:r>
          <a:r>
            <a:rPr lang="en-US" sz="1000" kern="1200" dirty="0" smtClean="0"/>
            <a:t> Material Inhomogeneity, Dispersion and Non-Linearity Model Parameters. </a:t>
          </a:r>
          <a:endParaRPr lang="en-US" sz="1000" kern="1200" dirty="0"/>
        </a:p>
      </dsp:txBody>
      <dsp:txXfrm>
        <a:off x="1835261" y="1023598"/>
        <a:ext cx="991141" cy="991141"/>
      </dsp:txXfrm>
    </dsp:sp>
    <dsp:sp modelId="{4522EE6B-B06D-4A84-9E4C-FD875CD05B60}">
      <dsp:nvSpPr>
        <dsp:cNvPr id="0" name=""/>
        <dsp:cNvSpPr/>
      </dsp:nvSpPr>
      <dsp:spPr>
        <a:xfrm>
          <a:off x="2888645" y="760992"/>
          <a:ext cx="202795"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888645" y="811587"/>
        <a:ext cx="141957" cy="151786"/>
      </dsp:txXfrm>
    </dsp:sp>
    <dsp:sp modelId="{D409A809-F4A7-4B44-8C09-689152D3CE15}">
      <dsp:nvSpPr>
        <dsp:cNvPr id="0" name=""/>
        <dsp:cNvSpPr/>
      </dsp:nvSpPr>
      <dsp:spPr>
        <a:xfrm>
          <a:off x="3265265" y="361074"/>
          <a:ext cx="1052813" cy="1052813"/>
        </a:xfrm>
        <a:prstGeom prst="roundRect">
          <a:avLst>
            <a:gd name="adj" fmla="val 10000"/>
          </a:avLst>
        </a:prstGeom>
        <a:blipFill rotWithShape="1">
          <a:blip xmlns:r="http://schemas.openxmlformats.org/officeDocument/2006/relationships" r:embed="rId3"/>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3B5AEA-A435-41A5-A1ED-E2CD48DAF650}">
      <dsp:nvSpPr>
        <dsp:cNvPr id="0" name=""/>
        <dsp:cNvSpPr/>
      </dsp:nvSpPr>
      <dsp:spPr>
        <a:xfrm>
          <a:off x="3436653"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Add volume current sources, set resolution and run Simulation for desired discrete steps.</a:t>
          </a:r>
          <a:endParaRPr lang="en-US" sz="1000" kern="1200" dirty="0"/>
        </a:p>
      </dsp:txBody>
      <dsp:txXfrm>
        <a:off x="3467489" y="1023598"/>
        <a:ext cx="991141" cy="991141"/>
      </dsp:txXfrm>
    </dsp:sp>
    <dsp:sp modelId="{4A48A4DC-0DC0-4751-908F-09B1C084456E}">
      <dsp:nvSpPr>
        <dsp:cNvPr id="0" name=""/>
        <dsp:cNvSpPr/>
      </dsp:nvSpPr>
      <dsp:spPr>
        <a:xfrm rot="17323">
          <a:off x="4478283" y="764856"/>
          <a:ext cx="160207"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478283" y="815330"/>
        <a:ext cx="112145" cy="151786"/>
      </dsp:txXfrm>
    </dsp:sp>
    <dsp:sp modelId="{BC5AD54B-F353-4C9F-9880-729D06EF0262}">
      <dsp:nvSpPr>
        <dsp:cNvPr id="0" name=""/>
        <dsp:cNvSpPr/>
      </dsp:nvSpPr>
      <dsp:spPr>
        <a:xfrm>
          <a:off x="4775809" y="368685"/>
          <a:ext cx="1052813" cy="1052813"/>
        </a:xfrm>
        <a:prstGeom prst="roundRect">
          <a:avLst>
            <a:gd name="adj" fmla="val 10000"/>
          </a:avLst>
        </a:prstGeom>
        <a:blipFill rotWithShape="1">
          <a:blip xmlns:r="http://schemas.openxmlformats.org/officeDocument/2006/relationships" r:embed="rId4"/>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ADB834-5B2C-498A-8E4B-73E85E1D22B7}">
      <dsp:nvSpPr>
        <dsp:cNvPr id="0" name=""/>
        <dsp:cNvSpPr/>
      </dsp:nvSpPr>
      <dsp:spPr>
        <a:xfrm>
          <a:off x="5068881"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Apply 3D Discrete Fourier Transform to find transmitted Poynting Flux and  Broadband Response.</a:t>
          </a:r>
          <a:endParaRPr lang="en-US" sz="900" kern="1200" dirty="0"/>
        </a:p>
      </dsp:txBody>
      <dsp:txXfrm>
        <a:off x="5099717" y="1023598"/>
        <a:ext cx="991141" cy="991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0#1">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ENGINEERING AND TECHNOLOGY LAHORE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8D8F0E-33AA-4358-A126-8AA4CCCD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50</Pages>
  <Words>9587</Words>
  <Characters>54646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Modeling AND SiMULATION OF MagNETIC TRANSMISSION LINES</vt:lpstr>
    </vt:vector>
  </TitlesOfParts>
  <Company>DEPARTMENT OF ELectrical Engineering</Company>
  <LinksUpToDate>false</LinksUpToDate>
  <CharactersWithSpaces>64105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SiMULATION OF MagNETIC TRANSMISSION LINES</dc:title>
  <dc:subject>Muhammad Shamaas</dc:subject>
  <dc:creator>Muhammad Amaar</dc:creator>
  <cp:keywords/>
  <dc:description/>
  <cp:lastModifiedBy>Muhammad Amaar</cp:lastModifiedBy>
  <cp:revision>657</cp:revision>
  <dcterms:created xsi:type="dcterms:W3CDTF">2020-01-10T17:19:00Z</dcterms:created>
  <dcterms:modified xsi:type="dcterms:W3CDTF">2020-03-24T23:08:00Z</dcterms:modified>
</cp:coreProperties>
</file>