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EA6E0A"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D23EE2" w:rsidRPr="008A783E" w:rsidRDefault="00D23EE2">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D23EE2" w:rsidRPr="008A783E" w:rsidRDefault="00D23EE2">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CF7A24"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3681075" w:history="1">
            <w:r w:rsidR="00CF7A24" w:rsidRPr="00283E02">
              <w:rPr>
                <w:rStyle w:val="Hyperlink"/>
                <w:rFonts w:ascii="Times New Roman" w:hAnsi="Times New Roman" w:cs="Times New Roman"/>
                <w:noProof/>
              </w:rPr>
              <w:t>List of Figures</w:t>
            </w:r>
            <w:r w:rsidR="00CF7A24">
              <w:rPr>
                <w:noProof/>
                <w:webHidden/>
              </w:rPr>
              <w:tab/>
            </w:r>
            <w:r w:rsidR="00CF7A24">
              <w:rPr>
                <w:noProof/>
                <w:webHidden/>
              </w:rPr>
              <w:fldChar w:fldCharType="begin"/>
            </w:r>
            <w:r w:rsidR="00CF7A24">
              <w:rPr>
                <w:noProof/>
                <w:webHidden/>
              </w:rPr>
              <w:instrText xml:space="preserve"> PAGEREF _Toc43681075 \h </w:instrText>
            </w:r>
            <w:r w:rsidR="00CF7A24">
              <w:rPr>
                <w:noProof/>
                <w:webHidden/>
              </w:rPr>
            </w:r>
            <w:r w:rsidR="00CF7A24">
              <w:rPr>
                <w:noProof/>
                <w:webHidden/>
              </w:rPr>
              <w:fldChar w:fldCharType="separate"/>
            </w:r>
            <w:r w:rsidR="00CF7A24">
              <w:rPr>
                <w:noProof/>
                <w:webHidden/>
              </w:rPr>
              <w:t>3</w:t>
            </w:r>
            <w:r w:rsidR="00CF7A24">
              <w:rPr>
                <w:noProof/>
                <w:webHidden/>
              </w:rPr>
              <w:fldChar w:fldCharType="end"/>
            </w:r>
          </w:hyperlink>
        </w:p>
        <w:p w:rsidR="00CF7A24" w:rsidRDefault="00CF7A24">
          <w:pPr>
            <w:pStyle w:val="TOC1"/>
            <w:tabs>
              <w:tab w:val="right" w:leader="dot" w:pos="9350"/>
            </w:tabs>
            <w:rPr>
              <w:rFonts w:eastAsiaTheme="minorEastAsia"/>
              <w:noProof/>
            </w:rPr>
          </w:pPr>
          <w:hyperlink w:anchor="_Toc43681076" w:history="1">
            <w:r w:rsidRPr="00283E02">
              <w:rPr>
                <w:rStyle w:val="Hyperlink"/>
                <w:rFonts w:ascii="Times New Roman" w:hAnsi="Times New Roman" w:cs="Times New Roman"/>
                <w:noProof/>
              </w:rPr>
              <w:t>List of Symbols</w:t>
            </w:r>
            <w:r>
              <w:rPr>
                <w:noProof/>
                <w:webHidden/>
              </w:rPr>
              <w:tab/>
            </w:r>
            <w:r>
              <w:rPr>
                <w:noProof/>
                <w:webHidden/>
              </w:rPr>
              <w:fldChar w:fldCharType="begin"/>
            </w:r>
            <w:r>
              <w:rPr>
                <w:noProof/>
                <w:webHidden/>
              </w:rPr>
              <w:instrText xml:space="preserve"> PAGEREF _Toc43681076 \h </w:instrText>
            </w:r>
            <w:r>
              <w:rPr>
                <w:noProof/>
                <w:webHidden/>
              </w:rPr>
            </w:r>
            <w:r>
              <w:rPr>
                <w:noProof/>
                <w:webHidden/>
              </w:rPr>
              <w:fldChar w:fldCharType="separate"/>
            </w:r>
            <w:r>
              <w:rPr>
                <w:noProof/>
                <w:webHidden/>
              </w:rPr>
              <w:t>4</w:t>
            </w:r>
            <w:r>
              <w:rPr>
                <w:noProof/>
                <w:webHidden/>
              </w:rPr>
              <w:fldChar w:fldCharType="end"/>
            </w:r>
          </w:hyperlink>
        </w:p>
        <w:p w:rsidR="00CF7A24" w:rsidRDefault="00CF7A24">
          <w:pPr>
            <w:pStyle w:val="TOC1"/>
            <w:tabs>
              <w:tab w:val="right" w:leader="dot" w:pos="9350"/>
            </w:tabs>
            <w:rPr>
              <w:rFonts w:eastAsiaTheme="minorEastAsia"/>
              <w:noProof/>
            </w:rPr>
          </w:pPr>
          <w:hyperlink w:anchor="_Toc43681077" w:history="1">
            <w:r w:rsidRPr="00283E02">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_Toc43681077 \h </w:instrText>
            </w:r>
            <w:r>
              <w:rPr>
                <w:noProof/>
                <w:webHidden/>
              </w:rPr>
            </w:r>
            <w:r>
              <w:rPr>
                <w:noProof/>
                <w:webHidden/>
              </w:rPr>
              <w:fldChar w:fldCharType="separate"/>
            </w:r>
            <w:r>
              <w:rPr>
                <w:noProof/>
                <w:webHidden/>
              </w:rPr>
              <w:t>5</w:t>
            </w:r>
            <w:r>
              <w:rPr>
                <w:noProof/>
                <w:webHidden/>
              </w:rPr>
              <w:fldChar w:fldCharType="end"/>
            </w:r>
          </w:hyperlink>
        </w:p>
        <w:p w:rsidR="00CF7A24" w:rsidRDefault="00CF7A24">
          <w:pPr>
            <w:pStyle w:val="TOC1"/>
            <w:tabs>
              <w:tab w:val="right" w:leader="dot" w:pos="9350"/>
            </w:tabs>
            <w:rPr>
              <w:rFonts w:eastAsiaTheme="minorEastAsia"/>
              <w:noProof/>
            </w:rPr>
          </w:pPr>
          <w:hyperlink w:anchor="_Toc43681078" w:history="1">
            <w:r w:rsidRPr="00283E02">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_Toc43681078 \h </w:instrText>
            </w:r>
            <w:r>
              <w:rPr>
                <w:noProof/>
                <w:webHidden/>
              </w:rPr>
            </w:r>
            <w:r>
              <w:rPr>
                <w:noProof/>
                <w:webHidden/>
              </w:rPr>
              <w:fldChar w:fldCharType="separate"/>
            </w:r>
            <w:r>
              <w:rPr>
                <w:noProof/>
                <w:webHidden/>
              </w:rPr>
              <w:t>6</w:t>
            </w:r>
            <w:r>
              <w:rPr>
                <w:noProof/>
                <w:webHidden/>
              </w:rPr>
              <w:fldChar w:fldCharType="end"/>
            </w:r>
          </w:hyperlink>
        </w:p>
        <w:p w:rsidR="00CF7A24" w:rsidRDefault="00CF7A24">
          <w:pPr>
            <w:pStyle w:val="TOC1"/>
            <w:tabs>
              <w:tab w:val="left" w:pos="440"/>
              <w:tab w:val="right" w:leader="dot" w:pos="9350"/>
            </w:tabs>
            <w:rPr>
              <w:rFonts w:eastAsiaTheme="minorEastAsia"/>
              <w:noProof/>
            </w:rPr>
          </w:pPr>
          <w:hyperlink w:anchor="_Toc43681079" w:history="1">
            <w:r w:rsidRPr="00283E02">
              <w:rPr>
                <w:rStyle w:val="Hyperlink"/>
                <w:rFonts w:ascii="Times New Roman" w:hAnsi="Times New Roman" w:cs="Times New Roman"/>
                <w:noProof/>
              </w:rPr>
              <w:t>1.</w:t>
            </w:r>
            <w:r>
              <w:rPr>
                <w:rFonts w:eastAsiaTheme="minorEastAsia"/>
                <w:noProof/>
              </w:rPr>
              <w:tab/>
            </w:r>
            <w:r w:rsidRPr="00283E02">
              <w:rPr>
                <w:rStyle w:val="Hyperlink"/>
                <w:rFonts w:ascii="Times New Roman" w:hAnsi="Times New Roman" w:cs="Times New Roman"/>
                <w:noProof/>
              </w:rPr>
              <w:t>Introduction to Solid State Magnetism</w:t>
            </w:r>
            <w:r>
              <w:rPr>
                <w:noProof/>
                <w:webHidden/>
              </w:rPr>
              <w:tab/>
            </w:r>
            <w:r>
              <w:rPr>
                <w:noProof/>
                <w:webHidden/>
              </w:rPr>
              <w:fldChar w:fldCharType="begin"/>
            </w:r>
            <w:r>
              <w:rPr>
                <w:noProof/>
                <w:webHidden/>
              </w:rPr>
              <w:instrText xml:space="preserve"> PAGEREF _Toc43681079 \h </w:instrText>
            </w:r>
            <w:r>
              <w:rPr>
                <w:noProof/>
                <w:webHidden/>
              </w:rPr>
            </w:r>
            <w:r>
              <w:rPr>
                <w:noProof/>
                <w:webHidden/>
              </w:rPr>
              <w:fldChar w:fldCharType="separate"/>
            </w:r>
            <w:r>
              <w:rPr>
                <w:noProof/>
                <w:webHidden/>
              </w:rPr>
              <w:t>7</w:t>
            </w:r>
            <w:r>
              <w:rPr>
                <w:noProof/>
                <w:webHidden/>
              </w:rPr>
              <w:fldChar w:fldCharType="end"/>
            </w:r>
          </w:hyperlink>
        </w:p>
        <w:p w:rsidR="00CF7A24" w:rsidRDefault="00CF7A24">
          <w:pPr>
            <w:pStyle w:val="TOC2"/>
            <w:tabs>
              <w:tab w:val="left" w:pos="880"/>
              <w:tab w:val="right" w:leader="dot" w:pos="9350"/>
            </w:tabs>
            <w:rPr>
              <w:rFonts w:eastAsiaTheme="minorEastAsia"/>
              <w:noProof/>
            </w:rPr>
          </w:pPr>
          <w:hyperlink w:anchor="_Toc43681080" w:history="1">
            <w:r w:rsidRPr="00283E02">
              <w:rPr>
                <w:rStyle w:val="Hyperlink"/>
                <w:rFonts w:ascii="Times New Roman" w:hAnsi="Times New Roman" w:cs="Times New Roman"/>
                <w:noProof/>
              </w:rPr>
              <w:t>1.1.</w:t>
            </w:r>
            <w:r>
              <w:rPr>
                <w:rFonts w:eastAsiaTheme="minorEastAsia"/>
                <w:noProof/>
              </w:rPr>
              <w:tab/>
            </w:r>
            <w:r w:rsidRPr="00283E02">
              <w:rPr>
                <w:rStyle w:val="Hyperlink"/>
                <w:rFonts w:ascii="Times New Roman" w:hAnsi="Times New Roman" w:cs="Times New Roman"/>
                <w:noProof/>
              </w:rPr>
              <w:t>Nature of Magnetic Materials</w:t>
            </w:r>
            <w:r>
              <w:rPr>
                <w:noProof/>
                <w:webHidden/>
              </w:rPr>
              <w:tab/>
            </w:r>
            <w:r>
              <w:rPr>
                <w:noProof/>
                <w:webHidden/>
              </w:rPr>
              <w:fldChar w:fldCharType="begin"/>
            </w:r>
            <w:r>
              <w:rPr>
                <w:noProof/>
                <w:webHidden/>
              </w:rPr>
              <w:instrText xml:space="preserve"> PAGEREF _Toc43681080 \h </w:instrText>
            </w:r>
            <w:r>
              <w:rPr>
                <w:noProof/>
                <w:webHidden/>
              </w:rPr>
            </w:r>
            <w:r>
              <w:rPr>
                <w:noProof/>
                <w:webHidden/>
              </w:rPr>
              <w:fldChar w:fldCharType="separate"/>
            </w:r>
            <w:r>
              <w:rPr>
                <w:noProof/>
                <w:webHidden/>
              </w:rPr>
              <w:t>8</w:t>
            </w:r>
            <w:r>
              <w:rPr>
                <w:noProof/>
                <w:webHidden/>
              </w:rPr>
              <w:fldChar w:fldCharType="end"/>
            </w:r>
          </w:hyperlink>
        </w:p>
        <w:p w:rsidR="00CF7A24" w:rsidRDefault="00CF7A24">
          <w:pPr>
            <w:pStyle w:val="TOC2"/>
            <w:tabs>
              <w:tab w:val="left" w:pos="880"/>
              <w:tab w:val="right" w:leader="dot" w:pos="9350"/>
            </w:tabs>
            <w:rPr>
              <w:rFonts w:eastAsiaTheme="minorEastAsia"/>
              <w:noProof/>
            </w:rPr>
          </w:pPr>
          <w:hyperlink w:anchor="_Toc43681081" w:history="1">
            <w:r w:rsidRPr="00283E02">
              <w:rPr>
                <w:rStyle w:val="Hyperlink"/>
                <w:rFonts w:ascii="Times New Roman" w:hAnsi="Times New Roman" w:cs="Times New Roman"/>
                <w:noProof/>
              </w:rPr>
              <w:t>1.2.</w:t>
            </w:r>
            <w:r>
              <w:rPr>
                <w:rFonts w:eastAsiaTheme="minorEastAsia"/>
                <w:noProof/>
              </w:rPr>
              <w:tab/>
            </w:r>
            <w:r w:rsidRPr="00283E02">
              <w:rPr>
                <w:rStyle w:val="Hyperlink"/>
                <w:rFonts w:ascii="Times New Roman" w:hAnsi="Times New Roman" w:cs="Times New Roman"/>
                <w:noProof/>
              </w:rPr>
              <w:t>AC Losses in Magnetic Materials</w:t>
            </w:r>
            <w:r>
              <w:rPr>
                <w:noProof/>
                <w:webHidden/>
              </w:rPr>
              <w:tab/>
            </w:r>
            <w:r>
              <w:rPr>
                <w:noProof/>
                <w:webHidden/>
              </w:rPr>
              <w:fldChar w:fldCharType="begin"/>
            </w:r>
            <w:r>
              <w:rPr>
                <w:noProof/>
                <w:webHidden/>
              </w:rPr>
              <w:instrText xml:space="preserve"> PAGEREF _Toc43681081 \h </w:instrText>
            </w:r>
            <w:r>
              <w:rPr>
                <w:noProof/>
                <w:webHidden/>
              </w:rPr>
            </w:r>
            <w:r>
              <w:rPr>
                <w:noProof/>
                <w:webHidden/>
              </w:rPr>
              <w:fldChar w:fldCharType="separate"/>
            </w:r>
            <w:r>
              <w:rPr>
                <w:noProof/>
                <w:webHidden/>
              </w:rPr>
              <w:t>16</w:t>
            </w:r>
            <w:r>
              <w:rPr>
                <w:noProof/>
                <w:webHidden/>
              </w:rPr>
              <w:fldChar w:fldCharType="end"/>
            </w:r>
          </w:hyperlink>
        </w:p>
        <w:p w:rsidR="00CF7A24" w:rsidRDefault="00CF7A24">
          <w:pPr>
            <w:pStyle w:val="TOC2"/>
            <w:tabs>
              <w:tab w:val="left" w:pos="880"/>
              <w:tab w:val="right" w:leader="dot" w:pos="9350"/>
            </w:tabs>
            <w:rPr>
              <w:rFonts w:eastAsiaTheme="minorEastAsia"/>
              <w:noProof/>
            </w:rPr>
          </w:pPr>
          <w:hyperlink w:anchor="_Toc43681082" w:history="1">
            <w:r w:rsidRPr="00283E02">
              <w:rPr>
                <w:rStyle w:val="Hyperlink"/>
                <w:rFonts w:ascii="Times New Roman" w:hAnsi="Times New Roman" w:cs="Times New Roman"/>
                <w:noProof/>
              </w:rPr>
              <w:t>1.3.</w:t>
            </w:r>
            <w:r>
              <w:rPr>
                <w:rFonts w:eastAsiaTheme="minorEastAsia"/>
                <w:noProof/>
              </w:rPr>
              <w:tab/>
            </w:r>
            <w:r w:rsidRPr="00283E02">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_Toc43681082 \h </w:instrText>
            </w:r>
            <w:r>
              <w:rPr>
                <w:noProof/>
                <w:webHidden/>
              </w:rPr>
            </w:r>
            <w:r>
              <w:rPr>
                <w:noProof/>
                <w:webHidden/>
              </w:rPr>
              <w:fldChar w:fldCharType="separate"/>
            </w:r>
            <w:r>
              <w:rPr>
                <w:noProof/>
                <w:webHidden/>
              </w:rPr>
              <w:t>20</w:t>
            </w:r>
            <w:r>
              <w:rPr>
                <w:noProof/>
                <w:webHidden/>
              </w:rPr>
              <w:fldChar w:fldCharType="end"/>
            </w:r>
          </w:hyperlink>
        </w:p>
        <w:p w:rsidR="00CF7A24" w:rsidRDefault="00CF7A24">
          <w:pPr>
            <w:pStyle w:val="TOC1"/>
            <w:tabs>
              <w:tab w:val="left" w:pos="440"/>
              <w:tab w:val="right" w:leader="dot" w:pos="9350"/>
            </w:tabs>
            <w:rPr>
              <w:rFonts w:eastAsiaTheme="minorEastAsia"/>
              <w:noProof/>
            </w:rPr>
          </w:pPr>
          <w:hyperlink w:anchor="_Toc43681083" w:history="1">
            <w:r w:rsidRPr="00283E02">
              <w:rPr>
                <w:rStyle w:val="Hyperlink"/>
                <w:rFonts w:ascii="Times New Roman" w:hAnsi="Times New Roman" w:cs="Times New Roman"/>
                <w:noProof/>
              </w:rPr>
              <w:t>2.</w:t>
            </w:r>
            <w:r>
              <w:rPr>
                <w:rFonts w:eastAsiaTheme="minorEastAsia"/>
                <w:noProof/>
              </w:rPr>
              <w:tab/>
            </w:r>
            <w:r w:rsidRPr="00283E02">
              <w:rPr>
                <w:rStyle w:val="Hyperlink"/>
                <w:rFonts w:ascii="Times New Roman" w:hAnsi="Times New Roman" w:cs="Times New Roman"/>
                <w:noProof/>
              </w:rPr>
              <w:t>Wave Propagation in Magnetic Materials</w:t>
            </w:r>
            <w:r>
              <w:rPr>
                <w:noProof/>
                <w:webHidden/>
              </w:rPr>
              <w:tab/>
            </w:r>
            <w:r>
              <w:rPr>
                <w:noProof/>
                <w:webHidden/>
              </w:rPr>
              <w:fldChar w:fldCharType="begin"/>
            </w:r>
            <w:r>
              <w:rPr>
                <w:noProof/>
                <w:webHidden/>
              </w:rPr>
              <w:instrText xml:space="preserve"> PAGEREF _Toc43681083 \h </w:instrText>
            </w:r>
            <w:r>
              <w:rPr>
                <w:noProof/>
                <w:webHidden/>
              </w:rPr>
            </w:r>
            <w:r>
              <w:rPr>
                <w:noProof/>
                <w:webHidden/>
              </w:rPr>
              <w:fldChar w:fldCharType="separate"/>
            </w:r>
            <w:r>
              <w:rPr>
                <w:noProof/>
                <w:webHidden/>
              </w:rPr>
              <w:t>22</w:t>
            </w:r>
            <w:r>
              <w:rPr>
                <w:noProof/>
                <w:webHidden/>
              </w:rPr>
              <w:fldChar w:fldCharType="end"/>
            </w:r>
          </w:hyperlink>
        </w:p>
        <w:p w:rsidR="00CF7A24" w:rsidRDefault="00CF7A24">
          <w:pPr>
            <w:pStyle w:val="TOC2"/>
            <w:tabs>
              <w:tab w:val="left" w:pos="880"/>
              <w:tab w:val="right" w:leader="dot" w:pos="9350"/>
            </w:tabs>
            <w:rPr>
              <w:rFonts w:eastAsiaTheme="minorEastAsia"/>
              <w:noProof/>
            </w:rPr>
          </w:pPr>
          <w:hyperlink w:anchor="_Toc43681084" w:history="1">
            <w:r w:rsidRPr="00283E02">
              <w:rPr>
                <w:rStyle w:val="Hyperlink"/>
                <w:rFonts w:ascii="Times New Roman" w:hAnsi="Times New Roman" w:cs="Times New Roman"/>
                <w:noProof/>
              </w:rPr>
              <w:t>2.1.</w:t>
            </w:r>
            <w:r>
              <w:rPr>
                <w:rFonts w:eastAsiaTheme="minorEastAsia"/>
                <w:noProof/>
              </w:rPr>
              <w:tab/>
            </w:r>
            <w:r w:rsidRPr="00283E02">
              <w:rPr>
                <w:rStyle w:val="Hyperlink"/>
                <w:rFonts w:ascii="Times New Roman" w:hAnsi="Times New Roman" w:cs="Times New Roman"/>
                <w:noProof/>
              </w:rPr>
              <w:t>Plane Wave Propagation</w:t>
            </w:r>
            <w:r>
              <w:rPr>
                <w:noProof/>
                <w:webHidden/>
              </w:rPr>
              <w:tab/>
            </w:r>
            <w:r>
              <w:rPr>
                <w:noProof/>
                <w:webHidden/>
              </w:rPr>
              <w:fldChar w:fldCharType="begin"/>
            </w:r>
            <w:r>
              <w:rPr>
                <w:noProof/>
                <w:webHidden/>
              </w:rPr>
              <w:instrText xml:space="preserve"> PAGEREF _Toc43681084 \h </w:instrText>
            </w:r>
            <w:r>
              <w:rPr>
                <w:noProof/>
                <w:webHidden/>
              </w:rPr>
            </w:r>
            <w:r>
              <w:rPr>
                <w:noProof/>
                <w:webHidden/>
              </w:rPr>
              <w:fldChar w:fldCharType="separate"/>
            </w:r>
            <w:r>
              <w:rPr>
                <w:noProof/>
                <w:webHidden/>
              </w:rPr>
              <w:t>22</w:t>
            </w:r>
            <w:r>
              <w:rPr>
                <w:noProof/>
                <w:webHidden/>
              </w:rPr>
              <w:fldChar w:fldCharType="end"/>
            </w:r>
          </w:hyperlink>
        </w:p>
        <w:p w:rsidR="00CF7A24" w:rsidRDefault="00CF7A24">
          <w:pPr>
            <w:pStyle w:val="TOC2"/>
            <w:tabs>
              <w:tab w:val="left" w:pos="880"/>
              <w:tab w:val="right" w:leader="dot" w:pos="9350"/>
            </w:tabs>
            <w:rPr>
              <w:rFonts w:eastAsiaTheme="minorEastAsia"/>
              <w:noProof/>
            </w:rPr>
          </w:pPr>
          <w:hyperlink w:anchor="_Toc43681085" w:history="1">
            <w:r w:rsidRPr="00283E02">
              <w:rPr>
                <w:rStyle w:val="Hyperlink"/>
                <w:rFonts w:ascii="Times New Roman" w:hAnsi="Times New Roman" w:cs="Times New Roman"/>
                <w:noProof/>
              </w:rPr>
              <w:t>2.2.</w:t>
            </w:r>
            <w:r>
              <w:rPr>
                <w:rFonts w:eastAsiaTheme="minorEastAsia"/>
                <w:noProof/>
              </w:rPr>
              <w:tab/>
            </w:r>
            <w:r w:rsidRPr="00283E02">
              <w:rPr>
                <w:rStyle w:val="Hyperlink"/>
                <w:rFonts w:ascii="Times New Roman" w:hAnsi="Times New Roman" w:cs="Times New Roman"/>
                <w:noProof/>
              </w:rPr>
              <w:t>Power Flow Analysis</w:t>
            </w:r>
            <w:r>
              <w:rPr>
                <w:noProof/>
                <w:webHidden/>
              </w:rPr>
              <w:tab/>
            </w:r>
            <w:r>
              <w:rPr>
                <w:noProof/>
                <w:webHidden/>
              </w:rPr>
              <w:fldChar w:fldCharType="begin"/>
            </w:r>
            <w:r>
              <w:rPr>
                <w:noProof/>
                <w:webHidden/>
              </w:rPr>
              <w:instrText xml:space="preserve"> PAGEREF _Toc43681085 \h </w:instrText>
            </w:r>
            <w:r>
              <w:rPr>
                <w:noProof/>
                <w:webHidden/>
              </w:rPr>
            </w:r>
            <w:r>
              <w:rPr>
                <w:noProof/>
                <w:webHidden/>
              </w:rPr>
              <w:fldChar w:fldCharType="separate"/>
            </w:r>
            <w:r>
              <w:rPr>
                <w:noProof/>
                <w:webHidden/>
              </w:rPr>
              <w:t>24</w:t>
            </w:r>
            <w:r>
              <w:rPr>
                <w:noProof/>
                <w:webHidden/>
              </w:rPr>
              <w:fldChar w:fldCharType="end"/>
            </w:r>
          </w:hyperlink>
        </w:p>
        <w:p w:rsidR="00CF7A24" w:rsidRDefault="00CF7A24">
          <w:pPr>
            <w:pStyle w:val="TOC1"/>
            <w:tabs>
              <w:tab w:val="left" w:pos="440"/>
              <w:tab w:val="right" w:leader="dot" w:pos="9350"/>
            </w:tabs>
            <w:rPr>
              <w:rFonts w:eastAsiaTheme="minorEastAsia"/>
              <w:noProof/>
            </w:rPr>
          </w:pPr>
          <w:hyperlink w:anchor="_Toc43681086" w:history="1">
            <w:r w:rsidRPr="00283E02">
              <w:rPr>
                <w:rStyle w:val="Hyperlink"/>
                <w:rFonts w:ascii="Times New Roman" w:hAnsi="Times New Roman" w:cs="Times New Roman"/>
                <w:noProof/>
              </w:rPr>
              <w:t>3.</w:t>
            </w:r>
            <w:r>
              <w:rPr>
                <w:rFonts w:eastAsiaTheme="minorEastAsia"/>
                <w:noProof/>
              </w:rPr>
              <w:tab/>
            </w:r>
            <w:r w:rsidRPr="00283E02">
              <w:rPr>
                <w:rStyle w:val="Hyperlink"/>
                <w:rFonts w:ascii="Times New Roman" w:hAnsi="Times New Roman" w:cs="Times New Roman"/>
                <w:noProof/>
              </w:rPr>
              <w:t>Magnetic Circuit Modeling</w:t>
            </w:r>
            <w:r>
              <w:rPr>
                <w:noProof/>
                <w:webHidden/>
              </w:rPr>
              <w:tab/>
            </w:r>
            <w:r>
              <w:rPr>
                <w:noProof/>
                <w:webHidden/>
              </w:rPr>
              <w:fldChar w:fldCharType="begin"/>
            </w:r>
            <w:r>
              <w:rPr>
                <w:noProof/>
                <w:webHidden/>
              </w:rPr>
              <w:instrText xml:space="preserve"> PAGEREF _Toc43681086 \h </w:instrText>
            </w:r>
            <w:r>
              <w:rPr>
                <w:noProof/>
                <w:webHidden/>
              </w:rPr>
            </w:r>
            <w:r>
              <w:rPr>
                <w:noProof/>
                <w:webHidden/>
              </w:rPr>
              <w:fldChar w:fldCharType="separate"/>
            </w:r>
            <w:r>
              <w:rPr>
                <w:noProof/>
                <w:webHidden/>
              </w:rPr>
              <w:t>25</w:t>
            </w:r>
            <w:r>
              <w:rPr>
                <w:noProof/>
                <w:webHidden/>
              </w:rPr>
              <w:fldChar w:fldCharType="end"/>
            </w:r>
          </w:hyperlink>
        </w:p>
        <w:p w:rsidR="00CF7A24" w:rsidRDefault="00CF7A24">
          <w:pPr>
            <w:pStyle w:val="TOC2"/>
            <w:tabs>
              <w:tab w:val="left" w:pos="880"/>
              <w:tab w:val="right" w:leader="dot" w:pos="9350"/>
            </w:tabs>
            <w:rPr>
              <w:rFonts w:eastAsiaTheme="minorEastAsia"/>
              <w:noProof/>
            </w:rPr>
          </w:pPr>
          <w:hyperlink w:anchor="_Toc43681087" w:history="1">
            <w:r w:rsidRPr="00283E02">
              <w:rPr>
                <w:rStyle w:val="Hyperlink"/>
                <w:rFonts w:ascii="Times New Roman" w:hAnsi="Times New Roman" w:cs="Times New Roman"/>
                <w:noProof/>
              </w:rPr>
              <w:t>3.1.</w:t>
            </w:r>
            <w:r>
              <w:rPr>
                <w:rFonts w:eastAsiaTheme="minorEastAsia"/>
                <w:noProof/>
              </w:rPr>
              <w:tab/>
            </w:r>
            <w:r w:rsidRPr="00283E02">
              <w:rPr>
                <w:rStyle w:val="Hyperlink"/>
                <w:rFonts w:ascii="Times New Roman" w:hAnsi="Times New Roman" w:cs="Times New Roman"/>
                <w:noProof/>
              </w:rPr>
              <w:t>Reluctance Model</w:t>
            </w:r>
            <w:r>
              <w:rPr>
                <w:noProof/>
                <w:webHidden/>
              </w:rPr>
              <w:tab/>
            </w:r>
            <w:r>
              <w:rPr>
                <w:noProof/>
                <w:webHidden/>
              </w:rPr>
              <w:fldChar w:fldCharType="begin"/>
            </w:r>
            <w:r>
              <w:rPr>
                <w:noProof/>
                <w:webHidden/>
              </w:rPr>
              <w:instrText xml:space="preserve"> PAGEREF _Toc43681087 \h </w:instrText>
            </w:r>
            <w:r>
              <w:rPr>
                <w:noProof/>
                <w:webHidden/>
              </w:rPr>
            </w:r>
            <w:r>
              <w:rPr>
                <w:noProof/>
                <w:webHidden/>
              </w:rPr>
              <w:fldChar w:fldCharType="separate"/>
            </w:r>
            <w:r>
              <w:rPr>
                <w:noProof/>
                <w:webHidden/>
              </w:rPr>
              <w:t>26</w:t>
            </w:r>
            <w:r>
              <w:rPr>
                <w:noProof/>
                <w:webHidden/>
              </w:rPr>
              <w:fldChar w:fldCharType="end"/>
            </w:r>
          </w:hyperlink>
        </w:p>
        <w:p w:rsidR="00CF7A24" w:rsidRDefault="00CF7A24">
          <w:pPr>
            <w:pStyle w:val="TOC2"/>
            <w:tabs>
              <w:tab w:val="left" w:pos="1100"/>
              <w:tab w:val="right" w:leader="dot" w:pos="9350"/>
            </w:tabs>
            <w:rPr>
              <w:rFonts w:eastAsiaTheme="minorEastAsia"/>
              <w:noProof/>
            </w:rPr>
          </w:pPr>
          <w:hyperlink w:anchor="_Toc43681088" w:history="1">
            <w:r w:rsidRPr="00283E02">
              <w:rPr>
                <w:rStyle w:val="Hyperlink"/>
                <w:rFonts w:ascii="Times New Roman" w:hAnsi="Times New Roman" w:cs="Times New Roman"/>
                <w:noProof/>
              </w:rPr>
              <w:t>3.1.1.</w:t>
            </w:r>
            <w:r>
              <w:rPr>
                <w:rFonts w:eastAsiaTheme="minorEastAsia"/>
                <w:noProof/>
              </w:rPr>
              <w:tab/>
            </w:r>
            <w:r w:rsidRPr="00283E02">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_Toc43681088 \h </w:instrText>
            </w:r>
            <w:r>
              <w:rPr>
                <w:noProof/>
                <w:webHidden/>
              </w:rPr>
            </w:r>
            <w:r>
              <w:rPr>
                <w:noProof/>
                <w:webHidden/>
              </w:rPr>
              <w:fldChar w:fldCharType="separate"/>
            </w:r>
            <w:r>
              <w:rPr>
                <w:noProof/>
                <w:webHidden/>
              </w:rPr>
              <w:t>27</w:t>
            </w:r>
            <w:r>
              <w:rPr>
                <w:noProof/>
                <w:webHidden/>
              </w:rPr>
              <w:fldChar w:fldCharType="end"/>
            </w:r>
          </w:hyperlink>
        </w:p>
        <w:p w:rsidR="00CF7A24" w:rsidRDefault="00CF7A24">
          <w:pPr>
            <w:pStyle w:val="TOC2"/>
            <w:tabs>
              <w:tab w:val="left" w:pos="880"/>
              <w:tab w:val="right" w:leader="dot" w:pos="9350"/>
            </w:tabs>
            <w:rPr>
              <w:rFonts w:eastAsiaTheme="minorEastAsia"/>
              <w:noProof/>
            </w:rPr>
          </w:pPr>
          <w:hyperlink w:anchor="_Toc43681089" w:history="1">
            <w:r w:rsidRPr="00283E02">
              <w:rPr>
                <w:rStyle w:val="Hyperlink"/>
                <w:rFonts w:ascii="Times New Roman" w:hAnsi="Times New Roman" w:cs="Times New Roman"/>
                <w:noProof/>
              </w:rPr>
              <w:t>3.2.</w:t>
            </w:r>
            <w:r>
              <w:rPr>
                <w:rFonts w:eastAsiaTheme="minorEastAsia"/>
                <w:noProof/>
              </w:rPr>
              <w:tab/>
            </w:r>
            <w:r w:rsidRPr="00283E02">
              <w:rPr>
                <w:rStyle w:val="Hyperlink"/>
                <w:rFonts w:ascii="Times New Roman" w:hAnsi="Times New Roman" w:cs="Times New Roman"/>
                <w:noProof/>
              </w:rPr>
              <w:t>Permeance-Capacitance Model</w:t>
            </w:r>
            <w:r>
              <w:rPr>
                <w:noProof/>
                <w:webHidden/>
              </w:rPr>
              <w:tab/>
            </w:r>
            <w:r>
              <w:rPr>
                <w:noProof/>
                <w:webHidden/>
              </w:rPr>
              <w:fldChar w:fldCharType="begin"/>
            </w:r>
            <w:r>
              <w:rPr>
                <w:noProof/>
                <w:webHidden/>
              </w:rPr>
              <w:instrText xml:space="preserve"> PAGEREF _Toc43681089 \h </w:instrText>
            </w:r>
            <w:r>
              <w:rPr>
                <w:noProof/>
                <w:webHidden/>
              </w:rPr>
            </w:r>
            <w:r>
              <w:rPr>
                <w:noProof/>
                <w:webHidden/>
              </w:rPr>
              <w:fldChar w:fldCharType="separate"/>
            </w:r>
            <w:r>
              <w:rPr>
                <w:noProof/>
                <w:webHidden/>
              </w:rPr>
              <w:t>30</w:t>
            </w:r>
            <w:r>
              <w:rPr>
                <w:noProof/>
                <w:webHidden/>
              </w:rPr>
              <w:fldChar w:fldCharType="end"/>
            </w:r>
          </w:hyperlink>
        </w:p>
        <w:p w:rsidR="00CF7A24" w:rsidRDefault="00CF7A24">
          <w:pPr>
            <w:pStyle w:val="TOC2"/>
            <w:tabs>
              <w:tab w:val="left" w:pos="1100"/>
              <w:tab w:val="right" w:leader="dot" w:pos="9350"/>
            </w:tabs>
            <w:rPr>
              <w:rFonts w:eastAsiaTheme="minorEastAsia"/>
              <w:noProof/>
            </w:rPr>
          </w:pPr>
          <w:hyperlink w:anchor="_Toc43681090" w:history="1">
            <w:r w:rsidRPr="00283E02">
              <w:rPr>
                <w:rStyle w:val="Hyperlink"/>
                <w:rFonts w:ascii="Times New Roman" w:hAnsi="Times New Roman" w:cs="Times New Roman"/>
                <w:noProof/>
              </w:rPr>
              <w:t>3.2.1.</w:t>
            </w:r>
            <w:r>
              <w:rPr>
                <w:rFonts w:eastAsiaTheme="minorEastAsia"/>
                <w:noProof/>
              </w:rPr>
              <w:tab/>
            </w:r>
            <w:r w:rsidRPr="00283E02">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_Toc43681090 \h </w:instrText>
            </w:r>
            <w:r>
              <w:rPr>
                <w:noProof/>
                <w:webHidden/>
              </w:rPr>
            </w:r>
            <w:r>
              <w:rPr>
                <w:noProof/>
                <w:webHidden/>
              </w:rPr>
              <w:fldChar w:fldCharType="separate"/>
            </w:r>
            <w:r>
              <w:rPr>
                <w:noProof/>
                <w:webHidden/>
              </w:rPr>
              <w:t>32</w:t>
            </w:r>
            <w:r>
              <w:rPr>
                <w:noProof/>
                <w:webHidden/>
              </w:rPr>
              <w:fldChar w:fldCharType="end"/>
            </w:r>
          </w:hyperlink>
        </w:p>
        <w:p w:rsidR="00CF7A24" w:rsidRDefault="00CF7A24">
          <w:pPr>
            <w:pStyle w:val="TOC2"/>
            <w:tabs>
              <w:tab w:val="left" w:pos="880"/>
              <w:tab w:val="right" w:leader="dot" w:pos="9350"/>
            </w:tabs>
            <w:rPr>
              <w:rFonts w:eastAsiaTheme="minorEastAsia"/>
              <w:noProof/>
            </w:rPr>
          </w:pPr>
          <w:hyperlink w:anchor="_Toc43681091" w:history="1">
            <w:r w:rsidRPr="00283E02">
              <w:rPr>
                <w:rStyle w:val="Hyperlink"/>
                <w:rFonts w:ascii="Times New Roman" w:hAnsi="Times New Roman" w:cs="Times New Roman"/>
                <w:noProof/>
              </w:rPr>
              <w:t>3.3.</w:t>
            </w:r>
            <w:r>
              <w:rPr>
                <w:rFonts w:eastAsiaTheme="minorEastAsia"/>
                <w:noProof/>
              </w:rPr>
              <w:tab/>
            </w:r>
            <w:r w:rsidRPr="00283E02">
              <w:rPr>
                <w:rStyle w:val="Hyperlink"/>
                <w:rFonts w:ascii="Times New Roman" w:hAnsi="Times New Roman" w:cs="Times New Roman"/>
                <w:noProof/>
              </w:rPr>
              <w:t>Magnetic Transmission Line Model</w:t>
            </w:r>
            <w:r>
              <w:rPr>
                <w:noProof/>
                <w:webHidden/>
              </w:rPr>
              <w:tab/>
            </w:r>
            <w:r>
              <w:rPr>
                <w:noProof/>
                <w:webHidden/>
              </w:rPr>
              <w:fldChar w:fldCharType="begin"/>
            </w:r>
            <w:r>
              <w:rPr>
                <w:noProof/>
                <w:webHidden/>
              </w:rPr>
              <w:instrText xml:space="preserve"> PAGEREF _Toc43681091 \h </w:instrText>
            </w:r>
            <w:r>
              <w:rPr>
                <w:noProof/>
                <w:webHidden/>
              </w:rPr>
            </w:r>
            <w:r>
              <w:rPr>
                <w:noProof/>
                <w:webHidden/>
              </w:rPr>
              <w:fldChar w:fldCharType="separate"/>
            </w:r>
            <w:r>
              <w:rPr>
                <w:noProof/>
                <w:webHidden/>
              </w:rPr>
              <w:t>37</w:t>
            </w:r>
            <w:r>
              <w:rPr>
                <w:noProof/>
                <w:webHidden/>
              </w:rPr>
              <w:fldChar w:fldCharType="end"/>
            </w:r>
          </w:hyperlink>
        </w:p>
        <w:p w:rsidR="00CF7A24" w:rsidRDefault="00CF7A24">
          <w:pPr>
            <w:pStyle w:val="TOC2"/>
            <w:tabs>
              <w:tab w:val="left" w:pos="1100"/>
              <w:tab w:val="right" w:leader="dot" w:pos="9350"/>
            </w:tabs>
            <w:rPr>
              <w:rFonts w:eastAsiaTheme="minorEastAsia"/>
              <w:noProof/>
            </w:rPr>
          </w:pPr>
          <w:hyperlink w:anchor="_Toc43681092" w:history="1">
            <w:r w:rsidRPr="00283E02">
              <w:rPr>
                <w:rStyle w:val="Hyperlink"/>
                <w:rFonts w:ascii="Times New Roman" w:hAnsi="Times New Roman" w:cs="Times New Roman"/>
                <w:noProof/>
              </w:rPr>
              <w:t>3.3.1.</w:t>
            </w:r>
            <w:r>
              <w:rPr>
                <w:rFonts w:eastAsiaTheme="minorEastAsia"/>
                <w:noProof/>
              </w:rPr>
              <w:tab/>
            </w:r>
            <w:r w:rsidRPr="00283E02">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_Toc43681092 \h </w:instrText>
            </w:r>
            <w:r>
              <w:rPr>
                <w:noProof/>
                <w:webHidden/>
              </w:rPr>
            </w:r>
            <w:r>
              <w:rPr>
                <w:noProof/>
                <w:webHidden/>
              </w:rPr>
              <w:fldChar w:fldCharType="separate"/>
            </w:r>
            <w:r>
              <w:rPr>
                <w:noProof/>
                <w:webHidden/>
              </w:rPr>
              <w:t>43</w:t>
            </w:r>
            <w:r>
              <w:rPr>
                <w:noProof/>
                <w:webHidden/>
              </w:rPr>
              <w:fldChar w:fldCharType="end"/>
            </w:r>
          </w:hyperlink>
        </w:p>
        <w:p w:rsidR="00CF7A24" w:rsidRDefault="00CF7A24">
          <w:pPr>
            <w:pStyle w:val="TOC2"/>
            <w:tabs>
              <w:tab w:val="left" w:pos="880"/>
              <w:tab w:val="right" w:leader="dot" w:pos="9350"/>
            </w:tabs>
            <w:rPr>
              <w:rFonts w:eastAsiaTheme="minorEastAsia"/>
              <w:noProof/>
            </w:rPr>
          </w:pPr>
          <w:hyperlink w:anchor="_Toc43681093" w:history="1">
            <w:r w:rsidRPr="00283E02">
              <w:rPr>
                <w:rStyle w:val="Hyperlink"/>
                <w:rFonts w:ascii="Times New Roman" w:hAnsi="Times New Roman" w:cs="Times New Roman"/>
                <w:noProof/>
              </w:rPr>
              <w:t>3.4.</w:t>
            </w:r>
            <w:r>
              <w:rPr>
                <w:rFonts w:eastAsiaTheme="minorEastAsia"/>
                <w:noProof/>
              </w:rPr>
              <w:tab/>
            </w:r>
            <w:r w:rsidRPr="00283E02">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_Toc43681093 \h </w:instrText>
            </w:r>
            <w:r>
              <w:rPr>
                <w:noProof/>
                <w:webHidden/>
              </w:rPr>
            </w:r>
            <w:r>
              <w:rPr>
                <w:noProof/>
                <w:webHidden/>
              </w:rPr>
              <w:fldChar w:fldCharType="separate"/>
            </w:r>
            <w:r>
              <w:rPr>
                <w:noProof/>
                <w:webHidden/>
              </w:rPr>
              <w:t>44</w:t>
            </w:r>
            <w:r>
              <w:rPr>
                <w:noProof/>
                <w:webHidden/>
              </w:rPr>
              <w:fldChar w:fldCharType="end"/>
            </w:r>
          </w:hyperlink>
        </w:p>
        <w:p w:rsidR="00CF7A24" w:rsidRDefault="00CF7A24">
          <w:pPr>
            <w:pStyle w:val="TOC1"/>
            <w:tabs>
              <w:tab w:val="left" w:pos="440"/>
              <w:tab w:val="right" w:leader="dot" w:pos="9350"/>
            </w:tabs>
            <w:rPr>
              <w:rFonts w:eastAsiaTheme="minorEastAsia"/>
              <w:noProof/>
            </w:rPr>
          </w:pPr>
          <w:hyperlink w:anchor="_Toc43681094" w:history="1">
            <w:r w:rsidRPr="00283E02">
              <w:rPr>
                <w:rStyle w:val="Hyperlink"/>
                <w:rFonts w:ascii="Times New Roman" w:hAnsi="Times New Roman" w:cs="Times New Roman"/>
                <w:noProof/>
              </w:rPr>
              <w:t>4.</w:t>
            </w:r>
            <w:r>
              <w:rPr>
                <w:rFonts w:eastAsiaTheme="minorEastAsia"/>
                <w:noProof/>
              </w:rPr>
              <w:tab/>
            </w:r>
            <w:r w:rsidRPr="00283E02">
              <w:rPr>
                <w:rStyle w:val="Hyperlink"/>
                <w:rFonts w:ascii="Times New Roman" w:hAnsi="Times New Roman" w:cs="Times New Roman"/>
                <w:noProof/>
              </w:rPr>
              <w:t>Computational Electromagnetics</w:t>
            </w:r>
            <w:r>
              <w:rPr>
                <w:noProof/>
                <w:webHidden/>
              </w:rPr>
              <w:tab/>
            </w:r>
            <w:r>
              <w:rPr>
                <w:noProof/>
                <w:webHidden/>
              </w:rPr>
              <w:fldChar w:fldCharType="begin"/>
            </w:r>
            <w:r>
              <w:rPr>
                <w:noProof/>
                <w:webHidden/>
              </w:rPr>
              <w:instrText xml:space="preserve"> PAGEREF _Toc43681094 \h </w:instrText>
            </w:r>
            <w:r>
              <w:rPr>
                <w:noProof/>
                <w:webHidden/>
              </w:rPr>
            </w:r>
            <w:r>
              <w:rPr>
                <w:noProof/>
                <w:webHidden/>
              </w:rPr>
              <w:fldChar w:fldCharType="separate"/>
            </w:r>
            <w:r>
              <w:rPr>
                <w:noProof/>
                <w:webHidden/>
              </w:rPr>
              <w:t>45</w:t>
            </w:r>
            <w:r>
              <w:rPr>
                <w:noProof/>
                <w:webHidden/>
              </w:rPr>
              <w:fldChar w:fldCharType="end"/>
            </w:r>
          </w:hyperlink>
        </w:p>
        <w:p w:rsidR="00CF7A24" w:rsidRDefault="00CF7A24">
          <w:pPr>
            <w:pStyle w:val="TOC2"/>
            <w:tabs>
              <w:tab w:val="left" w:pos="880"/>
              <w:tab w:val="right" w:leader="dot" w:pos="9350"/>
            </w:tabs>
            <w:rPr>
              <w:rFonts w:eastAsiaTheme="minorEastAsia"/>
              <w:noProof/>
            </w:rPr>
          </w:pPr>
          <w:hyperlink w:anchor="_Toc43681095" w:history="1">
            <w:r w:rsidRPr="00283E02">
              <w:rPr>
                <w:rStyle w:val="Hyperlink"/>
                <w:rFonts w:ascii="Times New Roman" w:hAnsi="Times New Roman" w:cs="Times New Roman"/>
                <w:noProof/>
              </w:rPr>
              <w:t>4.1.</w:t>
            </w:r>
            <w:r>
              <w:rPr>
                <w:rFonts w:eastAsiaTheme="minorEastAsia"/>
                <w:noProof/>
              </w:rPr>
              <w:tab/>
            </w:r>
            <w:r w:rsidRPr="00283E02">
              <w:rPr>
                <w:rStyle w:val="Hyperlink"/>
                <w:rFonts w:ascii="Times New Roman" w:hAnsi="Times New Roman" w:cs="Times New Roman"/>
                <w:noProof/>
              </w:rPr>
              <w:t>Methods for solving Maxwell’s Equations</w:t>
            </w:r>
            <w:r>
              <w:rPr>
                <w:noProof/>
                <w:webHidden/>
              </w:rPr>
              <w:tab/>
            </w:r>
            <w:r>
              <w:rPr>
                <w:noProof/>
                <w:webHidden/>
              </w:rPr>
              <w:fldChar w:fldCharType="begin"/>
            </w:r>
            <w:r>
              <w:rPr>
                <w:noProof/>
                <w:webHidden/>
              </w:rPr>
              <w:instrText xml:space="preserve"> PAGEREF _Toc43681095 \h </w:instrText>
            </w:r>
            <w:r>
              <w:rPr>
                <w:noProof/>
                <w:webHidden/>
              </w:rPr>
            </w:r>
            <w:r>
              <w:rPr>
                <w:noProof/>
                <w:webHidden/>
              </w:rPr>
              <w:fldChar w:fldCharType="separate"/>
            </w:r>
            <w:r>
              <w:rPr>
                <w:noProof/>
                <w:webHidden/>
              </w:rPr>
              <w:t>45</w:t>
            </w:r>
            <w:r>
              <w:rPr>
                <w:noProof/>
                <w:webHidden/>
              </w:rPr>
              <w:fldChar w:fldCharType="end"/>
            </w:r>
          </w:hyperlink>
        </w:p>
        <w:p w:rsidR="00CF7A24" w:rsidRDefault="00CF7A24">
          <w:pPr>
            <w:pStyle w:val="TOC2"/>
            <w:tabs>
              <w:tab w:val="left" w:pos="880"/>
              <w:tab w:val="right" w:leader="dot" w:pos="9350"/>
            </w:tabs>
            <w:rPr>
              <w:rFonts w:eastAsiaTheme="minorEastAsia"/>
              <w:noProof/>
            </w:rPr>
          </w:pPr>
          <w:hyperlink w:anchor="_Toc43681096" w:history="1">
            <w:r w:rsidRPr="00283E02">
              <w:rPr>
                <w:rStyle w:val="Hyperlink"/>
                <w:rFonts w:ascii="Times New Roman" w:hAnsi="Times New Roman" w:cs="Times New Roman"/>
                <w:noProof/>
              </w:rPr>
              <w:t>4.2.</w:t>
            </w:r>
            <w:r>
              <w:rPr>
                <w:rFonts w:eastAsiaTheme="minorEastAsia"/>
                <w:noProof/>
              </w:rPr>
              <w:tab/>
            </w:r>
            <w:r w:rsidRPr="00283E02">
              <w:rPr>
                <w:rStyle w:val="Hyperlink"/>
                <w:rFonts w:ascii="Times New Roman" w:hAnsi="Times New Roman" w:cs="Times New Roman"/>
                <w:noProof/>
              </w:rPr>
              <w:t>Time Domain Methods</w:t>
            </w:r>
            <w:r>
              <w:rPr>
                <w:noProof/>
                <w:webHidden/>
              </w:rPr>
              <w:tab/>
            </w:r>
            <w:r>
              <w:rPr>
                <w:noProof/>
                <w:webHidden/>
              </w:rPr>
              <w:fldChar w:fldCharType="begin"/>
            </w:r>
            <w:r>
              <w:rPr>
                <w:noProof/>
                <w:webHidden/>
              </w:rPr>
              <w:instrText xml:space="preserve"> PAGEREF _Toc43681096 \h </w:instrText>
            </w:r>
            <w:r>
              <w:rPr>
                <w:noProof/>
                <w:webHidden/>
              </w:rPr>
            </w:r>
            <w:r>
              <w:rPr>
                <w:noProof/>
                <w:webHidden/>
              </w:rPr>
              <w:fldChar w:fldCharType="separate"/>
            </w:r>
            <w:r>
              <w:rPr>
                <w:noProof/>
                <w:webHidden/>
              </w:rPr>
              <w:t>46</w:t>
            </w:r>
            <w:r>
              <w:rPr>
                <w:noProof/>
                <w:webHidden/>
              </w:rPr>
              <w:fldChar w:fldCharType="end"/>
            </w:r>
          </w:hyperlink>
        </w:p>
        <w:p w:rsidR="00CF7A24" w:rsidRDefault="00CF7A24">
          <w:pPr>
            <w:pStyle w:val="TOC2"/>
            <w:tabs>
              <w:tab w:val="left" w:pos="880"/>
              <w:tab w:val="right" w:leader="dot" w:pos="9350"/>
            </w:tabs>
            <w:rPr>
              <w:rFonts w:eastAsiaTheme="minorEastAsia"/>
              <w:noProof/>
            </w:rPr>
          </w:pPr>
          <w:hyperlink w:anchor="_Toc43681097" w:history="1">
            <w:r w:rsidRPr="00283E02">
              <w:rPr>
                <w:rStyle w:val="Hyperlink"/>
                <w:rFonts w:ascii="Times New Roman" w:hAnsi="Times New Roman" w:cs="Times New Roman"/>
                <w:noProof/>
              </w:rPr>
              <w:t>4.3.</w:t>
            </w:r>
            <w:r>
              <w:rPr>
                <w:rFonts w:eastAsiaTheme="minorEastAsia"/>
                <w:noProof/>
              </w:rPr>
              <w:tab/>
            </w:r>
            <w:r w:rsidRPr="00283E02">
              <w:rPr>
                <w:rStyle w:val="Hyperlink"/>
                <w:rFonts w:ascii="Times New Roman" w:hAnsi="Times New Roman" w:cs="Times New Roman"/>
                <w:noProof/>
              </w:rPr>
              <w:t>Frequency Domain Methods</w:t>
            </w:r>
            <w:r>
              <w:rPr>
                <w:noProof/>
                <w:webHidden/>
              </w:rPr>
              <w:tab/>
            </w:r>
            <w:r>
              <w:rPr>
                <w:noProof/>
                <w:webHidden/>
              </w:rPr>
              <w:fldChar w:fldCharType="begin"/>
            </w:r>
            <w:r>
              <w:rPr>
                <w:noProof/>
                <w:webHidden/>
              </w:rPr>
              <w:instrText xml:space="preserve"> PAGEREF _Toc43681097 \h </w:instrText>
            </w:r>
            <w:r>
              <w:rPr>
                <w:noProof/>
                <w:webHidden/>
              </w:rPr>
            </w:r>
            <w:r>
              <w:rPr>
                <w:noProof/>
                <w:webHidden/>
              </w:rPr>
              <w:fldChar w:fldCharType="separate"/>
            </w:r>
            <w:r>
              <w:rPr>
                <w:noProof/>
                <w:webHidden/>
              </w:rPr>
              <w:t>48</w:t>
            </w:r>
            <w:r>
              <w:rPr>
                <w:noProof/>
                <w:webHidden/>
              </w:rPr>
              <w:fldChar w:fldCharType="end"/>
            </w:r>
          </w:hyperlink>
        </w:p>
        <w:p w:rsidR="00CF7A24" w:rsidRDefault="00CF7A24">
          <w:pPr>
            <w:pStyle w:val="TOC2"/>
            <w:tabs>
              <w:tab w:val="left" w:pos="880"/>
              <w:tab w:val="right" w:leader="dot" w:pos="9350"/>
            </w:tabs>
            <w:rPr>
              <w:rFonts w:eastAsiaTheme="minorEastAsia"/>
              <w:noProof/>
            </w:rPr>
          </w:pPr>
          <w:hyperlink w:anchor="_Toc43681098" w:history="1">
            <w:r w:rsidRPr="00283E02">
              <w:rPr>
                <w:rStyle w:val="Hyperlink"/>
                <w:rFonts w:ascii="Times New Roman" w:hAnsi="Times New Roman" w:cs="Times New Roman"/>
                <w:noProof/>
              </w:rPr>
              <w:t>4.4.</w:t>
            </w:r>
            <w:r>
              <w:rPr>
                <w:rFonts w:eastAsiaTheme="minorEastAsia"/>
                <w:noProof/>
              </w:rPr>
              <w:tab/>
            </w:r>
            <w:r w:rsidRPr="00283E02">
              <w:rPr>
                <w:rStyle w:val="Hyperlink"/>
                <w:rFonts w:ascii="Times New Roman" w:hAnsi="Times New Roman" w:cs="Times New Roman"/>
                <w:noProof/>
              </w:rPr>
              <w:t>Introduction to MEEP Simulator</w:t>
            </w:r>
            <w:r>
              <w:rPr>
                <w:noProof/>
                <w:webHidden/>
              </w:rPr>
              <w:tab/>
            </w:r>
            <w:r>
              <w:rPr>
                <w:noProof/>
                <w:webHidden/>
              </w:rPr>
              <w:fldChar w:fldCharType="begin"/>
            </w:r>
            <w:r>
              <w:rPr>
                <w:noProof/>
                <w:webHidden/>
              </w:rPr>
              <w:instrText xml:space="preserve"> PAGEREF _Toc43681098 \h </w:instrText>
            </w:r>
            <w:r>
              <w:rPr>
                <w:noProof/>
                <w:webHidden/>
              </w:rPr>
            </w:r>
            <w:r>
              <w:rPr>
                <w:noProof/>
                <w:webHidden/>
              </w:rPr>
              <w:fldChar w:fldCharType="separate"/>
            </w:r>
            <w:r>
              <w:rPr>
                <w:noProof/>
                <w:webHidden/>
              </w:rPr>
              <w:t>49</w:t>
            </w:r>
            <w:r>
              <w:rPr>
                <w:noProof/>
                <w:webHidden/>
              </w:rPr>
              <w:fldChar w:fldCharType="end"/>
            </w:r>
          </w:hyperlink>
        </w:p>
        <w:p w:rsidR="00CF7A24" w:rsidRDefault="00CF7A24">
          <w:pPr>
            <w:pStyle w:val="TOC1"/>
            <w:tabs>
              <w:tab w:val="left" w:pos="440"/>
              <w:tab w:val="right" w:leader="dot" w:pos="9350"/>
            </w:tabs>
            <w:rPr>
              <w:rFonts w:eastAsiaTheme="minorEastAsia"/>
              <w:noProof/>
            </w:rPr>
          </w:pPr>
          <w:hyperlink w:anchor="_Toc43681099" w:history="1">
            <w:r w:rsidRPr="00283E02">
              <w:rPr>
                <w:rStyle w:val="Hyperlink"/>
                <w:rFonts w:ascii="Times New Roman" w:hAnsi="Times New Roman" w:cs="Times New Roman"/>
                <w:noProof/>
              </w:rPr>
              <w:t>5.</w:t>
            </w:r>
            <w:r>
              <w:rPr>
                <w:rFonts w:eastAsiaTheme="minorEastAsia"/>
                <w:noProof/>
              </w:rPr>
              <w:tab/>
            </w:r>
            <w:r w:rsidRPr="00283E02">
              <w:rPr>
                <w:rStyle w:val="Hyperlink"/>
                <w:rFonts w:ascii="Times New Roman" w:hAnsi="Times New Roman" w:cs="Times New Roman"/>
                <w:noProof/>
              </w:rPr>
              <w:t>Magnetic Transmission Line Simulation</w:t>
            </w:r>
            <w:r>
              <w:rPr>
                <w:noProof/>
                <w:webHidden/>
              </w:rPr>
              <w:tab/>
            </w:r>
            <w:r>
              <w:rPr>
                <w:noProof/>
                <w:webHidden/>
              </w:rPr>
              <w:fldChar w:fldCharType="begin"/>
            </w:r>
            <w:r>
              <w:rPr>
                <w:noProof/>
                <w:webHidden/>
              </w:rPr>
              <w:instrText xml:space="preserve"> PAGEREF _Toc43681099 \h </w:instrText>
            </w:r>
            <w:r>
              <w:rPr>
                <w:noProof/>
                <w:webHidden/>
              </w:rPr>
            </w:r>
            <w:r>
              <w:rPr>
                <w:noProof/>
                <w:webHidden/>
              </w:rPr>
              <w:fldChar w:fldCharType="separate"/>
            </w:r>
            <w:r>
              <w:rPr>
                <w:noProof/>
                <w:webHidden/>
              </w:rPr>
              <w:t>53</w:t>
            </w:r>
            <w:r>
              <w:rPr>
                <w:noProof/>
                <w:webHidden/>
              </w:rPr>
              <w:fldChar w:fldCharType="end"/>
            </w:r>
          </w:hyperlink>
        </w:p>
        <w:p w:rsidR="00CF7A24" w:rsidRDefault="00CF7A24">
          <w:pPr>
            <w:pStyle w:val="TOC2"/>
            <w:tabs>
              <w:tab w:val="left" w:pos="880"/>
              <w:tab w:val="right" w:leader="dot" w:pos="9350"/>
            </w:tabs>
            <w:rPr>
              <w:rFonts w:eastAsiaTheme="minorEastAsia"/>
              <w:noProof/>
            </w:rPr>
          </w:pPr>
          <w:hyperlink w:anchor="_Toc43681100" w:history="1">
            <w:r w:rsidRPr="00283E02">
              <w:rPr>
                <w:rStyle w:val="Hyperlink"/>
                <w:rFonts w:ascii="Times New Roman" w:hAnsi="Times New Roman" w:cs="Times New Roman"/>
                <w:noProof/>
              </w:rPr>
              <w:t>5.1.</w:t>
            </w:r>
            <w:r>
              <w:rPr>
                <w:rFonts w:eastAsiaTheme="minorEastAsia"/>
                <w:noProof/>
              </w:rPr>
              <w:tab/>
            </w:r>
            <w:r w:rsidRPr="00283E02">
              <w:rPr>
                <w:rStyle w:val="Hyperlink"/>
                <w:rFonts w:ascii="Times New Roman" w:hAnsi="Times New Roman" w:cs="Times New Roman"/>
                <w:noProof/>
              </w:rPr>
              <w:t>Wideband Transformers</w:t>
            </w:r>
            <w:r>
              <w:rPr>
                <w:noProof/>
                <w:webHidden/>
              </w:rPr>
              <w:tab/>
            </w:r>
            <w:r>
              <w:rPr>
                <w:noProof/>
                <w:webHidden/>
              </w:rPr>
              <w:fldChar w:fldCharType="begin"/>
            </w:r>
            <w:r>
              <w:rPr>
                <w:noProof/>
                <w:webHidden/>
              </w:rPr>
              <w:instrText xml:space="preserve"> PAGEREF _Toc43681100 \h </w:instrText>
            </w:r>
            <w:r>
              <w:rPr>
                <w:noProof/>
                <w:webHidden/>
              </w:rPr>
            </w:r>
            <w:r>
              <w:rPr>
                <w:noProof/>
                <w:webHidden/>
              </w:rPr>
              <w:fldChar w:fldCharType="separate"/>
            </w:r>
            <w:r>
              <w:rPr>
                <w:noProof/>
                <w:webHidden/>
              </w:rPr>
              <w:t>63</w:t>
            </w:r>
            <w:r>
              <w:rPr>
                <w:noProof/>
                <w:webHidden/>
              </w:rPr>
              <w:fldChar w:fldCharType="end"/>
            </w:r>
          </w:hyperlink>
        </w:p>
        <w:p w:rsidR="00CF7A24" w:rsidRDefault="00CF7A24">
          <w:pPr>
            <w:pStyle w:val="TOC2"/>
            <w:tabs>
              <w:tab w:val="left" w:pos="880"/>
              <w:tab w:val="right" w:leader="dot" w:pos="9350"/>
            </w:tabs>
            <w:rPr>
              <w:rFonts w:eastAsiaTheme="minorEastAsia"/>
              <w:noProof/>
            </w:rPr>
          </w:pPr>
          <w:hyperlink w:anchor="_Toc43681101" w:history="1">
            <w:r w:rsidRPr="00283E02">
              <w:rPr>
                <w:rStyle w:val="Hyperlink"/>
                <w:rFonts w:ascii="Times New Roman" w:hAnsi="Times New Roman" w:cs="Times New Roman"/>
                <w:noProof/>
              </w:rPr>
              <w:t>5.2.</w:t>
            </w:r>
            <w:r>
              <w:rPr>
                <w:rFonts w:eastAsiaTheme="minorEastAsia"/>
                <w:noProof/>
              </w:rPr>
              <w:tab/>
            </w:r>
            <w:r w:rsidRPr="00283E02">
              <w:rPr>
                <w:rStyle w:val="Hyperlink"/>
                <w:rFonts w:ascii="Times New Roman" w:hAnsi="Times New Roman" w:cs="Times New Roman"/>
                <w:noProof/>
              </w:rPr>
              <w:t>Electrical Circuit for Wideband Transformer</w:t>
            </w:r>
            <w:r>
              <w:rPr>
                <w:noProof/>
                <w:webHidden/>
              </w:rPr>
              <w:tab/>
            </w:r>
            <w:r>
              <w:rPr>
                <w:noProof/>
                <w:webHidden/>
              </w:rPr>
              <w:fldChar w:fldCharType="begin"/>
            </w:r>
            <w:r>
              <w:rPr>
                <w:noProof/>
                <w:webHidden/>
              </w:rPr>
              <w:instrText xml:space="preserve"> PAGEREF _Toc43681101 \h </w:instrText>
            </w:r>
            <w:r>
              <w:rPr>
                <w:noProof/>
                <w:webHidden/>
              </w:rPr>
            </w:r>
            <w:r>
              <w:rPr>
                <w:noProof/>
                <w:webHidden/>
              </w:rPr>
              <w:fldChar w:fldCharType="separate"/>
            </w:r>
            <w:r>
              <w:rPr>
                <w:noProof/>
                <w:webHidden/>
              </w:rPr>
              <w:t>65</w:t>
            </w:r>
            <w:r>
              <w:rPr>
                <w:noProof/>
                <w:webHidden/>
              </w:rPr>
              <w:fldChar w:fldCharType="end"/>
            </w:r>
          </w:hyperlink>
        </w:p>
        <w:p w:rsidR="00CF7A24" w:rsidRDefault="00CF7A24">
          <w:pPr>
            <w:pStyle w:val="TOC2"/>
            <w:tabs>
              <w:tab w:val="left" w:pos="880"/>
              <w:tab w:val="right" w:leader="dot" w:pos="9350"/>
            </w:tabs>
            <w:rPr>
              <w:rFonts w:eastAsiaTheme="minorEastAsia"/>
              <w:noProof/>
            </w:rPr>
          </w:pPr>
          <w:hyperlink w:anchor="_Toc43681102" w:history="1">
            <w:r w:rsidRPr="00283E02">
              <w:rPr>
                <w:rStyle w:val="Hyperlink"/>
                <w:rFonts w:ascii="Times New Roman" w:hAnsi="Times New Roman" w:cs="Times New Roman"/>
                <w:noProof/>
              </w:rPr>
              <w:t>5.3.</w:t>
            </w:r>
            <w:r>
              <w:rPr>
                <w:rFonts w:eastAsiaTheme="minorEastAsia"/>
                <w:noProof/>
              </w:rPr>
              <w:tab/>
            </w:r>
            <w:r w:rsidRPr="00283E02">
              <w:rPr>
                <w:rStyle w:val="Hyperlink"/>
                <w:rFonts w:ascii="Times New Roman" w:hAnsi="Times New Roman" w:cs="Times New Roman"/>
                <w:noProof/>
              </w:rPr>
              <w:t>Magnetic Circuit for Wideband Transformer</w:t>
            </w:r>
            <w:r>
              <w:rPr>
                <w:noProof/>
                <w:webHidden/>
              </w:rPr>
              <w:tab/>
            </w:r>
            <w:r>
              <w:rPr>
                <w:noProof/>
                <w:webHidden/>
              </w:rPr>
              <w:fldChar w:fldCharType="begin"/>
            </w:r>
            <w:r>
              <w:rPr>
                <w:noProof/>
                <w:webHidden/>
              </w:rPr>
              <w:instrText xml:space="preserve"> PAGEREF _Toc43681102 \h </w:instrText>
            </w:r>
            <w:r>
              <w:rPr>
                <w:noProof/>
                <w:webHidden/>
              </w:rPr>
            </w:r>
            <w:r>
              <w:rPr>
                <w:noProof/>
                <w:webHidden/>
              </w:rPr>
              <w:fldChar w:fldCharType="separate"/>
            </w:r>
            <w:r>
              <w:rPr>
                <w:noProof/>
                <w:webHidden/>
              </w:rPr>
              <w:t>67</w:t>
            </w:r>
            <w:r>
              <w:rPr>
                <w:noProof/>
                <w:webHidden/>
              </w:rPr>
              <w:fldChar w:fldCharType="end"/>
            </w:r>
          </w:hyperlink>
        </w:p>
        <w:p w:rsidR="00CF7A24" w:rsidRDefault="00CF7A24">
          <w:pPr>
            <w:pStyle w:val="TOC2"/>
            <w:tabs>
              <w:tab w:val="left" w:pos="880"/>
              <w:tab w:val="right" w:leader="dot" w:pos="9350"/>
            </w:tabs>
            <w:rPr>
              <w:rFonts w:eastAsiaTheme="minorEastAsia"/>
              <w:noProof/>
            </w:rPr>
          </w:pPr>
          <w:hyperlink w:anchor="_Toc43681103" w:history="1">
            <w:r w:rsidRPr="00283E02">
              <w:rPr>
                <w:rStyle w:val="Hyperlink"/>
                <w:rFonts w:ascii="Times New Roman" w:hAnsi="Times New Roman" w:cs="Times New Roman"/>
                <w:noProof/>
              </w:rPr>
              <w:t>5.4.</w:t>
            </w:r>
            <w:r>
              <w:rPr>
                <w:rFonts w:eastAsiaTheme="minorEastAsia"/>
                <w:noProof/>
              </w:rPr>
              <w:tab/>
            </w:r>
            <w:r w:rsidRPr="00283E02">
              <w:rPr>
                <w:rStyle w:val="Hyperlink"/>
                <w:rFonts w:ascii="Times New Roman" w:hAnsi="Times New Roman" w:cs="Times New Roman"/>
                <w:noProof/>
              </w:rPr>
              <w:t>Wideband Transformer Simulation in MEEP</w:t>
            </w:r>
            <w:r>
              <w:rPr>
                <w:noProof/>
                <w:webHidden/>
              </w:rPr>
              <w:tab/>
            </w:r>
            <w:r>
              <w:rPr>
                <w:noProof/>
                <w:webHidden/>
              </w:rPr>
              <w:fldChar w:fldCharType="begin"/>
            </w:r>
            <w:r>
              <w:rPr>
                <w:noProof/>
                <w:webHidden/>
              </w:rPr>
              <w:instrText xml:space="preserve"> PAGEREF _Toc43681103 \h </w:instrText>
            </w:r>
            <w:r>
              <w:rPr>
                <w:noProof/>
                <w:webHidden/>
              </w:rPr>
            </w:r>
            <w:r>
              <w:rPr>
                <w:noProof/>
                <w:webHidden/>
              </w:rPr>
              <w:fldChar w:fldCharType="separate"/>
            </w:r>
            <w:r>
              <w:rPr>
                <w:noProof/>
                <w:webHidden/>
              </w:rPr>
              <w:t>68</w:t>
            </w:r>
            <w:r>
              <w:rPr>
                <w:noProof/>
                <w:webHidden/>
              </w:rPr>
              <w:fldChar w:fldCharType="end"/>
            </w:r>
          </w:hyperlink>
        </w:p>
        <w:p w:rsidR="00CF7A24" w:rsidRDefault="00CF7A24">
          <w:pPr>
            <w:pStyle w:val="TOC1"/>
            <w:tabs>
              <w:tab w:val="left" w:pos="440"/>
              <w:tab w:val="right" w:leader="dot" w:pos="9350"/>
            </w:tabs>
            <w:rPr>
              <w:rFonts w:eastAsiaTheme="minorEastAsia"/>
              <w:noProof/>
            </w:rPr>
          </w:pPr>
          <w:hyperlink w:anchor="_Toc43681104" w:history="1">
            <w:r w:rsidRPr="00283E02">
              <w:rPr>
                <w:rStyle w:val="Hyperlink"/>
                <w:rFonts w:ascii="Times New Roman" w:hAnsi="Times New Roman" w:cs="Times New Roman"/>
                <w:noProof/>
              </w:rPr>
              <w:t>6.</w:t>
            </w:r>
            <w:r>
              <w:rPr>
                <w:rFonts w:eastAsiaTheme="minorEastAsia"/>
                <w:noProof/>
              </w:rPr>
              <w:tab/>
            </w:r>
            <w:r w:rsidRPr="00283E02">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_Toc43681104 \h </w:instrText>
            </w:r>
            <w:r>
              <w:rPr>
                <w:noProof/>
                <w:webHidden/>
              </w:rPr>
            </w:r>
            <w:r>
              <w:rPr>
                <w:noProof/>
                <w:webHidden/>
              </w:rPr>
              <w:fldChar w:fldCharType="separate"/>
            </w:r>
            <w:r>
              <w:rPr>
                <w:noProof/>
                <w:webHidden/>
              </w:rPr>
              <w:t>75</w:t>
            </w:r>
            <w:r>
              <w:rPr>
                <w:noProof/>
                <w:webHidden/>
              </w:rPr>
              <w:fldChar w:fldCharType="end"/>
            </w:r>
          </w:hyperlink>
        </w:p>
        <w:p w:rsidR="00CF7A24" w:rsidRDefault="00CF7A24">
          <w:pPr>
            <w:pStyle w:val="TOC1"/>
            <w:tabs>
              <w:tab w:val="left" w:pos="440"/>
              <w:tab w:val="right" w:leader="dot" w:pos="9350"/>
            </w:tabs>
            <w:rPr>
              <w:rFonts w:eastAsiaTheme="minorEastAsia"/>
              <w:noProof/>
            </w:rPr>
          </w:pPr>
          <w:hyperlink w:anchor="_Toc43681105" w:history="1">
            <w:r w:rsidRPr="00283E02">
              <w:rPr>
                <w:rStyle w:val="Hyperlink"/>
                <w:rFonts w:ascii="Times New Roman" w:hAnsi="Times New Roman" w:cs="Times New Roman"/>
                <w:noProof/>
              </w:rPr>
              <w:t>7.</w:t>
            </w:r>
            <w:r>
              <w:rPr>
                <w:rFonts w:eastAsiaTheme="minorEastAsia"/>
                <w:noProof/>
              </w:rPr>
              <w:tab/>
            </w:r>
            <w:r w:rsidRPr="00283E02">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_Toc43681105 \h </w:instrText>
            </w:r>
            <w:r>
              <w:rPr>
                <w:noProof/>
                <w:webHidden/>
              </w:rPr>
            </w:r>
            <w:r>
              <w:rPr>
                <w:noProof/>
                <w:webHidden/>
              </w:rPr>
              <w:fldChar w:fldCharType="separate"/>
            </w:r>
            <w:r>
              <w:rPr>
                <w:noProof/>
                <w:webHidden/>
              </w:rPr>
              <w:t>76</w:t>
            </w:r>
            <w:r>
              <w:rPr>
                <w:noProof/>
                <w:webHidden/>
              </w:rPr>
              <w:fldChar w:fldCharType="end"/>
            </w:r>
          </w:hyperlink>
        </w:p>
        <w:p w:rsidR="00CF7A24" w:rsidRDefault="00CF7A24">
          <w:pPr>
            <w:pStyle w:val="TOC1"/>
            <w:tabs>
              <w:tab w:val="left" w:pos="440"/>
              <w:tab w:val="right" w:leader="dot" w:pos="9350"/>
            </w:tabs>
            <w:rPr>
              <w:rFonts w:eastAsiaTheme="minorEastAsia"/>
              <w:noProof/>
            </w:rPr>
          </w:pPr>
          <w:hyperlink w:anchor="_Toc43681106" w:history="1">
            <w:r w:rsidRPr="00283E02">
              <w:rPr>
                <w:rStyle w:val="Hyperlink"/>
                <w:rFonts w:ascii="Times New Roman" w:hAnsi="Times New Roman" w:cs="Times New Roman"/>
                <w:noProof/>
              </w:rPr>
              <w:t>8.</w:t>
            </w:r>
            <w:r>
              <w:rPr>
                <w:rFonts w:eastAsiaTheme="minorEastAsia"/>
                <w:noProof/>
              </w:rPr>
              <w:tab/>
            </w:r>
            <w:r w:rsidRPr="00283E02">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_Toc43681106 \h </w:instrText>
            </w:r>
            <w:r>
              <w:rPr>
                <w:noProof/>
                <w:webHidden/>
              </w:rPr>
            </w:r>
            <w:r>
              <w:rPr>
                <w:noProof/>
                <w:webHidden/>
              </w:rPr>
              <w:fldChar w:fldCharType="separate"/>
            </w:r>
            <w:r>
              <w:rPr>
                <w:noProof/>
                <w:webHidden/>
              </w:rPr>
              <w:t>81</w:t>
            </w:r>
            <w:r>
              <w:rPr>
                <w:noProof/>
                <w:webHidden/>
              </w:rPr>
              <w:fldChar w:fldCharType="end"/>
            </w:r>
          </w:hyperlink>
        </w:p>
        <w:p w:rsidR="00CF7A24" w:rsidRDefault="00CF7A24">
          <w:pPr>
            <w:pStyle w:val="TOC2"/>
            <w:tabs>
              <w:tab w:val="left" w:pos="880"/>
              <w:tab w:val="right" w:leader="dot" w:pos="9350"/>
            </w:tabs>
            <w:rPr>
              <w:rFonts w:eastAsiaTheme="minorEastAsia"/>
              <w:noProof/>
            </w:rPr>
          </w:pPr>
          <w:hyperlink w:anchor="_Toc43681107" w:history="1">
            <w:r w:rsidRPr="00283E02">
              <w:rPr>
                <w:rStyle w:val="Hyperlink"/>
                <w:rFonts w:ascii="Times New Roman" w:hAnsi="Times New Roman" w:cs="Times New Roman"/>
                <w:noProof/>
              </w:rPr>
              <w:t>8.1.</w:t>
            </w:r>
            <w:r>
              <w:rPr>
                <w:rFonts w:eastAsiaTheme="minorEastAsia"/>
                <w:noProof/>
              </w:rPr>
              <w:tab/>
            </w:r>
            <w:r w:rsidRPr="00283E02">
              <w:rPr>
                <w:rStyle w:val="Hyperlink"/>
                <w:rFonts w:ascii="Times New Roman" w:hAnsi="Times New Roman" w:cs="Times New Roman"/>
                <w:noProof/>
              </w:rPr>
              <w:t>MEEP Code</w:t>
            </w:r>
            <w:r>
              <w:rPr>
                <w:noProof/>
                <w:webHidden/>
              </w:rPr>
              <w:tab/>
            </w:r>
            <w:r>
              <w:rPr>
                <w:noProof/>
                <w:webHidden/>
              </w:rPr>
              <w:fldChar w:fldCharType="begin"/>
            </w:r>
            <w:r>
              <w:rPr>
                <w:noProof/>
                <w:webHidden/>
              </w:rPr>
              <w:instrText xml:space="preserve"> PAGEREF _Toc43681107 \h </w:instrText>
            </w:r>
            <w:r>
              <w:rPr>
                <w:noProof/>
                <w:webHidden/>
              </w:rPr>
            </w:r>
            <w:r>
              <w:rPr>
                <w:noProof/>
                <w:webHidden/>
              </w:rPr>
              <w:fldChar w:fldCharType="separate"/>
            </w:r>
            <w:r>
              <w:rPr>
                <w:noProof/>
                <w:webHidden/>
              </w:rPr>
              <w:t>81</w:t>
            </w:r>
            <w:r>
              <w:rPr>
                <w:noProof/>
                <w:webHidden/>
              </w:rPr>
              <w:fldChar w:fldCharType="end"/>
            </w:r>
          </w:hyperlink>
        </w:p>
        <w:p w:rsidR="00CF7A24" w:rsidRDefault="00CF7A24">
          <w:pPr>
            <w:pStyle w:val="TOC2"/>
            <w:tabs>
              <w:tab w:val="left" w:pos="880"/>
              <w:tab w:val="right" w:leader="dot" w:pos="9350"/>
            </w:tabs>
            <w:rPr>
              <w:rFonts w:eastAsiaTheme="minorEastAsia"/>
              <w:noProof/>
            </w:rPr>
          </w:pPr>
          <w:hyperlink w:anchor="_Toc43681108" w:history="1">
            <w:r w:rsidRPr="00283E02">
              <w:rPr>
                <w:rStyle w:val="Hyperlink"/>
                <w:rFonts w:ascii="Times New Roman" w:hAnsi="Times New Roman" w:cs="Times New Roman"/>
                <w:noProof/>
              </w:rPr>
              <w:t>8.2.</w:t>
            </w:r>
            <w:r>
              <w:rPr>
                <w:rFonts w:eastAsiaTheme="minorEastAsia"/>
                <w:noProof/>
              </w:rPr>
              <w:tab/>
            </w:r>
            <w:r w:rsidRPr="00283E02">
              <w:rPr>
                <w:rStyle w:val="Hyperlink"/>
                <w:rFonts w:ascii="Times New Roman" w:hAnsi="Times New Roman" w:cs="Times New Roman"/>
                <w:noProof/>
              </w:rPr>
              <w:t>MATLAB Codes</w:t>
            </w:r>
            <w:r>
              <w:rPr>
                <w:noProof/>
                <w:webHidden/>
              </w:rPr>
              <w:tab/>
            </w:r>
            <w:r>
              <w:rPr>
                <w:noProof/>
                <w:webHidden/>
              </w:rPr>
              <w:fldChar w:fldCharType="begin"/>
            </w:r>
            <w:r>
              <w:rPr>
                <w:noProof/>
                <w:webHidden/>
              </w:rPr>
              <w:instrText xml:space="preserve"> PAGEREF _Toc43681108 \h </w:instrText>
            </w:r>
            <w:r>
              <w:rPr>
                <w:noProof/>
                <w:webHidden/>
              </w:rPr>
            </w:r>
            <w:r>
              <w:rPr>
                <w:noProof/>
                <w:webHidden/>
              </w:rPr>
              <w:fldChar w:fldCharType="separate"/>
            </w:r>
            <w:r>
              <w:rPr>
                <w:noProof/>
                <w:webHidden/>
              </w:rPr>
              <w:t>98</w:t>
            </w:r>
            <w:r>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84C52" w:rsidRDefault="00F84C52" w:rsidP="004C18D4">
      <w:pPr>
        <w:rPr>
          <w:rFonts w:ascii="Times New Roman" w:hAnsi="Times New Roman" w:cs="Times New Roman"/>
        </w:rPr>
      </w:pPr>
    </w:p>
    <w:p w:rsidR="00F84C52" w:rsidRDefault="00F84C52"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3681075"/>
      <w:r w:rsidRPr="00294C1F">
        <w:rPr>
          <w:rFonts w:ascii="Times New Roman" w:hAnsi="Times New Roman" w:cs="Times New Roman"/>
          <w:color w:val="auto"/>
        </w:rPr>
        <w:lastRenderedPageBreak/>
        <w:t>List of Figures</w:t>
      </w:r>
      <w:bookmarkEnd w:id="0"/>
    </w:p>
    <w:p w:rsidR="004C18D4" w:rsidRPr="000E0D7E" w:rsidRDefault="004C18D4" w:rsidP="004C18D4"/>
    <w:p w:rsidR="003D195E"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3681726" w:history="1">
        <w:r w:rsidR="003D195E" w:rsidRPr="00667070">
          <w:rPr>
            <w:rStyle w:val="Hyperlink"/>
            <w:noProof/>
          </w:rPr>
          <w:t>Figure 1: Magnetic Transmission through transfer of Torque</w:t>
        </w:r>
        <w:r w:rsidR="003D195E">
          <w:rPr>
            <w:noProof/>
            <w:webHidden/>
          </w:rPr>
          <w:tab/>
        </w:r>
        <w:r w:rsidR="003D195E">
          <w:rPr>
            <w:noProof/>
            <w:webHidden/>
          </w:rPr>
          <w:fldChar w:fldCharType="begin"/>
        </w:r>
        <w:r w:rsidR="003D195E">
          <w:rPr>
            <w:noProof/>
            <w:webHidden/>
          </w:rPr>
          <w:instrText xml:space="preserve"> PAGEREF _Toc43681726 \h </w:instrText>
        </w:r>
        <w:r w:rsidR="003D195E">
          <w:rPr>
            <w:noProof/>
            <w:webHidden/>
          </w:rPr>
        </w:r>
        <w:r w:rsidR="003D195E">
          <w:rPr>
            <w:noProof/>
            <w:webHidden/>
          </w:rPr>
          <w:fldChar w:fldCharType="separate"/>
        </w:r>
        <w:r w:rsidR="003D195E">
          <w:rPr>
            <w:noProof/>
            <w:webHidden/>
          </w:rPr>
          <w:t>8</w:t>
        </w:r>
        <w:r w:rsidR="003D195E">
          <w:rPr>
            <w:noProof/>
            <w:webHidden/>
          </w:rPr>
          <w:fldChar w:fldCharType="end"/>
        </w:r>
      </w:hyperlink>
    </w:p>
    <w:p w:rsidR="003D195E" w:rsidRDefault="003D195E">
      <w:pPr>
        <w:pStyle w:val="TableofFigures"/>
        <w:tabs>
          <w:tab w:val="right" w:leader="dot" w:pos="9350"/>
        </w:tabs>
        <w:rPr>
          <w:rFonts w:eastAsiaTheme="minorEastAsia"/>
          <w:noProof/>
        </w:rPr>
      </w:pPr>
      <w:hyperlink w:anchor="_Toc43681727" w:history="1">
        <w:r w:rsidRPr="00667070">
          <w:rPr>
            <w:rStyle w:val="Hyperlink"/>
            <w:noProof/>
          </w:rPr>
          <w:t>Figure 2: A minimum energy state configurations achieved by cooperation of neighboring domains</w:t>
        </w:r>
        <w:r>
          <w:rPr>
            <w:noProof/>
            <w:webHidden/>
          </w:rPr>
          <w:tab/>
        </w:r>
        <w:r>
          <w:rPr>
            <w:noProof/>
            <w:webHidden/>
          </w:rPr>
          <w:fldChar w:fldCharType="begin"/>
        </w:r>
        <w:r>
          <w:rPr>
            <w:noProof/>
            <w:webHidden/>
          </w:rPr>
          <w:instrText xml:space="preserve"> PAGEREF _Toc43681727 \h </w:instrText>
        </w:r>
        <w:r>
          <w:rPr>
            <w:noProof/>
            <w:webHidden/>
          </w:rPr>
        </w:r>
        <w:r>
          <w:rPr>
            <w:noProof/>
            <w:webHidden/>
          </w:rPr>
          <w:fldChar w:fldCharType="separate"/>
        </w:r>
        <w:r>
          <w:rPr>
            <w:noProof/>
            <w:webHidden/>
          </w:rPr>
          <w:t>9</w:t>
        </w:r>
        <w:r>
          <w:rPr>
            <w:noProof/>
            <w:webHidden/>
          </w:rPr>
          <w:fldChar w:fldCharType="end"/>
        </w:r>
      </w:hyperlink>
    </w:p>
    <w:p w:rsidR="003D195E" w:rsidRDefault="003D195E">
      <w:pPr>
        <w:pStyle w:val="TableofFigures"/>
        <w:tabs>
          <w:tab w:val="right" w:leader="dot" w:pos="9350"/>
        </w:tabs>
        <w:rPr>
          <w:rFonts w:eastAsiaTheme="minorEastAsia"/>
          <w:noProof/>
        </w:rPr>
      </w:pPr>
      <w:hyperlink w:anchor="_Toc43681728" w:history="1">
        <w:r w:rsidRPr="00667070">
          <w:rPr>
            <w:rStyle w:val="Hyperlink"/>
            <w:noProof/>
          </w:rPr>
          <w:t>Figure 3: Tansition of spin direction at a domain boundary</w:t>
        </w:r>
        <w:r>
          <w:rPr>
            <w:noProof/>
            <w:webHidden/>
          </w:rPr>
          <w:tab/>
        </w:r>
        <w:r>
          <w:rPr>
            <w:noProof/>
            <w:webHidden/>
          </w:rPr>
          <w:fldChar w:fldCharType="begin"/>
        </w:r>
        <w:r>
          <w:rPr>
            <w:noProof/>
            <w:webHidden/>
          </w:rPr>
          <w:instrText xml:space="preserve"> PAGEREF _Toc43681728 \h </w:instrText>
        </w:r>
        <w:r>
          <w:rPr>
            <w:noProof/>
            <w:webHidden/>
          </w:rPr>
        </w:r>
        <w:r>
          <w:rPr>
            <w:noProof/>
            <w:webHidden/>
          </w:rPr>
          <w:fldChar w:fldCharType="separate"/>
        </w:r>
        <w:r>
          <w:rPr>
            <w:noProof/>
            <w:webHidden/>
          </w:rPr>
          <w:t>11</w:t>
        </w:r>
        <w:r>
          <w:rPr>
            <w:noProof/>
            <w:webHidden/>
          </w:rPr>
          <w:fldChar w:fldCharType="end"/>
        </w:r>
      </w:hyperlink>
    </w:p>
    <w:p w:rsidR="003D195E" w:rsidRDefault="003D195E">
      <w:pPr>
        <w:pStyle w:val="TableofFigures"/>
        <w:tabs>
          <w:tab w:val="right" w:leader="dot" w:pos="9350"/>
        </w:tabs>
        <w:rPr>
          <w:rFonts w:eastAsiaTheme="minorEastAsia"/>
          <w:noProof/>
        </w:rPr>
      </w:pPr>
      <w:hyperlink w:anchor="_Toc43681729" w:history="1">
        <w:r w:rsidRPr="00667070">
          <w:rPr>
            <w:rStyle w:val="Hyperlink"/>
            <w:rFonts w:ascii="Times New Roman" w:hAnsi="Times New Roman" w:cs="Times New Roman"/>
            <w:noProof/>
          </w:rPr>
          <w:t>Figure 4:</w:t>
        </w:r>
        <w:r w:rsidRPr="00667070">
          <w:rPr>
            <w:rStyle w:val="Hyperlink"/>
            <w:noProof/>
          </w:rPr>
          <w:t xml:space="preserve"> </w:t>
        </w:r>
        <w:r w:rsidRPr="00667070">
          <w:rPr>
            <w:rStyle w:val="Hyperlink"/>
            <w:rFonts w:ascii="Times New Roman" w:hAnsi="Times New Roman" w:cs="Times New Roman"/>
            <w:noProof/>
          </w:rPr>
          <w:t>Effect of Applied Field on Magnetic domains</w:t>
        </w:r>
        <w:r>
          <w:rPr>
            <w:noProof/>
            <w:webHidden/>
          </w:rPr>
          <w:tab/>
        </w:r>
        <w:r>
          <w:rPr>
            <w:noProof/>
            <w:webHidden/>
          </w:rPr>
          <w:fldChar w:fldCharType="begin"/>
        </w:r>
        <w:r>
          <w:rPr>
            <w:noProof/>
            <w:webHidden/>
          </w:rPr>
          <w:instrText xml:space="preserve"> PAGEREF _Toc43681729 \h </w:instrText>
        </w:r>
        <w:r>
          <w:rPr>
            <w:noProof/>
            <w:webHidden/>
          </w:rPr>
        </w:r>
        <w:r>
          <w:rPr>
            <w:noProof/>
            <w:webHidden/>
          </w:rPr>
          <w:fldChar w:fldCharType="separate"/>
        </w:r>
        <w:r>
          <w:rPr>
            <w:noProof/>
            <w:webHidden/>
          </w:rPr>
          <w:t>12</w:t>
        </w:r>
        <w:r>
          <w:rPr>
            <w:noProof/>
            <w:webHidden/>
          </w:rPr>
          <w:fldChar w:fldCharType="end"/>
        </w:r>
      </w:hyperlink>
    </w:p>
    <w:p w:rsidR="003D195E" w:rsidRDefault="003D195E">
      <w:pPr>
        <w:pStyle w:val="TableofFigures"/>
        <w:tabs>
          <w:tab w:val="right" w:leader="dot" w:pos="9350"/>
        </w:tabs>
        <w:rPr>
          <w:rFonts w:eastAsiaTheme="minorEastAsia"/>
          <w:noProof/>
        </w:rPr>
      </w:pPr>
      <w:hyperlink w:anchor="_Toc43681730" w:history="1">
        <w:r w:rsidRPr="00667070">
          <w:rPr>
            <w:rStyle w:val="Hyperlink"/>
            <w:noProof/>
          </w:rPr>
          <w:t>Figure 5: Variation of Magnetic Susceptibility with applied Magnetic Field</w:t>
        </w:r>
        <w:r>
          <w:rPr>
            <w:noProof/>
            <w:webHidden/>
          </w:rPr>
          <w:tab/>
        </w:r>
        <w:r>
          <w:rPr>
            <w:noProof/>
            <w:webHidden/>
          </w:rPr>
          <w:fldChar w:fldCharType="begin"/>
        </w:r>
        <w:r>
          <w:rPr>
            <w:noProof/>
            <w:webHidden/>
          </w:rPr>
          <w:instrText xml:space="preserve"> PAGEREF _Toc43681730 \h </w:instrText>
        </w:r>
        <w:r>
          <w:rPr>
            <w:noProof/>
            <w:webHidden/>
          </w:rPr>
        </w:r>
        <w:r>
          <w:rPr>
            <w:noProof/>
            <w:webHidden/>
          </w:rPr>
          <w:fldChar w:fldCharType="separate"/>
        </w:r>
        <w:r>
          <w:rPr>
            <w:noProof/>
            <w:webHidden/>
          </w:rPr>
          <w:t>13</w:t>
        </w:r>
        <w:r>
          <w:rPr>
            <w:noProof/>
            <w:webHidden/>
          </w:rPr>
          <w:fldChar w:fldCharType="end"/>
        </w:r>
      </w:hyperlink>
    </w:p>
    <w:p w:rsidR="003D195E" w:rsidRDefault="003D195E">
      <w:pPr>
        <w:pStyle w:val="TableofFigures"/>
        <w:tabs>
          <w:tab w:val="right" w:leader="dot" w:pos="9350"/>
        </w:tabs>
        <w:rPr>
          <w:rFonts w:eastAsiaTheme="minorEastAsia"/>
          <w:noProof/>
        </w:rPr>
      </w:pPr>
      <w:hyperlink w:anchor="_Toc43681731" w:history="1">
        <w:r w:rsidRPr="00667070">
          <w:rPr>
            <w:rStyle w:val="Hyperlink"/>
            <w:rFonts w:cstheme="minorHAnsi"/>
            <w:noProof/>
          </w:rPr>
          <w:t>Figure 6: Hysteresis Loop</w:t>
        </w:r>
        <w:r>
          <w:rPr>
            <w:noProof/>
            <w:webHidden/>
          </w:rPr>
          <w:tab/>
        </w:r>
        <w:r>
          <w:rPr>
            <w:noProof/>
            <w:webHidden/>
          </w:rPr>
          <w:fldChar w:fldCharType="begin"/>
        </w:r>
        <w:r>
          <w:rPr>
            <w:noProof/>
            <w:webHidden/>
          </w:rPr>
          <w:instrText xml:space="preserve"> PAGEREF _Toc43681731 \h </w:instrText>
        </w:r>
        <w:r>
          <w:rPr>
            <w:noProof/>
            <w:webHidden/>
          </w:rPr>
        </w:r>
        <w:r>
          <w:rPr>
            <w:noProof/>
            <w:webHidden/>
          </w:rPr>
          <w:fldChar w:fldCharType="separate"/>
        </w:r>
        <w:r>
          <w:rPr>
            <w:noProof/>
            <w:webHidden/>
          </w:rPr>
          <w:t>14</w:t>
        </w:r>
        <w:r>
          <w:rPr>
            <w:noProof/>
            <w:webHidden/>
          </w:rPr>
          <w:fldChar w:fldCharType="end"/>
        </w:r>
      </w:hyperlink>
    </w:p>
    <w:p w:rsidR="003D195E" w:rsidRDefault="003D195E">
      <w:pPr>
        <w:pStyle w:val="TableofFigures"/>
        <w:tabs>
          <w:tab w:val="right" w:leader="dot" w:pos="9350"/>
        </w:tabs>
        <w:rPr>
          <w:rFonts w:eastAsiaTheme="minorEastAsia"/>
          <w:noProof/>
        </w:rPr>
      </w:pPr>
      <w:hyperlink w:anchor="_Toc43681732" w:history="1">
        <w:r w:rsidRPr="00667070">
          <w:rPr>
            <w:rStyle w:val="Hyperlink"/>
            <w:noProof/>
          </w:rPr>
          <w:t>Figure 7: Dielectric circuit model for Ferromagnetic material</w:t>
        </w:r>
        <w:r>
          <w:rPr>
            <w:noProof/>
            <w:webHidden/>
          </w:rPr>
          <w:tab/>
        </w:r>
        <w:r>
          <w:rPr>
            <w:noProof/>
            <w:webHidden/>
          </w:rPr>
          <w:fldChar w:fldCharType="begin"/>
        </w:r>
        <w:r>
          <w:rPr>
            <w:noProof/>
            <w:webHidden/>
          </w:rPr>
          <w:instrText xml:space="preserve"> PAGEREF _Toc43681732 \h </w:instrText>
        </w:r>
        <w:r>
          <w:rPr>
            <w:noProof/>
            <w:webHidden/>
          </w:rPr>
        </w:r>
        <w:r>
          <w:rPr>
            <w:noProof/>
            <w:webHidden/>
          </w:rPr>
          <w:fldChar w:fldCharType="separate"/>
        </w:r>
        <w:r>
          <w:rPr>
            <w:noProof/>
            <w:webHidden/>
          </w:rPr>
          <w:t>17</w:t>
        </w:r>
        <w:r>
          <w:rPr>
            <w:noProof/>
            <w:webHidden/>
          </w:rPr>
          <w:fldChar w:fldCharType="end"/>
        </w:r>
      </w:hyperlink>
    </w:p>
    <w:p w:rsidR="003D195E" w:rsidRDefault="003D195E">
      <w:pPr>
        <w:pStyle w:val="TableofFigures"/>
        <w:tabs>
          <w:tab w:val="right" w:leader="dot" w:pos="9350"/>
        </w:tabs>
        <w:rPr>
          <w:rFonts w:eastAsiaTheme="minorEastAsia"/>
          <w:noProof/>
        </w:rPr>
      </w:pPr>
      <w:hyperlink w:anchor="_Toc43681733" w:history="1">
        <w:r w:rsidRPr="00667070">
          <w:rPr>
            <w:rStyle w:val="Hyperlink"/>
            <w:noProof/>
          </w:rPr>
          <w:t>Figure 8: Frequency dependance of Permeability</w:t>
        </w:r>
        <w:r>
          <w:rPr>
            <w:noProof/>
            <w:webHidden/>
          </w:rPr>
          <w:tab/>
        </w:r>
        <w:r>
          <w:rPr>
            <w:noProof/>
            <w:webHidden/>
          </w:rPr>
          <w:fldChar w:fldCharType="begin"/>
        </w:r>
        <w:r>
          <w:rPr>
            <w:noProof/>
            <w:webHidden/>
          </w:rPr>
          <w:instrText xml:space="preserve"> PAGEREF _Toc43681733 \h </w:instrText>
        </w:r>
        <w:r>
          <w:rPr>
            <w:noProof/>
            <w:webHidden/>
          </w:rPr>
        </w:r>
        <w:r>
          <w:rPr>
            <w:noProof/>
            <w:webHidden/>
          </w:rPr>
          <w:fldChar w:fldCharType="separate"/>
        </w:r>
        <w:r>
          <w:rPr>
            <w:noProof/>
            <w:webHidden/>
          </w:rPr>
          <w:t>18</w:t>
        </w:r>
        <w:r>
          <w:rPr>
            <w:noProof/>
            <w:webHidden/>
          </w:rPr>
          <w:fldChar w:fldCharType="end"/>
        </w:r>
      </w:hyperlink>
    </w:p>
    <w:p w:rsidR="003D195E" w:rsidRDefault="003D195E">
      <w:pPr>
        <w:pStyle w:val="TableofFigures"/>
        <w:tabs>
          <w:tab w:val="right" w:leader="dot" w:pos="9350"/>
        </w:tabs>
        <w:rPr>
          <w:rFonts w:eastAsiaTheme="minorEastAsia"/>
          <w:noProof/>
        </w:rPr>
      </w:pPr>
      <w:hyperlink w:anchor="_Toc43681734" w:history="1">
        <w:r w:rsidRPr="00667070">
          <w:rPr>
            <w:rStyle w:val="Hyperlink"/>
            <w:noProof/>
          </w:rPr>
          <w:t>Figure 9: A Magnetic core excited by an electric current source</w:t>
        </w:r>
        <w:r>
          <w:rPr>
            <w:noProof/>
            <w:webHidden/>
          </w:rPr>
          <w:tab/>
        </w:r>
        <w:r>
          <w:rPr>
            <w:noProof/>
            <w:webHidden/>
          </w:rPr>
          <w:fldChar w:fldCharType="begin"/>
        </w:r>
        <w:r>
          <w:rPr>
            <w:noProof/>
            <w:webHidden/>
          </w:rPr>
          <w:instrText xml:space="preserve"> PAGEREF _Toc43681734 \h </w:instrText>
        </w:r>
        <w:r>
          <w:rPr>
            <w:noProof/>
            <w:webHidden/>
          </w:rPr>
        </w:r>
        <w:r>
          <w:rPr>
            <w:noProof/>
            <w:webHidden/>
          </w:rPr>
          <w:fldChar w:fldCharType="separate"/>
        </w:r>
        <w:r>
          <w:rPr>
            <w:noProof/>
            <w:webHidden/>
          </w:rPr>
          <w:t>25</w:t>
        </w:r>
        <w:r>
          <w:rPr>
            <w:noProof/>
            <w:webHidden/>
          </w:rPr>
          <w:fldChar w:fldCharType="end"/>
        </w:r>
      </w:hyperlink>
    </w:p>
    <w:p w:rsidR="003D195E" w:rsidRDefault="003D195E">
      <w:pPr>
        <w:pStyle w:val="TableofFigures"/>
        <w:tabs>
          <w:tab w:val="right" w:leader="dot" w:pos="9350"/>
        </w:tabs>
        <w:rPr>
          <w:rFonts w:eastAsiaTheme="minorEastAsia"/>
          <w:noProof/>
        </w:rPr>
      </w:pPr>
      <w:hyperlink w:anchor="_Toc43681735" w:history="1">
        <w:r w:rsidRPr="00667070">
          <w:rPr>
            <w:rStyle w:val="Hyperlink"/>
            <w:noProof/>
          </w:rPr>
          <w:t>Figure 10: Reluctance model for the Inductor</w:t>
        </w:r>
        <w:r>
          <w:rPr>
            <w:noProof/>
            <w:webHidden/>
          </w:rPr>
          <w:tab/>
        </w:r>
        <w:r>
          <w:rPr>
            <w:noProof/>
            <w:webHidden/>
          </w:rPr>
          <w:fldChar w:fldCharType="begin"/>
        </w:r>
        <w:r>
          <w:rPr>
            <w:noProof/>
            <w:webHidden/>
          </w:rPr>
          <w:instrText xml:space="preserve"> PAGEREF _Toc43681735 \h </w:instrText>
        </w:r>
        <w:r>
          <w:rPr>
            <w:noProof/>
            <w:webHidden/>
          </w:rPr>
        </w:r>
        <w:r>
          <w:rPr>
            <w:noProof/>
            <w:webHidden/>
          </w:rPr>
          <w:fldChar w:fldCharType="separate"/>
        </w:r>
        <w:r>
          <w:rPr>
            <w:noProof/>
            <w:webHidden/>
          </w:rPr>
          <w:t>26</w:t>
        </w:r>
        <w:r>
          <w:rPr>
            <w:noProof/>
            <w:webHidden/>
          </w:rPr>
          <w:fldChar w:fldCharType="end"/>
        </w:r>
      </w:hyperlink>
    </w:p>
    <w:p w:rsidR="003D195E" w:rsidRDefault="003D195E">
      <w:pPr>
        <w:pStyle w:val="TableofFigures"/>
        <w:tabs>
          <w:tab w:val="right" w:leader="dot" w:pos="9350"/>
        </w:tabs>
        <w:rPr>
          <w:rFonts w:eastAsiaTheme="minorEastAsia"/>
          <w:noProof/>
        </w:rPr>
      </w:pPr>
      <w:hyperlink w:anchor="_Toc43681736" w:history="1">
        <w:r w:rsidRPr="00667070">
          <w:rPr>
            <w:rStyle w:val="Hyperlink"/>
            <w:noProof/>
          </w:rPr>
          <w:t>Figure 11: Permeance-Capacitance model for Inductor</w:t>
        </w:r>
        <w:r>
          <w:rPr>
            <w:noProof/>
            <w:webHidden/>
          </w:rPr>
          <w:tab/>
        </w:r>
        <w:r>
          <w:rPr>
            <w:noProof/>
            <w:webHidden/>
          </w:rPr>
          <w:fldChar w:fldCharType="begin"/>
        </w:r>
        <w:r>
          <w:rPr>
            <w:noProof/>
            <w:webHidden/>
          </w:rPr>
          <w:instrText xml:space="preserve"> PAGEREF _Toc43681736 \h </w:instrText>
        </w:r>
        <w:r>
          <w:rPr>
            <w:noProof/>
            <w:webHidden/>
          </w:rPr>
        </w:r>
        <w:r>
          <w:rPr>
            <w:noProof/>
            <w:webHidden/>
          </w:rPr>
          <w:fldChar w:fldCharType="separate"/>
        </w:r>
        <w:r>
          <w:rPr>
            <w:noProof/>
            <w:webHidden/>
          </w:rPr>
          <w:t>30</w:t>
        </w:r>
        <w:r>
          <w:rPr>
            <w:noProof/>
            <w:webHidden/>
          </w:rPr>
          <w:fldChar w:fldCharType="end"/>
        </w:r>
      </w:hyperlink>
    </w:p>
    <w:p w:rsidR="003D195E" w:rsidRDefault="003D195E">
      <w:pPr>
        <w:pStyle w:val="TableofFigures"/>
        <w:tabs>
          <w:tab w:val="right" w:leader="dot" w:pos="9350"/>
        </w:tabs>
        <w:rPr>
          <w:rFonts w:eastAsiaTheme="minorEastAsia"/>
          <w:noProof/>
        </w:rPr>
      </w:pPr>
      <w:hyperlink w:anchor="_Toc43681737" w:history="1">
        <w:r w:rsidRPr="00667070">
          <w:rPr>
            <w:rStyle w:val="Hyperlink"/>
            <w:noProof/>
          </w:rPr>
          <w:t>Figure 12</w:t>
        </w:r>
        <w:r>
          <w:rPr>
            <w:noProof/>
            <w:webHidden/>
          </w:rPr>
          <w:tab/>
        </w:r>
        <w:r>
          <w:rPr>
            <w:noProof/>
            <w:webHidden/>
          </w:rPr>
          <w:fldChar w:fldCharType="begin"/>
        </w:r>
        <w:r>
          <w:rPr>
            <w:noProof/>
            <w:webHidden/>
          </w:rPr>
          <w:instrText xml:space="preserve"> PAGEREF _Toc43681737 \h </w:instrText>
        </w:r>
        <w:r>
          <w:rPr>
            <w:noProof/>
            <w:webHidden/>
          </w:rPr>
        </w:r>
        <w:r>
          <w:rPr>
            <w:noProof/>
            <w:webHidden/>
          </w:rPr>
          <w:fldChar w:fldCharType="separate"/>
        </w:r>
        <w:r>
          <w:rPr>
            <w:noProof/>
            <w:webHidden/>
          </w:rPr>
          <w:t>38</w:t>
        </w:r>
        <w:r>
          <w:rPr>
            <w:noProof/>
            <w:webHidden/>
          </w:rPr>
          <w:fldChar w:fldCharType="end"/>
        </w:r>
      </w:hyperlink>
    </w:p>
    <w:p w:rsidR="003D195E" w:rsidRDefault="003D195E">
      <w:pPr>
        <w:pStyle w:val="TableofFigures"/>
        <w:tabs>
          <w:tab w:val="right" w:leader="dot" w:pos="9350"/>
        </w:tabs>
        <w:rPr>
          <w:rFonts w:eastAsiaTheme="minorEastAsia"/>
          <w:noProof/>
        </w:rPr>
      </w:pPr>
      <w:hyperlink w:anchor="_Toc43681738" w:history="1">
        <w:r w:rsidRPr="00667070">
          <w:rPr>
            <w:rStyle w:val="Hyperlink"/>
            <w:noProof/>
          </w:rPr>
          <w:t>Figure 13</w:t>
        </w:r>
        <w:r>
          <w:rPr>
            <w:noProof/>
            <w:webHidden/>
          </w:rPr>
          <w:tab/>
        </w:r>
        <w:r>
          <w:rPr>
            <w:noProof/>
            <w:webHidden/>
          </w:rPr>
          <w:fldChar w:fldCharType="begin"/>
        </w:r>
        <w:r>
          <w:rPr>
            <w:noProof/>
            <w:webHidden/>
          </w:rPr>
          <w:instrText xml:space="preserve"> PAGEREF _Toc43681738 \h </w:instrText>
        </w:r>
        <w:r>
          <w:rPr>
            <w:noProof/>
            <w:webHidden/>
          </w:rPr>
        </w:r>
        <w:r>
          <w:rPr>
            <w:noProof/>
            <w:webHidden/>
          </w:rPr>
          <w:fldChar w:fldCharType="separate"/>
        </w:r>
        <w:r>
          <w:rPr>
            <w:noProof/>
            <w:webHidden/>
          </w:rPr>
          <w:t>39</w:t>
        </w:r>
        <w:r>
          <w:rPr>
            <w:noProof/>
            <w:webHidden/>
          </w:rPr>
          <w:fldChar w:fldCharType="end"/>
        </w:r>
      </w:hyperlink>
    </w:p>
    <w:p w:rsidR="003D195E" w:rsidRDefault="003D195E">
      <w:pPr>
        <w:pStyle w:val="TableofFigures"/>
        <w:tabs>
          <w:tab w:val="right" w:leader="dot" w:pos="9350"/>
        </w:tabs>
        <w:rPr>
          <w:rFonts w:eastAsiaTheme="minorEastAsia"/>
          <w:noProof/>
        </w:rPr>
      </w:pPr>
      <w:hyperlink w:anchor="_Toc43681739" w:history="1">
        <w:r w:rsidRPr="00667070">
          <w:rPr>
            <w:rStyle w:val="Hyperlink"/>
            <w:noProof/>
          </w:rPr>
          <w:t>Figure 14</w:t>
        </w:r>
        <w:r>
          <w:rPr>
            <w:noProof/>
            <w:webHidden/>
          </w:rPr>
          <w:tab/>
        </w:r>
        <w:r>
          <w:rPr>
            <w:noProof/>
            <w:webHidden/>
          </w:rPr>
          <w:fldChar w:fldCharType="begin"/>
        </w:r>
        <w:r>
          <w:rPr>
            <w:noProof/>
            <w:webHidden/>
          </w:rPr>
          <w:instrText xml:space="preserve"> PAGEREF _Toc43681739 \h </w:instrText>
        </w:r>
        <w:r>
          <w:rPr>
            <w:noProof/>
            <w:webHidden/>
          </w:rPr>
        </w:r>
        <w:r>
          <w:rPr>
            <w:noProof/>
            <w:webHidden/>
          </w:rPr>
          <w:fldChar w:fldCharType="separate"/>
        </w:r>
        <w:r>
          <w:rPr>
            <w:noProof/>
            <w:webHidden/>
          </w:rPr>
          <w:t>42</w:t>
        </w:r>
        <w:r>
          <w:rPr>
            <w:noProof/>
            <w:webHidden/>
          </w:rPr>
          <w:fldChar w:fldCharType="end"/>
        </w:r>
      </w:hyperlink>
    </w:p>
    <w:p w:rsidR="003D195E" w:rsidRDefault="003D195E">
      <w:pPr>
        <w:pStyle w:val="TableofFigures"/>
        <w:tabs>
          <w:tab w:val="right" w:leader="dot" w:pos="9350"/>
        </w:tabs>
        <w:rPr>
          <w:rFonts w:eastAsiaTheme="minorEastAsia"/>
          <w:noProof/>
        </w:rPr>
      </w:pPr>
      <w:hyperlink w:anchor="_Toc43681740" w:history="1">
        <w:r w:rsidRPr="00667070">
          <w:rPr>
            <w:rStyle w:val="Hyperlink"/>
            <w:noProof/>
          </w:rPr>
          <w:t>Figure 15</w:t>
        </w:r>
        <w:r>
          <w:rPr>
            <w:noProof/>
            <w:webHidden/>
          </w:rPr>
          <w:tab/>
        </w:r>
        <w:r>
          <w:rPr>
            <w:noProof/>
            <w:webHidden/>
          </w:rPr>
          <w:fldChar w:fldCharType="begin"/>
        </w:r>
        <w:r>
          <w:rPr>
            <w:noProof/>
            <w:webHidden/>
          </w:rPr>
          <w:instrText xml:space="preserve"> PAGEREF _Toc43681740 \h </w:instrText>
        </w:r>
        <w:r>
          <w:rPr>
            <w:noProof/>
            <w:webHidden/>
          </w:rPr>
        </w:r>
        <w:r>
          <w:rPr>
            <w:noProof/>
            <w:webHidden/>
          </w:rPr>
          <w:fldChar w:fldCharType="separate"/>
        </w:r>
        <w:r>
          <w:rPr>
            <w:noProof/>
            <w:webHidden/>
          </w:rPr>
          <w:t>47</w:t>
        </w:r>
        <w:r>
          <w:rPr>
            <w:noProof/>
            <w:webHidden/>
          </w:rPr>
          <w:fldChar w:fldCharType="end"/>
        </w:r>
      </w:hyperlink>
    </w:p>
    <w:p w:rsidR="003D195E" w:rsidRDefault="003D195E">
      <w:pPr>
        <w:pStyle w:val="TableofFigures"/>
        <w:tabs>
          <w:tab w:val="right" w:leader="dot" w:pos="9350"/>
        </w:tabs>
        <w:rPr>
          <w:rFonts w:eastAsiaTheme="minorEastAsia"/>
          <w:noProof/>
        </w:rPr>
      </w:pPr>
      <w:hyperlink w:anchor="_Toc43681741" w:history="1">
        <w:r w:rsidRPr="00667070">
          <w:rPr>
            <w:rStyle w:val="Hyperlink"/>
            <w:noProof/>
          </w:rPr>
          <w:t>Figure 16</w:t>
        </w:r>
        <w:r>
          <w:rPr>
            <w:noProof/>
            <w:webHidden/>
          </w:rPr>
          <w:tab/>
        </w:r>
        <w:r>
          <w:rPr>
            <w:noProof/>
            <w:webHidden/>
          </w:rPr>
          <w:fldChar w:fldCharType="begin"/>
        </w:r>
        <w:r>
          <w:rPr>
            <w:noProof/>
            <w:webHidden/>
          </w:rPr>
          <w:instrText xml:space="preserve"> PAGEREF _Toc43681741 \h </w:instrText>
        </w:r>
        <w:r>
          <w:rPr>
            <w:noProof/>
            <w:webHidden/>
          </w:rPr>
        </w:r>
        <w:r>
          <w:rPr>
            <w:noProof/>
            <w:webHidden/>
          </w:rPr>
          <w:fldChar w:fldCharType="separate"/>
        </w:r>
        <w:r>
          <w:rPr>
            <w:noProof/>
            <w:webHidden/>
          </w:rPr>
          <w:t>51</w:t>
        </w:r>
        <w:r>
          <w:rPr>
            <w:noProof/>
            <w:webHidden/>
          </w:rPr>
          <w:fldChar w:fldCharType="end"/>
        </w:r>
      </w:hyperlink>
    </w:p>
    <w:p w:rsidR="003D195E" w:rsidRDefault="003D195E">
      <w:pPr>
        <w:pStyle w:val="TableofFigures"/>
        <w:tabs>
          <w:tab w:val="right" w:leader="dot" w:pos="9350"/>
        </w:tabs>
        <w:rPr>
          <w:rFonts w:eastAsiaTheme="minorEastAsia"/>
          <w:noProof/>
        </w:rPr>
      </w:pPr>
      <w:hyperlink w:anchor="_Toc43681742" w:history="1">
        <w:r w:rsidRPr="00667070">
          <w:rPr>
            <w:rStyle w:val="Hyperlink"/>
            <w:noProof/>
          </w:rPr>
          <w:t>Figure 17</w:t>
        </w:r>
        <w:r>
          <w:rPr>
            <w:noProof/>
            <w:webHidden/>
          </w:rPr>
          <w:tab/>
        </w:r>
        <w:r>
          <w:rPr>
            <w:noProof/>
            <w:webHidden/>
          </w:rPr>
          <w:fldChar w:fldCharType="begin"/>
        </w:r>
        <w:r>
          <w:rPr>
            <w:noProof/>
            <w:webHidden/>
          </w:rPr>
          <w:instrText xml:space="preserve"> PAGEREF _Toc43681742 \h </w:instrText>
        </w:r>
        <w:r>
          <w:rPr>
            <w:noProof/>
            <w:webHidden/>
          </w:rPr>
        </w:r>
        <w:r>
          <w:rPr>
            <w:noProof/>
            <w:webHidden/>
          </w:rPr>
          <w:fldChar w:fldCharType="separate"/>
        </w:r>
        <w:r>
          <w:rPr>
            <w:noProof/>
            <w:webHidden/>
          </w:rPr>
          <w:t>64</w:t>
        </w:r>
        <w:r>
          <w:rPr>
            <w:noProof/>
            <w:webHidden/>
          </w:rPr>
          <w:fldChar w:fldCharType="end"/>
        </w:r>
      </w:hyperlink>
    </w:p>
    <w:p w:rsidR="003D195E" w:rsidRDefault="003D195E">
      <w:pPr>
        <w:pStyle w:val="TableofFigures"/>
        <w:tabs>
          <w:tab w:val="right" w:leader="dot" w:pos="9350"/>
        </w:tabs>
        <w:rPr>
          <w:rFonts w:eastAsiaTheme="minorEastAsia"/>
          <w:noProof/>
        </w:rPr>
      </w:pPr>
      <w:hyperlink w:anchor="_Toc43681743" w:history="1">
        <w:r w:rsidRPr="00667070">
          <w:rPr>
            <w:rStyle w:val="Hyperlink"/>
            <w:noProof/>
          </w:rPr>
          <w:t>Figure 18</w:t>
        </w:r>
        <w:r>
          <w:rPr>
            <w:noProof/>
            <w:webHidden/>
          </w:rPr>
          <w:tab/>
        </w:r>
        <w:r>
          <w:rPr>
            <w:noProof/>
            <w:webHidden/>
          </w:rPr>
          <w:fldChar w:fldCharType="begin"/>
        </w:r>
        <w:r>
          <w:rPr>
            <w:noProof/>
            <w:webHidden/>
          </w:rPr>
          <w:instrText xml:space="preserve"> PAGEREF _Toc43681743 \h </w:instrText>
        </w:r>
        <w:r>
          <w:rPr>
            <w:noProof/>
            <w:webHidden/>
          </w:rPr>
        </w:r>
        <w:r>
          <w:rPr>
            <w:noProof/>
            <w:webHidden/>
          </w:rPr>
          <w:fldChar w:fldCharType="separate"/>
        </w:r>
        <w:r>
          <w:rPr>
            <w:noProof/>
            <w:webHidden/>
          </w:rPr>
          <w:t>65</w:t>
        </w:r>
        <w:r>
          <w:rPr>
            <w:noProof/>
            <w:webHidden/>
          </w:rPr>
          <w:fldChar w:fldCharType="end"/>
        </w:r>
      </w:hyperlink>
    </w:p>
    <w:p w:rsidR="003D195E" w:rsidRDefault="003D195E">
      <w:pPr>
        <w:pStyle w:val="TableofFigures"/>
        <w:tabs>
          <w:tab w:val="right" w:leader="dot" w:pos="9350"/>
        </w:tabs>
        <w:rPr>
          <w:rFonts w:eastAsiaTheme="minorEastAsia"/>
          <w:noProof/>
        </w:rPr>
      </w:pPr>
      <w:hyperlink w:anchor="_Toc43681744" w:history="1">
        <w:r w:rsidRPr="00667070">
          <w:rPr>
            <w:rStyle w:val="Hyperlink"/>
            <w:noProof/>
          </w:rPr>
          <w:t>Figure 19</w:t>
        </w:r>
        <w:r>
          <w:rPr>
            <w:noProof/>
            <w:webHidden/>
          </w:rPr>
          <w:tab/>
        </w:r>
        <w:r>
          <w:rPr>
            <w:noProof/>
            <w:webHidden/>
          </w:rPr>
          <w:fldChar w:fldCharType="begin"/>
        </w:r>
        <w:r>
          <w:rPr>
            <w:noProof/>
            <w:webHidden/>
          </w:rPr>
          <w:instrText xml:space="preserve"> PAGEREF _Toc43681744 \h </w:instrText>
        </w:r>
        <w:r>
          <w:rPr>
            <w:noProof/>
            <w:webHidden/>
          </w:rPr>
        </w:r>
        <w:r>
          <w:rPr>
            <w:noProof/>
            <w:webHidden/>
          </w:rPr>
          <w:fldChar w:fldCharType="separate"/>
        </w:r>
        <w:r>
          <w:rPr>
            <w:noProof/>
            <w:webHidden/>
          </w:rPr>
          <w:t>68</w:t>
        </w:r>
        <w:r>
          <w:rPr>
            <w:noProof/>
            <w:webHidden/>
          </w:rPr>
          <w:fldChar w:fldCharType="end"/>
        </w:r>
      </w:hyperlink>
    </w:p>
    <w:p w:rsidR="003D195E" w:rsidRDefault="003D195E">
      <w:pPr>
        <w:pStyle w:val="TableofFigures"/>
        <w:tabs>
          <w:tab w:val="right" w:leader="dot" w:pos="9350"/>
        </w:tabs>
        <w:rPr>
          <w:rFonts w:eastAsiaTheme="minorEastAsia"/>
          <w:noProof/>
        </w:rPr>
      </w:pPr>
      <w:hyperlink w:anchor="_Toc43681745" w:history="1">
        <w:r w:rsidRPr="00667070">
          <w:rPr>
            <w:rStyle w:val="Hyperlink"/>
            <w:noProof/>
          </w:rPr>
          <w:t>Figure 20</w:t>
        </w:r>
        <w:r>
          <w:rPr>
            <w:noProof/>
            <w:webHidden/>
          </w:rPr>
          <w:tab/>
        </w:r>
        <w:r>
          <w:rPr>
            <w:noProof/>
            <w:webHidden/>
          </w:rPr>
          <w:fldChar w:fldCharType="begin"/>
        </w:r>
        <w:r>
          <w:rPr>
            <w:noProof/>
            <w:webHidden/>
          </w:rPr>
          <w:instrText xml:space="preserve"> PAGEREF _Toc43681745 \h </w:instrText>
        </w:r>
        <w:r>
          <w:rPr>
            <w:noProof/>
            <w:webHidden/>
          </w:rPr>
        </w:r>
        <w:r>
          <w:rPr>
            <w:noProof/>
            <w:webHidden/>
          </w:rPr>
          <w:fldChar w:fldCharType="separate"/>
        </w:r>
        <w:r>
          <w:rPr>
            <w:noProof/>
            <w:webHidden/>
          </w:rPr>
          <w:t>70</w:t>
        </w:r>
        <w:r>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bookmarkStart w:id="1" w:name="_GoBack"/>
      <w:bookmarkEnd w:id="1"/>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C4C14" w:rsidRDefault="00FC4C14" w:rsidP="004C18D4">
      <w:pPr>
        <w:rPr>
          <w:rFonts w:ascii="Times New Roman" w:hAnsi="Times New Roman" w:cs="Times New Roman"/>
        </w:rPr>
      </w:pPr>
    </w:p>
    <w:p w:rsidR="00FC4C14" w:rsidRDefault="00B37E80" w:rsidP="00B37E80">
      <w:pPr>
        <w:pStyle w:val="Heading1"/>
        <w:rPr>
          <w:rFonts w:ascii="Times New Roman" w:hAnsi="Times New Roman" w:cs="Times New Roman"/>
          <w:color w:val="auto"/>
        </w:rPr>
      </w:pPr>
      <w:bookmarkStart w:id="2" w:name="_Toc43681076"/>
      <w:r w:rsidRPr="00B37E80">
        <w:rPr>
          <w:rFonts w:ascii="Times New Roman" w:hAnsi="Times New Roman" w:cs="Times New Roman"/>
          <w:color w:val="auto"/>
        </w:rPr>
        <w:lastRenderedPageBreak/>
        <w:t>List of Symbols</w:t>
      </w:r>
      <w:bookmarkEnd w:id="2"/>
    </w:p>
    <w:p w:rsidR="00B37E80" w:rsidRDefault="00B37E80" w:rsidP="00B37E80">
      <w:pPr>
        <w:tabs>
          <w:tab w:val="left" w:pos="3303"/>
        </w:tabs>
      </w:pPr>
    </w:p>
    <w:p w:rsidR="00B37E80" w:rsidRDefault="00B37E80" w:rsidP="00C1360E">
      <w:pPr>
        <w:pStyle w:val="NoSpacing"/>
        <w:ind w:right="-990"/>
        <w:rPr>
          <w:rFonts w:ascii="Times New Roman" w:hAnsi="Times New Roman" w:cs="Times New Roman"/>
        </w:rPr>
      </w:pPr>
      <w:r w:rsidRPr="0050217E">
        <w:rPr>
          <w:rFonts w:ascii="Times New Roman" w:hAnsi="Times New Roman" w:cs="Times New Roman"/>
        </w:rPr>
        <w:t>Symbol</w:t>
      </w:r>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Definition</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C1360E">
        <w:rPr>
          <w:rFonts w:ascii="Times New Roman" w:hAnsi="Times New Roman" w:cs="Times New Roman"/>
        </w:rPr>
        <w:t xml:space="preserve">          </w:t>
      </w:r>
      <w:r w:rsidRPr="0050217E">
        <w:rPr>
          <w:rFonts w:ascii="Times New Roman" w:hAnsi="Times New Roman" w:cs="Times New Roman"/>
        </w:rPr>
        <w:t>Equation</w:t>
      </w:r>
    </w:p>
    <w:p w:rsidR="0050217E" w:rsidRDefault="0050217E" w:rsidP="0050217E">
      <w:pPr>
        <w:pStyle w:val="NoSpacing"/>
        <w:rPr>
          <w:rFonts w:ascii="Times New Roman" w:hAnsi="Times New Roman" w:cs="Times New Roman"/>
        </w:rPr>
      </w:pPr>
    </w:p>
    <w:p w:rsidR="006B3557" w:rsidRPr="0050217E" w:rsidRDefault="006B3557" w:rsidP="0050217E">
      <w:pPr>
        <w:pStyle w:val="NoSpacing"/>
        <w:rPr>
          <w:rFonts w:ascii="Times New Roman" w:hAnsi="Times New Roman" w:cs="Times New Roman"/>
        </w:rPr>
      </w:pPr>
      <m:oMath>
        <m:r>
          <m:rPr>
            <m:sty m:val="bi"/>
          </m:rPr>
          <w:rPr>
            <w:rFonts w:ascii="Cambria Math" w:hAnsi="Cambria Math" w:cs="Times New Roman"/>
          </w:rPr>
          <m:t>B</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Magnetic Flux Density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6B3557" w:rsidRPr="006B3557" w:rsidRDefault="006B3557" w:rsidP="0050217E">
      <w:pPr>
        <w:pStyle w:val="NoSpacing"/>
        <w:rPr>
          <w:rFonts w:ascii="Times New Roman" w:hAnsi="Times New Roman" w:cs="Times New Roman"/>
          <w:b/>
        </w:rPr>
      </w:pPr>
      <m:oMath>
        <m:r>
          <m:rPr>
            <m:sty m:val="bi"/>
          </m:rPr>
          <w:rPr>
            <w:rFonts w:ascii="Cambria Math" w:hAnsi="Cambria Math" w:cs="Times New Roman"/>
          </w:rPr>
          <m:t>E</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Electric Field Intensity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B37E80" w:rsidRPr="0050217E" w:rsidRDefault="00B37E80" w:rsidP="0050217E">
      <w:pPr>
        <w:pStyle w:val="NoSpacing"/>
        <w:rPr>
          <w:rFonts w:ascii="Times New Roman" w:hAnsi="Times New Roman" w:cs="Times New Roman"/>
        </w:rPr>
      </w:pPr>
      <m:oMath>
        <m:r>
          <w:rPr>
            <w:rFonts w:ascii="Cambria Math" w:hAnsi="Cambria Math" w:cs="Times New Roman"/>
          </w:rPr>
          <m:t>F</m:t>
        </m:r>
      </m:oMath>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Force between Magnetic Monopoles</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993644" w:rsidRPr="0050217E" w:rsidRDefault="00EA6E0A"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EM</m:t>
            </m:r>
          </m:sub>
        </m:sSub>
      </m:oMath>
      <w:r w:rsidR="00993644"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993644" w:rsidRPr="0050217E">
        <w:rPr>
          <w:rFonts w:ascii="Times New Roman" w:hAnsi="Times New Roman" w:cs="Times New Roman"/>
        </w:rPr>
        <w:t>Lorentz Force</w:t>
      </w:r>
      <w:r w:rsidR="00993644" w:rsidRPr="0050217E">
        <w:rPr>
          <w:rFonts w:ascii="Times New Roman" w:hAnsi="Times New Roman" w:cs="Times New Roman"/>
          <w:b/>
        </w:rPr>
        <w:t xml:space="preserve"> </w:t>
      </w:r>
      <w:r w:rsidR="00993644" w:rsidRPr="0050217E">
        <w:rPr>
          <w:rFonts w:ascii="Times New Roman" w:hAnsi="Times New Roman" w:cs="Times New Roman"/>
        </w:rPr>
        <w:t>vector</w:t>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722DAA" w:rsidRPr="0050217E">
        <w:rPr>
          <w:rFonts w:ascii="Times New Roman" w:hAnsi="Times New Roman" w:cs="Times New Roman"/>
          <w:b/>
        </w:rPr>
        <w:t xml:space="preserve"> </w:t>
      </w:r>
      <w:r w:rsidR="00A07B5E">
        <w:rPr>
          <w:rFonts w:ascii="Times New Roman" w:hAnsi="Times New Roman" w:cs="Times New Roman"/>
          <w:b/>
        </w:rPr>
        <w:tab/>
      </w:r>
      <w:r w:rsidR="00993644" w:rsidRPr="0050217E">
        <w:rPr>
          <w:rFonts w:ascii="Times New Roman" w:hAnsi="Times New Roman" w:cs="Times New Roman"/>
        </w:rPr>
        <w:t>(</w:t>
      </w:r>
      <w:r w:rsidR="00722DAA" w:rsidRPr="0050217E">
        <w:rPr>
          <w:rFonts w:ascii="Times New Roman" w:hAnsi="Times New Roman" w:cs="Times New Roman"/>
        </w:rPr>
        <w:t>1.</w:t>
      </w:r>
      <w:r w:rsidR="00993644" w:rsidRPr="0050217E">
        <w:rPr>
          <w:rFonts w:ascii="Times New Roman" w:hAnsi="Times New Roman" w:cs="Times New Roman"/>
        </w:rPr>
        <w:t>2)</w:t>
      </w:r>
      <w:r w:rsidR="00993644" w:rsidRPr="0050217E">
        <w:rPr>
          <w:rFonts w:ascii="Times New Roman" w:hAnsi="Times New Roman" w:cs="Times New Roman"/>
          <w:b/>
        </w:rPr>
        <w:tab/>
      </w:r>
    </w:p>
    <w:p w:rsidR="006B3557" w:rsidRDefault="006B3557" w:rsidP="0050217E">
      <w:pPr>
        <w:pStyle w:val="NoSpacing"/>
        <w:rPr>
          <w:rFonts w:ascii="Times New Roman" w:hAnsi="Times New Roman" w:cs="Times New Roman"/>
        </w:rPr>
      </w:pPr>
      <m:oMath>
        <m:r>
          <w:rPr>
            <w:rFonts w:ascii="Cambria Math" w:hAnsi="Cambria Math" w:cs="Times New Roman"/>
          </w:rPr>
          <m:t>q</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Electric charge</w:t>
      </w:r>
      <w:r w:rsidR="006F3564">
        <w:rPr>
          <w:rFonts w:ascii="Times New Roman" w:hAnsi="Times New Roman" w:cs="Times New Roman"/>
        </w:rPr>
        <w:tab/>
      </w:r>
      <w:r w:rsidR="006F3564">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r w:rsidRPr="0050217E">
        <w:rPr>
          <w:rFonts w:ascii="Times New Roman" w:hAnsi="Times New Roman" w:cs="Times New Roman"/>
        </w:rPr>
        <w:tab/>
      </w:r>
    </w:p>
    <w:p w:rsidR="00250E12" w:rsidRPr="0050217E" w:rsidRDefault="00EA6E0A" w:rsidP="0050217E">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oMath>
      <w:r w:rsidR="00250E12"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250E12" w:rsidRPr="0050217E">
        <w:rPr>
          <w:rFonts w:ascii="Times New Roman" w:hAnsi="Times New Roman" w:cs="Times New Roman"/>
        </w:rPr>
        <w:t>Strength of Magnetic Monopoles</w:t>
      </w:r>
      <w:r w:rsidR="00250E12" w:rsidRPr="0050217E">
        <w:rPr>
          <w:rFonts w:ascii="Times New Roman" w:hAnsi="Times New Roman" w:cs="Times New Roman"/>
        </w:rPr>
        <w:tab/>
      </w:r>
      <w:r w:rsidR="00250E12" w:rsidRPr="0050217E">
        <w:rPr>
          <w:rFonts w:ascii="Times New Roman" w:hAnsi="Times New Roman" w:cs="Times New Roman"/>
        </w:rPr>
        <w:tab/>
      </w:r>
      <w:r w:rsidR="00250E12"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00250E12" w:rsidRPr="0050217E">
        <w:rPr>
          <w:rFonts w:ascii="Times New Roman" w:hAnsi="Times New Roman" w:cs="Times New Roman"/>
        </w:rPr>
        <w:t>(1</w:t>
      </w:r>
      <w:r w:rsidR="00722DAA" w:rsidRPr="0050217E">
        <w:rPr>
          <w:rFonts w:ascii="Times New Roman" w:hAnsi="Times New Roman" w:cs="Times New Roman"/>
        </w:rPr>
        <w:t>.1</w:t>
      </w:r>
      <w:r w:rsidR="00250E12" w:rsidRPr="0050217E">
        <w:rPr>
          <w:rFonts w:ascii="Times New Roman" w:hAnsi="Times New Roman" w:cs="Times New Roman"/>
        </w:rPr>
        <w:t>)</w:t>
      </w:r>
      <w:r w:rsidR="00250E12" w:rsidRPr="0050217E">
        <w:rPr>
          <w:rFonts w:ascii="Times New Roman" w:hAnsi="Times New Roman" w:cs="Times New Roman"/>
        </w:rPr>
        <w:tab/>
      </w:r>
    </w:p>
    <w:p w:rsidR="00B37E80" w:rsidRPr="0050217E" w:rsidRDefault="00CA3D55" w:rsidP="0050217E">
      <w:pPr>
        <w:pStyle w:val="NoSpacing"/>
        <w:rPr>
          <w:rFonts w:ascii="Times New Roman" w:hAnsi="Times New Roman" w:cs="Times New Roman"/>
        </w:rPr>
      </w:pPr>
      <m:oMath>
        <m:r>
          <w:rPr>
            <w:rFonts w:ascii="Cambria Math" w:hAnsi="Cambria Math" w:cs="Times New Roman"/>
          </w:rPr>
          <m:t>r</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Distance between Ma</w:t>
      </w:r>
      <w:r w:rsidR="00722DAA" w:rsidRPr="0050217E">
        <w:rPr>
          <w:rFonts w:ascii="Times New Roman" w:hAnsi="Times New Roman" w:cs="Times New Roman"/>
        </w:rPr>
        <w:t>gnetic Monopoles</w:t>
      </w:r>
      <w:r w:rsidR="00245C44">
        <w:rPr>
          <w:rFonts w:ascii="Times New Roman" w:hAnsi="Times New Roman" w:cs="Times New Roman"/>
        </w:rPr>
        <w:tab/>
      </w:r>
      <w:r w:rsidR="00245C44">
        <w:rPr>
          <w:rFonts w:ascii="Times New Roman" w:hAnsi="Times New Roman" w:cs="Times New Roman"/>
        </w:rPr>
        <w:tab/>
      </w:r>
      <w:r w:rsidR="00245C44">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722DAA" w:rsidRPr="0050217E" w:rsidRDefault="00722DAA" w:rsidP="0050217E">
      <w:pPr>
        <w:pStyle w:val="NoSpacing"/>
        <w:rPr>
          <w:rFonts w:ascii="Times New Roman" w:hAnsi="Times New Roman" w:cs="Times New Roman"/>
          <w:b/>
        </w:rPr>
      </w:pPr>
      <m:oMath>
        <m:r>
          <m:rPr>
            <m:sty m:val="bi"/>
          </m:rPr>
          <w:rPr>
            <w:rFonts w:ascii="Cambria Math" w:hAnsi="Cambria Math" w:cs="Times New Roman"/>
          </w:rPr>
          <m:t>v</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Velocity vector</w:t>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00245C44">
        <w:rPr>
          <w:rFonts w:ascii="Times New Roman" w:hAnsi="Times New Roman" w:cs="Times New Roman"/>
          <w:b/>
        </w:rPr>
        <w:tab/>
      </w:r>
      <w:r w:rsidR="00245C44">
        <w:rPr>
          <w:rFonts w:ascii="Times New Roman" w:hAnsi="Times New Roman" w:cs="Times New Roman"/>
          <w:b/>
        </w:rPr>
        <w:tab/>
        <w:t xml:space="preserve"> </w:t>
      </w:r>
      <w:r w:rsidR="00A07B5E">
        <w:rPr>
          <w:rFonts w:ascii="Times New Roman" w:hAnsi="Times New Roman" w:cs="Times New Roman"/>
          <w:b/>
        </w:rPr>
        <w:tab/>
      </w:r>
      <w:r w:rsidRPr="0050217E">
        <w:rPr>
          <w:rFonts w:ascii="Times New Roman" w:hAnsi="Times New Roman" w:cs="Times New Roman"/>
        </w:rPr>
        <w:t>(1.2)</w:t>
      </w:r>
    </w:p>
    <w:p w:rsidR="00722DAA" w:rsidRPr="00A90CD7" w:rsidRDefault="00EA6E0A"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loop</m:t>
            </m:r>
          </m:sub>
        </m:sSub>
      </m:oMath>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Force on current loop</w:t>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w:rPr>
            <w:rFonts w:ascii="Cambria Math" w:hAnsi="Cambria Math" w:cs="Times New Roman"/>
          </w:rPr>
          <m:t>I</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Electric Conduction Current</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m:rPr>
            <m:sty m:val="bi"/>
          </m:rPr>
          <w:rPr>
            <w:rFonts w:ascii="Cambria Math" w:hAnsi="Cambria Math" w:cs="Times New Roman"/>
          </w:rPr>
          <m:t>dl</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Infinitesimal length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CD4252" w:rsidRPr="00A90CD7" w:rsidRDefault="00CD4252" w:rsidP="0050217E">
      <w:pPr>
        <w:pStyle w:val="NoSpacing"/>
        <w:rPr>
          <w:rFonts w:ascii="Times New Roman" w:hAnsi="Times New Roman" w:cs="Times New Roman"/>
          <w:b/>
        </w:rPr>
      </w:pPr>
      <m:oMath>
        <m:r>
          <m:rPr>
            <m:sty m:val="bi"/>
          </m:rPr>
          <w:rPr>
            <w:rFonts w:ascii="Cambria Math" w:hAnsi="Cambria Math" w:cs="Times New Roman"/>
          </w:rPr>
          <m:t>T</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Torque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(1.4)</w:t>
      </w:r>
    </w:p>
    <w:p w:rsidR="00CD4252" w:rsidRPr="00A90CD7" w:rsidRDefault="00CD4252" w:rsidP="00A90CD7">
      <w:pPr>
        <w:pStyle w:val="NoSpacing"/>
        <w:rPr>
          <w:rFonts w:ascii="Times New Roman" w:hAnsi="Times New Roman" w:cs="Times New Roman"/>
        </w:rPr>
      </w:pPr>
      <m:oMath>
        <m:r>
          <m:rPr>
            <m:sty m:val="bi"/>
          </m:rPr>
          <w:rPr>
            <w:rFonts w:ascii="Cambria Math" w:hAnsi="Cambria Math" w:cs="Times New Roman"/>
          </w:rPr>
          <m:t>m</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Magnetic Dipole moment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00A90CD7">
        <w:rPr>
          <w:rFonts w:ascii="Times New Roman" w:hAnsi="Times New Roman" w:cs="Times New Roman"/>
        </w:rPr>
        <w:tab/>
      </w:r>
      <w:r w:rsidRPr="00A90CD7">
        <w:rPr>
          <w:rFonts w:ascii="Times New Roman" w:hAnsi="Times New Roman" w:cs="Times New Roman"/>
        </w:rPr>
        <w:tab/>
      </w:r>
      <w:r w:rsidR="00FF624D" w:rsidRPr="00A90CD7">
        <w:rPr>
          <w:rFonts w:ascii="Times New Roman" w:hAnsi="Times New Roman" w:cs="Times New Roman"/>
        </w:rPr>
        <w:t>(1.4</w:t>
      </w:r>
      <w:r w:rsidRPr="00A90CD7">
        <w:rPr>
          <w:rFonts w:ascii="Times New Roman" w:hAnsi="Times New Roman" w:cs="Times New Roman"/>
        </w:rPr>
        <w:t>)</w:t>
      </w:r>
    </w:p>
    <w:p w:rsidR="00A90CD7" w:rsidRPr="00A90CD7" w:rsidRDefault="00EA6E0A"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t>Bohr Magneton</w:t>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Pr>
          <w:rFonts w:ascii="Times New Roman" w:hAnsi="Times New Roman" w:cs="Times New Roman"/>
        </w:rPr>
        <w:tab/>
      </w:r>
      <w:r w:rsidR="00A90CD7" w:rsidRPr="00A90CD7">
        <w:rPr>
          <w:rFonts w:ascii="Times New Roman" w:hAnsi="Times New Roman" w:cs="Times New Roman"/>
        </w:rPr>
        <w:t>(1.5)</w:t>
      </w:r>
    </w:p>
    <w:p w:rsidR="00A90CD7" w:rsidRPr="00A90CD7" w:rsidRDefault="00EA6E0A"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Orbital Angular Momentum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A90CD7" w:rsidRDefault="00EA6E0A"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Spin Angular Momentum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915988" w:rsidRDefault="00A90CD7" w:rsidP="00915988">
      <w:pPr>
        <w:pStyle w:val="NoSpacing"/>
        <w:rPr>
          <w:rFonts w:ascii="Times New Roman" w:hAnsi="Times New Roman" w:cs="Times New Roman"/>
          <w:b/>
        </w:rPr>
      </w:pPr>
      <m:oMath>
        <m:r>
          <m:rPr>
            <m:sty m:val="bi"/>
          </m:rPr>
          <w:rPr>
            <w:rFonts w:ascii="Cambria Math" w:hAnsi="Cambria Math" w:cs="Times New Roman"/>
          </w:rPr>
          <m:t>L</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Orbital Angular Momentum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m:rPr>
            <m:sty m:val="bi"/>
          </m:rPr>
          <w:rPr>
            <w:rFonts w:ascii="Cambria Math" w:hAnsi="Cambria Math" w:cs="Times New Roman"/>
          </w:rPr>
          <m:t>S</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Spin Angular Momentum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w:rPr>
            <w:rFonts w:ascii="Cambria Math" w:hAnsi="Cambria Math" w:cs="Times New Roman"/>
          </w:rPr>
          <m:t>ℏ</m:t>
        </m:r>
      </m:oMath>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Reduced Planck Constant</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A90CD7" w:rsidRPr="00915988" w:rsidRDefault="00EA6E0A"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oMath>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6F3564" w:rsidRPr="00915988">
        <w:rPr>
          <w:rFonts w:ascii="Times New Roman" w:hAnsi="Times New Roman" w:cs="Times New Roman"/>
        </w:rPr>
        <w:t>Electron Mass</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FC5F23" w:rsidRPr="00915988" w:rsidRDefault="00FC5F23" w:rsidP="00915988">
      <w:pPr>
        <w:pStyle w:val="NoSpacing"/>
        <w:rPr>
          <w:rFonts w:ascii="Times New Roman" w:hAnsi="Times New Roman" w:cs="Times New Roman"/>
          <w:b/>
        </w:rPr>
      </w:pPr>
      <m:oMath>
        <m:r>
          <w:rPr>
            <w:rFonts w:ascii="Cambria Math" w:hAnsi="Cambria Math" w:cs="Times New Roman"/>
          </w:rPr>
          <m:t>E</m:t>
        </m:r>
      </m:oMath>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Energy</w:t>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(1.6)</w:t>
      </w:r>
    </w:p>
    <w:p w:rsidR="00FC5F23" w:rsidRPr="00B62C31" w:rsidRDefault="00EA6E0A" w:rsidP="00915988">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w:rPr>
                <w:rFonts w:ascii="Cambria Math" w:hAnsi="Cambria Math" w:cs="Times New Roman"/>
              </w:rPr>
              <m:t>ij</m:t>
            </m:r>
          </m:sub>
        </m:sSub>
      </m:oMath>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rPr>
        <w:t>Heisenberg exchange constant between state</w:t>
      </w:r>
      <w:r w:rsidR="007F58B8" w:rsidRPr="00B62C31">
        <w:rPr>
          <w:rFonts w:ascii="Times New Roman" w:hAnsi="Times New Roman" w:cs="Times New Roman"/>
        </w:rPr>
        <w:t>s</w:t>
      </w:r>
      <w:r w:rsidR="00FC5F23" w:rsidRPr="00B62C31">
        <w:rPr>
          <w:rFonts w:ascii="Times New Roman" w:hAnsi="Times New Roman" w:cs="Times New Roman"/>
        </w:rPr>
        <w:t xml:space="preserve"> i and j</w:t>
      </w:r>
      <w:r w:rsidR="00FC5F23" w:rsidRPr="00B62C31">
        <w:rPr>
          <w:rFonts w:ascii="Times New Roman" w:hAnsi="Times New Roman" w:cs="Times New Roman"/>
        </w:rPr>
        <w:tab/>
      </w:r>
      <w:r w:rsidR="00FC5F23" w:rsidRPr="00B62C31">
        <w:rPr>
          <w:rFonts w:ascii="Times New Roman" w:hAnsi="Times New Roman" w:cs="Times New Roman"/>
        </w:rPr>
        <w:tab/>
        <w:t>(1.7)</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M</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Magnetization</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ED1FEC" w:rsidRPr="00B62C31" w:rsidRDefault="00EA6E0A"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m:t>
            </m:r>
          </m:sub>
        </m:sSub>
      </m:oMath>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Magnetic Susceptibility</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B62C31">
        <w:rPr>
          <w:rFonts w:ascii="Times New Roman" w:hAnsi="Times New Roman" w:cs="Times New Roman"/>
        </w:rPr>
        <w:tab/>
      </w:r>
      <w:r w:rsidR="00111837" w:rsidRPr="00B62C31">
        <w:rPr>
          <w:rFonts w:ascii="Times New Roman" w:hAnsi="Times New Roman" w:cs="Times New Roman"/>
        </w:rPr>
        <w:t>(1.8)</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H</m:t>
        </m:r>
      </m:oMath>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rPr>
        <w:t>Magnetization Field</w:t>
      </w:r>
      <w:r w:rsidR="00C26F71" w:rsidRPr="00B62C31">
        <w:rPr>
          <w:rFonts w:ascii="Times New Roman" w:hAnsi="Times New Roman" w:cs="Times New Roman"/>
        </w:rPr>
        <w:t xml:space="preserve"> vector</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C56923" w:rsidRPr="00B62C31" w:rsidRDefault="00EA6E0A"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t>Free space Permeability</w:t>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B62C31">
        <w:rPr>
          <w:rFonts w:ascii="Times New Roman" w:hAnsi="Times New Roman" w:cs="Times New Roman"/>
        </w:rPr>
        <w:tab/>
      </w:r>
      <w:r w:rsidR="00C56923" w:rsidRPr="00B62C31">
        <w:rPr>
          <w:rFonts w:ascii="Times New Roman" w:hAnsi="Times New Roman" w:cs="Times New Roman"/>
        </w:rPr>
        <w:t>(1.9)</w:t>
      </w:r>
    </w:p>
    <w:p w:rsidR="006607D3" w:rsidRPr="00B62C31" w:rsidRDefault="00EA6E0A" w:rsidP="00915988">
      <w:pPr>
        <w:pStyle w:val="NoSpacing"/>
        <w:rPr>
          <w:rFonts w:ascii="Times New Roman" w:hAnsi="Times New Roman" w:cs="Times New Roman"/>
        </w:rPr>
      </w:pPr>
      <m:oMath>
        <m:sSub>
          <m:sSubPr>
            <m:ctrlPr>
              <w:rPr>
                <w:rFonts w:ascii="Cambria Math" w:hAnsi="Cambria Math" w:cs="Times New Roman"/>
                <w:i/>
              </w:rPr>
            </m:ctrlPr>
          </m:sSubPr>
          <m:e>
            <m:r>
              <m:rPr>
                <m:sty m:val="bi"/>
              </m:rPr>
              <w:rPr>
                <w:rFonts w:ascii="Cambria Math" w:hAnsi="Cambria Math" w:cs="Times New Roman"/>
              </w:rPr>
              <m:t>J</m:t>
            </m:r>
          </m:e>
          <m:sub>
            <m:r>
              <w:rPr>
                <w:rFonts w:ascii="Cambria Math" w:hAnsi="Cambria Math" w:cs="Times New Roman"/>
              </w:rPr>
              <m:t>bound</m:t>
            </m:r>
          </m:sub>
        </m:sSub>
      </m:oMath>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Bound electric conduction current</w:t>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(1.10)</w:t>
      </w:r>
    </w:p>
    <w:p w:rsidR="00F714DC" w:rsidRPr="00B62C31" w:rsidRDefault="00F714DC" w:rsidP="00915988">
      <w:pPr>
        <w:pStyle w:val="NoSpacing"/>
        <w:rPr>
          <w:rFonts w:ascii="Times New Roman" w:hAnsi="Times New Roman" w:cs="Times New Roman"/>
        </w:rPr>
      </w:pPr>
      <m:oMath>
        <m:r>
          <w:rPr>
            <w:rFonts w:ascii="Cambria Math" w:hAnsi="Cambria Math" w:cs="Times New Roman"/>
          </w:rPr>
          <m:t>d</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Width of Magnetic strip</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000E0C42" w:rsidRPr="00B62C31">
        <w:rPr>
          <w:rFonts w:ascii="Times New Roman" w:hAnsi="Times New Roman" w:cs="Times New Roman"/>
        </w:rPr>
        <w:t>(1.12)</w:t>
      </w:r>
    </w:p>
    <w:p w:rsidR="000E0C42" w:rsidRPr="00B62C31" w:rsidRDefault="00EA6E0A"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z</m:t>
            </m:r>
          </m:sub>
        </m:sSub>
      </m:oMath>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CD1699">
        <w:rPr>
          <w:rFonts w:ascii="Times New Roman" w:hAnsi="Times New Roman" w:cs="Times New Roman"/>
        </w:rPr>
        <w:tab/>
      </w:r>
      <w:r w:rsidR="000E0C42" w:rsidRPr="00B62C31">
        <w:rPr>
          <w:rFonts w:ascii="Times New Roman" w:hAnsi="Times New Roman" w:cs="Times New Roman"/>
        </w:rPr>
        <w:t>Direction cosines</w:t>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(1.13)</w:t>
      </w:r>
    </w:p>
    <w:p w:rsidR="000E0C42" w:rsidRPr="00B62C31" w:rsidRDefault="00EA6E0A"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Anisotropy constant</w:t>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(1.13)</w:t>
      </w:r>
    </w:p>
    <w:p w:rsidR="00DA3F2D" w:rsidRPr="00B62C31" w:rsidRDefault="00EA6E0A"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m:t>
            </m:r>
          </m:sub>
        </m:sSub>
      </m:oMath>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Magnetostatic Energy</w:t>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(1.12)</w:t>
      </w:r>
    </w:p>
    <w:p w:rsidR="00DA3F2D" w:rsidRPr="00B62C31" w:rsidRDefault="00EA6E0A"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MCA</m:t>
            </m:r>
          </m:sub>
        </m:sSub>
      </m:oMath>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Magne</w:t>
      </w:r>
      <w:r w:rsidR="006A33D9" w:rsidRPr="00B62C31">
        <w:rPr>
          <w:rFonts w:ascii="Times New Roman" w:hAnsi="Times New Roman" w:cs="Times New Roman"/>
        </w:rPr>
        <w:t>to</w:t>
      </w:r>
      <w:r w:rsidR="00DA3F2D" w:rsidRPr="00B62C31">
        <w:rPr>
          <w:rFonts w:ascii="Times New Roman" w:hAnsi="Times New Roman" w:cs="Times New Roman"/>
        </w:rPr>
        <w:t>-crystalline Anisotropy Energy</w:t>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B62C31">
        <w:rPr>
          <w:rFonts w:ascii="Times New Roman" w:hAnsi="Times New Roman" w:cs="Times New Roman"/>
        </w:rPr>
        <w:tab/>
      </w:r>
      <w:r w:rsidR="00DA3F2D" w:rsidRPr="00B62C31">
        <w:rPr>
          <w:rFonts w:ascii="Times New Roman" w:hAnsi="Times New Roman" w:cs="Times New Roman"/>
        </w:rPr>
        <w:t>(1.1</w:t>
      </w:r>
      <w:r w:rsidR="006A33D9" w:rsidRPr="00B62C31">
        <w:rPr>
          <w:rFonts w:ascii="Times New Roman" w:hAnsi="Times New Roman" w:cs="Times New Roman"/>
        </w:rPr>
        <w:t>3</w:t>
      </w:r>
      <w:r w:rsidR="00DA3F2D" w:rsidRPr="00B62C31">
        <w:rPr>
          <w:rFonts w:ascii="Times New Roman" w:hAnsi="Times New Roman" w:cs="Times New Roman"/>
        </w:rPr>
        <w:t>)</w:t>
      </w:r>
    </w:p>
    <w:p w:rsidR="00621C7D" w:rsidRPr="00B62C31" w:rsidRDefault="00EA6E0A"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MS</m:t>
            </m:r>
          </m:sub>
        </m:sSub>
      </m:oMath>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t>Magnetostriction Energy</w:t>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t>(1.14)</w:t>
      </w:r>
    </w:p>
    <w:p w:rsidR="00621C7D" w:rsidRPr="00B62C31" w:rsidRDefault="00621C7D" w:rsidP="00915988">
      <w:pPr>
        <w:pStyle w:val="NoSpacing"/>
        <w:rPr>
          <w:rFonts w:ascii="Times New Roman" w:hAnsi="Times New Roman" w:cs="Times New Roman"/>
        </w:rPr>
      </w:pPr>
      <m:oMath>
        <m:r>
          <w:rPr>
            <w:rFonts w:ascii="Cambria Math" w:hAnsi="Cambria Math" w:cs="Times New Roman"/>
          </w:rPr>
          <m:t>λ</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Magnetostriction constant</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(1.14)</w:t>
      </w:r>
    </w:p>
    <w:p w:rsidR="00621C7D" w:rsidRPr="00B62C31" w:rsidRDefault="00621C7D" w:rsidP="00915988">
      <w:pPr>
        <w:pStyle w:val="NoSpacing"/>
        <w:rPr>
          <w:rFonts w:ascii="Times New Roman" w:hAnsi="Times New Roman" w:cs="Times New Roman"/>
        </w:rPr>
      </w:pPr>
      <m:oMath>
        <m:r>
          <w:rPr>
            <w:rFonts w:ascii="Cambria Math" w:hAnsi="Cambria Math" w:cs="Times New Roman"/>
          </w:rPr>
          <m:t>σ</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5D531C" w:rsidRPr="00B62C31">
        <w:rPr>
          <w:rFonts w:ascii="Times New Roman" w:hAnsi="Times New Roman" w:cs="Times New Roman"/>
        </w:rPr>
        <w:t>Mechanical</w:t>
      </w:r>
      <w:r w:rsidRPr="00B62C31">
        <w:rPr>
          <w:rFonts w:ascii="Times New Roman" w:hAnsi="Times New Roman" w:cs="Times New Roman"/>
        </w:rPr>
        <w:t xml:space="preserve"> Stress</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(1.14)</w:t>
      </w:r>
    </w:p>
    <w:p w:rsidR="00576B0E" w:rsidRPr="00B62C31" w:rsidRDefault="00EA6E0A"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DW</m:t>
            </m:r>
          </m:sub>
        </m:sSub>
      </m:oMath>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Domain Wall Energy</w:t>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(1.15)</w:t>
      </w:r>
    </w:p>
    <w:p w:rsidR="00576B0E" w:rsidRPr="00B62C31" w:rsidRDefault="00576B0E" w:rsidP="00915988">
      <w:pPr>
        <w:pStyle w:val="NoSpacing"/>
        <w:rPr>
          <w:rFonts w:ascii="Times New Roman" w:hAnsi="Times New Roman" w:cs="Times New Roman"/>
        </w:rPr>
      </w:pPr>
      <m:oMath>
        <m:r>
          <w:rPr>
            <w:rFonts w:ascii="Cambria Math" w:hAnsi="Cambria Math" w:cs="Times New Roman"/>
          </w:rPr>
          <m:t>a</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Atomic Spacing</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Pr="00B62C31">
        <w:rPr>
          <w:rFonts w:ascii="Times New Roman" w:hAnsi="Times New Roman" w:cs="Times New Roman"/>
        </w:rPr>
        <w:t>(1.15)</w:t>
      </w:r>
    </w:p>
    <w:p w:rsidR="00576B0E" w:rsidRPr="00B62C31" w:rsidRDefault="00EA6E0A"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Curie Temperature</w:t>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(1.15)</w:t>
      </w:r>
    </w:p>
    <w:p w:rsidR="00DE65F8" w:rsidRDefault="00DE65F8" w:rsidP="00915988">
      <w:pPr>
        <w:pStyle w:val="NoSpacing"/>
        <w:rPr>
          <w:rFonts w:ascii="Times New Roman" w:hAnsi="Times New Roman" w:cs="Times New Roman"/>
        </w:rPr>
      </w:pPr>
      <m:oMath>
        <m:r>
          <w:rPr>
            <w:rFonts w:ascii="Cambria Math" w:hAnsi="Cambria Math" w:cs="Times New Roman"/>
          </w:rPr>
          <m:t>μ</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Magnetic Permeability</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Pr="00B62C31">
        <w:rPr>
          <w:rFonts w:ascii="Times New Roman" w:hAnsi="Times New Roman" w:cs="Times New Roman"/>
        </w:rPr>
        <w:t>(1.16)</w:t>
      </w:r>
    </w:p>
    <w:p w:rsidR="000336B8" w:rsidRPr="008A0CFC" w:rsidRDefault="008A0CFC" w:rsidP="00915988">
      <w:pPr>
        <w:pStyle w:val="NoSpacing"/>
        <w:rPr>
          <w:rFonts w:ascii="Times New Roman" w:hAnsi="Times New Roman" w:cs="Times New Roman"/>
        </w:rPr>
      </w:pPr>
      <m:oMath>
        <m:r>
          <w:rPr>
            <w:rFonts w:ascii="Cambria Math" w:hAnsi="Cambria Math" w:cs="Times New Roman"/>
            <w:sz w:val="24"/>
            <w:szCs w:val="24"/>
          </w:rPr>
          <m:t>T</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Temperature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(1.17)</w:t>
      </w:r>
    </w:p>
    <w:p w:rsidR="000336B8" w:rsidRDefault="000336B8" w:rsidP="00915988">
      <w:pPr>
        <w:pStyle w:val="NoSpacing"/>
        <w:rPr>
          <w:rFonts w:ascii="Times New Roman" w:hAnsi="Times New Roman" w:cs="Times New Roman"/>
        </w:rPr>
      </w:pPr>
    </w:p>
    <w:p w:rsidR="000336B8" w:rsidRPr="00DE65F8" w:rsidRDefault="000336B8" w:rsidP="00915988">
      <w:pPr>
        <w:pStyle w:val="NoSpacing"/>
        <w:rPr>
          <w:sz w:val="24"/>
          <w:szCs w:val="24"/>
        </w:rPr>
      </w:pPr>
    </w:p>
    <w:p w:rsidR="00935130" w:rsidRPr="00294C1F" w:rsidRDefault="00935130" w:rsidP="00935130">
      <w:pPr>
        <w:pStyle w:val="Heading1"/>
        <w:rPr>
          <w:rFonts w:ascii="Times New Roman" w:hAnsi="Times New Roman" w:cs="Times New Roman"/>
          <w:color w:val="auto"/>
        </w:rPr>
      </w:pPr>
      <w:bookmarkStart w:id="3" w:name="_Toc43681077"/>
      <w:r w:rsidRPr="00294C1F">
        <w:rPr>
          <w:rFonts w:ascii="Times New Roman" w:hAnsi="Times New Roman" w:cs="Times New Roman"/>
          <w:color w:val="auto"/>
        </w:rPr>
        <w:lastRenderedPageBreak/>
        <w:t>Abstract</w:t>
      </w:r>
      <w:bookmarkEnd w:id="3"/>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 xml:space="preserve">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is the dual counterpart of Electric Transmission Line. Its theory encompasses a diverse range of applications including Transformers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Pr="001C1014">
        <w:rPr>
          <w:rFonts w:ascii="Times New Roman" w:hAnsi="Times New Roman" w:cs="Times New Roman"/>
          <w:sz w:val="24"/>
          <w:szCs w:val="24"/>
        </w:rPr>
        <w:t>, Dynamic Machines</w:t>
      </w:r>
      <w:r w:rsidR="00BA7855">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F6462F">
        <w:rPr>
          <w:rFonts w:ascii="Times New Roman" w:hAnsi="Times New Roman" w:cs="Times New Roman"/>
          <w:sz w:val="24"/>
          <w:szCs w:val="24"/>
        </w:rPr>
        <w:t>[20]</w:t>
      </w:r>
      <w:r w:rsidRPr="001C1014">
        <w:rPr>
          <w:rFonts w:ascii="Times New Roman" w:hAnsi="Times New Roman" w:cs="Times New Roman"/>
          <w:sz w:val="24"/>
          <w:szCs w:val="24"/>
        </w:rPr>
        <w:t xml:space="preserve">, Microwave Generators, Tuners, Couplers, Isolators, Power Dividers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1C1014">
        <w:rPr>
          <w:rFonts w:ascii="Times New Roman" w:hAnsi="Times New Roman" w:cs="Times New Roman"/>
          <w:sz w:val="24"/>
          <w:szCs w:val="24"/>
        </w:rPr>
        <w:t xml:space="preserve">etc. Intrinsically,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 xml:space="preserve">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current and magnetic voltage due to this Magnetic Field is measured in Volts and Amperes respectively. Although, the operation of a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Together, the Electric and Magnetic Fields transmit Energy along the direction of propagation</w:t>
      </w:r>
      <w:r w:rsidR="003C486E">
        <w:rPr>
          <w:rFonts w:ascii="Times New Roman" w:hAnsi="Times New Roman" w:cs="Times New Roman"/>
          <w:sz w:val="24"/>
          <w:szCs w:val="24"/>
        </w:rPr>
        <w:t xml:space="preserve"> </w:t>
      </w:r>
      <w:r w:rsidR="00D5536E">
        <w:rPr>
          <w:rFonts w:ascii="Times New Roman" w:hAnsi="Times New Roman" w:cs="Times New Roman"/>
          <w:sz w:val="24"/>
          <w:szCs w:val="24"/>
        </w:rPr>
        <w:t>[55]</w:t>
      </w:r>
      <w:r w:rsidRPr="001C1014">
        <w:rPr>
          <w:rFonts w:ascii="Times New Roman" w:hAnsi="Times New Roman" w:cs="Times New Roman"/>
          <w:sz w:val="24"/>
          <w:szCs w:val="24"/>
        </w:rPr>
        <w:t>.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modeled using Maxwell’s Equations </w:t>
      </w:r>
      <w:r w:rsidR="00D5536E">
        <w:rPr>
          <w:rFonts w:ascii="Times New Roman" w:hAnsi="Times New Roman" w:cs="Times New Roman"/>
          <w:sz w:val="24"/>
          <w:szCs w:val="24"/>
        </w:rPr>
        <w:t>[55]</w:t>
      </w:r>
      <w:r w:rsidR="00B5173C">
        <w:rPr>
          <w:rFonts w:ascii="Times New Roman" w:hAnsi="Times New Roman" w:cs="Times New Roman"/>
          <w:sz w:val="24"/>
          <w:szCs w:val="24"/>
        </w:rPr>
        <w:t xml:space="preserve"> </w:t>
      </w:r>
      <w:r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xml:space="preserve">. Furthermore, 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861061">
        <w:rPr>
          <w:rFonts w:ascii="Times New Roman" w:hAnsi="Times New Roman" w:cs="Times New Roman"/>
          <w:sz w:val="24"/>
          <w:szCs w:val="24"/>
        </w:rPr>
        <w:t>[43]</w:t>
      </w:r>
      <w:r w:rsidR="00457A9B">
        <w:rPr>
          <w:rFonts w:ascii="Times New Roman" w:hAnsi="Times New Roman" w:cs="Times New Roman"/>
          <w:sz w:val="24"/>
          <w:szCs w:val="24"/>
        </w:rPr>
        <w:t xml:space="preserv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[8]</w:t>
      </w:r>
      <w:r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The literature derived formulas are specific for the particular Magnetic core shape and size. The procedure involves many approximations like uniform field inside core. The design involves hit and trial methods. The element is designed for particular frequency.</w:t>
      </w:r>
      <w:r w:rsidR="00712BCA">
        <w:rPr>
          <w:rFonts w:ascii="Times New Roman" w:hAnsi="Times New Roman" w:cs="Times New Roman"/>
          <w:sz w:val="24"/>
          <w:szCs w:val="24"/>
        </w:rPr>
        <w:t xml:space="preserve"> The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model can be extended to design accurate models for such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An example wideband transformer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FE5245">
        <w:rPr>
          <w:rFonts w:ascii="Times New Roman" w:hAnsi="Times New Roman" w:cs="Times New Roman"/>
          <w:sz w:val="24"/>
          <w:szCs w:val="24"/>
        </w:rPr>
        <w:t xml:space="preserve"> </w:t>
      </w:r>
      <w:r w:rsidR="00712BCA">
        <w:rPr>
          <w:rFonts w:ascii="Times New Roman" w:hAnsi="Times New Roman" w:cs="Times New Roman"/>
          <w:sz w:val="24"/>
          <w:szCs w:val="24"/>
        </w:rPr>
        <w:t xml:space="preserve">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4" w:name="_Toc43681078"/>
      <w:r w:rsidRPr="00294C1F">
        <w:rPr>
          <w:rFonts w:ascii="Times New Roman" w:hAnsi="Times New Roman" w:cs="Times New Roman"/>
          <w:color w:val="auto"/>
        </w:rPr>
        <w:lastRenderedPageBreak/>
        <w:t>Acknowledgements</w:t>
      </w:r>
      <w:bookmarkEnd w:id="4"/>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5" w:name="_Toc43681079"/>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5"/>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F334F">
        <w:rPr>
          <w:rFonts w:ascii="Times New Roman" w:hAnsi="Times New Roman" w:cs="Times New Roman"/>
          <w:sz w:val="24"/>
          <w:szCs w:val="24"/>
        </w:rPr>
        <w:t xml:space="preserve"> </w:t>
      </w:r>
      <w:r w:rsidR="000050B0">
        <w:rPr>
          <w:rFonts w:ascii="Times New Roman" w:hAnsi="Times New Roman" w:cs="Times New Roman"/>
          <w:sz w:val="24"/>
          <w:szCs w:val="24"/>
        </w:rPr>
        <w:t>[38]</w:t>
      </w:r>
      <w:r w:rsidR="00C1014E">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921881"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6" w:name="_Toc43681080"/>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6"/>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 xml:space="preserve">The effect of </w:t>
      </w:r>
      <w:r w:rsidR="00CF7A24">
        <w:rPr>
          <w:rFonts w:ascii="Times New Roman" w:hAnsi="Times New Roman" w:cs="Times New Roman"/>
          <w:sz w:val="24"/>
          <w:szCs w:val="24"/>
        </w:rPr>
        <w:t>each tiny magnet</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00B801BF">
        <w:rPr>
          <w:rFonts w:ascii="Times New Roman" w:hAnsi="Times New Roman" w:cs="Times New Roman"/>
          <w:sz w:val="24"/>
          <w:szCs w:val="24"/>
        </w:rPr>
        <w:t>depends on the velocity</w:t>
      </w:r>
      <w:r w:rsidRPr="00294C1F">
        <w:rPr>
          <w:rFonts w:ascii="Times New Roman" w:hAnsi="Times New Roman" w:cs="Times New Roman"/>
          <w:sz w:val="24"/>
          <w:szCs w:val="24"/>
        </w:rPr>
        <w:t xml:space="preserve">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EA6E0A"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EM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(1.2)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EA6E0A" w:rsidP="008F45BB">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loop</m:t>
              </m:r>
            </m:sub>
          </m:sSub>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(1.3)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w:t>
      </w:r>
      <w:r w:rsidR="007F74CA">
        <w:rPr>
          <w:rFonts w:ascii="Times New Roman" w:eastAsiaTheme="minorEastAsia" w:hAnsi="Times New Roman" w:cs="Times New Roman"/>
          <w:sz w:val="24"/>
          <w:szCs w:val="24"/>
        </w:rPr>
        <w:t>tiny magnet</w:t>
      </w:r>
      <w:r w:rsidR="003B63E5">
        <w:rPr>
          <w:rFonts w:ascii="Times New Roman" w:eastAsiaTheme="minorEastAsia" w:hAnsi="Times New Roman" w:cs="Times New Roman"/>
          <w:sz w:val="24"/>
          <w:szCs w:val="24"/>
        </w:rPr>
        <w:t xml:space="preserve"> in the direction of applied field</w:t>
      </w:r>
      <w:r w:rsidR="007F74CA">
        <w:rPr>
          <w:rFonts w:ascii="Times New Roman" w:eastAsiaTheme="minorEastAsia" w:hAnsi="Times New Roman" w:cs="Times New Roman"/>
          <w:sz w:val="24"/>
          <w:szCs w:val="24"/>
        </w:rPr>
        <w:t xml:space="preserve"> resulting in the transmission of magnetic information</w:t>
      </w:r>
      <w:r w:rsidRPr="00294C1F">
        <w:rPr>
          <w:rFonts w:ascii="Times New Roman" w:eastAsiaTheme="minorEastAsia" w:hAnsi="Times New Roman" w:cs="Times New Roman"/>
          <w:sz w:val="24"/>
          <w:szCs w:val="24"/>
        </w:rPr>
        <w:t>. The Torque can be represented in terms of the magnetic dipole moment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603CE9" w:rsidRDefault="00F16F39" w:rsidP="00603CE9">
      <w:pPr>
        <w:keepNext/>
        <w:jc w:val="center"/>
      </w:pPr>
      <w:r w:rsidRPr="00F16F39">
        <w:rPr>
          <w:noProof/>
        </w:rPr>
        <w:drawing>
          <wp:inline distT="0" distB="0" distL="0" distR="0" wp14:anchorId="5274D627" wp14:editId="67488343">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7" w:name="_Toc43681726"/>
      <w:r>
        <w:t xml:space="preserve">Figure </w:t>
      </w:r>
      <w:fldSimple w:instr=" SEQ Figure \* ARABIC ">
        <w:r w:rsidR="00AB666A">
          <w:rPr>
            <w:noProof/>
          </w:rPr>
          <w:t>1</w:t>
        </w:r>
      </w:fldSimple>
      <w:r w:rsidR="008B0F1B">
        <w:rPr>
          <w:noProof/>
        </w:rPr>
        <w:t xml:space="preserve">: Magnetic Transmission through </w:t>
      </w:r>
      <w:r w:rsidR="000D4EE6">
        <w:rPr>
          <w:noProof/>
        </w:rPr>
        <w:t>transfer of Torque</w:t>
      </w:r>
      <w:bookmarkEnd w:id="7"/>
      <w:r w:rsidR="008B0F1B">
        <w:rPr>
          <w:noProof/>
        </w:rPr>
        <w:t xml:space="preserve"> </w:t>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571EAE" w:rsidRPr="00C84070">
        <w:rPr>
          <w:rFonts w:ascii="Times New Roman" w:eastAsiaTheme="minorEastAsia" w:hAnsi="Times New Roman" w:cs="Times New Roman"/>
          <w:sz w:val="24"/>
          <w:szCs w:val="24"/>
        </w:rPr>
        <w:t xml:space="preserve">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DF7FC6"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bi"/>
            </m:rPr>
            <w:rPr>
              <w:rFonts w:ascii="Cambria Math" w:hAnsi="Cambria Math" w:cs="Times New Roman"/>
              <w:sz w:val="24"/>
              <w:szCs w:val="24"/>
            </w:rPr>
            <m:t>L</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m:rPr>
              <m:sty m:val="bi"/>
            </m:rPr>
            <w:rPr>
              <w:rFonts w:ascii="Cambria Math" w:hAnsi="Cambria Math" w:cs="Times New Roman"/>
              <w:sz w:val="24"/>
              <w:szCs w:val="24"/>
            </w:rPr>
            <m:t>S</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r>
          <m:rPr>
            <m:sty m:val="bi"/>
          </m:rPr>
          <w:rPr>
            <w:rFonts w:ascii="Cambria Math" w:hAnsi="Cambria Math" w:cs="Times New Roman"/>
            <w:sz w:val="24"/>
            <w:szCs w:val="24"/>
          </w:rPr>
          <m:t>m.B</m:t>
        </m:r>
      </m:oMath>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1.6</w:t>
      </w:r>
      <w:r w:rsidR="00D62BEE" w:rsidRPr="00A90CD7">
        <w:rPr>
          <w:rFonts w:ascii="Times New Roman" w:eastAsiaTheme="minorEastAsia" w:hAnsi="Times New Roman" w:cs="Times New Roman"/>
          <w:sz w:val="24"/>
          <w:szCs w:val="24"/>
        </w:rPr>
        <w:t>)</w:t>
      </w:r>
    </w:p>
    <w:p w:rsidR="009E18EB" w:rsidRPr="00533367" w:rsidRDefault="009E18EB"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e>
        </m:nary>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.B</m:t>
            </m:r>
          </m:e>
        </m:nary>
      </m:oMath>
      <w:r w:rsidR="00D62BEE">
        <w:rPr>
          <w:rFonts w:ascii="Times New Roman" w:eastAsiaTheme="minorEastAsia" w:hAnsi="Times New Roman" w:cs="Times New Roman"/>
          <w:b/>
          <w:sz w:val="24"/>
          <w:szCs w:val="24"/>
        </w:rPr>
        <w:t xml:space="preserve">                              </w:t>
      </w:r>
      <w:r w:rsidR="00F93020">
        <w:rPr>
          <w:rFonts w:ascii="Times New Roman" w:eastAsiaTheme="minorEastAsia" w:hAnsi="Times New Roman" w:cs="Times New Roman"/>
          <w:b/>
          <w:sz w:val="24"/>
          <w:szCs w:val="24"/>
        </w:rPr>
        <w:t xml:space="preserve">         </w:t>
      </w:r>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1.7</w:t>
      </w:r>
      <w:r w:rsidR="00D62BEE" w:rsidRPr="00A90CD7">
        <w:rPr>
          <w:rFonts w:ascii="Times New Roman" w:eastAsiaTheme="minorEastAsia" w:hAnsi="Times New Roman" w:cs="Times New Roman"/>
          <w:sz w:val="24"/>
          <w:szCs w:val="24"/>
        </w:rPr>
        <w:t>)</w:t>
      </w:r>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195D66" w:rsidP="00603CE9">
      <w:pPr>
        <w:keepNext/>
        <w:jc w:val="center"/>
      </w:pPr>
      <w:r w:rsidRPr="00195D66">
        <w:rPr>
          <w:noProof/>
        </w:rPr>
        <w:drawing>
          <wp:inline distT="0" distB="0" distL="0" distR="0" wp14:anchorId="63E08D29" wp14:editId="38944658">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8" w:name="_Toc43681727"/>
      <w:r>
        <w:t xml:space="preserve">Figure </w:t>
      </w:r>
      <w:fldSimple w:instr=" SEQ Figure \* ARABIC ">
        <w:r w:rsidR="00AB666A">
          <w:rPr>
            <w:noProof/>
          </w:rPr>
          <w:t>2</w:t>
        </w:r>
      </w:fldSimple>
      <w:r w:rsidR="00195D66">
        <w:rPr>
          <w:noProof/>
        </w:rPr>
        <w:t>: A minimum energy state configurations achieved by cooperation of neighboring domains</w:t>
      </w:r>
      <w:bookmarkEnd w:id="8"/>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(1.8)</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(1.9)</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EA6E0A" w:rsidP="007F58B8">
      <w:pPr>
        <w:jc w:val="right"/>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1.10</w:t>
      </w:r>
      <w:r w:rsidR="007F58B8" w:rsidRPr="007F58B8">
        <w:rPr>
          <w:rFonts w:ascii="Times New Roman" w:eastAsiaTheme="minorEastAsia" w:hAnsi="Times New Roman" w:cs="Times New Roman"/>
          <w:sz w:val="24"/>
          <w:szCs w:val="24"/>
        </w:rPr>
        <w:t>)</w:t>
      </w:r>
    </w:p>
    <w:p w:rsidR="00D55F1A" w:rsidRPr="00294C1F" w:rsidRDefault="00D55F1A" w:rsidP="007F58B8">
      <w:pPr>
        <w:jc w:val="right"/>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1.11</w:t>
      </w:r>
      <w:r w:rsidR="007F58B8" w:rsidRPr="007F58B8">
        <w:rPr>
          <w:rFonts w:ascii="Times New Roman" w:eastAsiaTheme="minorEastAsia" w:hAnsi="Times New Roman" w:cs="Times New Roman"/>
          <w:sz w:val="24"/>
          <w:szCs w:val="24"/>
        </w:rPr>
        <w:t>)</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 xml:space="preserve">The expression </w:t>
      </w:r>
      <w:r w:rsidR="00AE2C0C">
        <w:rPr>
          <w:rFonts w:ascii="Times New Roman" w:hAnsi="Times New Roman" w:cs="Times New Roman"/>
          <w:sz w:val="24"/>
          <w:szCs w:val="24"/>
        </w:rPr>
        <w:t xml:space="preserve">for this energy </w:t>
      </w:r>
      <w:r w:rsidR="00415CE6">
        <w:rPr>
          <w:rFonts w:ascii="Times New Roman" w:hAnsi="Times New Roman" w:cs="Times New Roman"/>
          <w:sz w:val="24"/>
          <w:szCs w:val="24"/>
        </w:rPr>
        <w:t>is given below</w:t>
      </w:r>
    </w:p>
    <w:p w:rsidR="00443568" w:rsidRPr="00DB459A" w:rsidRDefault="00EA6E0A" w:rsidP="00DB459A">
      <w:pPr>
        <w:ind w:left="360"/>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d</m:t>
          </m:r>
          <m:r>
            <w:rPr>
              <w:rFonts w:ascii="Cambria Math" w:eastAsiaTheme="minorEastAsia" w:hAnsi="Cambria Math" w:cs="Times New Roman"/>
              <w:sz w:val="24"/>
              <w:szCs w:val="24"/>
            </w:rPr>
            <m:t xml:space="preserve">                                                                   (1.12)</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Pr="00F714DC" w:rsidRDefault="00EA6E0A" w:rsidP="00415CE6">
      <w:pPr>
        <w:pStyle w:val="ListParagraph"/>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MCA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e>
          </m:d>
          <m:r>
            <w:rPr>
              <w:rFonts w:ascii="Cambria Math" w:hAnsi="Cambria Math" w:cs="Times New Roman"/>
              <w:sz w:val="24"/>
              <w:szCs w:val="24"/>
            </w:rPr>
            <m:t xml:space="preserve">                                          (1.13)</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EA6E0A" w:rsidP="001B0D17">
      <w:pPr>
        <w:ind w:left="360"/>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(1.14)</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B75A68" w:rsidRDefault="00EA6E0A" w:rsidP="00D230F4">
      <w:pPr>
        <w:ind w:left="360"/>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(1.15)</m:t>
          </m:r>
        </m:oMath>
      </m:oMathPara>
    </w:p>
    <w:p w:rsidR="00B75A68" w:rsidRPr="00294C1F" w:rsidRDefault="00B75A68" w:rsidP="00D230F4">
      <w:pPr>
        <w:ind w:left="360"/>
        <w:jc w:val="both"/>
        <w:rPr>
          <w:rFonts w:ascii="Times New Roman" w:hAnsi="Times New Roman" w:cs="Times New Roman"/>
          <w:sz w:val="24"/>
          <w:szCs w:val="24"/>
        </w:rPr>
      </w:pPr>
    </w:p>
    <w:p w:rsidR="00603CE9" w:rsidRDefault="003C00E7" w:rsidP="00603CE9">
      <w:pPr>
        <w:keepNext/>
        <w:ind w:left="360"/>
        <w:jc w:val="center"/>
      </w:pPr>
      <w:r w:rsidRPr="003C00E7">
        <w:rPr>
          <w:noProof/>
        </w:rPr>
        <w:drawing>
          <wp:inline distT="0" distB="0" distL="0" distR="0" wp14:anchorId="2B5B7FC0" wp14:editId="7040C429">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476" cy="1790192"/>
                    </a:xfrm>
                    <a:prstGeom prst="rect">
                      <a:avLst/>
                    </a:prstGeom>
                    <a:ln>
                      <a:solidFill>
                        <a:schemeClr val="tx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9" w:name="_Toc43681728"/>
      <w:r>
        <w:t xml:space="preserve">Figure </w:t>
      </w:r>
      <w:fldSimple w:instr=" SEQ Figure \* ARABIC ">
        <w:r w:rsidR="00AB666A">
          <w:rPr>
            <w:noProof/>
          </w:rPr>
          <w:t>3</w:t>
        </w:r>
      </w:fldSimple>
      <w:r w:rsidR="003C00E7">
        <w:rPr>
          <w:noProof/>
        </w:rPr>
        <w:t>: Tansition of spin direction at a domain boundary</w:t>
      </w:r>
      <w:bookmarkEnd w:id="9"/>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lastRenderedPageBreak/>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B2439B" w:rsidRDefault="00B2439B" w:rsidP="006A24DA">
      <w:pPr>
        <w:jc w:val="both"/>
        <w:rPr>
          <w:rFonts w:ascii="Times New Roman" w:hAnsi="Times New Roman" w:cs="Times New Roman"/>
          <w:sz w:val="24"/>
          <w:szCs w:val="24"/>
        </w:rPr>
      </w:pPr>
    </w:p>
    <w:p w:rsidR="00603CE9" w:rsidRDefault="00B2439B" w:rsidP="006A24DA">
      <w:pPr>
        <w:jc w:val="center"/>
      </w:pPr>
      <w:r w:rsidRPr="00B2439B">
        <w:rPr>
          <w:noProof/>
        </w:rPr>
        <w:drawing>
          <wp:inline distT="0" distB="0" distL="0" distR="0" wp14:anchorId="7FB249CF" wp14:editId="75C68035">
            <wp:extent cx="5943600" cy="2261235"/>
            <wp:effectExtent l="19050" t="1905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1235"/>
                    </a:xfrm>
                    <a:prstGeom prst="rect">
                      <a:avLst/>
                    </a:prstGeom>
                    <a:ln>
                      <a:solidFill>
                        <a:schemeClr val="tx1"/>
                      </a:solidFill>
                    </a:ln>
                  </pic:spPr>
                </pic:pic>
              </a:graphicData>
            </a:graphic>
          </wp:inline>
        </w:drawing>
      </w:r>
    </w:p>
    <w:p w:rsidR="00D92DDA" w:rsidRPr="009926A0" w:rsidRDefault="00603CE9" w:rsidP="00603CE9">
      <w:pPr>
        <w:pStyle w:val="Caption"/>
        <w:jc w:val="center"/>
        <w:rPr>
          <w:rFonts w:ascii="Times New Roman" w:hAnsi="Times New Roman" w:cs="Times New Roman"/>
          <w:color w:val="000000" w:themeColor="text1"/>
          <w:sz w:val="24"/>
          <w:szCs w:val="24"/>
        </w:rPr>
      </w:pPr>
      <w:bookmarkStart w:id="10" w:name="_Toc43681729"/>
      <w:r w:rsidRPr="009926A0">
        <w:rPr>
          <w:rFonts w:ascii="Times New Roman" w:hAnsi="Times New Roman" w:cs="Times New Roman"/>
          <w:color w:val="000000" w:themeColor="text1"/>
        </w:rPr>
        <w:t xml:space="preserve">Figure </w:t>
      </w:r>
      <w:r w:rsidR="00BA6CBF" w:rsidRPr="009926A0">
        <w:rPr>
          <w:rFonts w:ascii="Times New Roman" w:hAnsi="Times New Roman" w:cs="Times New Roman"/>
          <w:color w:val="000000" w:themeColor="text1"/>
        </w:rPr>
        <w:fldChar w:fldCharType="begin"/>
      </w:r>
      <w:r w:rsidR="00BA6CBF" w:rsidRPr="009926A0">
        <w:rPr>
          <w:rFonts w:ascii="Times New Roman" w:hAnsi="Times New Roman" w:cs="Times New Roman"/>
          <w:color w:val="000000" w:themeColor="text1"/>
        </w:rPr>
        <w:instrText xml:space="preserve"> SEQ Figure \* ARABIC </w:instrText>
      </w:r>
      <w:r w:rsidR="00BA6CBF" w:rsidRPr="009926A0">
        <w:rPr>
          <w:rFonts w:ascii="Times New Roman" w:hAnsi="Times New Roman" w:cs="Times New Roman"/>
          <w:color w:val="000000" w:themeColor="text1"/>
        </w:rPr>
        <w:fldChar w:fldCharType="separate"/>
      </w:r>
      <w:r w:rsidR="00AB666A">
        <w:rPr>
          <w:rFonts w:ascii="Times New Roman" w:hAnsi="Times New Roman" w:cs="Times New Roman"/>
          <w:noProof/>
          <w:color w:val="000000" w:themeColor="text1"/>
        </w:rPr>
        <w:t>4</w:t>
      </w:r>
      <w:r w:rsidR="00BA6CBF" w:rsidRPr="009926A0">
        <w:rPr>
          <w:rFonts w:ascii="Times New Roman" w:hAnsi="Times New Roman" w:cs="Times New Roman"/>
          <w:noProof/>
          <w:color w:val="000000" w:themeColor="text1"/>
        </w:rPr>
        <w:fldChar w:fldCharType="end"/>
      </w:r>
      <w:r w:rsidR="009926A0" w:rsidRPr="009926A0">
        <w:rPr>
          <w:rFonts w:ascii="Times New Roman" w:hAnsi="Times New Roman" w:cs="Times New Roman"/>
          <w:noProof/>
          <w:color w:val="000000" w:themeColor="text1"/>
        </w:rPr>
        <w:t>:</w:t>
      </w:r>
      <w:r w:rsidR="009926A0" w:rsidRPr="009926A0">
        <w:rPr>
          <w:noProof/>
          <w:color w:val="000000" w:themeColor="text1"/>
        </w:rPr>
        <w:t xml:space="preserve"> </w:t>
      </w:r>
      <w:r w:rsidR="00F57CC5">
        <w:rPr>
          <w:rFonts w:ascii="Times New Roman" w:hAnsi="Times New Roman" w:cs="Times New Roman"/>
          <w:color w:val="000000" w:themeColor="text1"/>
        </w:rPr>
        <w:t xml:space="preserve">Effect of </w:t>
      </w:r>
      <w:r w:rsidR="009926A0" w:rsidRPr="009926A0">
        <w:rPr>
          <w:rFonts w:ascii="Times New Roman" w:hAnsi="Times New Roman" w:cs="Times New Roman"/>
          <w:color w:val="000000" w:themeColor="text1"/>
        </w:rPr>
        <w:t>Applied Field</w:t>
      </w:r>
      <w:r w:rsidR="00F57CC5">
        <w:rPr>
          <w:rFonts w:ascii="Times New Roman" w:hAnsi="Times New Roman" w:cs="Times New Roman"/>
          <w:color w:val="000000" w:themeColor="text1"/>
        </w:rPr>
        <w:t xml:space="preserve"> on Magnetic domains</w:t>
      </w:r>
      <w:bookmarkEnd w:id="10"/>
    </w:p>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887C01">
        <w:rPr>
          <w:rFonts w:ascii="Times New Roman" w:eastAsiaTheme="minorEastAsia" w:hAnsi="Times New Roman" w:cs="Times New Roman"/>
          <w:sz w:val="24"/>
          <w:szCs w:val="24"/>
        </w:rPr>
        <w:t>In actual anisotropic materials, susceptibility is represented by a tensor</w:t>
      </w:r>
      <w:r w:rsidR="00444E90">
        <w:rPr>
          <w:rFonts w:ascii="Times New Roman" w:eastAsiaTheme="minorEastAsia" w:hAnsi="Times New Roman" w:cs="Times New Roman"/>
          <w:sz w:val="24"/>
          <w:szCs w:val="24"/>
        </w:rPr>
        <w:t xml:space="preserve"> </w:t>
      </w:r>
      <w:r w:rsidR="00444E90">
        <w:rPr>
          <w:rFonts w:ascii="Times New Roman" w:hAnsi="Times New Roman" w:cs="Times New Roman"/>
          <w:sz w:val="24"/>
          <w:szCs w:val="24"/>
        </w:rPr>
        <w:t>[48]</w:t>
      </w:r>
      <w:r w:rsidR="00887C01">
        <w:rPr>
          <w:rFonts w:ascii="Times New Roman" w:eastAsiaTheme="minorEastAsia" w:hAnsi="Times New Roman" w:cs="Times New Roman"/>
          <w:sz w:val="24"/>
          <w:szCs w:val="24"/>
        </w:rPr>
        <w:t>.</w:t>
      </w:r>
      <w:r w:rsidR="00DB73E2">
        <w:rPr>
          <w:rFonts w:ascii="Times New Roman" w:eastAsiaTheme="minorEastAsia" w:hAnsi="Times New Roman" w:cs="Times New Roman"/>
          <w:sz w:val="24"/>
          <w:szCs w:val="24"/>
        </w:rPr>
        <w:t xml:space="preserve"> When a </w:t>
      </w:r>
      <w:r w:rsidR="00DF69AC">
        <w:rPr>
          <w:rFonts w:ascii="Times New Roman" w:eastAsiaTheme="minorEastAsia" w:hAnsi="Times New Roman" w:cs="Times New Roman"/>
          <w:sz w:val="24"/>
          <w:szCs w:val="24"/>
        </w:rPr>
        <w:t>ferromagnetic material</w:t>
      </w:r>
      <w:r w:rsidR="00DB73E2">
        <w:rPr>
          <w:rFonts w:ascii="Times New Roman" w:eastAsiaTheme="minorEastAsia" w:hAnsi="Times New Roman" w:cs="Times New Roman"/>
          <w:sz w:val="24"/>
          <w:szCs w:val="24"/>
        </w:rPr>
        <w:t xml:space="preserve"> is magnetized, </w:t>
      </w:r>
      <w:r w:rsidR="00CF5FB5">
        <w:rPr>
          <w:rFonts w:ascii="Times New Roman" w:eastAsiaTheme="minorEastAsia" w:hAnsi="Times New Roman" w:cs="Times New Roman"/>
          <w:sz w:val="24"/>
          <w:szCs w:val="24"/>
        </w:rPr>
        <w:t>the susceptibility</w:t>
      </w:r>
      <w:r w:rsidR="00DB73E2">
        <w:rPr>
          <w:rFonts w:ascii="Times New Roman" w:eastAsiaTheme="minorEastAsia" w:hAnsi="Times New Roman" w:cs="Times New Roman"/>
          <w:sz w:val="24"/>
          <w:szCs w:val="24"/>
        </w:rPr>
        <w:t xml:space="preserve"> follows the blue curve</w:t>
      </w:r>
      <w:r w:rsidR="00CF5FB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DB73E2">
        <w:rPr>
          <w:rFonts w:ascii="Times New Roman" w:eastAsiaTheme="minorEastAsia" w:hAnsi="Times New Roman" w:cs="Times New Roman"/>
          <w:sz w:val="24"/>
          <w:szCs w:val="24"/>
        </w:rPr>
        <w:t>. In order to reduce its magnetization to zero, the applied field is decreased.</w:t>
      </w:r>
      <w:r w:rsidR="00CF5FB5">
        <w:rPr>
          <w:rFonts w:ascii="Times New Roman" w:eastAsiaTheme="minorEastAsia" w:hAnsi="Times New Roman" w:cs="Times New Roman"/>
          <w:sz w:val="24"/>
          <w:szCs w:val="24"/>
        </w:rPr>
        <w:t xml:space="preserve"> Th</w:t>
      </w:r>
      <w:r w:rsidR="00F065E3">
        <w:rPr>
          <w:rFonts w:ascii="Times New Roman" w:eastAsiaTheme="minorEastAsia" w:hAnsi="Times New Roman" w:cs="Times New Roman"/>
          <w:sz w:val="24"/>
          <w:szCs w:val="24"/>
        </w:rPr>
        <w:t>e</w:t>
      </w:r>
      <w:r w:rsidR="00CF5FB5">
        <w:rPr>
          <w:rFonts w:ascii="Times New Roman" w:eastAsiaTheme="minorEastAsia" w:hAnsi="Times New Roman" w:cs="Times New Roman"/>
          <w:sz w:val="24"/>
          <w:szCs w:val="24"/>
        </w:rPr>
        <w:t xml:space="preserve"> anisotropic behavior can explain the hysteresis in ferromagnetic materials.</w:t>
      </w:r>
      <w:r w:rsidR="00DB73E2">
        <w:rPr>
          <w:rFonts w:ascii="Times New Roman" w:eastAsiaTheme="minorEastAsia" w:hAnsi="Times New Roman" w:cs="Times New Roman"/>
          <w:sz w:val="24"/>
          <w:szCs w:val="24"/>
        </w:rPr>
        <w:t xml:space="preserve"> </w:t>
      </w:r>
    </w:p>
    <w:p w:rsidR="007763BA" w:rsidRDefault="007763BA" w:rsidP="00342207">
      <w:pPr>
        <w:jc w:val="both"/>
        <w:rPr>
          <w:rFonts w:ascii="Times New Roman" w:eastAsiaTheme="minorEastAsia" w:hAnsi="Times New Roman" w:cs="Times New Roman"/>
          <w:sz w:val="24"/>
          <w:szCs w:val="24"/>
        </w:rPr>
      </w:pPr>
    </w:p>
    <w:p w:rsidR="00AB666A" w:rsidRPr="00294C1F" w:rsidRDefault="00AB666A" w:rsidP="00AB666A">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Pr>
          <w:rFonts w:ascii="Times New Roman" w:hAnsi="Times New Roman" w:cs="Times New Roman"/>
          <w:sz w:val="24"/>
          <w:szCs w:val="24"/>
        </w:rPr>
        <w:t xml:space="preserve"> [58]</w:t>
      </w:r>
      <w:r w:rsidRPr="00294C1F">
        <w:rPr>
          <w:rFonts w:ascii="Times New Roman" w:hAnsi="Times New Roman" w:cs="Times New Roman"/>
          <w:sz w:val="24"/>
          <w:szCs w:val="24"/>
        </w:rPr>
        <w:t>. It is closely related to the magnetic 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Pr="00294C1F">
        <w:rPr>
          <w:rFonts w:ascii="Times New Roman" w:eastAsiaTheme="minorEastAsia" w:hAnsi="Times New Roman" w:cs="Times New Roman"/>
          <w:sz w:val="24"/>
          <w:szCs w:val="24"/>
        </w:rPr>
        <w:t>.</w:t>
      </w:r>
    </w:p>
    <w:p w:rsidR="00AB666A" w:rsidRPr="003A4A60" w:rsidRDefault="00AB666A" w:rsidP="00AB666A">
      <w:pPr>
        <w:ind w:left="360"/>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χ</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 xml:space="preserve">                                                               (1.16)</m:t>
          </m:r>
        </m:oMath>
      </m:oMathPara>
    </w:p>
    <w:p w:rsidR="00AB666A" w:rsidRDefault="00AB666A" w:rsidP="00AB666A">
      <w:pPr>
        <w:keepNext/>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Besides Magnetic Field Intensity, permeability is strongly dependent on chemical composition, crystal structure, stress, temperature and time after magnetization</w:t>
      </w:r>
      <w:r>
        <w:rPr>
          <w:rFonts w:ascii="Times New Roman" w:eastAsiaTheme="minorEastAsia" w:hAnsi="Times New Roman" w:cs="Times New Roman"/>
          <w:sz w:val="24"/>
          <w:szCs w:val="24"/>
        </w:rPr>
        <w:t xml:space="preserve"> [58]</w:t>
      </w:r>
      <w:r w:rsidRPr="00294C1F">
        <w:rPr>
          <w:rFonts w:ascii="Times New Roman" w:eastAsiaTheme="minorEastAsia" w:hAnsi="Times New Roman" w:cs="Times New Roman"/>
          <w:sz w:val="24"/>
          <w:szCs w:val="24"/>
        </w:rPr>
        <w:t>.</w:t>
      </w:r>
    </w:p>
    <w:p w:rsidR="00AB666A" w:rsidRDefault="00AB666A" w:rsidP="00AB666A">
      <w:pPr>
        <w:keepNext/>
      </w:pPr>
    </w:p>
    <w:p w:rsidR="00AB666A" w:rsidRDefault="00F065E3" w:rsidP="00AB666A">
      <w:pPr>
        <w:keepNext/>
        <w:jc w:val="center"/>
      </w:pPr>
      <w:r w:rsidRPr="00F065E3">
        <w:rPr>
          <w:rFonts w:ascii="Times New Roman" w:hAnsi="Times New Roman" w:cs="Times New Roman"/>
          <w:noProof/>
          <w:sz w:val="24"/>
          <w:szCs w:val="24"/>
        </w:rPr>
        <w:drawing>
          <wp:inline distT="0" distB="0" distL="0" distR="0" wp14:anchorId="39EE5484" wp14:editId="072D10F7">
            <wp:extent cx="5337175" cy="400558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solidFill>
                        <a:schemeClr val="tx1"/>
                      </a:solidFill>
                    </a:ln>
                  </pic:spPr>
                </pic:pic>
              </a:graphicData>
            </a:graphic>
          </wp:inline>
        </w:drawing>
      </w:r>
    </w:p>
    <w:p w:rsidR="00286B7B" w:rsidRPr="00294C1F" w:rsidRDefault="00AB666A" w:rsidP="00AB666A">
      <w:pPr>
        <w:pStyle w:val="Caption"/>
        <w:jc w:val="center"/>
        <w:rPr>
          <w:rFonts w:ascii="Times New Roman" w:hAnsi="Times New Roman" w:cs="Times New Roman"/>
          <w:sz w:val="24"/>
          <w:szCs w:val="24"/>
        </w:rPr>
      </w:pPr>
      <w:bookmarkStart w:id="11" w:name="_Toc43681730"/>
      <w:r>
        <w:t xml:space="preserve">Figure </w:t>
      </w:r>
      <w:fldSimple w:instr=" SEQ Figure \* ARABIC ">
        <w:r>
          <w:rPr>
            <w:noProof/>
          </w:rPr>
          <w:t>5</w:t>
        </w:r>
      </w:fldSimple>
      <w:r>
        <w:t>: Variation of Magnetic Susceptibility with applied Magnetic Field</w:t>
      </w:r>
      <w:bookmarkEnd w:id="11"/>
    </w:p>
    <w:p w:rsidR="00BC2E29" w:rsidRDefault="00BC2E29" w:rsidP="00EE1E82">
      <w:pPr>
        <w:jc w:val="both"/>
        <w:rPr>
          <w:rFonts w:ascii="Times New Roman" w:hAnsi="Times New Roman" w:cs="Times New Roman"/>
          <w:sz w:val="24"/>
          <w:szCs w:val="24"/>
        </w:rPr>
      </w:pPr>
    </w:p>
    <w:p w:rsidR="00EE1E82" w:rsidRDefault="00EE1E82" w:rsidP="006A24DA">
      <w:pPr>
        <w:jc w:val="both"/>
        <w:rPr>
          <w:rFonts w:ascii="Times New Roman" w:eastAsiaTheme="minorEastAsia" w:hAnsi="Times New Roman" w:cs="Times New Roman"/>
          <w:sz w:val="24"/>
          <w:szCs w:val="24"/>
        </w:rPr>
      </w:pP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14:anchorId="32D32511" wp14:editId="6941BFB6">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Pr="00774067" w:rsidRDefault="00BC2E29" w:rsidP="00BC2E29">
      <w:pPr>
        <w:pStyle w:val="Caption"/>
        <w:jc w:val="center"/>
        <w:rPr>
          <w:rFonts w:cstheme="minorHAnsi"/>
          <w:i w:val="0"/>
          <w:color w:val="auto"/>
        </w:rPr>
      </w:pPr>
      <w:bookmarkStart w:id="12" w:name="_Toc43681731"/>
      <w:r w:rsidRPr="00774067">
        <w:rPr>
          <w:rFonts w:cstheme="minorHAnsi"/>
          <w:i w:val="0"/>
          <w:color w:val="auto"/>
        </w:rPr>
        <w:t xml:space="preserve">Figure </w:t>
      </w:r>
      <w:r w:rsidRPr="00774067">
        <w:rPr>
          <w:rFonts w:cstheme="minorHAnsi"/>
          <w:i w:val="0"/>
          <w:color w:val="auto"/>
        </w:rPr>
        <w:fldChar w:fldCharType="begin"/>
      </w:r>
      <w:r w:rsidRPr="00774067">
        <w:rPr>
          <w:rFonts w:cstheme="minorHAnsi"/>
          <w:i w:val="0"/>
          <w:color w:val="auto"/>
        </w:rPr>
        <w:instrText xml:space="preserve"> SEQ Figure \* ARABIC </w:instrText>
      </w:r>
      <w:r w:rsidRPr="00774067">
        <w:rPr>
          <w:rFonts w:cstheme="minorHAnsi"/>
          <w:i w:val="0"/>
          <w:color w:val="auto"/>
        </w:rPr>
        <w:fldChar w:fldCharType="separate"/>
      </w:r>
      <w:r w:rsidR="00AB666A" w:rsidRPr="00774067">
        <w:rPr>
          <w:rFonts w:cstheme="minorHAnsi"/>
          <w:i w:val="0"/>
          <w:noProof/>
          <w:color w:val="auto"/>
        </w:rPr>
        <w:t>6</w:t>
      </w:r>
      <w:r w:rsidRPr="00774067">
        <w:rPr>
          <w:rFonts w:cstheme="minorHAnsi"/>
          <w:i w:val="0"/>
          <w:noProof/>
          <w:color w:val="auto"/>
        </w:rPr>
        <w:fldChar w:fldCharType="end"/>
      </w:r>
      <w:r w:rsidRPr="00774067">
        <w:rPr>
          <w:rFonts w:cstheme="minorHAnsi"/>
          <w:i w:val="0"/>
          <w:color w:val="auto"/>
        </w:rPr>
        <w:t>: Hysteresis Loop</w:t>
      </w:r>
      <w:bookmarkEnd w:id="12"/>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AA5128" w:rsidRDefault="00EA6E0A" w:rsidP="006A24DA">
      <w:pPr>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(1.17)</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 [6], the Magnetization is related to temperature by the relation:</w:t>
      </w:r>
    </w:p>
    <w:p w:rsidR="006A24DA" w:rsidRPr="00AA5128"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e>
          </m:rad>
          <m:r>
            <w:rPr>
              <w:rFonts w:ascii="Cambria Math" w:eastAsiaTheme="minorEastAsia" w:hAnsi="Cambria Math" w:cs="Times New Roman"/>
              <w:sz w:val="24"/>
              <w:szCs w:val="24"/>
            </w:rPr>
            <m:t xml:space="preserve">                                                        (1.18)</m:t>
          </m:r>
        </m:oMath>
      </m:oMathPara>
    </w:p>
    <w:p w:rsidR="00AB0180"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[15] [6] states that Magnons carry quantized energy and momentum at T &gt; 0 K. Each Magnon has spin </w:t>
      </w:r>
      <m:oMath>
        <m:r>
          <w:rPr>
            <w:rFonts w:ascii="Cambria Math" w:hAnsi="Cambria Math" w:cs="Times New Roman"/>
            <w:sz w:val="24"/>
            <w:szCs w:val="24"/>
          </w:rPr>
          <m:t>ℏ</m:t>
        </m:r>
      </m:oMath>
      <w:r w:rsidR="0030434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w:t>
      </w:r>
      <w:r w:rsidR="00166FA0">
        <w:rPr>
          <w:rFonts w:ascii="Times New Roman" w:eastAsiaTheme="minorEastAsia" w:hAnsi="Times New Roman" w:cs="Times New Roman"/>
          <w:sz w:val="24"/>
          <w:szCs w:val="24"/>
        </w:rPr>
        <w:t>ir exchange interactions</w:t>
      </w:r>
      <w:r>
        <w:rPr>
          <w:rFonts w:ascii="Times New Roman" w:eastAsiaTheme="minorEastAsia" w:hAnsi="Times New Roman" w:cs="Times New Roman"/>
          <w:sz w:val="24"/>
          <w:szCs w:val="24"/>
        </w:rPr>
        <w:t xml:space="preserve"> are responsible for the </w:t>
      </w:r>
      <w:r w:rsidR="00166FA0">
        <w:rPr>
          <w:rFonts w:ascii="Times New Roman" w:eastAsiaTheme="minorEastAsia" w:hAnsi="Times New Roman" w:cs="Times New Roman"/>
          <w:sz w:val="24"/>
          <w:szCs w:val="24"/>
        </w:rPr>
        <w:t>delocalized spin transitions</w:t>
      </w:r>
      <w:r>
        <w:rPr>
          <w:rFonts w:ascii="Times New Roman" w:eastAsiaTheme="minorEastAsia" w:hAnsi="Times New Roman" w:cs="Times New Roman"/>
          <w:sz w:val="24"/>
          <w:szCs w:val="24"/>
        </w:rPr>
        <w:t xml:space="preserve"> inside the ferromagnet</w:t>
      </w:r>
      <w:r w:rsidR="001225BD">
        <w:rPr>
          <w:rFonts w:ascii="Times New Roman" w:eastAsiaTheme="minorEastAsia" w:hAnsi="Times New Roman" w:cs="Times New Roman"/>
          <w:sz w:val="24"/>
          <w:szCs w:val="24"/>
        </w:rPr>
        <w:t xml:space="preserve"> which reduce the magnetization from the maximum value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T→0 K</m:t>
                </m:r>
              </m:lim>
            </m:limLow>
          </m:fName>
          <m:e>
            <m:r>
              <w:rPr>
                <w:rFonts w:ascii="Cambria Math" w:eastAsiaTheme="minorEastAsia" w:hAnsi="Cambria Math" w:cs="Times New Roman"/>
                <w:sz w:val="24"/>
                <w:szCs w:val="24"/>
              </w:rPr>
              <m:t>M</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w:t>
      </w: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Bloch relation for the Magnetization is</w:t>
      </w:r>
      <w:r w:rsidR="009D05D9">
        <w:rPr>
          <w:rFonts w:ascii="Times New Roman" w:eastAsiaTheme="minorEastAsia" w:hAnsi="Times New Roman" w:cs="Times New Roman"/>
          <w:sz w:val="24"/>
          <w:szCs w:val="24"/>
        </w:rPr>
        <w:t xml:space="preserve"> given below.</w:t>
      </w:r>
    </w:p>
    <w:p w:rsidR="006A24DA" w:rsidRPr="00825D43" w:rsidRDefault="006A24DA" w:rsidP="006A24DA">
      <w:pPr>
        <w:jc w:val="cente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e>
          </m:d>
          <m:r>
            <w:rPr>
              <w:rFonts w:ascii="Cambria Math" w:eastAsiaTheme="minorEastAsia" w:hAnsi="Cambria Math" w:cs="Times New Roman"/>
              <w:sz w:val="24"/>
              <w:szCs w:val="24"/>
            </w:rPr>
            <m:t xml:space="preserve">                                                   (1.19)</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experimental results deviate from the theoretical formulas near the Curie Temperature. From experiments, it has been concluded that ferromagnetic materials have the following exponential relations for susceptibility and Magnetization near Curie temperature [15] [6]:</w:t>
      </w:r>
    </w:p>
    <w:p w:rsidR="006A24DA" w:rsidRPr="00EF0EED" w:rsidRDefault="00EA6E0A" w:rsidP="006A24DA">
      <w:pP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α</m:t>
                  </m:r>
                </m:sup>
              </m:sSup>
            </m:den>
          </m:f>
          <m:r>
            <w:rPr>
              <w:rFonts w:ascii="Cambria Math" w:eastAsiaTheme="minorEastAsia" w:hAnsi="Cambria Math" w:cs="Times New Roman"/>
              <w:sz w:val="24"/>
              <w:szCs w:val="24"/>
            </w:rPr>
            <m:t xml:space="preserve">                                                              (1.20)</m:t>
          </m:r>
        </m:oMath>
      </m:oMathPara>
    </w:p>
    <w:p w:rsidR="006A24DA" w:rsidRPr="00EF0EED"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(1.21)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3" w:name="_Toc43681081"/>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3"/>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the hysteresis loop </w:t>
      </w:r>
      <w:r w:rsidR="00D5536E">
        <w:rPr>
          <w:rFonts w:ascii="Times New Roman" w:hAnsi="Times New Roman" w:cs="Times New Roman"/>
          <w:sz w:val="24"/>
          <w:szCs w:val="24"/>
        </w:rPr>
        <w:t>[48]</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A1032">
        <w:rPr>
          <w:rFonts w:ascii="Times New Roman" w:hAnsi="Times New Roman" w:cs="Times New Roman"/>
          <w:sz w:val="24"/>
          <w:szCs w:val="24"/>
        </w:rPr>
        <w:t>[12]</w:t>
      </w:r>
      <w:r w:rsidR="00433A93">
        <w:rPr>
          <w:rFonts w:ascii="Times New Roman" w:hAnsi="Times New Roman" w:cs="Times New Roman"/>
          <w:sz w:val="24"/>
          <w:szCs w:val="24"/>
        </w:rPr>
        <w:t xml:space="preserve">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D5536E">
        <w:rPr>
          <w:rFonts w:ascii="Times New Roman" w:hAnsi="Times New Roman" w:cs="Times New Roman"/>
          <w:sz w:val="24"/>
          <w:szCs w:val="24"/>
        </w:rPr>
        <w:t>[48]</w:t>
      </w:r>
      <w:r w:rsidR="008D6C8C">
        <w:rPr>
          <w:rFonts w:ascii="Times New Roman" w:hAnsi="Times New Roman" w:cs="Times New Roman"/>
          <w:sz w:val="24"/>
          <w:szCs w:val="24"/>
        </w:rPr>
        <w:t xml:space="preserve">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EA6E0A"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EA6E0A"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EA6E0A"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7759FE">
        <w:rPr>
          <w:rFonts w:ascii="Times New Roman" w:hAnsi="Times New Roman" w:cs="Times New Roman"/>
          <w:sz w:val="24"/>
          <w:szCs w:val="24"/>
        </w:rPr>
        <w:t xml:space="preserve"> [35-36]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F2095B"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2095B" w:rsidRPr="00294C1F">
        <w:rPr>
          <w:rFonts w:ascii="Times New Roman" w:hAnsi="Times New Roman" w:cs="Times New Roman"/>
          <w:sz w:val="24"/>
          <w:szCs w:val="24"/>
        </w:rPr>
        <w:t>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EA6E0A"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0C4386" w:rsidRDefault="000C4386" w:rsidP="00600D6D">
      <w:pPr>
        <w:ind w:left="720"/>
        <w:jc w:val="both"/>
        <w:rPr>
          <w:rFonts w:ascii="Times New Roman" w:hAnsi="Times New Roman" w:cs="Times New Roman"/>
          <w:sz w:val="24"/>
          <w:szCs w:val="24"/>
        </w:rPr>
      </w:pPr>
    </w:p>
    <w:p w:rsidR="000C4386" w:rsidRDefault="000C4386" w:rsidP="000C4386">
      <w:pPr>
        <w:keepNext/>
        <w:jc w:val="center"/>
      </w:pPr>
      <w:r w:rsidRPr="008D48E8">
        <w:rPr>
          <w:noProof/>
        </w:rPr>
        <w:lastRenderedPageBreak/>
        <w:drawing>
          <wp:inline distT="0" distB="0" distL="0" distR="0" wp14:anchorId="1A648E59" wp14:editId="1EB5AF05">
            <wp:extent cx="3119946" cy="2260600"/>
            <wp:effectExtent l="19050" t="1905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4386" w:rsidRPr="00294C1F" w:rsidRDefault="000C4386" w:rsidP="000C4386">
      <w:pPr>
        <w:pStyle w:val="Caption"/>
        <w:jc w:val="center"/>
        <w:rPr>
          <w:rFonts w:ascii="Times New Roman" w:hAnsi="Times New Roman" w:cs="Times New Roman"/>
          <w:sz w:val="24"/>
          <w:szCs w:val="24"/>
        </w:rPr>
      </w:pPr>
      <w:bookmarkStart w:id="14" w:name="_Toc43681732"/>
      <w:r>
        <w:t xml:space="preserve">Figure </w:t>
      </w:r>
      <w:fldSimple w:instr=" SEQ Figure \* ARABIC ">
        <w:r w:rsidR="00AB666A">
          <w:rPr>
            <w:noProof/>
          </w:rPr>
          <w:t>7</w:t>
        </w:r>
      </w:fldSimple>
      <w:r>
        <w:rPr>
          <w:noProof/>
        </w:rPr>
        <w:t>: Dielectric circuit model for Ferromagnetic material</w:t>
      </w:r>
      <w:bookmarkEnd w:id="14"/>
      <w:r>
        <w:rPr>
          <w:noProof/>
        </w:rPr>
        <w:t xml:space="preserve"> </w:t>
      </w:r>
    </w:p>
    <w:p w:rsidR="000C4386" w:rsidRDefault="000C4386" w:rsidP="00600D6D">
      <w:pPr>
        <w:ind w:left="720"/>
        <w:jc w:val="both"/>
        <w:rPr>
          <w:rFonts w:ascii="Times New Roman" w:hAnsi="Times New Roman" w:cs="Times New Roman"/>
          <w:sz w:val="24"/>
          <w:szCs w:val="24"/>
        </w:rPr>
      </w:pPr>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8051B6">
        <w:rPr>
          <w:rFonts w:ascii="Times New Roman" w:hAnsi="Times New Roman" w:cs="Times New Roman"/>
          <w:sz w:val="24"/>
          <w:szCs w:val="24"/>
        </w:rPr>
        <w:t xml:space="preserve"> </w:t>
      </w:r>
      <w:r w:rsidR="005A1032">
        <w:rPr>
          <w:rFonts w:ascii="Times New Roman" w:hAnsi="Times New Roman" w:cs="Times New Roman"/>
          <w:sz w:val="24"/>
          <w:szCs w:val="24"/>
        </w:rPr>
        <w:t>[13]</w:t>
      </w:r>
      <w:r w:rsidR="00445E7E">
        <w:rPr>
          <w:rFonts w:ascii="Times New Roman" w:hAnsi="Times New Roman" w:cs="Times New Roman"/>
          <w:sz w:val="24"/>
          <w:szCs w:val="24"/>
        </w:rPr>
        <w:t xml:space="preserve"> [35-36]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603CE9" w:rsidRDefault="00813486" w:rsidP="00603CE9">
      <w:pPr>
        <w:keepNext/>
        <w:jc w:val="center"/>
      </w:pPr>
      <w:r w:rsidRPr="00813486">
        <w:rPr>
          <w:noProof/>
        </w:rPr>
        <w:lastRenderedPageBreak/>
        <w:drawing>
          <wp:inline distT="0" distB="0" distL="0" distR="0" wp14:anchorId="3B081F9E" wp14:editId="41B1D135">
            <wp:extent cx="5335270" cy="400367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4003675"/>
                    </a:xfrm>
                    <a:prstGeom prst="rect">
                      <a:avLst/>
                    </a:prstGeom>
                    <a:noFill/>
                    <a:ln>
                      <a:solidFill>
                        <a:schemeClr val="tx1"/>
                      </a:solidFill>
                    </a:ln>
                  </pic:spPr>
                </pic:pic>
              </a:graphicData>
            </a:graphic>
          </wp:inline>
        </w:drawing>
      </w:r>
    </w:p>
    <w:p w:rsidR="008649DA" w:rsidRDefault="00603CE9" w:rsidP="00603CE9">
      <w:pPr>
        <w:pStyle w:val="Caption"/>
        <w:jc w:val="center"/>
        <w:rPr>
          <w:rFonts w:ascii="Times New Roman" w:hAnsi="Times New Roman" w:cs="Times New Roman"/>
        </w:rPr>
      </w:pPr>
      <w:bookmarkStart w:id="15" w:name="_Toc43681733"/>
      <w:r>
        <w:t xml:space="preserve">Figure </w:t>
      </w:r>
      <w:fldSimple w:instr=" SEQ Figure \* ARABIC ">
        <w:r w:rsidR="00AB666A">
          <w:rPr>
            <w:noProof/>
          </w:rPr>
          <w:t>8</w:t>
        </w:r>
      </w:fldSimple>
      <w:r w:rsidR="009A5E18">
        <w:rPr>
          <w:noProof/>
        </w:rPr>
        <w:t>: Frequency dependance of Permeability</w:t>
      </w:r>
      <w:bookmarkEnd w:id="15"/>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173FA1">
        <w:rPr>
          <w:rFonts w:ascii="Times New Roman" w:hAnsi="Times New Roman" w:cs="Times New Roman"/>
          <w:sz w:val="24"/>
          <w:szCs w:val="24"/>
        </w:rPr>
        <w:t xml:space="preserve">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 xml:space="preserve">[35-36] </w:t>
      </w:r>
      <w:r w:rsidR="005A1032">
        <w:rPr>
          <w:rFonts w:ascii="Times New Roman" w:hAnsi="Times New Roman" w:cs="Times New Roman"/>
          <w:sz w:val="24"/>
          <w:szCs w:val="24"/>
        </w:rPr>
        <w:t>[13]</w:t>
      </w:r>
      <w:r w:rsidR="00A553D4">
        <w:rPr>
          <w:rFonts w:ascii="Times New Roman" w:hAnsi="Times New Roman" w:cs="Times New Roman"/>
          <w:sz w:val="24"/>
          <w:szCs w:val="24"/>
        </w:rPr>
        <w:t xml:space="preserve">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Pr="00294C1F" w:rsidRDefault="003926BC" w:rsidP="004D7AC3">
      <w:pPr>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D32603">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771935">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r w:rsidR="004D7AC3">
        <w:rPr>
          <w:rFonts w:ascii="Times New Roman" w:hAnsi="Times New Roman" w:cs="Times New Roman"/>
          <w:sz w:val="24"/>
          <w:szCs w:val="24"/>
        </w:rPr>
        <w:t xml:space="preserve"> expressed as</w:t>
      </w:r>
      <w:r w:rsidRPr="00294C1F">
        <w:rPr>
          <w:rFonts w:ascii="Times New Roman" w:hAnsi="Times New Roman" w:cs="Times New Roman"/>
          <w:sz w:val="24"/>
          <w:szCs w:val="24"/>
        </w:rPr>
        <w:t>:</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B80AD3">
        <w:rPr>
          <w:rFonts w:ascii="Times New Roman" w:hAnsi="Times New Roman" w:cs="Times New Roman"/>
          <w:sz w:val="24"/>
          <w:szCs w:val="24"/>
        </w:rPr>
        <w:t xml:space="preserve">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A47AA3">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This chapter discussed the nature of Magnetic materials and the transmission of magnetic information using magnetic dipoles and Bulk Magnetization. The AC losses [20] of magnetic materials include hysteresis losses [48] [44-46], eddy current losses and residual losses [51] due to complex permeability and permittivity [35-36] [72] [70]. A literature review of Magnetic </w:t>
      </w:r>
      <w:r>
        <w:rPr>
          <w:rFonts w:ascii="Times New Roman" w:hAnsi="Times New Roman" w:cs="Times New Roman"/>
          <w:sz w:val="24"/>
          <w:szCs w:val="24"/>
        </w:rPr>
        <w:lastRenderedPageBreak/>
        <w:t>Transmission Lines [22-26] in context of recent research on Ferromagnetic Modeling and Simulation [18].</w:t>
      </w:r>
    </w:p>
    <w:p w:rsidR="003272C6"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2 will discuss the propagation of electromagnetic waves in anisotropic, inhomogeneous, dispersive [72] [44-46] [16] Ferromagnetic materials as dictated by the Maxwell’s Laws [55].</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[73] [44-46] [32] [2] [3] and the Magnetic Transmission Line Model [22-26].  </w:t>
      </w:r>
    </w:p>
    <w:p w:rsidR="00A7016A"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4 is dedicated to computational electrodynamics [21] i.e. the low frequency and high frequency methods for solving Maxwell’s equations [55]. An overview of Finite Difference Time Domain method [68-69] [64] [43] [39] [9] is presented which solves partial differential equation using leapfrog method. The MEEP [52] simulator uses this method for evolving electromagnetic fields in anisotropic, inhomogeneous, dispersive [72] [16] Ferromagnetic materials.</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6" w:name="_Toc43681082"/>
      <w:r w:rsidRPr="00EB6A22">
        <w:rPr>
          <w:rFonts w:ascii="Times New Roman" w:hAnsi="Times New Roman" w:cs="Times New Roman"/>
          <w:color w:val="auto"/>
          <w:sz w:val="32"/>
          <w:szCs w:val="24"/>
        </w:rPr>
        <w:lastRenderedPageBreak/>
        <w:t>Literature Review</w:t>
      </w:r>
      <w:bookmarkEnd w:id="16"/>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9C5AA5">
        <w:rPr>
          <w:rFonts w:ascii="Times New Roman" w:hAnsi="Times New Roman" w:cs="Times New Roman"/>
          <w:sz w:val="24"/>
          <w:szCs w:val="24"/>
        </w:rPr>
        <w:t>Spintronic</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9C5AA5">
        <w:rPr>
          <w:rFonts w:ascii="Times New Roman" w:hAnsi="Times New Roman" w:cs="Times New Roman"/>
          <w:sz w:val="24"/>
          <w:szCs w:val="24"/>
        </w:rPr>
        <w:t xml:space="preserve">[63] [42] </w:t>
      </w:r>
      <w:r w:rsidR="000050B0">
        <w:rPr>
          <w:rFonts w:ascii="Times New Roman" w:hAnsi="Times New Roman" w:cs="Times New Roman"/>
          <w:sz w:val="24"/>
          <w:szCs w:val="24"/>
        </w:rPr>
        <w:t>[38]</w:t>
      </w:r>
      <w:r w:rsidR="002E30DC">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B17A84">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Faria [22-26]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sidR="009F7C4B">
        <w:rPr>
          <w:rFonts w:ascii="Times New Roman" w:hAnsi="Times New Roman" w:cs="Times New Roman"/>
          <w:sz w:val="24"/>
          <w:szCs w:val="24"/>
        </w:rPr>
        <w:t xml:space="preserve"> [22-26]</w:t>
      </w:r>
      <w:r w:rsidR="004F3398" w:rsidRPr="00294C1F">
        <w:rPr>
          <w:rFonts w:ascii="Times New Roman" w:hAnsi="Times New Roman" w:cs="Times New Roman"/>
          <w:sz w:val="24"/>
          <w:szCs w:val="24"/>
        </w:rPr>
        <w:t>.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[33]</w:t>
      </w:r>
      <w:r w:rsidR="00FE0CC6">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88364B">
        <w:rPr>
          <w:rFonts w:ascii="Times New Roman" w:hAnsi="Times New Roman" w:cs="Times New Roman"/>
          <w:sz w:val="24"/>
          <w:szCs w:val="24"/>
        </w:rPr>
        <w:t xml:space="preserve"> </w:t>
      </w:r>
      <w:r w:rsidR="00F6462F">
        <w:rPr>
          <w:rFonts w:ascii="Times New Roman" w:hAnsi="Times New Roman" w:cs="Times New Roman"/>
          <w:sz w:val="24"/>
          <w:szCs w:val="24"/>
        </w:rPr>
        <w:t>[16]</w:t>
      </w:r>
      <w:r w:rsidR="009E490F">
        <w:rPr>
          <w:rFonts w:ascii="Times New Roman" w:hAnsi="Times New Roman" w:cs="Times New Roman"/>
          <w:sz w:val="24"/>
          <w:szCs w:val="24"/>
        </w:rPr>
        <w:t xml:space="preserve">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0B594C">
        <w:rPr>
          <w:rFonts w:ascii="Times New Roman" w:hAnsi="Times New Roman" w:cs="Times New Roman"/>
          <w:sz w:val="24"/>
          <w:szCs w:val="24"/>
        </w:rPr>
        <w:t xml:space="preserve"> </w:t>
      </w:r>
      <w:r w:rsidR="00F6462F">
        <w:rPr>
          <w:rFonts w:ascii="Times New Roman" w:hAnsi="Times New Roman" w:cs="Times New Roman"/>
          <w:sz w:val="24"/>
          <w:szCs w:val="24"/>
        </w:rPr>
        <w:t>[16]</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795A61">
        <w:rPr>
          <w:rFonts w:ascii="Times New Roman" w:hAnsi="Times New Roman" w:cs="Times New Roman"/>
          <w:sz w:val="24"/>
          <w:szCs w:val="24"/>
        </w:rPr>
        <w:t xml:space="preserve"> </w:t>
      </w:r>
      <w:r w:rsidR="00D5536E">
        <w:rPr>
          <w:rFonts w:ascii="Times New Roman" w:hAnsi="Times New Roman" w:cs="Times New Roman"/>
          <w:sz w:val="24"/>
          <w:szCs w:val="24"/>
        </w:rPr>
        <w:t>[53]</w:t>
      </w:r>
      <w:r w:rsidR="00EF6EEF">
        <w:rPr>
          <w:rFonts w:ascii="Times New Roman" w:hAnsi="Times New Roman" w:cs="Times New Roman"/>
          <w:sz w:val="24"/>
          <w:szCs w:val="24"/>
        </w:rPr>
        <w:t xml:space="preserve"> </w:t>
      </w:r>
      <w:r w:rsidR="005C31B7">
        <w:rPr>
          <w:rFonts w:ascii="Times New Roman" w:hAnsi="Times New Roman" w:cs="Times New Roman"/>
          <w:sz w:val="24"/>
          <w:szCs w:val="24"/>
        </w:rPr>
        <w:t>[33]</w:t>
      </w:r>
      <w:r w:rsidR="00385F5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935811">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 xml:space="preserve">[39]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F6462F" w:rsidRPr="00294C1F">
        <w:rPr>
          <w:rFonts w:ascii="Times New Roman" w:hAnsi="Times New Roman" w:cs="Times New Roman"/>
          <w:sz w:val="24"/>
          <w:szCs w:val="24"/>
        </w:rPr>
        <w:t xml:space="preserve"> [12]</w:t>
      </w:r>
      <w:r w:rsidR="00F6462F">
        <w:rPr>
          <w:rFonts w:ascii="Times New Roman" w:hAnsi="Times New Roman" w:cs="Times New Roman"/>
          <w:sz w:val="24"/>
          <w:szCs w:val="24"/>
        </w:rPr>
        <w:t xml:space="preserve"> [21]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636C17">
        <w:rPr>
          <w:rFonts w:ascii="Times New Roman" w:hAnsi="Times New Roman" w:cs="Times New Roman"/>
          <w:sz w:val="24"/>
          <w:szCs w:val="24"/>
        </w:rPr>
        <w:t xml:space="preserve">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237DF6">
        <w:rPr>
          <w:rFonts w:ascii="Times New Roman" w:hAnsi="Times New Roman" w:cs="Times New Roman"/>
          <w:sz w:val="24"/>
          <w:szCs w:val="24"/>
        </w:rPr>
        <w:t xml:space="preserve">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926BC" w:rsidRPr="00294C1F" w:rsidRDefault="003926BC" w:rsidP="00EE1E82">
      <w:pPr>
        <w:pStyle w:val="Heading1"/>
        <w:numPr>
          <w:ilvl w:val="0"/>
          <w:numId w:val="1"/>
        </w:numPr>
        <w:rPr>
          <w:rFonts w:ascii="Times New Roman" w:hAnsi="Times New Roman" w:cs="Times New Roman"/>
          <w:color w:val="auto"/>
        </w:rPr>
      </w:pPr>
      <w:bookmarkStart w:id="17" w:name="_Toc43681083"/>
      <w:r w:rsidRPr="00294C1F">
        <w:rPr>
          <w:rFonts w:ascii="Times New Roman" w:hAnsi="Times New Roman" w:cs="Times New Roman"/>
          <w:color w:val="auto"/>
        </w:rPr>
        <w:lastRenderedPageBreak/>
        <w:t>Wave Propagation in Magnetic Materials</w:t>
      </w:r>
      <w:bookmarkEnd w:id="17"/>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8" w:name="_Toc43681084"/>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8"/>
    </w:p>
    <w:p w:rsidR="00BC3D60" w:rsidRDefault="00BC3D60" w:rsidP="00BC3D60"/>
    <w:p w:rsidR="005A339A" w:rsidRDefault="00BC3D60" w:rsidP="005A339A">
      <w:pPr>
        <w:rPr>
          <w:rFonts w:ascii="Times New Roman" w:hAnsi="Times New Roman" w:cs="Times New Roman"/>
          <w:sz w:val="24"/>
        </w:rPr>
      </w:pPr>
      <w:r w:rsidRPr="006E3DBC">
        <w:rPr>
          <w:rFonts w:ascii="Times New Roman" w:hAnsi="Times New Roman" w:cs="Times New Roman"/>
          <w:sz w:val="24"/>
        </w:rPr>
        <w:t xml:space="preserve">Ideal Magnetic Transmission Lines </w:t>
      </w:r>
      <w:r w:rsidR="008C4B67">
        <w:rPr>
          <w:rFonts w:ascii="Times New Roman" w:hAnsi="Times New Roman" w:cs="Times New Roman"/>
          <w:sz w:val="24"/>
        </w:rPr>
        <w:t>[22-26]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r w:rsidR="009548FF">
        <w:rPr>
          <w:rFonts w:ascii="Times New Roman" w:hAnsi="Times New Roman" w:cs="Times New Roman"/>
          <w:sz w:val="24"/>
        </w:rPr>
        <w:t xml:space="preserve"> which follow </w:t>
      </w:r>
      <w:r w:rsidR="005A339A" w:rsidRPr="006E3DBC">
        <w:rPr>
          <w:rFonts w:ascii="Times New Roman" w:hAnsi="Times New Roman" w:cs="Times New Roman"/>
          <w:sz w:val="24"/>
        </w:rPr>
        <w:t xml:space="preserve">Maxwell’s equations </w:t>
      </w:r>
      <w:r w:rsidR="00D5536E">
        <w:rPr>
          <w:rFonts w:ascii="Times New Roman" w:hAnsi="Times New Roman" w:cs="Times New Roman"/>
          <w:sz w:val="24"/>
        </w:rPr>
        <w:t>[55]</w:t>
      </w:r>
      <w:r w:rsidR="005A339A" w:rsidRPr="006E3DBC">
        <w:rPr>
          <w:rFonts w:ascii="Times New Roman" w:hAnsi="Times New Roman" w:cs="Times New Roman"/>
          <w:sz w:val="24"/>
        </w:rPr>
        <w:t>:</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CA0E5D"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CA0E5D" w:rsidRPr="00CA0E5D" w:rsidRDefault="00CA0E5D" w:rsidP="00CA0E5D">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Gauss’ Laws</w:t>
      </w:r>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xml:space="preserve">                                                                       ()</m:t>
          </m:r>
        </m:oMath>
      </m:oMathPara>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r>
            <w:rPr>
              <w:rFonts w:ascii="Cambria Math" w:eastAsiaTheme="minorEastAsia" w:hAnsi="Cambria Math" w:cs="Times New Roman"/>
              <w:sz w:val="24"/>
              <w:szCs w:val="24"/>
            </w:rPr>
            <m:t>0                                                                         ()</m:t>
          </m:r>
        </m:oMath>
      </m:oMathPara>
    </w:p>
    <w:p w:rsidR="00670EB7" w:rsidRDefault="00625DE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670EB7">
        <w:rPr>
          <w:rFonts w:ascii="Times New Roman" w:eastAsiaTheme="minorEastAsia" w:hAnsi="Times New Roman" w:cs="Times New Roman"/>
          <w:sz w:val="24"/>
          <w:szCs w:val="24"/>
        </w:rPr>
        <w:t>ubject to the 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00670EB7">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206728" w:rsidRDefault="00EA6E0A" w:rsidP="00670EB7">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176B01" w:rsidRDefault="00EA6E0A" w:rsidP="00176B01">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EA6E0A"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EA6E0A"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lastRenderedPageBreak/>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603CE9" w:rsidRDefault="00EA6E0A"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98439C" w:rsidRPr="00603CE9" w:rsidRDefault="00EA6E0A"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m:t>
          </m:r>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Pr="00603CE9" w:rsidRDefault="008B7FF2" w:rsidP="005A339A">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r>
            <w:rPr>
              <w:rFonts w:ascii="Cambria Math" w:eastAsiaTheme="minorEastAsia" w:hAnsi="Cambria Math" w:cs="Times New Roman"/>
              <w:sz w:val="24"/>
              <w:szCs w:val="24"/>
            </w:rPr>
            <m:t xml:space="preserve">                                                                 ()</m:t>
          </m:r>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FD465E" w:rsidRDefault="00FD465E" w:rsidP="00FD465E">
      <w:pPr>
        <w:jc w:val="both"/>
        <w:rPr>
          <w:rFonts w:ascii="Times New Roman" w:hAnsi="Times New Roman" w:cs="Times New Roman"/>
          <w:sz w:val="24"/>
        </w:rPr>
      </w:pPr>
      <w:r>
        <w:rPr>
          <w:rFonts w:ascii="Times New Roman" w:hAnsi="Times New Roman" w:cs="Times New Roman"/>
          <w:sz w:val="24"/>
        </w:rPr>
        <w:t>Intrinsic Impedance of Magnetic Transmission Line</w:t>
      </w:r>
    </w:p>
    <w:p w:rsidR="00E97766" w:rsidRDefault="00E97766"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9" w:name="_Toc43681085"/>
      <w:r w:rsidRPr="00BB1F2F">
        <w:rPr>
          <w:rFonts w:ascii="Times New Roman" w:hAnsi="Times New Roman" w:cs="Times New Roman"/>
          <w:color w:val="auto"/>
          <w:sz w:val="32"/>
        </w:rPr>
        <w:lastRenderedPageBreak/>
        <w:t>Power Flow Analysis</w:t>
      </w:r>
      <w:bookmarkEnd w:id="19"/>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EA6E0A"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EA6E0A"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EA6E0A"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20" w:name="_Toc43681086"/>
      <w:r w:rsidRPr="00294C1F">
        <w:rPr>
          <w:rFonts w:ascii="Times New Roman" w:hAnsi="Times New Roman" w:cs="Times New Roman"/>
          <w:color w:val="auto"/>
        </w:rPr>
        <w:lastRenderedPageBreak/>
        <w:t>Magnetic Circuit Modeling</w:t>
      </w:r>
      <w:bookmarkEnd w:id="20"/>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It is understood that magnetic monopoles do not exist and Magnetic conduction current cannot flow. Any reference to the flow of Magnetic current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D2BC7" w:rsidRPr="00294C1F">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073CA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9A4442" w:rsidP="00603CE9">
      <w:pPr>
        <w:keepNext/>
        <w:jc w:val="center"/>
      </w:pPr>
      <w:r w:rsidRPr="00294C1F">
        <w:rPr>
          <w:rFonts w:ascii="Times New Roman" w:hAnsi="Times New Roman" w:cs="Times New Roman"/>
          <w:noProof/>
        </w:rPr>
        <w:drawing>
          <wp:inline distT="0" distB="0" distL="0" distR="0" wp14:anchorId="5DB3ABCE" wp14:editId="50D2D799">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8">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tx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1" w:name="_Toc43681734"/>
      <w:r>
        <w:t xml:space="preserve">Figure </w:t>
      </w:r>
      <w:fldSimple w:instr=" SEQ Figure \* ARABIC ">
        <w:r w:rsidR="00AB666A">
          <w:rPr>
            <w:noProof/>
          </w:rPr>
          <w:t>9</w:t>
        </w:r>
      </w:fldSimple>
      <w:r w:rsidR="00D23EE2">
        <w:rPr>
          <w:noProof/>
        </w:rPr>
        <w:t xml:space="preserve">: </w:t>
      </w:r>
      <w:r w:rsidR="00740994">
        <w:rPr>
          <w:noProof/>
        </w:rPr>
        <w:t>A Magnetic core excited by an electric current source</w:t>
      </w:r>
      <w:bookmarkEnd w:id="21"/>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88265A" w:rsidRDefault="0088265A"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2" w:name="_Toc43681087"/>
      <w:r w:rsidRPr="005E4BA1">
        <w:rPr>
          <w:rFonts w:ascii="Times New Roman" w:hAnsi="Times New Roman" w:cs="Times New Roman"/>
          <w:color w:val="auto"/>
          <w:sz w:val="32"/>
        </w:rPr>
        <w:lastRenderedPageBreak/>
        <w:t>Reluctance Model</w:t>
      </w:r>
      <w:bookmarkEnd w:id="22"/>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 Complex Reluctance Model defines Magnetic reluctance as the ratio of sinusoidal Magnetomotive Force and sinusoidal Magnetic Flux.</w:t>
      </w:r>
    </w:p>
    <w:p w:rsidR="001244F2" w:rsidRPr="005E4BA1" w:rsidRDefault="00EA6E0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43A5F9A6" wp14:editId="516732D1">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tx1"/>
                      </a:solidFill>
                    </a:ln>
                  </pic:spPr>
                </pic:pic>
              </a:graphicData>
            </a:graphic>
          </wp:inline>
        </w:drawing>
      </w:r>
    </w:p>
    <w:p w:rsidR="00085793" w:rsidRDefault="00603CE9" w:rsidP="00603CE9">
      <w:pPr>
        <w:pStyle w:val="Caption"/>
        <w:jc w:val="center"/>
        <w:rPr>
          <w:rFonts w:ascii="Times New Roman" w:hAnsi="Times New Roman" w:cs="Times New Roman"/>
        </w:rPr>
      </w:pPr>
      <w:bookmarkStart w:id="23" w:name="_Toc43681735"/>
      <w:r>
        <w:t xml:space="preserve">Figure </w:t>
      </w:r>
      <w:fldSimple w:instr=" SEQ Figure \* ARABIC ">
        <w:r w:rsidR="00AB666A">
          <w:rPr>
            <w:noProof/>
          </w:rPr>
          <w:t>10</w:t>
        </w:r>
      </w:fldSimple>
      <w:r w:rsidR="00B559AC">
        <w:rPr>
          <w:noProof/>
        </w:rPr>
        <w:t>: Reluctance model for the Inductor</w:t>
      </w:r>
      <w:bookmarkEnd w:id="23"/>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EA6E0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4" w:name="_Toc43681088"/>
      <w:r w:rsidR="0017113B" w:rsidRPr="00D7038B">
        <w:rPr>
          <w:rFonts w:ascii="Times New Roman" w:hAnsi="Times New Roman" w:cs="Times New Roman"/>
          <w:color w:val="000000" w:themeColor="text1"/>
          <w:sz w:val="32"/>
        </w:rPr>
        <w:t>Application</w:t>
      </w:r>
      <w:bookmarkEnd w:id="24"/>
    </w:p>
    <w:p w:rsidR="0061034B" w:rsidRPr="00294C1F" w:rsidRDefault="0061034B" w:rsidP="001244F2">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61034B" w:rsidRPr="00BE0DFD" w:rsidRDefault="00EA6E0A"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oMath>
      </m:oMathPara>
    </w:p>
    <w:p w:rsidR="00272ED6" w:rsidRDefault="00EA6E0A"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BE0DFD" w:rsidRPr="004E7994" w:rsidRDefault="00EA6E0A"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m:oMathPara>
    </w:p>
    <w:p w:rsidR="004E7994" w:rsidRPr="005E40A9" w:rsidRDefault="00EA6E0A"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oMath>
      </m:oMathPara>
    </w:p>
    <w:p w:rsidR="005E40A9" w:rsidRPr="005E40A9" w:rsidRDefault="00EA6E0A" w:rsidP="001244F2">
      <w:pPr>
        <w:rPr>
          <w:rFonts w:ascii="Times New Roman" w:eastAsiaTheme="minorEastAsia" w:hAnsi="Times New Roman" w:cs="Times New Roman"/>
        </w:rPr>
      </w:pPr>
      <m:oMathPara>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5E40A9" w:rsidRPr="007231ED" w:rsidRDefault="00EA6E0A"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EE76F5" w:rsidRPr="00EE76F5" w:rsidRDefault="00EA6E0A"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output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m:oMathPara>
    </w:p>
    <w:p w:rsidR="007231ED" w:rsidRDefault="00EA6E0A" w:rsidP="001244F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input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ind</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0A44D3" w:rsidRDefault="000A44D3" w:rsidP="001244F2">
      <w:pPr>
        <w:rPr>
          <w:rFonts w:ascii="Times New Roman" w:hAnsi="Times New Roman" w:cs="Times New Roman"/>
        </w:rPr>
      </w:pPr>
    </w:p>
    <w:p w:rsidR="00842B4B" w:rsidRDefault="002D0E58" w:rsidP="00A82044">
      <w:pPr>
        <w:jc w:val="center"/>
        <w:rPr>
          <w:rFonts w:ascii="Times New Roman" w:hAnsi="Times New Roman" w:cs="Times New Roman"/>
        </w:rPr>
      </w:pPr>
      <w:r>
        <w:rPr>
          <w:noProof/>
        </w:rPr>
        <w:drawing>
          <wp:inline distT="0" distB="0" distL="0" distR="0" wp14:anchorId="7F1549C6" wp14:editId="6EBC2691">
            <wp:extent cx="2924175" cy="1314450"/>
            <wp:effectExtent l="0" t="0" r="9525"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175" cy="1314450"/>
                    </a:xfrm>
                    <a:prstGeom prst="rect">
                      <a:avLst/>
                    </a:prstGeom>
                  </pic:spPr>
                </pic:pic>
              </a:graphicData>
            </a:graphic>
          </wp:inline>
        </w:drawing>
      </w:r>
      <w:r w:rsidR="00842B4B">
        <w:rPr>
          <w:noProof/>
        </w:rPr>
        <w:drawing>
          <wp:inline distT="0" distB="0" distL="0" distR="0" wp14:anchorId="43206969" wp14:editId="4D78A7CD">
            <wp:extent cx="2690938" cy="164478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2858" cy="1645959"/>
                    </a:xfrm>
                    <a:prstGeom prst="rect">
                      <a:avLst/>
                    </a:prstGeom>
                  </pic:spPr>
                </pic:pic>
              </a:graphicData>
            </a:graphic>
          </wp:inline>
        </w:drawing>
      </w:r>
    </w:p>
    <w:p w:rsidR="00842B4B" w:rsidRDefault="00842B4B" w:rsidP="00A82044">
      <w:pPr>
        <w:jc w:val="center"/>
        <w:rPr>
          <w:rFonts w:ascii="Times New Roman" w:hAnsi="Times New Roman" w:cs="Times New Roman"/>
        </w:rPr>
      </w:pPr>
      <w:r>
        <w:rPr>
          <w:noProof/>
        </w:rPr>
        <w:drawing>
          <wp:inline distT="0" distB="0" distL="0" distR="0" wp14:anchorId="28CA4854" wp14:editId="734584B8">
            <wp:extent cx="2791839" cy="1213498"/>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6529" cy="1215536"/>
                    </a:xfrm>
                    <a:prstGeom prst="rect">
                      <a:avLst/>
                    </a:prstGeom>
                  </pic:spPr>
                </pic:pic>
              </a:graphicData>
            </a:graphic>
          </wp:inline>
        </w:drawing>
      </w:r>
      <w:r>
        <w:rPr>
          <w:noProof/>
        </w:rPr>
        <w:drawing>
          <wp:inline distT="0" distB="0" distL="0" distR="0" wp14:anchorId="4D018E9D" wp14:editId="4FC8FBF8">
            <wp:extent cx="2480553" cy="1442181"/>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3996" cy="1444183"/>
                    </a:xfrm>
                    <a:prstGeom prst="rect">
                      <a:avLst/>
                    </a:prstGeom>
                  </pic:spPr>
                </pic:pic>
              </a:graphicData>
            </a:graphic>
          </wp:inline>
        </w:drawing>
      </w: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w:t>
      </w:r>
      <w:r w:rsidR="000A06E2">
        <w:rPr>
          <w:rFonts w:ascii="Times New Roman" w:hAnsi="Times New Roman" w:cs="Times New Roman"/>
        </w:rPr>
        <w:t>s</w:t>
      </w:r>
      <w:r>
        <w:rPr>
          <w:rFonts w:ascii="Times New Roman" w:hAnsi="Times New Roman" w:cs="Times New Roman"/>
        </w:rPr>
        <w:t xml:space="preserve"> the integrity of the machine’s geometry. </w:t>
      </w:r>
      <w:r w:rsidR="007231ED">
        <w:rPr>
          <w:rFonts w:ascii="Times New Roman" w:hAnsi="Times New Roman" w:cs="Times New Roman"/>
        </w:rPr>
        <w:t>It decouple</w:t>
      </w:r>
      <w:r w:rsidR="000A06E2">
        <w:rPr>
          <w:rFonts w:ascii="Times New Roman" w:hAnsi="Times New Roman" w:cs="Times New Roman"/>
        </w:rPr>
        <w:t>s</w:t>
      </w:r>
      <w:r w:rsidR="007231ED">
        <w:rPr>
          <w:rFonts w:ascii="Times New Roman" w:hAnsi="Times New Roman" w:cs="Times New Roman"/>
        </w:rPr>
        <w:t xml:space="preserve"> the electrical system from the magnetic system. </w:t>
      </w:r>
      <w:r w:rsidR="00F74FE6">
        <w:rPr>
          <w:rFonts w:ascii="Times New Roman" w:hAnsi="Times New Roman" w:cs="Times New Roman"/>
        </w:rPr>
        <w:t xml:space="preserve">The magnetic paths in the core are represented using reluctance elements. </w:t>
      </w: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lastRenderedPageBreak/>
        <w:t xml:space="preserve">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Pr>
          <w:rFonts w:ascii="Times New Roman" w:hAnsi="Times New Roman" w:cs="Times New Roman"/>
          <w:sz w:val="24"/>
          <w:szCs w:val="24"/>
        </w:rPr>
        <w:t>as</w:t>
      </w:r>
      <w:r w:rsidRPr="00EA4644">
        <w:rPr>
          <w:rFonts w:ascii="Times New Roman" w:hAnsi="Times New Roman" w:cs="Times New Roman"/>
          <w:sz w:val="24"/>
          <w:szCs w:val="24"/>
        </w:rPr>
        <w:t xml:space="preserve"> </w:t>
      </w:r>
      <w:r>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Pr>
          <w:rFonts w:ascii="Times New Roman" w:hAnsi="Times New Roman" w:cs="Times New Roman"/>
          <w:sz w:val="24"/>
          <w:szCs w:val="24"/>
        </w:rPr>
        <w:t xml:space="preserve"> [40] [48]</w:t>
      </w:r>
      <w:r w:rsidRPr="00EA4644">
        <w:rPr>
          <w:rFonts w:ascii="Times New Roman" w:hAnsi="Times New Roman" w:cs="Times New Roman"/>
          <w:sz w:val="24"/>
          <w:szCs w:val="24"/>
        </w:rPr>
        <w:t xml:space="preserve">. Ferromagnetic materials are non-linear </w:t>
      </w:r>
      <w:r>
        <w:rPr>
          <w:rFonts w:ascii="Times New Roman" w:hAnsi="Times New Roman" w:cs="Times New Roman"/>
          <w:sz w:val="24"/>
          <w:szCs w:val="24"/>
        </w:rPr>
        <w:t xml:space="preserve">[48] [8] [39]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825792" w:rsidRDefault="00392B35" w:rsidP="002F1D16">
      <w:pPr>
        <w:jc w:val="center"/>
        <w:rPr>
          <w:rFonts w:ascii="Times New Roman" w:hAnsi="Times New Roman" w:cs="Times New Roman"/>
        </w:rPr>
      </w:pPr>
      <w:r>
        <w:rPr>
          <w:noProof/>
        </w:rPr>
        <w:drawing>
          <wp:inline distT="0" distB="0" distL="0" distR="0" wp14:anchorId="6C773840" wp14:editId="34B5E351">
            <wp:extent cx="4791456" cy="224332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538" t="17899" r="1842" b="11271"/>
                    <a:stretch/>
                  </pic:blipFill>
                  <pic:spPr bwMode="auto">
                    <a:xfrm>
                      <a:off x="0" y="0"/>
                      <a:ext cx="4791704" cy="2243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36B9A" w:rsidRDefault="00F91A29" w:rsidP="002F1D16">
      <w:pPr>
        <w:jc w:val="center"/>
        <w:rPr>
          <w:rFonts w:ascii="Times New Roman" w:hAnsi="Times New Roman" w:cs="Times New Roman"/>
        </w:rPr>
      </w:pPr>
      <w:r>
        <w:rPr>
          <w:noProof/>
        </w:rPr>
        <w:drawing>
          <wp:inline distT="0" distB="0" distL="0" distR="0" wp14:anchorId="40DE5BD7" wp14:editId="2D761089">
            <wp:extent cx="4163568" cy="2535809"/>
            <wp:effectExtent l="19050" t="1905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846" t="16553" r="8100" b="3384"/>
                    <a:stretch/>
                  </pic:blipFill>
                  <pic:spPr bwMode="auto">
                    <a:xfrm>
                      <a:off x="0" y="0"/>
                      <a:ext cx="4163741" cy="25359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871E3" w:rsidRDefault="008871E3" w:rsidP="002E1DA9">
      <w:pPr>
        <w:rPr>
          <w:rFonts w:ascii="Times New Roman" w:hAnsi="Times New Roman" w:cs="Times New Roman"/>
        </w:rPr>
      </w:pPr>
      <w:r>
        <w:rPr>
          <w:rFonts w:ascii="Times New Roman" w:hAnsi="Times New Roman" w:cs="Times New Roman"/>
        </w:rPr>
        <w:t>RA=0.19</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RS=0.02</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RF=20-50</w:t>
      </w:r>
      <w:r w:rsidR="005E042C">
        <w:rPr>
          <w:rFonts w:ascii="Times New Roman" w:hAnsi="Times New Roman" w:cs="Times New Roman"/>
        </w:rPr>
        <w:t>Ω</w:t>
      </w:r>
      <w:r>
        <w:rPr>
          <w:rFonts w:ascii="Times New Roman" w:hAnsi="Times New Roman" w:cs="Times New Roman"/>
        </w:rPr>
        <w:t>, NF=1000 turns, NS=20 turns, nm=</w:t>
      </w:r>
      <w:r w:rsidR="00DC46A3">
        <w:rPr>
          <w:rFonts w:ascii="Times New Roman" w:hAnsi="Times New Roman" w:cs="Times New Roman"/>
        </w:rPr>
        <w:t>500:500:20</w:t>
      </w:r>
      <w:r>
        <w:rPr>
          <w:rFonts w:ascii="Times New Roman" w:hAnsi="Times New Roman" w:cs="Times New Roman"/>
        </w:rPr>
        <w:t xml:space="preserve">00 rpm </w:t>
      </w:r>
    </w:p>
    <w:p w:rsidR="008871E3" w:rsidRDefault="00DC46A3" w:rsidP="00DC46A3">
      <w:pPr>
        <w:jc w:val="center"/>
        <w:rPr>
          <w:rFonts w:ascii="Times New Roman" w:hAnsi="Times New Roman" w:cs="Times New Roman"/>
        </w:rPr>
      </w:pPr>
      <w:r w:rsidRPr="00DC46A3">
        <w:rPr>
          <w:rFonts w:ascii="Times New Roman" w:hAnsi="Times New Roman" w:cs="Times New Roman"/>
          <w:noProof/>
        </w:rPr>
        <w:lastRenderedPageBreak/>
        <w:drawing>
          <wp:inline distT="0" distB="0" distL="0" distR="0" wp14:anchorId="256531E9" wp14:editId="36387ED4">
            <wp:extent cx="5337175" cy="4000500"/>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5D660A" w:rsidRDefault="005D660A" w:rsidP="00DC46A3">
      <w:pPr>
        <w:jc w:val="center"/>
        <w:rPr>
          <w:rFonts w:ascii="Times New Roman" w:hAnsi="Times New Roman" w:cs="Times New Roman"/>
        </w:rPr>
      </w:pPr>
      <w:r w:rsidRPr="005D660A">
        <w:rPr>
          <w:rFonts w:ascii="Times New Roman" w:hAnsi="Times New Roman" w:cs="Times New Roman"/>
          <w:noProof/>
        </w:rPr>
        <w:drawing>
          <wp:inline distT="0" distB="0" distL="0" distR="0" wp14:anchorId="306653EC" wp14:editId="60AE5475">
            <wp:extent cx="5337175" cy="400050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31628F" w:rsidRPr="005E4BA1" w:rsidRDefault="0031628F" w:rsidP="00EE1E82">
      <w:pPr>
        <w:pStyle w:val="Heading2"/>
        <w:numPr>
          <w:ilvl w:val="1"/>
          <w:numId w:val="1"/>
        </w:numPr>
        <w:rPr>
          <w:rFonts w:ascii="Times New Roman" w:hAnsi="Times New Roman" w:cs="Times New Roman"/>
          <w:color w:val="auto"/>
          <w:sz w:val="32"/>
        </w:rPr>
      </w:pPr>
      <w:bookmarkStart w:id="25" w:name="_Toc43681089"/>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25"/>
    </w:p>
    <w:p w:rsidR="00DE5980" w:rsidRPr="00294C1F"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Default="000A44D3" w:rsidP="005E4BA1">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5E4BA1">
        <w:rPr>
          <w:rFonts w:ascii="Times New Roman" w:hAnsi="Times New Roman" w:cs="Times New Roman"/>
          <w:sz w:val="24"/>
          <w:szCs w:val="24"/>
        </w:rPr>
        <w:t xml:space="preserve">can describe power invariant transformation of magnetic and electric quantities. The dual effort and flow quantities are related by the gyration constant (N). R. W. Buntenbach proposed Power Invariant Permeance-Capacitance Model (1969)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D41BCB">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 xml:space="preserve">to replace Reluctance Model. </w:t>
      </w:r>
    </w:p>
    <w:p w:rsidR="00603CE9" w:rsidRDefault="001244F2" w:rsidP="00603CE9">
      <w:pPr>
        <w:keepNext/>
        <w:jc w:val="center"/>
      </w:pPr>
      <w:r w:rsidRPr="005E4BA1">
        <w:rPr>
          <w:rFonts w:ascii="Times New Roman" w:hAnsi="Times New Roman" w:cs="Times New Roman"/>
          <w:noProof/>
          <w:sz w:val="24"/>
          <w:szCs w:val="24"/>
        </w:rPr>
        <w:drawing>
          <wp:inline distT="0" distB="0" distL="0" distR="0" wp14:anchorId="1AEAF089" wp14:editId="421A7E0D">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tx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26" w:name="_Toc43681736"/>
      <w:r>
        <w:t xml:space="preserve">Figure </w:t>
      </w:r>
      <w:fldSimple w:instr=" SEQ Figure \* ARABIC ">
        <w:r w:rsidR="00AB666A">
          <w:rPr>
            <w:noProof/>
          </w:rPr>
          <w:t>11</w:t>
        </w:r>
      </w:fldSimple>
      <w:r w:rsidR="00B559AC">
        <w:rPr>
          <w:noProof/>
        </w:rPr>
        <w:t>: Permeance-Capacitance model for Inductor</w:t>
      </w:r>
      <w:bookmarkEnd w:id="26"/>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EA6E0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EA6E0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sidR="00861061">
        <w:rPr>
          <w:rFonts w:ascii="Times New Roman" w:hAnsi="Times New Roman" w:cs="Times New Roman"/>
          <w:sz w:val="24"/>
          <w:szCs w:val="24"/>
        </w:rPr>
        <w:t>[44-46]</w:t>
      </w:r>
      <w:r w:rsidR="0010359A">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is defined as:</w:t>
      </w:r>
    </w:p>
    <w:p w:rsidR="001244F2" w:rsidRPr="005E4BA1" w:rsidRDefault="00EA6E0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EA6E0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D4407" w:rsidRPr="008D4407" w:rsidRDefault="00EA6E0A"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5E4BA1" w:rsidRDefault="00697E24" w:rsidP="005E4BA1">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w:t>
      </w:r>
      <w:r w:rsidR="00816932">
        <w:rPr>
          <w:rFonts w:ascii="Times New Roman" w:hAnsi="Times New Roman" w:cs="Times New Roman"/>
          <w:sz w:val="24"/>
          <w:szCs w:val="24"/>
        </w:rPr>
        <w:t xml:space="preserve"> </w:t>
      </w:r>
      <w:r w:rsidR="00D5536E">
        <w:rPr>
          <w:rFonts w:ascii="Times New Roman" w:hAnsi="Times New Roman" w:cs="Times New Roman"/>
          <w:sz w:val="24"/>
          <w:szCs w:val="24"/>
        </w:rPr>
        <w:t>[55]</w:t>
      </w:r>
      <w:r w:rsidRPr="005E4BA1">
        <w:rPr>
          <w:rFonts w:ascii="Times New Roman" w:hAnsi="Times New Roman" w:cs="Times New Roman"/>
          <w:sz w:val="24"/>
          <w:szCs w:val="24"/>
        </w:rPr>
        <w:t xml:space="preserve">: Magnetic Voltage is responsible for producing Electric </w:t>
      </w:r>
      <w:r w:rsidR="00CC35BC">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sidR="002D2174">
        <w:rPr>
          <w:rFonts w:ascii="Times New Roman" w:hAnsi="Times New Roman" w:cs="Times New Roman"/>
          <w:sz w:val="24"/>
          <w:szCs w:val="24"/>
        </w:rPr>
        <w:t xml:space="preserve"> </w:t>
      </w:r>
      <w:r w:rsidR="00D5536E">
        <w:rPr>
          <w:rFonts w:ascii="Times New Roman" w:hAnsi="Times New Roman" w:cs="Times New Roman"/>
          <w:sz w:val="24"/>
          <w:szCs w:val="24"/>
        </w:rPr>
        <w:t>[55]</w:t>
      </w:r>
      <w:r w:rsidRPr="005E4BA1">
        <w:rPr>
          <w:rFonts w:ascii="Times New Roman" w:hAnsi="Times New Roman" w:cs="Times New Roman"/>
          <w:sz w:val="24"/>
          <w:szCs w:val="24"/>
        </w:rPr>
        <w:t>.</w:t>
      </w:r>
    </w:p>
    <w:p w:rsidR="00D520E7" w:rsidRPr="005E4BA1" w:rsidRDefault="00EA6E0A" w:rsidP="00CC35BC">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27" w:name="_Toc43681090"/>
      <w:r w:rsidRPr="0049151D">
        <w:rPr>
          <w:rFonts w:ascii="Times New Roman" w:hAnsi="Times New Roman" w:cs="Times New Roman"/>
          <w:color w:val="000000" w:themeColor="text1"/>
          <w:sz w:val="32"/>
        </w:rPr>
        <w:lastRenderedPageBreak/>
        <w:t>Application</w:t>
      </w:r>
      <w:bookmarkEnd w:id="27"/>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24249">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multiple output</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p>
    <w:p w:rsidR="00864E3B" w:rsidRDefault="00864E3B" w:rsidP="000A44D3">
      <w:pPr>
        <w:rPr>
          <w:rFonts w:ascii="Times New Roman" w:hAnsi="Times New Roman" w:cs="Times New Roman"/>
          <w:sz w:val="24"/>
          <w:szCs w:val="24"/>
        </w:rPr>
      </w:pPr>
      <w:r>
        <w:rPr>
          <w:noProof/>
        </w:rPr>
        <w:drawing>
          <wp:inline distT="0" distB="0" distL="0" distR="0" wp14:anchorId="0D62A11A" wp14:editId="1BCB16E6">
            <wp:extent cx="5943600" cy="304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49270"/>
                    </a:xfrm>
                    <a:prstGeom prst="rect">
                      <a:avLst/>
                    </a:prstGeom>
                  </pic:spPr>
                </pic:pic>
              </a:graphicData>
            </a:graphic>
          </wp:inline>
        </w:drawing>
      </w:r>
    </w:p>
    <w:p w:rsidR="00864E3B" w:rsidRPr="00294C1F" w:rsidRDefault="00864E3B" w:rsidP="000A44D3">
      <w:pPr>
        <w:rPr>
          <w:rFonts w:ascii="Times New Roman" w:hAnsi="Times New Roman" w:cs="Times New Roman"/>
          <w:sz w:val="24"/>
          <w:szCs w:val="24"/>
        </w:rPr>
      </w:pPr>
      <w:r>
        <w:rPr>
          <w:noProof/>
        </w:rPr>
        <w:drawing>
          <wp:inline distT="0" distB="0" distL="0" distR="0" wp14:anchorId="593A2EB9" wp14:editId="281F5FC0">
            <wp:extent cx="5943600" cy="358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87750"/>
                    </a:xfrm>
                    <a:prstGeom prst="rect">
                      <a:avLst/>
                    </a:prstGeom>
                  </pic:spPr>
                </pic:pic>
              </a:graphicData>
            </a:graphic>
          </wp:inline>
        </w:drawing>
      </w:r>
    </w:p>
    <w:p w:rsidR="0061034B" w:rsidRDefault="00C26D3B" w:rsidP="003A7BD7">
      <w:pPr>
        <w:jc w:val="center"/>
        <w:rPr>
          <w:rFonts w:ascii="Times New Roman" w:hAnsi="Times New Roman" w:cs="Times New Roman"/>
        </w:rPr>
      </w:pPr>
      <w:r>
        <w:rPr>
          <w:noProof/>
        </w:rPr>
        <w:lastRenderedPageBreak/>
        <w:drawing>
          <wp:inline distT="0" distB="0" distL="0" distR="0" wp14:anchorId="56A91BD8" wp14:editId="309E182B">
            <wp:extent cx="4810125" cy="2876550"/>
            <wp:effectExtent l="0" t="0" r="9525"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125" cy="2876550"/>
                    </a:xfrm>
                    <a:prstGeom prst="rect">
                      <a:avLst/>
                    </a:prstGeom>
                  </pic:spPr>
                </pic:pic>
              </a:graphicData>
            </a:graphic>
          </wp:inline>
        </w:drawing>
      </w:r>
    </w:p>
    <w:p w:rsidR="00C26D3B" w:rsidRDefault="00C26D3B" w:rsidP="00192AFE">
      <w:pPr>
        <w:jc w:val="center"/>
        <w:rPr>
          <w:rFonts w:ascii="Times New Roman" w:hAnsi="Times New Roman" w:cs="Times New Roman"/>
        </w:rPr>
      </w:pPr>
      <w:r>
        <w:rPr>
          <w:rFonts w:ascii="Times New Roman" w:hAnsi="Times New Roman" w:cs="Times New Roman"/>
          <w:noProof/>
        </w:rPr>
        <w:drawing>
          <wp:inline distT="0" distB="0" distL="0" distR="0" wp14:anchorId="3C11F646" wp14:editId="1821AE4E">
            <wp:extent cx="4389120" cy="301752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9120" cy="3017520"/>
                    </a:xfrm>
                    <a:prstGeom prst="rect">
                      <a:avLst/>
                    </a:prstGeom>
                    <a:noFill/>
                    <a:ln>
                      <a:noFill/>
                    </a:ln>
                  </pic:spPr>
                </pic:pic>
              </a:graphicData>
            </a:graphic>
          </wp:inline>
        </w:drawing>
      </w:r>
    </w:p>
    <w:p w:rsidR="004228FB" w:rsidRDefault="004228FB" w:rsidP="00192AFE">
      <w:pPr>
        <w:jc w:val="center"/>
        <w:rPr>
          <w:rFonts w:ascii="Times New Roman" w:hAnsi="Times New Roman" w:cs="Times New Roman"/>
        </w:rPr>
      </w:pPr>
      <w:r>
        <w:rPr>
          <w:noProof/>
        </w:rPr>
        <w:lastRenderedPageBreak/>
        <w:drawing>
          <wp:inline distT="0" distB="0" distL="0" distR="0" wp14:anchorId="5F2895C4" wp14:editId="33065938">
            <wp:extent cx="5400675" cy="3609975"/>
            <wp:effectExtent l="0" t="0" r="9525" b="952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3609975"/>
                    </a:xfrm>
                    <a:prstGeom prst="rect">
                      <a:avLst/>
                    </a:prstGeom>
                  </pic:spPr>
                </pic:pic>
              </a:graphicData>
            </a:graphic>
          </wp:inline>
        </w:drawing>
      </w:r>
    </w:p>
    <w:p w:rsidR="00A72DD7" w:rsidRPr="00294C1F" w:rsidRDefault="00A72DD7" w:rsidP="00192AFE">
      <w:pPr>
        <w:jc w:val="center"/>
        <w:rPr>
          <w:rFonts w:ascii="Times New Roman" w:hAnsi="Times New Roman" w:cs="Times New Roman"/>
        </w:rPr>
      </w:pPr>
      <w:r>
        <w:rPr>
          <w:noProof/>
        </w:rPr>
        <w:drawing>
          <wp:inline distT="0" distB="0" distL="0" distR="0" wp14:anchorId="15998B18" wp14:editId="3E79D1B7">
            <wp:extent cx="3314700" cy="47625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4700" cy="476250"/>
                    </a:xfrm>
                    <a:prstGeom prst="rect">
                      <a:avLst/>
                    </a:prstGeom>
                  </pic:spPr>
                </pic:pic>
              </a:graphicData>
            </a:graphic>
          </wp:inline>
        </w:drawing>
      </w:r>
    </w:p>
    <w:p w:rsidR="0061034B" w:rsidRDefault="00D01472" w:rsidP="001244F2">
      <w:pPr>
        <w:rPr>
          <w:rFonts w:ascii="Times New Roman" w:hAnsi="Times New Roman" w:cs="Times New Roman"/>
        </w:rPr>
      </w:pPr>
      <w:r>
        <w:rPr>
          <w:noProof/>
        </w:rPr>
        <w:drawing>
          <wp:inline distT="0" distB="0" distL="0" distR="0" wp14:anchorId="626F2395" wp14:editId="5CB4FD9E">
            <wp:extent cx="2169268" cy="1219371"/>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6755" cy="1223580"/>
                    </a:xfrm>
                    <a:prstGeom prst="rect">
                      <a:avLst/>
                    </a:prstGeom>
                  </pic:spPr>
                </pic:pic>
              </a:graphicData>
            </a:graphic>
          </wp:inline>
        </w:drawing>
      </w: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951D6" w:rsidRDefault="00387964" w:rsidP="001244F2">
      <w:pPr>
        <w:rPr>
          <w:rFonts w:ascii="Times New Roman" w:hAnsi="Times New Roman" w:cs="Times New Roman"/>
        </w:rPr>
      </w:pPr>
      <w:r>
        <w:rPr>
          <w:noProof/>
        </w:rPr>
        <w:lastRenderedPageBreak/>
        <w:drawing>
          <wp:inline distT="0" distB="0" distL="0" distR="0" wp14:anchorId="26728538" wp14:editId="126D81A0">
            <wp:extent cx="5934075" cy="2745964"/>
            <wp:effectExtent l="19050" t="1905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469" t="18044" r="801" b="10987"/>
                    <a:stretch/>
                  </pic:blipFill>
                  <pic:spPr bwMode="auto">
                    <a:xfrm>
                      <a:off x="0" y="0"/>
                      <a:ext cx="5936941" cy="27472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87964" w:rsidRDefault="00387964" w:rsidP="001244F2">
      <w:pPr>
        <w:rPr>
          <w:rFonts w:ascii="Times New Roman" w:hAnsi="Times New Roman" w:cs="Times New Roman"/>
        </w:rPr>
      </w:pPr>
      <w:r w:rsidRPr="00387964">
        <w:rPr>
          <w:rFonts w:ascii="Times New Roman" w:hAnsi="Times New Roman" w:cs="Times New Roman"/>
          <w:noProof/>
        </w:rPr>
        <w:drawing>
          <wp:inline distT="0" distB="0" distL="0" distR="0" wp14:anchorId="0E128728" wp14:editId="77D7CD90">
            <wp:extent cx="5943600" cy="4495996"/>
            <wp:effectExtent l="19050" t="1905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95996"/>
                    </a:xfrm>
                    <a:prstGeom prst="rect">
                      <a:avLst/>
                    </a:prstGeom>
                    <a:noFill/>
                    <a:ln>
                      <a:solidFill>
                        <a:schemeClr val="tx1"/>
                      </a:solidFill>
                    </a:ln>
                  </pic:spPr>
                </pic:pic>
              </a:graphicData>
            </a:graphic>
          </wp:inline>
        </w:drawing>
      </w:r>
    </w:p>
    <w:p w:rsidR="005D27FB" w:rsidRDefault="005D27FB" w:rsidP="001244F2">
      <w:pPr>
        <w:rPr>
          <w:rFonts w:ascii="Times New Roman" w:hAnsi="Times New Roman" w:cs="Times New Roman"/>
        </w:rPr>
      </w:pPr>
      <w:r w:rsidRPr="005D27FB">
        <w:rPr>
          <w:rFonts w:ascii="Times New Roman" w:hAnsi="Times New Roman" w:cs="Times New Roman"/>
          <w:noProof/>
        </w:rPr>
        <w:lastRenderedPageBreak/>
        <w:drawing>
          <wp:inline distT="0" distB="0" distL="0" distR="0" wp14:anchorId="2CF60AD2" wp14:editId="7609D75A">
            <wp:extent cx="5334000" cy="4000500"/>
            <wp:effectExtent l="19050" t="1905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28" w:name="_Toc43681091"/>
      <w:r w:rsidRPr="009A2173">
        <w:rPr>
          <w:rFonts w:ascii="Times New Roman" w:hAnsi="Times New Roman" w:cs="Times New Roman"/>
          <w:color w:val="auto"/>
          <w:sz w:val="32"/>
        </w:rPr>
        <w:lastRenderedPageBreak/>
        <w:t>Magnetic Transmission Line Model</w:t>
      </w:r>
      <w:bookmarkEnd w:id="28"/>
    </w:p>
    <w:p w:rsidR="00DE5980"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w:t>
      </w:r>
      <w:r w:rsidR="008C4B67">
        <w:rPr>
          <w:rFonts w:ascii="Times New Roman" w:hAnsi="Times New Roman" w:cs="Times New Roman"/>
          <w:sz w:val="24"/>
        </w:rPr>
        <w:t>[22-26]</w:t>
      </w:r>
      <w:r w:rsidR="001B454C">
        <w:rPr>
          <w:rFonts w:ascii="Times New Roman" w:hAnsi="Times New Roman" w:cs="Times New Roman"/>
          <w:sz w:val="24"/>
        </w:rPr>
        <w:t xml:space="preserve"> </w:t>
      </w:r>
      <w:r w:rsidRPr="00294C1F">
        <w:rPr>
          <w:rFonts w:ascii="Times New Roman" w:hAnsi="Times New Roman" w:cs="Times New Roman"/>
          <w:sz w:val="24"/>
        </w:rPr>
        <w:t xml:space="preserve">(2012)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Pr="00333400">
        <w:rPr>
          <w:rFonts w:ascii="Times New Roman" w:hAnsi="Times New Roman" w:cs="Times New Roman"/>
          <w:sz w:val="24"/>
        </w:rPr>
        <w:t>:</w:t>
      </w:r>
    </w:p>
    <w:p w:rsidR="00CE0469" w:rsidRPr="00294C1F" w:rsidRDefault="00EA6E0A"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EA6E0A"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EA6E0A"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m:t>
          </m:r>
        </m:oMath>
      </m:oMathPara>
    </w:p>
    <w:p w:rsidR="00CE0469" w:rsidRPr="00333400" w:rsidRDefault="00EA6E0A"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EA6E0A"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EA6E0A"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EA6E0A"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603CE9" w:rsidRDefault="00B73099" w:rsidP="00603CE9">
      <w:pPr>
        <w:keepNext/>
        <w:jc w:val="center"/>
      </w:pPr>
      <w:r w:rsidRPr="00294C1F">
        <w:rPr>
          <w:rFonts w:ascii="Times New Roman" w:eastAsiaTheme="minorEastAsia" w:hAnsi="Times New Roman" w:cs="Times New Roman"/>
          <w:noProof/>
        </w:rPr>
        <w:lastRenderedPageBreak/>
        <w:drawing>
          <wp:inline distT="0" distB="0" distL="0" distR="0" wp14:anchorId="72979952" wp14:editId="3CE1C1EB">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29" w:name="_Toc43681737"/>
      <w:r>
        <w:t xml:space="preserve">Figure </w:t>
      </w:r>
      <w:fldSimple w:instr=" SEQ Figure \* ARABIC ">
        <w:r w:rsidR="00AB666A">
          <w:rPr>
            <w:noProof/>
          </w:rPr>
          <w:t>12</w:t>
        </w:r>
        <w:bookmarkEnd w:id="29"/>
      </w:fldSimple>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magnetic current for a homogeneous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EA6E0A"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oMath>
      </m:oMathPara>
    </w:p>
    <w:p w:rsidR="00CE0469" w:rsidRPr="00603CE9" w:rsidRDefault="00EA6E0A"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EA6E0A"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F86D36" w:rsidRPr="00603CE9" w:rsidRDefault="00EA6E0A"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EA6E0A"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CE0469" w:rsidRPr="00603CE9" w:rsidRDefault="00EA6E0A"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EA6E0A"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EA6E0A"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oMath>
      </m:oMathPara>
    </w:p>
    <w:p w:rsidR="00F47F23" w:rsidRPr="00DC6E4E" w:rsidRDefault="00EA6E0A" w:rsidP="00F47F23">
      <w:pPr>
        <w:jc w:val="both"/>
        <w:rPr>
          <w:rFonts w:ascii="Times New Roman" w:eastAsiaTheme="minorEastAsia" w:hAnsi="Times New Roman" w:cs="Times New Roman"/>
          <w:sz w:val="16"/>
          <w:szCs w:val="24"/>
        </w:rPr>
      </w:pPr>
      <m:oMathPara>
        <m:oMathParaPr>
          <m:jc m:val="righ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r>
            <w:rPr>
              <w:rFonts w:ascii="Cambria Math" w:eastAsiaTheme="minorEastAsia" w:hAnsi="Cambria Math" w:cs="Times New Roman"/>
              <w:sz w:val="24"/>
              <w:szCs w:val="24"/>
            </w:rPr>
            <m:t>()</m:t>
          </m:r>
        </m:oMath>
      </m:oMathPara>
    </w:p>
    <w:p w:rsidR="00F47F23" w:rsidRPr="00DC6E4E" w:rsidRDefault="00EA6E0A"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3BD93A33" wp14:editId="179A8A9A">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40">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tx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30" w:name="_Toc43681738"/>
      <w:r>
        <w:t xml:space="preserve">Figure </w:t>
      </w:r>
      <w:fldSimple w:instr=" SEQ Figure \* ARABIC ">
        <w:r w:rsidR="00AB666A">
          <w:rPr>
            <w:noProof/>
          </w:rPr>
          <w:t>13</w:t>
        </w:r>
        <w:bookmarkEnd w:id="30"/>
      </w:fldSimple>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F437D6">
        <w:rPr>
          <w:rFonts w:ascii="Times New Roman" w:hAnsi="Times New Roman" w:cs="Times New Roman"/>
          <w:sz w:val="24"/>
          <w:szCs w:val="24"/>
        </w:rPr>
        <w:t xml:space="preserve"> [35-36]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EA6E0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EA6E0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EA6E0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EA6E0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w:t>
      </w:r>
    </w:p>
    <w:p w:rsidR="001244F2" w:rsidRPr="009A2173" w:rsidRDefault="00EA6E0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EA6E0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387559" w:rsidRDefault="00EA6E0A"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955F2" w:rsidRPr="00387559" w:rsidRDefault="00EA6E0A"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EA6E0A"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EA6E0A"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387559" w:rsidRDefault="00EA6E0A"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510337" w:rsidRPr="00387559" w:rsidRDefault="00EA6E0A"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EA6E0A"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EA6E0A"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EA6E0A"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EA6E0A"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EA6E0A"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EA6E0A"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EA6E0A"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EA6E0A"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EA6E0A"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EA6E0A"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EA6E0A"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EA6E0A"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EA6E0A"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EA6E0A"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387559" w:rsidRDefault="00EA6E0A"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oMath>
      </m:oMathPara>
    </w:p>
    <w:p w:rsidR="00A50F5D" w:rsidRPr="00387559" w:rsidRDefault="00EA6E0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BF7A83" w:rsidRPr="00387559" w:rsidRDefault="00EA6E0A"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oMath>
      </m:oMathPara>
    </w:p>
    <w:p w:rsidR="00BF7A83" w:rsidRPr="00387559" w:rsidRDefault="00EA6E0A"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1EC3E1C8" wp14:editId="5BB97319">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1">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D238FE" w:rsidRDefault="00387559" w:rsidP="00387559">
      <w:pPr>
        <w:pStyle w:val="Caption"/>
        <w:jc w:val="center"/>
        <w:rPr>
          <w:rFonts w:ascii="Times New Roman" w:hAnsi="Times New Roman" w:cs="Times New Roman"/>
        </w:rPr>
      </w:pPr>
      <w:bookmarkStart w:id="31" w:name="_Toc43681739"/>
      <w:r>
        <w:t xml:space="preserve">Figure </w:t>
      </w:r>
      <w:fldSimple w:instr=" SEQ Figure \* ARABIC ">
        <w:r w:rsidR="00AB666A">
          <w:rPr>
            <w:noProof/>
          </w:rPr>
          <w:t>14</w:t>
        </w:r>
        <w:bookmarkEnd w:id="31"/>
      </w:fldSimple>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Pr="00F02C81" w:rsidRDefault="000A44D3"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32" w:name="_Toc43681092"/>
      <w:r w:rsidR="00F13303" w:rsidRPr="00F02C81">
        <w:rPr>
          <w:rFonts w:ascii="Times New Roman" w:hAnsi="Times New Roman" w:cs="Times New Roman"/>
          <w:color w:val="000000" w:themeColor="text1"/>
          <w:sz w:val="32"/>
        </w:rPr>
        <w:t>Application</w:t>
      </w:r>
      <w:bookmarkEnd w:id="32"/>
    </w:p>
    <w:p w:rsidR="009A2173" w:rsidRDefault="009A2173" w:rsidP="009F047F">
      <w:pPr>
        <w:jc w:val="center"/>
        <w:rPr>
          <w:rFonts w:ascii="Times New Roman" w:hAnsi="Times New Roman" w:cs="Times New Roman"/>
        </w:rPr>
      </w:pPr>
    </w:p>
    <w:p w:rsidR="00E66E1B" w:rsidRPr="00294C1F" w:rsidRDefault="00E66E1B" w:rsidP="00E66E1B">
      <w:pPr>
        <w:rPr>
          <w:rFonts w:ascii="Times New Roman" w:hAnsi="Times New Roman" w:cs="Times New Roman"/>
          <w:sz w:val="24"/>
          <w:szCs w:val="24"/>
        </w:rPr>
      </w:pPr>
      <w:r>
        <w:rPr>
          <w:rFonts w:ascii="Times New Roman" w:hAnsi="Times New Roman" w:cs="Times New Roman"/>
          <w:sz w:val="24"/>
          <w:szCs w:val="24"/>
        </w:rPr>
        <w:t>This section</w:t>
      </w:r>
    </w:p>
    <w:p w:rsidR="00E66E1B" w:rsidRDefault="00E66E1B" w:rsidP="00652E91">
      <w:pPr>
        <w:rPr>
          <w:rFonts w:ascii="Times New Roman" w:hAnsi="Times New Roman" w:cs="Times New Roman"/>
        </w:rPr>
      </w:pPr>
    </w:p>
    <w:p w:rsidR="009A2173" w:rsidRDefault="00652E91" w:rsidP="00652E91">
      <w:pPr>
        <w:rPr>
          <w:rFonts w:ascii="Times New Roman" w:hAnsi="Times New Roman" w:cs="Times New Roman"/>
        </w:rPr>
      </w:pPr>
      <w:r>
        <w:rPr>
          <w:rFonts w:ascii="Times New Roman" w:hAnsi="Times New Roman" w:cs="Times New Roman"/>
        </w:rPr>
        <w:t xml:space="preserve">Permanent Magnet </w:t>
      </w:r>
      <w:r w:rsidR="000A44D3">
        <w:rPr>
          <w:rFonts w:ascii="Times New Roman" w:hAnsi="Times New Roman" w:cs="Times New Roman"/>
        </w:rPr>
        <w:t>Linear Alternator</w:t>
      </w:r>
      <w:r>
        <w:rPr>
          <w:rFonts w:ascii="Times New Roman" w:hAnsi="Times New Roman" w:cs="Times New Roman"/>
        </w:rPr>
        <w:t xml:space="preserve"> Model</w:t>
      </w:r>
      <w:r w:rsidR="00B96001">
        <w:rPr>
          <w:rFonts w:ascii="Times New Roman" w:hAnsi="Times New Roman" w:cs="Times New Roman"/>
        </w:rPr>
        <w:t xml:space="preserve"> [7]</w:t>
      </w: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33" w:name="_Toc43681093"/>
      <w:r>
        <w:rPr>
          <w:rFonts w:ascii="Times New Roman" w:hAnsi="Times New Roman" w:cs="Times New Roman"/>
          <w:color w:val="auto"/>
          <w:sz w:val="32"/>
        </w:rPr>
        <w:lastRenderedPageBreak/>
        <w:t>Summary</w:t>
      </w:r>
      <w:bookmarkEnd w:id="33"/>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34" w:name="_Toc43681094"/>
      <w:r w:rsidRPr="00294C1F">
        <w:rPr>
          <w:rFonts w:ascii="Times New Roman" w:hAnsi="Times New Roman" w:cs="Times New Roman"/>
          <w:color w:val="auto"/>
        </w:rPr>
        <w:lastRenderedPageBreak/>
        <w:t>Computational Electromagnetics</w:t>
      </w:r>
      <w:bookmarkEnd w:id="34"/>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 xml:space="preserve">This section discusses the different time domain </w:t>
      </w:r>
      <w:r w:rsidR="000050B0">
        <w:rPr>
          <w:rFonts w:ascii="Times New Roman" w:hAnsi="Times New Roman" w:cs="Times New Roman"/>
          <w:sz w:val="24"/>
        </w:rPr>
        <w:t>[39]</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085910">
        <w:rPr>
          <w:rFonts w:ascii="Times New Roman" w:hAnsi="Times New Roman" w:cs="Times New Roman"/>
          <w:sz w:val="24"/>
        </w:rPr>
        <w:t xml:space="preserve"> </w:t>
      </w:r>
      <w:r w:rsidR="00F6462F">
        <w:rPr>
          <w:rFonts w:ascii="Times New Roman" w:hAnsi="Times New Roman" w:cs="Times New Roman"/>
          <w:sz w:val="24"/>
        </w:rPr>
        <w:t>[21]</w:t>
      </w:r>
      <w:r w:rsidRPr="00870394">
        <w:rPr>
          <w:rFonts w:ascii="Times New Roman" w:hAnsi="Times New Roman" w:cs="Times New Roman"/>
          <w:sz w:val="24"/>
        </w:rPr>
        <w:t>.</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35" w:name="_Toc43681095"/>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35"/>
    </w:p>
    <w:p w:rsidR="00AE3585" w:rsidRDefault="00AE3585" w:rsidP="00AE3585"/>
    <w:p w:rsidR="00AE3585" w:rsidRPr="00AB39B6" w:rsidRDefault="00AE3585" w:rsidP="00AE3585">
      <w:pPr>
        <w:rPr>
          <w:rFonts w:ascii="Times New Roman" w:hAnsi="Times New Roman" w:cs="Times New Roman"/>
          <w:sz w:val="24"/>
        </w:rPr>
      </w:pPr>
      <w:r w:rsidRPr="00AB39B6">
        <w:rPr>
          <w:rFonts w:ascii="Times New Roman" w:hAnsi="Times New Roman" w:cs="Times New Roman"/>
          <w:sz w:val="24"/>
        </w:rPr>
        <w:t xml:space="preserve">The Maxwell’s Equations </w:t>
      </w:r>
      <w:r w:rsidR="00D5536E">
        <w:rPr>
          <w:rFonts w:ascii="Times New Roman" w:hAnsi="Times New Roman" w:cs="Times New Roman"/>
          <w:sz w:val="24"/>
        </w:rPr>
        <w:t>[55]</w:t>
      </w:r>
      <w:r w:rsidR="00085910">
        <w:rPr>
          <w:rFonts w:ascii="Times New Roman" w:hAnsi="Times New Roman" w:cs="Times New Roman"/>
          <w:sz w:val="24"/>
        </w:rPr>
        <w:t xml:space="preserve"> </w:t>
      </w:r>
      <w:r w:rsidRPr="00AB39B6">
        <w:rPr>
          <w:rFonts w:ascii="Times New Roman" w:hAnsi="Times New Roman" w:cs="Times New Roman"/>
          <w:sz w:val="24"/>
        </w:rPr>
        <w:t xml:space="preserve">can be solved in time domain </w:t>
      </w:r>
      <w:r w:rsidR="000050B0">
        <w:rPr>
          <w:rFonts w:ascii="Times New Roman" w:hAnsi="Times New Roman" w:cs="Times New Roman"/>
          <w:sz w:val="24"/>
        </w:rPr>
        <w:t>[39]</w:t>
      </w:r>
      <w:r w:rsidR="00170943">
        <w:rPr>
          <w:rFonts w:ascii="Times New Roman" w:hAnsi="Times New Roman" w:cs="Times New Roman"/>
          <w:sz w:val="24"/>
        </w:rPr>
        <w:t xml:space="preserve"> </w:t>
      </w:r>
      <w:r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Pr="00AB39B6">
        <w:rPr>
          <w:rFonts w:ascii="Times New Roman" w:hAnsi="Times New Roman" w:cs="Times New Roman"/>
          <w:sz w:val="24"/>
        </w:rPr>
        <w:t xml:space="preserve"> Equations or Integral Equations. </w:t>
      </w:r>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74815DD2" wp14:editId="21F93608">
            <wp:extent cx="6432331" cy="3200400"/>
            <wp:effectExtent l="38100" t="0" r="64135"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C30176" w:rsidRPr="00870394" w:rsidRDefault="00350114" w:rsidP="00580458">
      <w:pPr>
        <w:pStyle w:val="Heading2"/>
        <w:numPr>
          <w:ilvl w:val="1"/>
          <w:numId w:val="1"/>
        </w:numPr>
        <w:rPr>
          <w:rFonts w:ascii="Times New Roman" w:hAnsi="Times New Roman" w:cs="Times New Roman"/>
          <w:color w:val="auto"/>
          <w:sz w:val="32"/>
        </w:rPr>
      </w:pPr>
      <w:bookmarkStart w:id="36" w:name="_Toc43681096"/>
      <w:r>
        <w:rPr>
          <w:rFonts w:ascii="Times New Roman" w:hAnsi="Times New Roman" w:cs="Times New Roman"/>
          <w:color w:val="auto"/>
          <w:sz w:val="32"/>
        </w:rPr>
        <w:lastRenderedPageBreak/>
        <w:t>Time Domain</w:t>
      </w:r>
      <w:r w:rsidR="00C12D0D" w:rsidRPr="00870394">
        <w:rPr>
          <w:rFonts w:ascii="Times New Roman" w:hAnsi="Times New Roman" w:cs="Times New Roman"/>
          <w:color w:val="auto"/>
          <w:sz w:val="32"/>
        </w:rPr>
        <w:t xml:space="preserve"> Methods</w:t>
      </w:r>
      <w:bookmarkEnd w:id="36"/>
    </w:p>
    <w:p w:rsidR="00E07F7F" w:rsidRPr="00294C1F" w:rsidRDefault="00E07F7F" w:rsidP="0041625E">
      <w:pPr>
        <w:rPr>
          <w:rFonts w:ascii="Times New Roman" w:hAnsi="Times New Roman" w:cs="Times New Roman"/>
          <w:u w:val="single"/>
        </w:rPr>
      </w:pPr>
    </w:p>
    <w:p w:rsidR="00895D57" w:rsidRDefault="00580458" w:rsidP="004952C7">
      <w:pPr>
        <w:pStyle w:val="ListParagraph"/>
        <w:numPr>
          <w:ilvl w:val="0"/>
          <w:numId w:val="43"/>
        </w:numPr>
        <w:jc w:val="both"/>
        <w:rPr>
          <w:rFonts w:ascii="Times New Roman" w:hAnsi="Times New Roman" w:cs="Times New Roman"/>
          <w:sz w:val="24"/>
          <w:szCs w:val="24"/>
        </w:rPr>
      </w:pPr>
      <w:r w:rsidRPr="00A349EE">
        <w:rPr>
          <w:rFonts w:ascii="Times New Roman" w:hAnsi="Times New Roman" w:cs="Times New Roman"/>
          <w:sz w:val="24"/>
        </w:rPr>
        <w:t>Finite Difference Time Domain Method (FDTD)</w:t>
      </w:r>
      <w:r>
        <w:rPr>
          <w:rFonts w:ascii="Times New Roman" w:hAnsi="Times New Roman" w:cs="Times New Roman"/>
          <w:sz w:val="24"/>
          <w:szCs w:val="24"/>
        </w:rPr>
        <w:t>:</w:t>
      </w:r>
      <w:r w:rsidRP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K. S. Yee’s Method (1966) is a differential numerical modeling technique for computational electrodynamics</w:t>
      </w:r>
      <w:r w:rsidR="003252BD">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0050B0">
        <w:rPr>
          <w:rFonts w:ascii="Times New Roman" w:hAnsi="Times New Roman" w:cs="Times New Roman"/>
          <w:sz w:val="24"/>
          <w:szCs w:val="24"/>
        </w:rPr>
        <w:t>[39]</w:t>
      </w:r>
      <w:r w:rsidR="00170943">
        <w:rPr>
          <w:rFonts w:ascii="Times New Roman" w:hAnsi="Times New Roman" w:cs="Times New Roman"/>
          <w:sz w:val="24"/>
          <w:szCs w:val="24"/>
        </w:rPr>
        <w:t xml:space="preserve"> </w:t>
      </w:r>
      <w:r w:rsidR="00F6462F">
        <w:rPr>
          <w:rFonts w:ascii="Times New Roman" w:hAnsi="Times New Roman" w:cs="Times New Roman"/>
          <w:sz w:val="24"/>
          <w:szCs w:val="24"/>
        </w:rPr>
        <w:t>[21]</w:t>
      </w:r>
      <w:r w:rsidR="00792501">
        <w:rPr>
          <w:rFonts w:ascii="Times New Roman" w:hAnsi="Times New Roman" w:cs="Times New Roman"/>
          <w:sz w:val="24"/>
          <w:szCs w:val="24"/>
        </w:rPr>
        <w:t xml:space="preserve"> </w:t>
      </w:r>
      <w:r w:rsidR="00861061">
        <w:rPr>
          <w:rFonts w:ascii="Times New Roman" w:hAnsi="Times New Roman" w:cs="Times New Roman"/>
          <w:sz w:val="24"/>
          <w:szCs w:val="24"/>
        </w:rPr>
        <w:t>[43]</w:t>
      </w:r>
      <w:r w:rsidR="002C2616">
        <w:rPr>
          <w:rFonts w:ascii="Times New Roman" w:hAnsi="Times New Roman" w:cs="Times New Roman"/>
          <w:sz w:val="24"/>
          <w:szCs w:val="24"/>
        </w:rPr>
        <w:t xml:space="preserve"> </w:t>
      </w:r>
      <w:r w:rsidR="002205F3">
        <w:rPr>
          <w:rFonts w:ascii="Times New Roman" w:hAnsi="Times New Roman" w:cs="Times New Roman"/>
          <w:sz w:val="24"/>
          <w:szCs w:val="24"/>
        </w:rPr>
        <w:t>[64]</w:t>
      </w:r>
      <w:r w:rsidR="00895D57" w:rsidRPr="00A349EE">
        <w:rPr>
          <w:rFonts w:ascii="Times New Roman" w:hAnsi="Times New Roman" w:cs="Times New Roman"/>
          <w:sz w:val="24"/>
          <w:szCs w:val="24"/>
        </w:rPr>
        <w:t>.</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w:t>
      </w:r>
      <w:r w:rsidR="002F7EDD">
        <w:rPr>
          <w:rFonts w:ascii="Times New Roman" w:hAnsi="Times New Roman" w:cs="Times New Roman"/>
          <w:sz w:val="24"/>
          <w:szCs w:val="24"/>
        </w:rPr>
        <w:t xml:space="preserve"> </w:t>
      </w:r>
      <w:r w:rsidR="00D5536E">
        <w:rPr>
          <w:rFonts w:ascii="Times New Roman" w:hAnsi="Times New Roman" w:cs="Times New Roman"/>
          <w:sz w:val="24"/>
          <w:szCs w:val="24"/>
        </w:rPr>
        <w:t>[55]</w:t>
      </w:r>
      <w:r w:rsidR="00895D57" w:rsidRPr="00A349EE">
        <w:rPr>
          <w:rFonts w:ascii="Times New Roman" w:hAnsi="Times New Roman" w:cs="Times New Roman"/>
          <w:sz w:val="24"/>
          <w:szCs w:val="24"/>
        </w:rPr>
        <w:t xml:space="preserve">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EA6E0A"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EA6E0A"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EA6E0A"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EA6E0A"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EA6E0A"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EA6E0A"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1E7497">
        <w:rPr>
          <w:rFonts w:ascii="Times New Roman" w:hAnsi="Times New Roman" w:cs="Times New Roman"/>
          <w:sz w:val="24"/>
          <w:szCs w:val="24"/>
        </w:rPr>
        <w:t>discretizes space into a grid of small elements called Yee Lattice (1966)</w:t>
      </w:r>
      <w:r w:rsidR="004A7036">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Pr="001E7497">
        <w:rPr>
          <w:rFonts w:ascii="Times New Roman" w:hAnsi="Times New Roman" w:cs="Times New Roman"/>
          <w:sz w:val="24"/>
          <w:szCs w:val="24"/>
        </w:rPr>
        <w:t xml:space="preserve">.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permittivity and permeability</w:t>
      </w:r>
      <w:r w:rsidR="00093754">
        <w:rPr>
          <w:rFonts w:ascii="Times New Roman" w:hAnsi="Times New Roman" w:cs="Times New Roman"/>
          <w:sz w:val="24"/>
          <w:szCs w:val="24"/>
        </w:rPr>
        <w:t xml:space="preserve"> </w:t>
      </w:r>
      <w:r w:rsidR="00861061">
        <w:rPr>
          <w:rFonts w:ascii="Times New Roman" w:hAnsi="Times New Roman" w:cs="Times New Roman"/>
          <w:sz w:val="24"/>
          <w:szCs w:val="24"/>
        </w:rPr>
        <w:t>[43]</w:t>
      </w:r>
      <w:r w:rsidR="004A7036">
        <w:rPr>
          <w:rFonts w:ascii="Times New Roman" w:hAnsi="Times New Roman" w:cs="Times New Roman"/>
          <w:sz w:val="24"/>
          <w:szCs w:val="24"/>
        </w:rPr>
        <w:t xml:space="preserve"> </w:t>
      </w:r>
      <w:r w:rsidR="000050B0">
        <w:rPr>
          <w:rFonts w:ascii="Times New Roman" w:hAnsi="Times New Roman" w:cs="Times New Roman"/>
          <w:sz w:val="24"/>
          <w:szCs w:val="24"/>
        </w:rPr>
        <w:t>[39]</w:t>
      </w:r>
      <w:r w:rsidR="00A349EE">
        <w:rPr>
          <w:rFonts w:ascii="Times New Roman" w:hAnsi="Times New Roman" w:cs="Times New Roman"/>
          <w:sz w:val="24"/>
          <w:szCs w:val="24"/>
        </w:rPr>
        <w:t xml:space="preserve">.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[68-69]</w:t>
      </w:r>
      <w:r w:rsidRPr="001E7497">
        <w:rPr>
          <w:rFonts w:ascii="Times New Roman" w:hAnsi="Times New Roman" w:cs="Times New Roman"/>
          <w:sz w:val="24"/>
          <w:szCs w:val="24"/>
        </w:rPr>
        <w:t>.</w:t>
      </w:r>
    </w:p>
    <w:p w:rsidR="00387559" w:rsidRDefault="00895D57" w:rsidP="00387559">
      <w:pPr>
        <w:keepNext/>
        <w:jc w:val="center"/>
      </w:pPr>
      <w:r w:rsidRPr="001E7497">
        <w:rPr>
          <w:rFonts w:ascii="Times New Roman" w:hAnsi="Times New Roman" w:cs="Times New Roman"/>
          <w:noProof/>
          <w:sz w:val="24"/>
          <w:szCs w:val="24"/>
        </w:rPr>
        <w:lastRenderedPageBreak/>
        <w:drawing>
          <wp:inline distT="0" distB="0" distL="0" distR="0" wp14:anchorId="709A8461" wp14:editId="72D57545">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7">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895D57" w:rsidRDefault="00387559" w:rsidP="00387559">
      <w:pPr>
        <w:pStyle w:val="Caption"/>
        <w:jc w:val="center"/>
        <w:rPr>
          <w:rFonts w:ascii="Times New Roman" w:hAnsi="Times New Roman" w:cs="Times New Roman"/>
          <w:sz w:val="24"/>
          <w:szCs w:val="24"/>
        </w:rPr>
      </w:pPr>
      <w:bookmarkStart w:id="37" w:name="_Toc43681740"/>
      <w:r>
        <w:t xml:space="preserve">Figure </w:t>
      </w:r>
      <w:fldSimple w:instr=" SEQ Figure \* ARABIC ">
        <w:r w:rsidR="00AB666A">
          <w:rPr>
            <w:noProof/>
          </w:rPr>
          <w:t>15</w:t>
        </w:r>
        <w:bookmarkEnd w:id="37"/>
      </w:fldSimple>
    </w:p>
    <w:p w:rsidR="00EC2E1B" w:rsidRPr="0037578C" w:rsidRDefault="00EA6E0A"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EA6E0A"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EA6E0A"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EA6E0A"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EA6E0A"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EA6E0A"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lastRenderedPageBreak/>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Perfectly Matched Layers: All the fields pass through the open boundary with no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 absorb all incident fields.</w:t>
      </w:r>
    </w:p>
    <w:p w:rsidR="00F13FDE" w:rsidRPr="004952C7" w:rsidRDefault="00F13FDE" w:rsidP="004952C7">
      <w:pPr>
        <w:pStyle w:val="ListParagraph"/>
        <w:ind w:left="1080"/>
        <w:rPr>
          <w:rFonts w:ascii="Times New Roman" w:hAnsi="Times New Roman" w:cs="Times New Roman"/>
        </w:rPr>
      </w:pPr>
    </w:p>
    <w:p w:rsidR="00580458" w:rsidRDefault="00580458" w:rsidP="00580458">
      <w:pPr>
        <w:pStyle w:val="ListParagraph"/>
        <w:jc w:val="both"/>
        <w:rPr>
          <w:rFonts w:ascii="Times New Roman" w:hAnsi="Times New Roman" w:cs="Times New Roman"/>
          <w:sz w:val="24"/>
        </w:rPr>
      </w:pPr>
    </w:p>
    <w:p w:rsidR="00AD132E" w:rsidRDefault="00CD50ED" w:rsidP="004952C7">
      <w:pPr>
        <w:pStyle w:val="ListParagraph"/>
        <w:numPr>
          <w:ilvl w:val="0"/>
          <w:numId w:val="43"/>
        </w:numPr>
        <w:rPr>
          <w:rFonts w:ascii="Times New Roman" w:hAnsi="Times New Roman" w:cs="Times New Roman"/>
        </w:rPr>
      </w:pPr>
      <w:r>
        <w:rPr>
          <w:rFonts w:ascii="Times New Roman" w:hAnsi="Times New Roman" w:cs="Times New Roman"/>
        </w:rPr>
        <w:t>Transmission Line Matrix (</w:t>
      </w:r>
      <w:r w:rsidRPr="004952C7">
        <w:rPr>
          <w:rFonts w:ascii="Times New Roman" w:hAnsi="Times New Roman" w:cs="Times New Roman"/>
        </w:rPr>
        <w:t>TLM</w:t>
      </w:r>
      <w:r>
        <w:rPr>
          <w:rFonts w:ascii="Times New Roman" w:hAnsi="Times New Roman" w:cs="Times New Roman"/>
        </w:rPr>
        <w:t xml:space="preserve">) Method </w:t>
      </w:r>
    </w:p>
    <w:p w:rsidR="003727D0" w:rsidRDefault="000E6517" w:rsidP="004952C7">
      <w:pPr>
        <w:pStyle w:val="ListParagraph"/>
        <w:numPr>
          <w:ilvl w:val="0"/>
          <w:numId w:val="43"/>
        </w:numPr>
        <w:rPr>
          <w:rFonts w:ascii="Times New Roman" w:hAnsi="Times New Roman" w:cs="Times New Roman"/>
        </w:rPr>
      </w:pPr>
      <w:r>
        <w:rPr>
          <w:rFonts w:ascii="Times New Roman" w:hAnsi="Times New Roman" w:cs="Times New Roman"/>
        </w:rPr>
        <w:t>Finite Integration Technique (FIT)</w:t>
      </w:r>
    </w:p>
    <w:p w:rsidR="003727D0" w:rsidRPr="004952C7" w:rsidRDefault="006917DC" w:rsidP="004952C7">
      <w:pPr>
        <w:pStyle w:val="ListParagraph"/>
        <w:numPr>
          <w:ilvl w:val="0"/>
          <w:numId w:val="43"/>
        </w:numPr>
        <w:rPr>
          <w:rFonts w:ascii="Times New Roman" w:hAnsi="Times New Roman" w:cs="Times New Roman"/>
        </w:rPr>
      </w:pPr>
      <w:r>
        <w:rPr>
          <w:rFonts w:ascii="Times New Roman" w:hAnsi="Times New Roman" w:cs="Times New Roman"/>
        </w:rPr>
        <w:t>Partial Equivalent Element Circuit (</w:t>
      </w:r>
      <w:r w:rsidR="003727D0">
        <w:rPr>
          <w:rFonts w:ascii="Times New Roman" w:hAnsi="Times New Roman" w:cs="Times New Roman"/>
        </w:rPr>
        <w:t>PEEC</w:t>
      </w:r>
      <w:r>
        <w:rPr>
          <w:rFonts w:ascii="Times New Roman" w:hAnsi="Times New Roman" w:cs="Times New Roman"/>
        </w:rPr>
        <w:t>) Method:</w:t>
      </w:r>
    </w:p>
    <w:p w:rsidR="004952C7" w:rsidRDefault="004952C7" w:rsidP="0041625E">
      <w:pPr>
        <w:rPr>
          <w:rFonts w:ascii="Times New Roman" w:hAnsi="Times New Roman" w:cs="Times New Roman"/>
          <w:u w:val="single"/>
        </w:rPr>
      </w:pPr>
    </w:p>
    <w:p w:rsidR="00AD132E" w:rsidRPr="008F0409" w:rsidRDefault="00350114" w:rsidP="00350114">
      <w:pPr>
        <w:pStyle w:val="Heading2"/>
        <w:numPr>
          <w:ilvl w:val="1"/>
          <w:numId w:val="1"/>
        </w:numPr>
        <w:rPr>
          <w:rFonts w:ascii="Times New Roman" w:hAnsi="Times New Roman" w:cs="Times New Roman"/>
          <w:color w:val="auto"/>
          <w:sz w:val="32"/>
          <w:szCs w:val="32"/>
        </w:rPr>
      </w:pPr>
      <w:bookmarkStart w:id="38" w:name="_Toc43681097"/>
      <w:r w:rsidRPr="008F0409">
        <w:rPr>
          <w:rFonts w:ascii="Times New Roman" w:hAnsi="Times New Roman" w:cs="Times New Roman"/>
          <w:color w:val="auto"/>
          <w:sz w:val="32"/>
          <w:szCs w:val="32"/>
        </w:rPr>
        <w:t>Frequency Domain Methods</w:t>
      </w:r>
      <w:bookmarkEnd w:id="38"/>
    </w:p>
    <w:p w:rsidR="00AD132E" w:rsidRDefault="00AD132E" w:rsidP="0041625E">
      <w:pPr>
        <w:rPr>
          <w:rFonts w:ascii="Times New Roman" w:hAnsi="Times New Roman" w:cs="Times New Roman"/>
          <w:u w:val="single"/>
        </w:rPr>
      </w:pPr>
    </w:p>
    <w:p w:rsidR="00354F10" w:rsidRDefault="00E16049"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Finite Element (FEM) Method</w:t>
      </w:r>
    </w:p>
    <w:p w:rsidR="00354F10" w:rsidRDefault="00DF15A5"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Pseudo-Spectral Spatial Domain (PSSD) Method</w:t>
      </w:r>
    </w:p>
    <w:p w:rsidR="006917DC" w:rsidRPr="004952C7" w:rsidRDefault="00DF15A5" w:rsidP="006917DC">
      <w:pPr>
        <w:pStyle w:val="ListParagraph"/>
        <w:numPr>
          <w:ilvl w:val="0"/>
          <w:numId w:val="42"/>
        </w:numPr>
        <w:rPr>
          <w:rFonts w:ascii="Times New Roman" w:hAnsi="Times New Roman" w:cs="Times New Roman"/>
        </w:rPr>
      </w:pPr>
      <w:r>
        <w:rPr>
          <w:rFonts w:ascii="Times New Roman" w:hAnsi="Times New Roman" w:cs="Times New Roman"/>
        </w:rPr>
        <w:t xml:space="preserve">Discrete Dipole Approximation </w:t>
      </w:r>
      <w:r w:rsidR="006917DC">
        <w:rPr>
          <w:rFonts w:ascii="Times New Roman" w:hAnsi="Times New Roman" w:cs="Times New Roman"/>
        </w:rPr>
        <w:t>(</w:t>
      </w:r>
      <w:r>
        <w:rPr>
          <w:rFonts w:ascii="Times New Roman" w:hAnsi="Times New Roman" w:cs="Times New Roman"/>
        </w:rPr>
        <w:t>DDA</w:t>
      </w:r>
      <w:r w:rsidR="006917DC">
        <w:rPr>
          <w:rFonts w:ascii="Times New Roman" w:hAnsi="Times New Roman" w:cs="Times New Roman"/>
        </w:rPr>
        <w:t>) Method:</w:t>
      </w:r>
    </w:p>
    <w:p w:rsidR="00354F10" w:rsidRDefault="00354F10" w:rsidP="00354F10">
      <w:pPr>
        <w:pStyle w:val="ListParagraph"/>
        <w:numPr>
          <w:ilvl w:val="0"/>
          <w:numId w:val="42"/>
        </w:numPr>
        <w:rPr>
          <w:rFonts w:ascii="Times New Roman" w:hAnsi="Times New Roman" w:cs="Times New Roman"/>
          <w:sz w:val="24"/>
        </w:rPr>
      </w:pPr>
      <w:r w:rsidRPr="00870394">
        <w:rPr>
          <w:rFonts w:ascii="Times New Roman" w:hAnsi="Times New Roman" w:cs="Times New Roman"/>
          <w:sz w:val="24"/>
        </w:rPr>
        <w:t>Method of Moments (MoM),</w:t>
      </w: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7D67E1" w:rsidRPr="00CC1B29" w:rsidRDefault="007763BA" w:rsidP="00EE1E82">
      <w:pPr>
        <w:pStyle w:val="Heading2"/>
        <w:numPr>
          <w:ilvl w:val="1"/>
          <w:numId w:val="1"/>
        </w:numPr>
        <w:rPr>
          <w:rFonts w:ascii="Times New Roman" w:hAnsi="Times New Roman" w:cs="Times New Roman"/>
          <w:color w:val="auto"/>
          <w:sz w:val="32"/>
        </w:rPr>
      </w:pPr>
      <w:bookmarkStart w:id="39" w:name="_Toc43681098"/>
      <w:r>
        <w:rPr>
          <w:rFonts w:ascii="Times New Roman" w:hAnsi="Times New Roman" w:cs="Times New Roman"/>
          <w:color w:val="auto"/>
          <w:sz w:val="32"/>
        </w:rPr>
        <w:lastRenderedPageBreak/>
        <w:t xml:space="preserve">Introduction to </w:t>
      </w:r>
      <w:r w:rsidR="007D67E1" w:rsidRPr="00CC1B29">
        <w:rPr>
          <w:rFonts w:ascii="Times New Roman" w:hAnsi="Times New Roman" w:cs="Times New Roman"/>
          <w:color w:val="auto"/>
          <w:sz w:val="32"/>
        </w:rPr>
        <w:t>MEEP</w:t>
      </w:r>
      <w:r>
        <w:rPr>
          <w:rFonts w:ascii="Times New Roman" w:hAnsi="Times New Roman" w:cs="Times New Roman"/>
          <w:color w:val="auto"/>
          <w:sz w:val="32"/>
        </w:rPr>
        <w:t xml:space="preserve"> Simulator</w:t>
      </w:r>
      <w:bookmarkEnd w:id="39"/>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variable resolution and normalized units.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327B50" w:rsidRDefault="00131B78" w:rsidP="008D725A">
      <w:pPr>
        <w:numPr>
          <w:ilvl w:val="0"/>
          <w:numId w:val="41"/>
        </w:numPr>
        <w:jc w:val="both"/>
        <w:rPr>
          <w:rFonts w:ascii="Times New Roman" w:hAnsi="Times New Roman" w:cs="Times New Roman"/>
          <w:sz w:val="24"/>
          <w:szCs w:val="24"/>
        </w:rPr>
      </w:pPr>
      <w:r w:rsidRPr="00327B50">
        <w:rPr>
          <w:rFonts w:ascii="Times New Roman" w:hAnsi="Times New Roman" w:cs="Times New Roman"/>
          <w:sz w:val="24"/>
          <w:szCs w:val="24"/>
        </w:rPr>
        <w:t xml:space="preserve">Current Sources: 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8D725A" w:rsidRDefault="00EA6E0A" w:rsidP="008D725A">
      <w:pPr>
        <w:pStyle w:val="ListParagraph"/>
        <w:numPr>
          <w:ilvl w:val="1"/>
          <w:numId w:val="41"/>
        </w:num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w:p>
    <w:p w:rsidR="00327B50" w:rsidRPr="008D725A" w:rsidRDefault="00327B50" w:rsidP="008D725A">
      <w:pPr>
        <w:pStyle w:val="ListParagraph"/>
        <w:numPr>
          <w:ilvl w:val="1"/>
          <w:numId w:val="41"/>
        </w:numPr>
        <w:jc w:val="both"/>
        <w:rPr>
          <w:rFonts w:ascii="Times New Roman" w:hAnsi="Times New Roman" w:cs="Times New Roman"/>
          <w:sz w:val="24"/>
          <w:szCs w:val="24"/>
        </w:rPr>
      </w:pPr>
      <w:r w:rsidRPr="008D725A">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8D725A">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8D725A">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8D725A">
        <w:rPr>
          <w:rFonts w:ascii="Times New Roman" w:hAnsi="Times New Roman" w:cs="Times New Roman"/>
          <w:sz w:val="24"/>
          <w:szCs w:val="24"/>
        </w:rPr>
        <w:t xml:space="preserve"> field component is observed.</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w:p>
    <w:p w:rsidR="00327B50" w:rsidRPr="009C4742" w:rsidRDefault="009C4742"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 xml:space="preserve">Broadband response: </w:t>
      </w:r>
      <w:r w:rsidR="00327B50"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00327B50" w:rsidRPr="009C4742">
        <w:rPr>
          <w:rFonts w:ascii="Times New Roman" w:hAnsi="Times New Roman" w:cs="Times New Roman"/>
          <w:sz w:val="24"/>
          <w:szCs w:val="24"/>
        </w:rPr>
        <w:t>.</w:t>
      </w:r>
      <w:r>
        <w:rPr>
          <w:rFonts w:ascii="Times New Roman" w:hAnsi="Times New Roman" w:cs="Times New Roman"/>
          <w:sz w:val="24"/>
          <w:szCs w:val="24"/>
        </w:rPr>
        <w:t xml:space="preserve"> </w:t>
      </w:r>
      <w:r w:rsidR="00327B50"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[59]</w:t>
      </w:r>
      <w:r w:rsidR="002C442D">
        <w:rPr>
          <w:rFonts w:ascii="Times New Roman" w:hAnsi="Times New Roman" w:cs="Times New Roman"/>
          <w:sz w:val="24"/>
          <w:szCs w:val="24"/>
        </w:rPr>
        <w:t xml:space="preserve"> </w:t>
      </w:r>
      <w:r w:rsidR="00D5536E">
        <w:rPr>
          <w:rFonts w:ascii="Times New Roman" w:hAnsi="Times New Roman" w:cs="Times New Roman"/>
          <w:sz w:val="24"/>
          <w:szCs w:val="24"/>
        </w:rPr>
        <w:t>[50]</w:t>
      </w:r>
      <w:r w:rsidR="001E74C9">
        <w:rPr>
          <w:rFonts w:ascii="Times New Roman" w:hAnsi="Times New Roman" w:cs="Times New Roman"/>
          <w:sz w:val="24"/>
          <w:szCs w:val="24"/>
        </w:rPr>
        <w:t xml:space="preserve"> </w:t>
      </w:r>
      <w:r w:rsidR="00F6462F">
        <w:rPr>
          <w:rFonts w:ascii="Times New Roman" w:hAnsi="Times New Roman" w:cs="Times New Roman"/>
          <w:sz w:val="24"/>
          <w:szCs w:val="24"/>
        </w:rPr>
        <w:t>[21]</w:t>
      </w:r>
      <w:r w:rsidR="00327B50"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Mathematical operations and d</w:t>
      </w:r>
      <w:r w:rsidRPr="009C4742">
        <w:rPr>
          <w:rFonts w:ascii="Times New Roman" w:hAnsi="Times New Roman" w:cs="Times New Roman"/>
          <w:sz w:val="24"/>
          <w:szCs w:val="24"/>
        </w:rPr>
        <w:t xml:space="preserve">erived components: </w:t>
      </w: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EA6E0A" w:rsidP="005943FB">
      <w:pPr>
        <w:pStyle w:val="ListParagraph"/>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EA6E0A" w:rsidP="003301BF">
      <w:pPr>
        <w:pStyle w:val="ListParagraph"/>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927D9F">
        <w:rPr>
          <w:rFonts w:ascii="Times New Roman" w:hAnsi="Times New Roman" w:cs="Times New Roman"/>
          <w:sz w:val="24"/>
          <w:szCs w:val="24"/>
        </w:rPr>
        <w:t xml:space="preserve">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7722AC" w:rsidRDefault="00EA6E0A"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116F94">
        <w:rPr>
          <w:rFonts w:ascii="Times New Roman" w:hAnsi="Times New Roman" w:cs="Times New Roman"/>
          <w:sz w:val="24"/>
          <w:szCs w:val="24"/>
        </w:rPr>
        <w:t xml:space="preserve"> </w:t>
      </w:r>
      <w:r w:rsidR="00196DFA">
        <w:rPr>
          <w:rFonts w:ascii="Times New Roman" w:hAnsi="Times New Roman" w:cs="Times New Roman"/>
          <w:sz w:val="24"/>
          <w:szCs w:val="24"/>
        </w:rPr>
        <w:t>[8]</w:t>
      </w:r>
      <w:r w:rsidR="00D45040">
        <w:rPr>
          <w:rFonts w:ascii="Times New Roman" w:hAnsi="Times New Roman" w:cs="Times New Roman"/>
          <w:sz w:val="24"/>
          <w:szCs w:val="24"/>
        </w:rPr>
        <w:t xml:space="preserve">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9A0DBF" w:rsidRPr="00EA4644" w:rsidRDefault="009A0DBF" w:rsidP="009A0DBF">
      <w:pPr>
        <w:ind w:left="720"/>
        <w:jc w:val="both"/>
        <w:rPr>
          <w:rFonts w:ascii="Times New Roman" w:hAnsi="Times New Roman" w:cs="Times New Roman"/>
          <w:sz w:val="24"/>
          <w:szCs w:val="24"/>
        </w:rPr>
      </w:pPr>
    </w:p>
    <w:p w:rsidR="009A0DBF" w:rsidRDefault="00EA6E0A" w:rsidP="009A0DBF">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9A0DBF" w:rsidRDefault="009A0DBF" w:rsidP="007722AC">
      <w:pPr>
        <w:ind w:left="720"/>
        <w:jc w:val="both"/>
        <w:rPr>
          <w:rFonts w:ascii="Times New Roman" w:hAnsi="Times New Roman" w:cs="Times New Roman"/>
          <w:sz w:val="24"/>
          <w:szCs w:val="24"/>
        </w:rPr>
      </w:pPr>
    </w:p>
    <w:p w:rsidR="00EA4644" w:rsidRDefault="00A95B78" w:rsidP="007722AC">
      <w:pPr>
        <w:ind w:left="720"/>
        <w:jc w:val="center"/>
      </w:pPr>
      <w:r w:rsidRPr="001E7497">
        <w:rPr>
          <w:rFonts w:ascii="Times New Roman" w:hAnsi="Times New Roman" w:cs="Times New Roman"/>
          <w:noProof/>
          <w:sz w:val="24"/>
          <w:szCs w:val="24"/>
        </w:rPr>
        <w:drawing>
          <wp:inline distT="0" distB="0" distL="0" distR="0" wp14:anchorId="0200D7F9" wp14:editId="756A2154">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48">
                      <a:duotone>
                        <a:schemeClr val="accent3">
                          <a:shade val="45000"/>
                          <a:satMod val="135000"/>
                        </a:schemeClr>
                        <a:prstClr val="white"/>
                      </a:duotone>
                      <a:extLst>
                        <a:ext uri="{BEBA8EAE-BF5A-486C-A8C5-ECC9F3942E4B}">
                          <a14:imgProps xmlns:a14="http://schemas.microsoft.com/office/drawing/2010/main">
                            <a14:imgLayer r:embed="rId49">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p>
    <w:p w:rsidR="003301BF" w:rsidRPr="00EA4644" w:rsidRDefault="00A95B78" w:rsidP="00EA4644">
      <w:pPr>
        <w:keepNext/>
        <w:jc w:val="center"/>
      </w:pPr>
      <w:bookmarkStart w:id="40" w:name="_Toc43681741"/>
      <w:r>
        <w:t xml:space="preserve">Figure </w:t>
      </w:r>
      <w:fldSimple w:instr=" SEQ Figure \* ARABIC ">
        <w:r w:rsidR="00AB666A">
          <w:rPr>
            <w:noProof/>
          </w:rPr>
          <w:t>16</w:t>
        </w:r>
        <w:bookmarkEnd w:id="40"/>
      </w:fldSimple>
    </w:p>
    <w:p w:rsidR="00CD0B38" w:rsidRPr="001E7497" w:rsidRDefault="00CD0B38" w:rsidP="0007298B">
      <w:pPr>
        <w:ind w:left="1080"/>
        <w:jc w:val="both"/>
        <w:rPr>
          <w:rFonts w:ascii="Times New Roman" w:hAnsi="Times New Roman" w:cs="Times New Roman"/>
          <w:sz w:val="24"/>
          <w:szCs w:val="24"/>
        </w:rPr>
      </w:pP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FA2346">
        <w:rPr>
          <w:rFonts w:ascii="Times New Roman" w:hAnsi="Times New Roman" w:cs="Times New Roman"/>
          <w:sz w:val="24"/>
          <w:szCs w:val="24"/>
        </w:rPr>
        <w:t xml:space="preserve">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EA6E0A"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Default="00EA6E0A"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lastRenderedPageBreak/>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EA6E0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D7BA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w:r w:rsidR="00007EC9">
              <w:rPr>
                <w:rFonts w:ascii="Times New Roman" w:hAnsi="Times New Roman" w:cs="Times New Roman"/>
              </w:rPr>
              <w:t>e-</w:t>
            </w:r>
            <w:r w:rsidR="00BD7BA6">
              <w:rPr>
                <w:rFonts w:ascii="Times New Roman" w:hAnsi="Times New Roman" w:cs="Times New Roman"/>
              </w:rPr>
              <w:t>4</w:t>
            </w:r>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EA6E0A"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w:r w:rsidR="004A427F">
              <w:rPr>
                <w:rFonts w:ascii="Times New Roman" w:hAnsi="Times New Roman" w:cs="Times New Roman"/>
              </w:rPr>
              <w:t>e</w:t>
            </w:r>
            <w:r w:rsidR="00BD7BA6">
              <w:rPr>
                <w:rFonts w:ascii="Times New Roman" w:hAnsi="Times New Roman" w:cs="Times New Roman"/>
              </w:rPr>
              <w:t>4</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EA6E0A"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2.99792e8</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EA6E0A" w:rsidP="00A46B5F">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w:r w:rsidR="001974A3">
              <w:rPr>
                <w:rFonts w:ascii="Times New Roman" w:eastAsiaTheme="minorEastAsia" w:hAnsi="Times New Roman" w:cs="Times New Roman"/>
              </w:rPr>
              <w:t>e-</w:t>
            </w:r>
            <w:r w:rsidR="00296915" w:rsidRPr="00676D52">
              <w:rPr>
                <w:rFonts w:ascii="Times New Roman" w:eastAsiaTheme="minorEastAsia" w:hAnsi="Times New Roman" w:cs="Times New Roman"/>
              </w:rPr>
              <w:t>9</w:t>
            </w:r>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EA6E0A"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EA6E0A"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EA6E0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EA6E0A"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53402E">
              <w:rPr>
                <w:rFonts w:ascii="Times New Roman" w:hAnsi="Times New Roman" w:cs="Times New Roman"/>
              </w:rPr>
              <w:t>3.33564e-12</w:t>
            </w:r>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EA6E0A"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6628BF" w:rsidRPr="00B469E5">
              <w:rPr>
                <w:rFonts w:ascii="Times New Roman" w:hAnsi="Times New Roman" w:cs="Times New Roman"/>
              </w:rPr>
              <w:t>2.99792e+11</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EA6E0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EA6E0A"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B469E5">
              <w:rPr>
                <w:rFonts w:ascii="Times New Roman" w:hAnsi="Times New Roman" w:cs="Times New Roman"/>
              </w:rPr>
              <w:t>2.99792e+11</w:t>
            </w:r>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EA6E0A"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6628BF" w:rsidRPr="0053402E">
              <w:rPr>
                <w:rFonts w:ascii="Times New Roman" w:hAnsi="Times New Roman" w:cs="Times New Roman"/>
              </w:rPr>
              <w:t>3.33564e-12</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EA6E0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8.85418e-12</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EA6E0A" w:rsidP="00FC2F1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1.12940e+11</w:t>
            </w:r>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EA6E0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w:r w:rsidR="001974A3">
              <w:rPr>
                <w:rFonts w:ascii="Times New Roman" w:hAnsi="Times New Roman" w:cs="Times New Roman"/>
              </w:rPr>
              <w:t>e-</w:t>
            </w:r>
            <w:r w:rsidRPr="00AB671F">
              <w:rPr>
                <w:rFonts w:ascii="Times New Roman" w:hAnsi="Times New Roman" w:cs="Times New Roman"/>
              </w:rPr>
              <w:t>6</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EA6E0A" w:rsidP="00A02DD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w:r w:rsidR="001974A3">
              <w:rPr>
                <w:rFonts w:ascii="Times New Roman" w:eastAsiaTheme="minorEastAsia" w:hAnsi="Times New Roman" w:cs="Times New Roman"/>
              </w:rPr>
              <w:t>e</w:t>
            </w:r>
            <w:r w:rsidR="006A5F48" w:rsidRPr="006A5F48">
              <w:rPr>
                <w:rFonts w:ascii="Times New Roman" w:eastAsiaTheme="minorEastAsia" w:hAnsi="Times New Roman" w:cs="Times New Roman"/>
              </w:rPr>
              <w:t>5</w:t>
            </w:r>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EA6E0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EA6E0A"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5</w:t>
            </w:r>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EA6E0A"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6</w:t>
            </w:r>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EA6E0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EA6E0A"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w:r w:rsidR="001974A3">
              <w:rPr>
                <w:rFonts w:ascii="Times New Roman" w:eastAsiaTheme="minorEastAsia" w:hAnsi="Times New Roman" w:cs="Times New Roman"/>
              </w:rPr>
              <w:t>e-</w:t>
            </w:r>
            <w:r w:rsidR="00CB01B5" w:rsidRPr="00CB01B5">
              <w:rPr>
                <w:rFonts w:ascii="Times New Roman" w:eastAsiaTheme="minorEastAsia" w:hAnsi="Times New Roman" w:cs="Times New Roman"/>
              </w:rPr>
              <w:t>6</w:t>
            </w:r>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EA6E0A" w:rsidP="00CC2588">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w:r w:rsidR="001974A3">
              <w:rPr>
                <w:rFonts w:ascii="Times New Roman" w:eastAsiaTheme="minorEastAsia" w:hAnsi="Times New Roman" w:cs="Times New Roman"/>
              </w:rPr>
              <w:t>e</w:t>
            </w:r>
            <w:r w:rsidR="00CC2588" w:rsidRPr="00CC2588">
              <w:rPr>
                <w:rFonts w:ascii="Times New Roman" w:eastAsiaTheme="minorEastAsia" w:hAnsi="Times New Roman" w:cs="Times New Roman"/>
              </w:rPr>
              <w:t>5</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EA6E0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EA6E0A"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.00000e3</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EA6E0A" w:rsidP="007B636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w:r w:rsidR="001974A3">
              <w:rPr>
                <w:rFonts w:ascii="Times New Roman" w:eastAsiaTheme="minorEastAsia" w:hAnsi="Times New Roman" w:cs="Times New Roman"/>
              </w:rPr>
              <w:t>e-</w:t>
            </w:r>
            <w:r w:rsidR="007B6366" w:rsidRPr="007B6366">
              <w:rPr>
                <w:rFonts w:ascii="Times New Roman" w:eastAsiaTheme="minorEastAsia" w:hAnsi="Times New Roman" w:cs="Times New Roman"/>
              </w:rPr>
              <w:t>3</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EA6E0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EA6E0A"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w:r w:rsidR="00CB01B5">
              <w:rPr>
                <w:rFonts w:ascii="Times New Roman" w:eastAsiaTheme="minorEastAsia" w:hAnsi="Times New Roman" w:cs="Times New Roman"/>
              </w:rPr>
              <w:t>e-3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EA6E0A" w:rsidP="00E062F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w:r w:rsidR="001974A3">
              <w:rPr>
                <w:rFonts w:ascii="Times New Roman" w:eastAsiaTheme="minorEastAsia" w:hAnsi="Times New Roman" w:cs="Times New Roman"/>
              </w:rPr>
              <w:t>e</w:t>
            </w:r>
            <w:r w:rsidR="00E062FF" w:rsidRPr="00E062FF">
              <w:rPr>
                <w:rFonts w:ascii="Times New Roman" w:eastAsiaTheme="minorEastAsia" w:hAnsi="Times New Roman" w:cs="Times New Roman"/>
              </w:rPr>
              <w:t>2</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EA6E0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EA6E0A"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06715D" w:rsidRPr="0006715D">
              <w:rPr>
                <w:rFonts w:ascii="Times New Roman" w:eastAsiaTheme="minorEastAsia" w:hAnsi="Times New Roman" w:cs="Times New Roman"/>
              </w:rPr>
              <w:t>2.65441</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EA6E0A" w:rsidP="0013016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w:r w:rsidR="001974A3">
              <w:rPr>
                <w:rFonts w:ascii="Times New Roman" w:eastAsiaTheme="minorEastAsia" w:hAnsi="Times New Roman" w:cs="Times New Roman"/>
              </w:rPr>
              <w:t>e-</w:t>
            </w:r>
            <w:r w:rsidR="00FF1CA3">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EA6E0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EA6E0A"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00000e</w:t>
            </w:r>
            <w:r w:rsidR="00007EC9" w:rsidRPr="0006715D">
              <w:rPr>
                <w:rFonts w:ascii="Times New Roman" w:eastAsiaTheme="minorEastAsia" w:hAnsi="Times New Roman" w:cs="Times New Roman"/>
              </w:rPr>
              <w:t>6</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EA6E0A" w:rsidP="00FF1CA3">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w:r w:rsidR="001974A3">
              <w:rPr>
                <w:rFonts w:ascii="Times New Roman" w:eastAsiaTheme="minorEastAsia" w:hAnsi="Times New Roman" w:cs="Times New Roman"/>
              </w:rPr>
              <w:t>e-</w:t>
            </w:r>
            <w:r w:rsidR="00FF1CA3" w:rsidRPr="00FF1CA3">
              <w:rPr>
                <w:rFonts w:ascii="Times New Roman" w:eastAsiaTheme="minorEastAsia" w:hAnsi="Times New Roman" w:cs="Times New Roman"/>
              </w:rPr>
              <w:t>6</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EA6E0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EA6E0A"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AB2162" w:rsidRPr="00AB2162">
              <w:rPr>
                <w:rFonts w:ascii="Times New Roman" w:eastAsiaTheme="minorEastAsia" w:hAnsi="Times New Roman" w:cs="Times New Roman"/>
              </w:rPr>
              <w:t>1.25663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EA6E0A"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w:r w:rsidR="001974A3">
              <w:rPr>
                <w:rFonts w:ascii="Times New Roman" w:eastAsiaTheme="minorEastAsia" w:hAnsi="Times New Roman" w:cs="Times New Roman"/>
              </w:rPr>
              <w:t>e-</w:t>
            </w:r>
            <w:r w:rsidR="002D60E2">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EA6E0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EA6E0A"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w:r w:rsidR="001974A3">
              <w:rPr>
                <w:rFonts w:ascii="Times New Roman" w:eastAsiaTheme="minorEastAsia" w:hAnsi="Times New Roman" w:cs="Times New Roman"/>
              </w:rPr>
              <w:t>e</w:t>
            </w:r>
            <w:r w:rsidR="00607CE4" w:rsidRPr="00607CE4">
              <w:rPr>
                <w:rFonts w:ascii="Times New Roman" w:eastAsiaTheme="minorEastAsia" w:hAnsi="Times New Roman" w:cs="Times New Roman"/>
              </w:rPr>
              <w:t>8</w:t>
            </w:r>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EA6E0A"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w:r w:rsidR="001974A3">
              <w:rPr>
                <w:rFonts w:ascii="Times New Roman" w:eastAsiaTheme="minorEastAsia" w:hAnsi="Times New Roman" w:cs="Times New Roman"/>
              </w:rPr>
              <w:t>e-</w:t>
            </w:r>
            <w:r w:rsidR="002D60E2" w:rsidRPr="002D60E2">
              <w:rPr>
                <w:rFonts w:ascii="Times New Roman" w:eastAsiaTheme="minorEastAsia" w:hAnsi="Times New Roman" w:cs="Times New Roman"/>
              </w:rPr>
              <w:t>9</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EA6E0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EA6E0A"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w:r w:rsidR="001974A3">
              <w:rPr>
                <w:rFonts w:ascii="Times New Roman" w:eastAsiaTheme="minorEastAsia" w:hAnsi="Times New Roman" w:cs="Times New Roman"/>
              </w:rPr>
              <w:t>e-</w:t>
            </w:r>
            <w:r w:rsidR="00EF4F96" w:rsidRPr="00EF4F96">
              <w:rPr>
                <w:rFonts w:ascii="Times New Roman" w:eastAsiaTheme="minorEastAsia" w:hAnsi="Times New Roman" w:cs="Times New Roman"/>
              </w:rPr>
              <w:t>9</w:t>
            </w:r>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EA6E0A" w:rsidP="00FF3665">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w:r w:rsidR="001974A3">
              <w:rPr>
                <w:rFonts w:ascii="Times New Roman" w:eastAsiaTheme="minorEastAsia" w:hAnsi="Times New Roman" w:cs="Times New Roman"/>
              </w:rPr>
              <w:t>e</w:t>
            </w:r>
            <w:r w:rsidR="00FF3665" w:rsidRPr="00FF3665">
              <w:rPr>
                <w:rFonts w:ascii="Times New Roman" w:eastAsiaTheme="minorEastAsia" w:hAnsi="Times New Roman" w:cs="Times New Roman"/>
              </w:rPr>
              <w:t>8</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Pr>
        <w:pStyle w:val="Heading1"/>
        <w:ind w:left="360"/>
        <w:rPr>
          <w:rFonts w:ascii="Times New Roman" w:hAnsi="Times New Roman" w:cs="Times New Roman"/>
          <w:color w:val="auto"/>
        </w:rPr>
      </w:pPr>
    </w:p>
    <w:p w:rsidR="00F40F55" w:rsidRDefault="00F40F55" w:rsidP="00F40F55"/>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41" w:name="_Toc43681099"/>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41"/>
    </w:p>
    <w:p w:rsidR="00F40F55" w:rsidRDefault="00F40F55" w:rsidP="00F40F55"/>
    <w:p w:rsidR="00F40F55" w:rsidRPr="00294C1F" w:rsidRDefault="00F40F55" w:rsidP="00F40F55">
      <w:pPr>
        <w:rPr>
          <w:rFonts w:ascii="Times New Roman" w:hAnsi="Times New Roman" w:cs="Times New Roman"/>
          <w:sz w:val="24"/>
          <w:szCs w:val="24"/>
        </w:rPr>
      </w:pPr>
      <w:r>
        <w:rPr>
          <w:rFonts w:ascii="Times New Roman" w:hAnsi="Times New Roman" w:cs="Times New Roman"/>
          <w:sz w:val="24"/>
          <w:szCs w:val="24"/>
        </w:rPr>
        <w:t>This section</w:t>
      </w:r>
    </w:p>
    <w:p w:rsidR="00F40F55" w:rsidRPr="00F40F55" w:rsidRDefault="00F40F55" w:rsidP="00F40F55"/>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E1531D">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is ideal for modeling the time domain </w:t>
      </w:r>
      <w:r w:rsidR="000050B0">
        <w:rPr>
          <w:rFonts w:ascii="Times New Roman" w:hAnsi="Times New Roman" w:cs="Times New Roman"/>
          <w:sz w:val="24"/>
          <w:szCs w:val="24"/>
        </w:rPr>
        <w:t>[39]</w:t>
      </w:r>
      <w:r w:rsidR="00285E40">
        <w:rPr>
          <w:rFonts w:ascii="Times New Roman" w:hAnsi="Times New Roman" w:cs="Times New Roman"/>
          <w:sz w:val="24"/>
          <w:szCs w:val="24"/>
        </w:rPr>
        <w:t xml:space="preserve"> </w:t>
      </w:r>
      <w:r w:rsidRPr="00543B35">
        <w:rPr>
          <w:rFonts w:ascii="Times New Roman" w:hAnsi="Times New Roman" w:cs="Times New Roman"/>
          <w:sz w:val="24"/>
          <w:szCs w:val="24"/>
        </w:rPr>
        <w:t>and frequency domain behavior of a variety of arbitrary materials including anisotropic</w:t>
      </w:r>
      <w:r w:rsidR="009B1E43">
        <w:rPr>
          <w:rFonts w:ascii="Times New Roman" w:hAnsi="Times New Roman" w:cs="Times New Roman"/>
          <w:sz w:val="24"/>
          <w:szCs w:val="24"/>
        </w:rPr>
        <w:t xml:space="preserve"> </w:t>
      </w:r>
      <w:r w:rsidR="002205F3">
        <w:rPr>
          <w:rFonts w:ascii="Times New Roman" w:hAnsi="Times New Roman" w:cs="Times New Roman"/>
          <w:sz w:val="24"/>
          <w:szCs w:val="24"/>
        </w:rPr>
        <w:t>[65]</w:t>
      </w:r>
      <w:r w:rsidRPr="00543B35">
        <w:rPr>
          <w:rFonts w:ascii="Times New Roman" w:hAnsi="Times New Roman" w:cs="Times New Roman"/>
          <w:sz w:val="24"/>
          <w:szCs w:val="24"/>
        </w:rPr>
        <w:t>,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9405A8">
        <w:rPr>
          <w:rFonts w:ascii="Times New Roman" w:hAnsi="Times New Roman" w:cs="Times New Roman"/>
          <w:sz w:val="24"/>
          <w:szCs w:val="24"/>
        </w:rPr>
        <w:t xml:space="preserve"> </w:t>
      </w:r>
      <w:r w:rsidR="00F6462F">
        <w:rPr>
          <w:rFonts w:ascii="Times New Roman" w:hAnsi="Times New Roman" w:cs="Times New Roman"/>
          <w:sz w:val="24"/>
          <w:szCs w:val="24"/>
        </w:rPr>
        <w:t>[16]</w:t>
      </w:r>
      <w:r w:rsidRPr="00543B35">
        <w:rPr>
          <w:rFonts w:ascii="Times New Roman" w:hAnsi="Times New Roman" w:cs="Times New Roman"/>
          <w:sz w:val="24"/>
          <w:szCs w:val="24"/>
        </w:rPr>
        <w:t>, non-linear dielectrics</w:t>
      </w:r>
      <w:r w:rsidR="00AB1EFE">
        <w:rPr>
          <w:rFonts w:ascii="Times New Roman" w:hAnsi="Times New Roman" w:cs="Times New Roman"/>
          <w:sz w:val="24"/>
          <w:szCs w:val="24"/>
        </w:rPr>
        <w:t xml:space="preserve"> </w:t>
      </w:r>
      <w:r w:rsidR="00D5536E">
        <w:rPr>
          <w:rFonts w:ascii="Times New Roman" w:hAnsi="Times New Roman" w:cs="Times New Roman"/>
          <w:sz w:val="24"/>
          <w:szCs w:val="24"/>
        </w:rPr>
        <w:t>[50]</w:t>
      </w:r>
      <w:r w:rsidRPr="00543B35">
        <w:rPr>
          <w:rFonts w:ascii="Times New Roman" w:hAnsi="Times New Roman" w:cs="Times New Roman"/>
          <w:sz w:val="24"/>
          <w:szCs w:val="24"/>
        </w:rPr>
        <w:t>, electric/ magnetic conductors, media with saturable gain/ absorption, and gyrotropic media</w:t>
      </w:r>
      <w:r w:rsidR="007478D9">
        <w:rPr>
          <w:rFonts w:ascii="Times New Roman" w:hAnsi="Times New Roman" w:cs="Times New Roman"/>
          <w:sz w:val="24"/>
          <w:szCs w:val="24"/>
        </w:rPr>
        <w:t xml:space="preserve"> </w:t>
      </w:r>
      <w:r w:rsidR="00D5536E">
        <w:rPr>
          <w:rFonts w:ascii="Times New Roman" w:hAnsi="Times New Roman" w:cs="Times New Roman"/>
          <w:sz w:val="24"/>
          <w:szCs w:val="24"/>
        </w:rPr>
        <w:t>[54]</w:t>
      </w:r>
      <w:r w:rsidRPr="00543B35">
        <w:rPr>
          <w:rFonts w:ascii="Times New Roman" w:hAnsi="Times New Roman" w:cs="Times New Roman"/>
          <w:sz w:val="24"/>
          <w:szCs w:val="24"/>
        </w:rPr>
        <w:t>. This simulator is well suited for Finite Difference El</w:t>
      </w:r>
      <w:r w:rsidR="006A5D7A">
        <w:rPr>
          <w:rFonts w:ascii="Times New Roman" w:hAnsi="Times New Roman" w:cs="Times New Roman"/>
          <w:sz w:val="24"/>
          <w:szCs w:val="24"/>
        </w:rPr>
        <w:t>ectromagnetic simulation</w:t>
      </w:r>
      <w:r w:rsidR="00721523">
        <w:rPr>
          <w:rFonts w:ascii="Times New Roman" w:hAnsi="Times New Roman" w:cs="Times New Roman"/>
          <w:sz w:val="24"/>
          <w:szCs w:val="24"/>
        </w:rPr>
        <w:t xml:space="preserve"> </w:t>
      </w:r>
      <w:r w:rsidR="00861061">
        <w:rPr>
          <w:rFonts w:ascii="Times New Roman" w:hAnsi="Times New Roman" w:cs="Times New Roman"/>
          <w:sz w:val="24"/>
          <w:szCs w:val="24"/>
        </w:rPr>
        <w:t>[43]</w:t>
      </w:r>
      <w:r w:rsidR="006E3569">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of non-uniform, dispersive </w:t>
      </w:r>
      <w:r w:rsidR="002205F3">
        <w:rPr>
          <w:rFonts w:ascii="Times New Roman" w:hAnsi="Times New Roman" w:cs="Times New Roman"/>
          <w:sz w:val="24"/>
          <w:szCs w:val="24"/>
        </w:rPr>
        <w:t>[72]</w:t>
      </w:r>
      <w:r w:rsidR="009405A8">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Pr="00543B35">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543B35">
        <w:rPr>
          <w:rFonts w:ascii="Times New Roman" w:hAnsi="Times New Roman" w:cs="Times New Roman"/>
          <w:sz w:val="24"/>
          <w:szCs w:val="24"/>
        </w:rPr>
        <w:t>exhibiting complex permittivity and permeability</w:t>
      </w:r>
      <w:r w:rsidR="006A5D7A">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B96001">
        <w:rPr>
          <w:rFonts w:ascii="Times New Roman" w:hAnsi="Times New Roman" w:cs="Times New Roman"/>
          <w:sz w:val="24"/>
          <w:szCs w:val="24"/>
        </w:rPr>
        <w:t>[1]</w:t>
      </w:r>
      <w:r w:rsidRPr="00543B35">
        <w:rPr>
          <w:rFonts w:ascii="Times New Roman" w:hAnsi="Times New Roman" w:cs="Times New Roman"/>
          <w:sz w:val="24"/>
          <w:szCs w:val="24"/>
        </w:rPr>
        <w:t>. The C++ interface has the features of variable resolution and normalized units. Each spatial unit is modeled as a Yee’s Cell. This is ideal for modeling nonlinear</w:t>
      </w:r>
      <w:r w:rsidR="00103F44">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000B74A5">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543B35">
        <w:rPr>
          <w:rFonts w:ascii="Times New Roman" w:hAnsi="Times New Roman" w:cs="Times New Roman"/>
          <w:sz w:val="24"/>
          <w:szCs w:val="24"/>
        </w:rPr>
        <w:t>are used for studying linear, time invariant, distributed systems like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1F6C41">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Pr="00543B3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DF7806">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EF5149">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543B35">
        <w:rPr>
          <w:rFonts w:ascii="Times New Roman" w:hAnsi="Times New Roman" w:cs="Times New Roman"/>
          <w:sz w:val="24"/>
          <w:szCs w:val="24"/>
        </w:rPr>
        <w:t>[9]</w:t>
      </w:r>
      <w:r w:rsidR="00F437D6">
        <w:rPr>
          <w:rFonts w:ascii="Times New Roman" w:hAnsi="Times New Roman" w:cs="Times New Roman"/>
          <w:sz w:val="24"/>
          <w:szCs w:val="24"/>
        </w:rPr>
        <w:t xml:space="preserve"> [35-36]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w:t>
      </w: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38478C" w:rsidRPr="00632D89" w:rsidRDefault="00201ECA" w:rsidP="003306AB">
      <w:pPr>
        <w:rPr>
          <w:rFonts w:ascii="Times New Roman" w:hAnsi="Times New Roman" w:cs="Times New Roman"/>
          <w:b/>
          <w:u w:val="single"/>
        </w:rPr>
      </w:pPr>
      <w:r w:rsidRPr="00632D89">
        <w:rPr>
          <w:rFonts w:ascii="Times New Roman" w:hAnsi="Times New Roman" w:cs="Times New Roman"/>
          <w:b/>
          <w:u w:val="single"/>
        </w:rPr>
        <w:lastRenderedPageBreak/>
        <w:t>Longitudinal Fields</w:t>
      </w:r>
    </w:p>
    <w:tbl>
      <w:tblPr>
        <w:tblStyle w:val="TableGrid"/>
        <w:tblW w:w="0" w:type="auto"/>
        <w:tblLook w:val="04A0" w:firstRow="1" w:lastRow="0" w:firstColumn="1" w:lastColumn="0" w:noHBand="0" w:noVBand="1"/>
      </w:tblPr>
      <w:tblGrid>
        <w:gridCol w:w="2088"/>
        <w:gridCol w:w="2496"/>
        <w:gridCol w:w="2496"/>
        <w:gridCol w:w="2496"/>
      </w:tblGrid>
      <w:tr w:rsidR="000B1E4D" w:rsidTr="000B1E4D">
        <w:tc>
          <w:tcPr>
            <w:tcW w:w="2394" w:type="dxa"/>
          </w:tcPr>
          <w:p w:rsidR="000B1E4D" w:rsidRDefault="000B1E4D" w:rsidP="00E94589">
            <w:pPr>
              <w:jc w:val="center"/>
              <w:rPr>
                <w:rFonts w:ascii="Times New Roman" w:hAnsi="Times New Roman" w:cs="Times New Roman"/>
              </w:rPr>
            </w:pP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x</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y</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BD543A">
        <w:trPr>
          <w:trHeight w:val="1196"/>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038D845D" wp14:editId="671B9D1A">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2966ECED" wp14:editId="6C9C0AF3">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395CF7BA" wp14:editId="3E986054">
                  <wp:extent cx="1424940" cy="477520"/>
                  <wp:effectExtent l="19050" t="19050" r="3810" b="0"/>
                  <wp:docPr id="46" name="Picture 46"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971"/>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394" w:type="dxa"/>
          </w:tcPr>
          <w:p w:rsidR="00581B6F" w:rsidRDefault="00581B6F" w:rsidP="00E94589">
            <w:pPr>
              <w:jc w:val="center"/>
              <w:rPr>
                <w:rFonts w:ascii="Times New Roman" w:hAnsi="Times New Roman" w:cs="Times New Roman"/>
              </w:rPr>
            </w:pPr>
          </w:p>
          <w:p w:rsidR="009437C2"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76B45479" wp14:editId="7F199D9D">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14C09363" wp14:editId="3AE3007A">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196150C" wp14:editId="65B24732">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95"/>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03624134" wp14:editId="6B6C1AEA">
                  <wp:extent cx="1424940" cy="477520"/>
                  <wp:effectExtent l="19050" t="19050" r="3810" b="0"/>
                  <wp:docPr id="51" name="Picture 51" descr="D:\New folder\MGTL\Thesis\Codes\Code43\Logitudinal\e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ew folder\MGTL\Thesis\Codes\Code43\Logitudinal\ex-000050.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2D517799" wp14:editId="2965F456">
                  <wp:extent cx="1424940" cy="477520"/>
                  <wp:effectExtent l="19050" t="19050" r="3810" b="0"/>
                  <wp:docPr id="50" name="Picture 50" descr="D:\New folder\MGTL\Thesis\Codes\Code43\Logitudinal\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ew folder\MGTL\Thesis\Codes\Code43\Logitudinal\ey-000050.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702BDB" w:rsidP="00E94589">
            <w:pPr>
              <w:jc w:val="center"/>
              <w:rPr>
                <w:rFonts w:ascii="Times New Roman" w:hAnsi="Times New Roman" w:cs="Times New Roman"/>
              </w:rPr>
            </w:pPr>
            <w:r>
              <w:rPr>
                <w:rFonts w:ascii="Times New Roman" w:hAnsi="Times New Roman" w:cs="Times New Roman"/>
                <w:noProof/>
              </w:rPr>
              <w:drawing>
                <wp:inline distT="0" distB="0" distL="0" distR="0" wp14:anchorId="475B5338" wp14:editId="15946C3B">
                  <wp:extent cx="1424940" cy="477520"/>
                  <wp:effectExtent l="19050" t="19050" r="3810" b="0"/>
                  <wp:docPr id="49" name="Picture 49" descr="D:\New folder\MGTL\Thesis\Codes\Code43\Logitudinal\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ew folder\MGTL\Thesis\Codes\Code43\Logitudinal\ez-000050.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59"/>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7A08C196" wp14:editId="3CF79380">
                  <wp:extent cx="1424940" cy="477520"/>
                  <wp:effectExtent l="19050" t="19050" r="3810" b="0"/>
                  <wp:docPr id="54" name="Picture 54" descr="D:\New folder\MGTL\Thesis\Codes\Code43\Logitudinal\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ew folder\MGTL\Thesis\Codes\Code43\Logitudinal\dx-000050.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00E260A8" wp14:editId="07A2C7A1">
                  <wp:extent cx="1424940" cy="477520"/>
                  <wp:effectExtent l="19050" t="19050" r="3810" b="0"/>
                  <wp:docPr id="53" name="Picture 53" descr="D:\New folder\MGTL\Thesis\Codes\Code43\Logitudinal\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New folder\MGTL\Thesis\Codes\Code43\Logitudinal\dy-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pStyle w:val="NoSpacing"/>
              <w:jc w:val="center"/>
            </w:pPr>
          </w:p>
          <w:p w:rsidR="000B1E4D" w:rsidRDefault="00FF356E" w:rsidP="00E94589">
            <w:pPr>
              <w:pStyle w:val="NoSpacing"/>
              <w:jc w:val="center"/>
            </w:pPr>
            <w:r>
              <w:rPr>
                <w:noProof/>
              </w:rPr>
              <w:drawing>
                <wp:inline distT="0" distB="0" distL="0" distR="0" wp14:anchorId="0AD1209E" wp14:editId="13DD0410">
                  <wp:extent cx="1424940" cy="477520"/>
                  <wp:effectExtent l="19050" t="19050" r="3810" b="0"/>
                  <wp:docPr id="52" name="Picture 52" descr="D:\New folder\MGTL\Thesis\Codes\Code43\Logitudinal\d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New folder\MGTL\Thesis\Codes\Code43\Logitudinal\dz-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pPr>
          </w:p>
        </w:tc>
      </w:tr>
      <w:tr w:rsidR="009569EE" w:rsidTr="00BD543A">
        <w:trPr>
          <w:trHeight w:val="1304"/>
        </w:trPr>
        <w:tc>
          <w:tcPr>
            <w:tcW w:w="2394" w:type="dxa"/>
          </w:tcPr>
          <w:p w:rsidR="003D17E2" w:rsidRDefault="003D17E2" w:rsidP="00E94589">
            <w:pPr>
              <w:jc w:val="center"/>
              <w:rPr>
                <w:rFonts w:ascii="Times New Roman" w:hAnsi="Times New Roman" w:cs="Times New Roman"/>
              </w:rPr>
            </w:pPr>
          </w:p>
          <w:p w:rsidR="003D17E2" w:rsidRDefault="003D17E2" w:rsidP="00E94589">
            <w:pPr>
              <w:jc w:val="center"/>
              <w:rPr>
                <w:rFonts w:ascii="Times New Roman" w:hAnsi="Times New Roman" w:cs="Times New Roman"/>
              </w:rPr>
            </w:pPr>
          </w:p>
          <w:p w:rsidR="009569EE" w:rsidRDefault="009569EE" w:rsidP="00E94589">
            <w:pPr>
              <w:jc w:val="center"/>
              <w:rPr>
                <w:rFonts w:ascii="Times New Roman" w:hAnsi="Times New Roman" w:cs="Times New Roman"/>
              </w:rPr>
            </w:pPr>
            <w:r>
              <w:rPr>
                <w:rFonts w:ascii="Times New Roman" w:hAnsi="Times New Roman" w:cs="Times New Roman"/>
              </w:rPr>
              <w:t>S</w:t>
            </w: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20F18D8D" wp14:editId="6DD03119">
                  <wp:extent cx="1424940" cy="477520"/>
                  <wp:effectExtent l="19050" t="19050" r="3810" b="0"/>
                  <wp:docPr id="58" name="Picture 58" descr="D:\New folder\MGTL\Thesis\Codes\Code43\Logitudinal\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w folder\MGTL\Thesis\Codes\Code43\Logitudinal\sx-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66F89097" wp14:editId="68CFE6DE">
                  <wp:extent cx="1424940" cy="477520"/>
                  <wp:effectExtent l="19050" t="19050" r="3810" b="0"/>
                  <wp:docPr id="59" name="Picture 59" descr="D:\New folder\MGTL\Thesis\Codes\Code43\Logitudinal\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New folder\MGTL\Thesis\Codes\Code43\Logitudinal\sy-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pStyle w:val="NoSpacing"/>
              <w:jc w:val="center"/>
              <w:rPr>
                <w:noProof/>
              </w:rPr>
            </w:pPr>
          </w:p>
          <w:p w:rsidR="009569EE" w:rsidRDefault="007F1FE8" w:rsidP="00E94589">
            <w:pPr>
              <w:pStyle w:val="NoSpacing"/>
              <w:jc w:val="center"/>
              <w:rPr>
                <w:noProof/>
              </w:rPr>
            </w:pPr>
            <w:r>
              <w:rPr>
                <w:noProof/>
              </w:rPr>
              <w:drawing>
                <wp:inline distT="0" distB="0" distL="0" distR="0" wp14:anchorId="0AD8AFB7" wp14:editId="35D9A386">
                  <wp:extent cx="1424940" cy="477520"/>
                  <wp:effectExtent l="19050" t="19050" r="3810" b="0"/>
                  <wp:docPr id="60" name="Picture 60" descr="D:\New folder\MGTL\Thesis\Codes\Code43\Logitudinal\s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New folder\MGTL\Thesis\Codes\Code43\Logitudinal\sz-000050.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rPr>
                <w:noProof/>
              </w:rPr>
            </w:pPr>
          </w:p>
        </w:tc>
      </w:tr>
    </w:tbl>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A12ED1" w:rsidRDefault="00201ECA" w:rsidP="00A12ED1">
      <w:pPr>
        <w:rPr>
          <w:rFonts w:ascii="Times New Roman" w:hAnsi="Times New Roman" w:cs="Times New Roman"/>
          <w:b/>
          <w:u w:val="single"/>
        </w:rPr>
      </w:pPr>
      <w:r w:rsidRPr="00632D89">
        <w:rPr>
          <w:rFonts w:ascii="Times New Roman" w:hAnsi="Times New Roman" w:cs="Times New Roman"/>
          <w:b/>
          <w:u w:val="single"/>
        </w:rPr>
        <w:lastRenderedPageBreak/>
        <w:t>Transverse Fields</w:t>
      </w:r>
    </w:p>
    <w:p w:rsidR="007763BA" w:rsidRPr="00632D89" w:rsidRDefault="007763BA" w:rsidP="00A12ED1">
      <w:pPr>
        <w:rPr>
          <w:rFonts w:ascii="Times New Roman" w:hAnsi="Times New Roman" w:cs="Times New Roman"/>
          <w:b/>
          <w:u w:val="single"/>
        </w:rPr>
      </w:pPr>
    </w:p>
    <w:tbl>
      <w:tblPr>
        <w:tblStyle w:val="TableGrid"/>
        <w:tblW w:w="0" w:type="auto"/>
        <w:tblLook w:val="04A0" w:firstRow="1" w:lastRow="0" w:firstColumn="1" w:lastColumn="0" w:noHBand="0" w:noVBand="1"/>
      </w:tblPr>
      <w:tblGrid>
        <w:gridCol w:w="2394"/>
        <w:gridCol w:w="2394"/>
        <w:gridCol w:w="2394"/>
        <w:gridCol w:w="2394"/>
      </w:tblGrid>
      <w:tr w:rsidR="00A12ED1" w:rsidTr="009550CC">
        <w:tc>
          <w:tcPr>
            <w:tcW w:w="2394" w:type="dxa"/>
          </w:tcPr>
          <w:p w:rsidR="00A12ED1" w:rsidRDefault="00A12ED1" w:rsidP="000B7425">
            <w:pPr>
              <w:jc w:val="center"/>
              <w:rPr>
                <w:rFonts w:ascii="Times New Roman" w:hAnsi="Times New Roman" w:cs="Times New Roman"/>
              </w:rPr>
            </w:pP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x</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y</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Z</w:t>
            </w: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H</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9630D50" wp14:editId="6802BAC2">
                  <wp:extent cx="475615" cy="475615"/>
                  <wp:effectExtent l="19050" t="19050" r="635" b="63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BC398B1" wp14:editId="29C58D94">
                  <wp:extent cx="475615" cy="475615"/>
                  <wp:effectExtent l="19050" t="19050" r="635" b="63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AD520FD" wp14:editId="7D5F428D">
                  <wp:extent cx="475615" cy="475615"/>
                  <wp:effectExtent l="19050" t="19050" r="635" b="635"/>
                  <wp:docPr id="84" name="Picture 84"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B</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A8927B6" wp14:editId="0AC56123">
                  <wp:extent cx="475615" cy="475615"/>
                  <wp:effectExtent l="19050" t="19050" r="635" b="635"/>
                  <wp:docPr id="95" name="Picture 95" descr="D:\New folder\MGTL\Thesis\Codes\Code43\Transverse\b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New folder\MGTL\Thesis\Codes\Code43\Transverse\bx-000049.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512C4465" wp14:editId="2A48B7E0">
                  <wp:extent cx="475615" cy="475615"/>
                  <wp:effectExtent l="19050" t="19050" r="635" b="635"/>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2C2D668" wp14:editId="47A818F1">
                  <wp:extent cx="475615" cy="475615"/>
                  <wp:effectExtent l="19050" t="19050" r="635" b="635"/>
                  <wp:docPr id="93" name="Picture 93" descr="D:\New folder\MGTL\Thesis\Codes\Code43\Transverse\b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New folder\MGTL\Thesis\Codes\Code43\Transverse\bz-000049.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E</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6D1A221" wp14:editId="034597E5">
                  <wp:extent cx="475615" cy="475615"/>
                  <wp:effectExtent l="19050" t="19050" r="635" b="635"/>
                  <wp:docPr id="89" name="Picture 89" descr="D:\New folder\MGTL\Thesis\Codes\Code43\Transverse\e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New folder\MGTL\Thesis\Codes\Code43\Transverse\ex-000049.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FE0DFBF" wp14:editId="10F454AB">
                  <wp:extent cx="475615" cy="475615"/>
                  <wp:effectExtent l="19050" t="19050" r="635" b="635"/>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860EA08" wp14:editId="08FEFA72">
                  <wp:extent cx="475615" cy="475615"/>
                  <wp:effectExtent l="19050" t="19050" r="635" b="635"/>
                  <wp:docPr id="87" name="Picture 87" descr="D:\New folder\MGTL\Thesis\Codes\Code43\Transverse\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New folder\MGTL\Thesis\Codes\Code43\Transverse\ez-000050.2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D</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38DA8A1B" wp14:editId="32F10B78">
                  <wp:extent cx="475615" cy="475615"/>
                  <wp:effectExtent l="19050" t="19050" r="635" b="635"/>
                  <wp:docPr id="92" name="Picture 92" descr="D:\New folder\MGTL\Thesis\Codes\Code43\Transverse\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New folder\MGTL\Thesis\Codes\Code43\Transverse\dx-000050.2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6451D661" wp14:editId="329A34A2">
                  <wp:extent cx="475615" cy="475615"/>
                  <wp:effectExtent l="19050" t="19050" r="635" b="63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pStyle w:val="NoSpacing"/>
              <w:jc w:val="center"/>
            </w:pPr>
          </w:p>
          <w:p w:rsidR="00A12ED1" w:rsidRDefault="000B7425" w:rsidP="000B7425">
            <w:pPr>
              <w:pStyle w:val="NoSpacing"/>
              <w:jc w:val="center"/>
            </w:pPr>
            <w:r>
              <w:rPr>
                <w:noProof/>
              </w:rPr>
              <w:drawing>
                <wp:inline distT="0" distB="0" distL="0" distR="0" wp14:anchorId="60E20C2F" wp14:editId="5AFA3F0A">
                  <wp:extent cx="475615" cy="475615"/>
                  <wp:effectExtent l="19050" t="19050" r="635" b="635"/>
                  <wp:docPr id="90" name="Picture 90" descr="D:\New folder\MGTL\Thesis\Codes\Code43\Transverse\d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New folder\MGTL\Thesis\Codes\Code43\Transverse\dz-000049.2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S</w:t>
            </w: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4D5145EA" wp14:editId="41F3EF56">
                  <wp:extent cx="475615" cy="475615"/>
                  <wp:effectExtent l="19050" t="19050" r="635" b="635"/>
                  <wp:docPr id="83" name="Picture 83" descr="D:\New folder\MGTL\Thesis\Codes\Code43\Transverse\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New folder\MGTL\Thesis\Codes\Code43\Transverse\sx-000050.2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46317B1A" wp14:editId="734C6B82">
                  <wp:extent cx="475615" cy="475615"/>
                  <wp:effectExtent l="19050" t="19050" r="635" b="635"/>
                  <wp:docPr id="82" name="Picture 82" descr="D:\New folder\MGTL\Thesis\Codes\Code43\Transverse\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New folder\MGTL\Thesis\Codes\Code43\Transverse\sy-000050.2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pStyle w:val="NoSpacing"/>
              <w:jc w:val="center"/>
              <w:rPr>
                <w:noProof/>
              </w:rPr>
            </w:pPr>
          </w:p>
          <w:p w:rsidR="00A12ED1" w:rsidRDefault="000B7425" w:rsidP="000B7425">
            <w:pPr>
              <w:pStyle w:val="NoSpacing"/>
              <w:jc w:val="center"/>
              <w:rPr>
                <w:noProof/>
              </w:rPr>
            </w:pPr>
            <w:r>
              <w:rPr>
                <w:noProof/>
              </w:rPr>
              <w:drawing>
                <wp:inline distT="0" distB="0" distL="0" distR="0" wp14:anchorId="55C55CFA" wp14:editId="0F8CBB50">
                  <wp:extent cx="475615" cy="475615"/>
                  <wp:effectExtent l="19050" t="19050" r="635" b="635"/>
                  <wp:docPr id="81" name="Picture 81" descr="D:\New folder\MGTL\Thesis\Codes\Code43\Transverse\s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New folder\MGTL\Thesis\Codes\Code43\Transverse\sz-000049.2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rPr>
                <w:noProof/>
              </w:rPr>
            </w:pPr>
          </w:p>
        </w:tc>
      </w:tr>
    </w:tbl>
    <w:p w:rsidR="00A12ED1" w:rsidRDefault="00A12ED1"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4F7C94" w:rsidRDefault="004F7C94" w:rsidP="003306AB">
      <w:pPr>
        <w:rPr>
          <w:rFonts w:ascii="Times New Roman" w:hAnsi="Times New Roman" w:cs="Times New Roman"/>
        </w:rPr>
      </w:pPr>
    </w:p>
    <w:p w:rsidR="004F7C94" w:rsidRDefault="004F7C94" w:rsidP="003306AB">
      <w:pPr>
        <w:rPr>
          <w:rFonts w:ascii="Times New Roman" w:hAnsi="Times New Roman" w:cs="Times New Roman"/>
        </w:rPr>
      </w:pPr>
    </w:p>
    <w:p w:rsidR="004F7C94" w:rsidRDefault="004F7C94" w:rsidP="003306AB">
      <w:pPr>
        <w:rPr>
          <w:rFonts w:ascii="Times New Roman" w:hAnsi="Times New Roman" w:cs="Times New Roman"/>
        </w:rPr>
      </w:pPr>
    </w:p>
    <w:p w:rsidR="00627076" w:rsidRPr="007763BA" w:rsidRDefault="00627076" w:rsidP="00627076">
      <w:pPr>
        <w:ind w:left="360"/>
        <w:jc w:val="both"/>
        <w:rPr>
          <w:rFonts w:ascii="Times New Roman" w:hAnsi="Times New Roman" w:cs="Times New Roman"/>
          <w:b/>
          <w:sz w:val="24"/>
          <w:u w:val="single"/>
        </w:rPr>
      </w:pPr>
      <w:r w:rsidRPr="007763BA">
        <w:rPr>
          <w:rFonts w:ascii="Times New Roman" w:hAnsi="Times New Roman" w:cs="Times New Roman"/>
          <w:b/>
          <w:sz w:val="24"/>
          <w:u w:val="single"/>
        </w:rPr>
        <w:lastRenderedPageBreak/>
        <w:t xml:space="preserve">Decay of Electric/ Magnetic Voltage and Current along the length of the Magnetic path. </w:t>
      </w:r>
    </w:p>
    <w:p w:rsidR="00C703DA" w:rsidRDefault="00C703DA" w:rsidP="00C703DA">
      <w:pPr>
        <w:ind w:left="360"/>
        <w:jc w:val="both"/>
        <w:rPr>
          <w:rFonts w:ascii="Times New Roman" w:hAnsi="Times New Roman" w:cs="Times New Roman"/>
          <w:sz w:val="24"/>
        </w:rPr>
      </w:pPr>
      <w:r>
        <w:rPr>
          <w:rFonts w:ascii="Times New Roman" w:hAnsi="Times New Roman" w:cs="Times New Roman"/>
          <w:sz w:val="24"/>
        </w:rPr>
        <w:t>Evolution of axial Magnetic Field with distance</w:t>
      </w:r>
    </w:p>
    <w:p w:rsidR="007763BA" w:rsidRDefault="007763BA" w:rsidP="00C703DA">
      <w:pPr>
        <w:ind w:left="360"/>
        <w:jc w:val="both"/>
        <w:rPr>
          <w:rFonts w:ascii="Times New Roman" w:hAnsi="Times New Roman" w:cs="Times New Roman"/>
          <w:sz w:val="24"/>
        </w:rPr>
      </w:pPr>
    </w:p>
    <w:p w:rsidR="00C703DA" w:rsidRDefault="00C703DA" w:rsidP="00C703DA">
      <w:pPr>
        <w:ind w:left="360"/>
        <w:jc w:val="both"/>
        <w:rPr>
          <w:rFonts w:ascii="Times New Roman" w:hAnsi="Times New Roman" w:cs="Times New Roman"/>
          <w:sz w:val="24"/>
        </w:rPr>
      </w:pPr>
      <w:r w:rsidRPr="002077E0">
        <w:rPr>
          <w:rFonts w:ascii="Times New Roman" w:hAnsi="Times New Roman" w:cs="Times New Roman"/>
          <w:noProof/>
          <w:sz w:val="24"/>
        </w:rPr>
        <w:drawing>
          <wp:inline distT="0" distB="0" distL="0" distR="0" wp14:anchorId="24FAB365" wp14:editId="40C10089">
            <wp:extent cx="5334000" cy="4000500"/>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b/>
          <w:sz w:val="24"/>
          <w:u w:val="single"/>
        </w:rPr>
      </w:pPr>
      <w:r w:rsidRPr="007763BA">
        <w:rPr>
          <w:rFonts w:ascii="Times New Roman" w:hAnsi="Times New Roman" w:cs="Times New Roman"/>
          <w:b/>
          <w:sz w:val="24"/>
          <w:u w:val="single"/>
        </w:rPr>
        <w:lastRenderedPageBreak/>
        <w:t>Skin Effect in Magnetic wire</w:t>
      </w:r>
    </w:p>
    <w:p w:rsidR="007763BA" w:rsidRPr="007763BA" w:rsidRDefault="007763BA" w:rsidP="00627076">
      <w:pPr>
        <w:ind w:left="360"/>
        <w:jc w:val="both"/>
        <w:rPr>
          <w:rFonts w:ascii="Times New Roman" w:hAnsi="Times New Roman" w:cs="Times New Roman"/>
          <w:b/>
          <w:sz w:val="24"/>
          <w:u w:val="single"/>
        </w:rPr>
      </w:pPr>
    </w:p>
    <w:p w:rsidR="00627076" w:rsidRDefault="00C703DA" w:rsidP="00627076">
      <w:pPr>
        <w:rPr>
          <w:rFonts w:ascii="Times New Roman" w:hAnsi="Times New Roman" w:cs="Times New Roman"/>
        </w:rPr>
      </w:pPr>
      <w:r w:rsidRPr="00C703DA">
        <w:rPr>
          <w:rFonts w:ascii="Times New Roman" w:hAnsi="Times New Roman" w:cs="Times New Roman"/>
          <w:noProof/>
        </w:rPr>
        <w:drawing>
          <wp:inline distT="0" distB="0" distL="0" distR="0" wp14:anchorId="473E4F40" wp14:editId="3C732F07">
            <wp:extent cx="5340985" cy="4006215"/>
            <wp:effectExtent l="19050" t="1905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40985" cy="4006215"/>
                    </a:xfrm>
                    <a:prstGeom prst="rect">
                      <a:avLst/>
                    </a:prstGeom>
                    <a:noFill/>
                    <a:ln>
                      <a:solidFill>
                        <a:schemeClr val="tx1"/>
                      </a:solidFill>
                    </a:ln>
                  </pic:spPr>
                </pic:pic>
              </a:graphicData>
            </a:graphic>
          </wp:inline>
        </w:drawing>
      </w: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Pr="00A4658D" w:rsidRDefault="007763BA" w:rsidP="007763BA">
      <w:pPr>
        <w:ind w:left="360"/>
        <w:jc w:val="both"/>
        <w:rPr>
          <w:rFonts w:ascii="Times New Roman" w:hAnsi="Times New Roman" w:cs="Times New Roman"/>
          <w:b/>
          <w:sz w:val="24"/>
          <w:u w:val="single"/>
        </w:rPr>
      </w:pPr>
      <w:r w:rsidRPr="00A4658D">
        <w:rPr>
          <w:rFonts w:ascii="Times New Roman" w:hAnsi="Times New Roman" w:cs="Times New Roman"/>
          <w:b/>
          <w:sz w:val="24"/>
          <w:u w:val="single"/>
        </w:rPr>
        <w:lastRenderedPageBreak/>
        <w:t>Intrinsic Impedance</w:t>
      </w:r>
    </w:p>
    <w:p w:rsidR="007763BA" w:rsidRPr="009A2173" w:rsidRDefault="007763BA" w:rsidP="007763BA">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7763BA" w:rsidRDefault="007763BA" w:rsidP="007763BA">
      <w:pPr>
        <w:jc w:val="both"/>
        <w:rPr>
          <w:rFonts w:ascii="Times New Roman" w:hAnsi="Times New Roman" w:cs="Times New Roman"/>
          <w:sz w:val="24"/>
        </w:rPr>
      </w:pPr>
    </w:p>
    <w:p w:rsidR="007763BA" w:rsidRDefault="007763BA" w:rsidP="007763BA">
      <w:pPr>
        <w:ind w:left="360"/>
        <w:jc w:val="center"/>
        <w:rPr>
          <w:rFonts w:ascii="Times New Roman" w:hAnsi="Times New Roman" w:cs="Times New Roman"/>
          <w:sz w:val="24"/>
        </w:rPr>
      </w:pPr>
      <w:r w:rsidRPr="00E00142">
        <w:rPr>
          <w:rFonts w:ascii="Times New Roman" w:hAnsi="Times New Roman" w:cs="Times New Roman"/>
          <w:noProof/>
          <w:sz w:val="24"/>
        </w:rPr>
        <w:drawing>
          <wp:inline distT="0" distB="0" distL="0" distR="0" wp14:anchorId="29E00526" wp14:editId="123241F9">
            <wp:extent cx="5392579" cy="4034971"/>
            <wp:effectExtent l="19050" t="1905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13616" cy="4050712"/>
                    </a:xfrm>
                    <a:prstGeom prst="rect">
                      <a:avLst/>
                    </a:prstGeom>
                    <a:noFill/>
                    <a:ln>
                      <a:solidFill>
                        <a:schemeClr val="tx1"/>
                      </a:solidFill>
                    </a:ln>
                  </pic:spPr>
                </pic:pic>
              </a:graphicData>
            </a:graphic>
          </wp:inline>
        </w:drawing>
      </w: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sz w:val="24"/>
        </w:rPr>
      </w:pPr>
    </w:p>
    <w:p w:rsidR="007763BA" w:rsidRDefault="007763BA" w:rsidP="007763BA">
      <w:pPr>
        <w:ind w:left="360"/>
        <w:jc w:val="center"/>
        <w:rPr>
          <w:rFonts w:ascii="Times New Roman" w:hAnsi="Times New Roman" w:cs="Times New Roman"/>
          <w:sz w:val="24"/>
        </w:rPr>
      </w:pPr>
    </w:p>
    <w:p w:rsidR="007763BA" w:rsidRDefault="007763BA" w:rsidP="007763BA">
      <w:pPr>
        <w:ind w:left="360"/>
        <w:jc w:val="center"/>
        <w:rPr>
          <w:rFonts w:ascii="Times New Roman" w:hAnsi="Times New Roman" w:cs="Times New Roman"/>
          <w:sz w:val="24"/>
        </w:rPr>
      </w:pPr>
    </w:p>
    <w:p w:rsidR="007763BA" w:rsidRPr="00A4658D" w:rsidRDefault="007763BA" w:rsidP="007763BA">
      <w:pPr>
        <w:ind w:left="360"/>
        <w:jc w:val="both"/>
        <w:rPr>
          <w:rFonts w:ascii="Times New Roman" w:hAnsi="Times New Roman" w:cs="Times New Roman"/>
          <w:b/>
          <w:sz w:val="24"/>
          <w:u w:val="single"/>
        </w:rPr>
      </w:pPr>
      <w:r w:rsidRPr="00A4658D">
        <w:rPr>
          <w:rFonts w:ascii="Times New Roman" w:hAnsi="Times New Roman" w:cs="Times New Roman"/>
          <w:b/>
          <w:sz w:val="24"/>
          <w:u w:val="single"/>
        </w:rPr>
        <w:lastRenderedPageBreak/>
        <w:t>Attenuation Constant and Phase Constant</w:t>
      </w:r>
    </w:p>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63BA" w:rsidRDefault="007763BA" w:rsidP="007763BA">
      <w:pPr>
        <w:ind w:left="360"/>
        <w:jc w:val="both"/>
        <w:rPr>
          <w:rFonts w:ascii="Times New Roman" w:hAnsi="Times New Roman" w:cs="Times New Roman"/>
          <w:sz w:val="24"/>
        </w:rPr>
      </w:pPr>
      <m:oMathPara>
        <m:oMath>
          <m:r>
            <w:rPr>
              <w:rFonts w:ascii="Cambria Math" w:hAnsi="Cambria Math" w:cs="Times New Roman"/>
              <w:sz w:val="24"/>
              <w:szCs w:val="24"/>
            </w:rPr>
            <m:t>γ=α+jβ</m:t>
          </m:r>
        </m:oMath>
      </m:oMathPara>
    </w:p>
    <w:p w:rsidR="007763BA" w:rsidRDefault="007763BA" w:rsidP="007763BA">
      <w:pPr>
        <w:ind w:left="360"/>
        <w:jc w:val="both"/>
        <w:rPr>
          <w:rFonts w:ascii="Times New Roman" w:hAnsi="Times New Roman" w:cs="Times New Roman"/>
          <w:sz w:val="24"/>
        </w:rPr>
      </w:pPr>
      <w:r w:rsidRPr="009B57E4">
        <w:rPr>
          <w:rFonts w:ascii="Times New Roman" w:hAnsi="Times New Roman" w:cs="Times New Roman"/>
          <w:noProof/>
          <w:sz w:val="24"/>
        </w:rPr>
        <w:drawing>
          <wp:inline distT="0" distB="0" distL="0" distR="0" wp14:anchorId="2D19A5A8" wp14:editId="4BF4DA59">
            <wp:extent cx="5849257" cy="4393221"/>
            <wp:effectExtent l="19050" t="1905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55025" cy="4397553"/>
                    </a:xfrm>
                    <a:prstGeom prst="rect">
                      <a:avLst/>
                    </a:prstGeom>
                    <a:noFill/>
                    <a:ln>
                      <a:solidFill>
                        <a:schemeClr val="tx1"/>
                      </a:solidFill>
                    </a:ln>
                  </pic:spPr>
                </pic:pic>
              </a:graphicData>
            </a:graphic>
          </wp:inline>
        </w:drawing>
      </w: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b/>
          <w:sz w:val="24"/>
          <w:u w:val="single"/>
        </w:rPr>
      </w:pPr>
      <w:r w:rsidRPr="00CE78B8">
        <w:rPr>
          <w:rFonts w:ascii="Times New Roman" w:hAnsi="Times New Roman" w:cs="Times New Roman"/>
          <w:b/>
          <w:sz w:val="24"/>
          <w:u w:val="single"/>
        </w:rPr>
        <w:lastRenderedPageBreak/>
        <w:t>Magnetic Impedance and Admittance</w:t>
      </w:r>
    </w:p>
    <w:p w:rsidR="007763BA" w:rsidRPr="004F7C94" w:rsidRDefault="007763BA" w:rsidP="007763BA">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hAnsi="Cambria Math" w:cs="Times New Roman"/>
              <w:sz w:val="24"/>
              <w:szCs w:val="24"/>
            </w:rPr>
            <m:t>γ</m:t>
          </m:r>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r>
            <w:rPr>
              <w:rFonts w:ascii="Cambria Math" w:eastAsiaTheme="minorEastAsia" w:hAnsi="Cambria Math" w:cs="Times New Roman"/>
              <w:sz w:val="24"/>
              <w:szCs w:val="24"/>
            </w:rPr>
            <m:t>=</m:t>
          </m:r>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p w:rsidR="007763BA" w:rsidRPr="004F7C94" w:rsidRDefault="007763BA" w:rsidP="007763BA">
      <w:pPr>
        <w:jc w:val="both"/>
        <w:rPr>
          <w:rFonts w:ascii="Times New Roman" w:eastAsiaTheme="minorEastAsia" w:hAnsi="Times New Roman" w:cs="Times New Roman"/>
          <w:iCs/>
          <w:sz w:val="24"/>
          <w:szCs w:val="24"/>
        </w:rPr>
      </w:pPr>
      <m:oMathPara>
        <m:oMath>
          <m:f>
            <m:fPr>
              <m:ctrlPr>
                <w:rPr>
                  <w:rFonts w:ascii="Cambria Math" w:eastAsiaTheme="minorEastAsia" w:hAnsi="Cambria Math" w:cs="Times New Roman"/>
                  <w:i/>
                  <w:iCs/>
                  <w:sz w:val="24"/>
                  <w:szCs w:val="24"/>
                </w:rPr>
              </m:ctrlPr>
            </m:fPr>
            <m:num>
              <m:r>
                <w:rPr>
                  <w:rFonts w:ascii="Cambria Math" w:hAnsi="Cambria Math" w:cs="Times New Roman"/>
                  <w:sz w:val="24"/>
                  <w:szCs w:val="24"/>
                </w:rPr>
                <m:t>γ</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den>
          </m:f>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num>
                <m:den>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den>
              </m:f>
            </m:e>
          </m:ra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oMath>
      </m:oMathPara>
    </w:p>
    <w:p w:rsidR="007763BA" w:rsidRPr="004F7C94" w:rsidRDefault="007763BA" w:rsidP="007763BA">
      <w:pPr>
        <w:jc w:val="both"/>
        <w:rPr>
          <w:rFonts w:ascii="Times New Roman" w:eastAsiaTheme="minorEastAsia" w:hAnsi="Times New Roman" w:cs="Times New Roman"/>
          <w:iCs/>
          <w:sz w:val="24"/>
          <w:szCs w:val="24"/>
        </w:rPr>
      </w:pPr>
    </w:p>
    <w:p w:rsidR="007763BA" w:rsidRDefault="007763BA" w:rsidP="007763BA">
      <w:pPr>
        <w:ind w:left="360"/>
        <w:jc w:val="both"/>
        <w:rPr>
          <w:rFonts w:ascii="Times New Roman" w:hAnsi="Times New Roman" w:cs="Times New Roman"/>
          <w:sz w:val="24"/>
        </w:rPr>
      </w:pPr>
      <w:r w:rsidRPr="00BA63E2">
        <w:rPr>
          <w:rFonts w:ascii="Times New Roman" w:hAnsi="Times New Roman" w:cs="Times New Roman"/>
          <w:noProof/>
          <w:sz w:val="24"/>
        </w:rPr>
        <w:drawing>
          <wp:inline distT="0" distB="0" distL="0" distR="0" wp14:anchorId="0B696AA4" wp14:editId="662CD50A">
            <wp:extent cx="5943600" cy="4626881"/>
            <wp:effectExtent l="19050" t="1905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626881"/>
                    </a:xfrm>
                    <a:prstGeom prst="rect">
                      <a:avLst/>
                    </a:prstGeom>
                    <a:noFill/>
                    <a:ln>
                      <a:solidFill>
                        <a:schemeClr val="tx1"/>
                      </a:solidFill>
                    </a:ln>
                  </pic:spPr>
                </pic:pic>
              </a:graphicData>
            </a:graphic>
          </wp:inline>
        </w:drawing>
      </w:r>
    </w:p>
    <w:p w:rsidR="007763BA" w:rsidRDefault="007763BA"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42" w:name="_Toc43681100"/>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42"/>
    </w:p>
    <w:p w:rsidR="00DA34B3" w:rsidRPr="00294C1F" w:rsidRDefault="00DA34B3" w:rsidP="00DA34B3">
      <w:pPr>
        <w:rPr>
          <w:rFonts w:ascii="Times New Roman" w:hAnsi="Times New Roman" w:cs="Times New Roman"/>
        </w:rPr>
      </w:pPr>
    </w:p>
    <w:p w:rsidR="005B78D2" w:rsidRPr="005B78D2" w:rsidRDefault="00DA34B3" w:rsidP="005B78D2">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sidR="009E2404">
        <w:rPr>
          <w:rFonts w:ascii="Times New Roman" w:hAnsi="Times New Roman" w:cs="Times New Roman"/>
          <w:sz w:val="24"/>
          <w:szCs w:val="24"/>
        </w:rPr>
        <w:t>[14]</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9E2404">
        <w:rPr>
          <w:rFonts w:ascii="Times New Roman" w:hAnsi="Times New Roman" w:cs="Times New Roman"/>
          <w:sz w:val="24"/>
          <w:szCs w:val="24"/>
        </w:rPr>
        <w:t>[14]</w:t>
      </w:r>
      <w:r w:rsidR="003A30B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Bandwidth</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Pr="001232BA">
        <w:rPr>
          <w:rFonts w:ascii="Times New Roman" w:hAnsi="Times New Roman" w:cs="Times New Roman"/>
          <w:sz w:val="24"/>
          <w:szCs w:val="24"/>
        </w:rPr>
        <w:t xml:space="preserve">: The </w:t>
      </w:r>
      <w:r w:rsidR="004B7368">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6C5456">
        <w:rPr>
          <w:rFonts w:ascii="Times New Roman" w:eastAsiaTheme="minorEastAsia" w:hAnsi="Times New Roman" w:cs="Times New Roman"/>
          <w:sz w:val="24"/>
          <w:szCs w:val="24"/>
        </w:rPr>
        <w:t xml:space="preserve"> </w:t>
      </w:r>
      <w:r w:rsidR="005C31B7">
        <w:rPr>
          <w:rFonts w:ascii="Times New Roman" w:eastAsiaTheme="minorEastAsia" w:hAnsi="Times New Roman" w:cs="Times New Roman"/>
          <w:sz w:val="24"/>
          <w:szCs w:val="24"/>
        </w:rPr>
        <w:t>[29]</w:t>
      </w:r>
      <w:r w:rsidR="007759FE">
        <w:rPr>
          <w:rFonts w:ascii="Times New Roman" w:eastAsiaTheme="minorEastAsia" w:hAnsi="Times New Roman" w:cs="Times New Roman"/>
          <w:sz w:val="24"/>
          <w:szCs w:val="24"/>
        </w:rPr>
        <w:t xml:space="preserve"> </w:t>
      </w:r>
      <w:r w:rsidR="007759FE">
        <w:rPr>
          <w:rFonts w:ascii="Times New Roman" w:hAnsi="Times New Roman" w:cs="Times New Roman"/>
          <w:sz w:val="24"/>
          <w:szCs w:val="24"/>
        </w:rPr>
        <w:t>[35-36]</w:t>
      </w:r>
      <w:r w:rsidR="00F202E6">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[67]</w:t>
      </w:r>
      <w:r w:rsidRPr="001232BA">
        <w:rPr>
          <w:rFonts w:ascii="Times New Roman" w:eastAsiaTheme="minorEastAsia" w:hAnsi="Times New Roman" w:cs="Times New Roman"/>
          <w:sz w:val="24"/>
          <w:szCs w:val="24"/>
        </w:rPr>
        <w:t>.</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xml:space="preserve">, wideband transformer may also introduce </w:t>
      </w:r>
      <w:r w:rsidR="005E2EDE">
        <w:rPr>
          <w:rFonts w:ascii="Times New Roman" w:hAnsi="Times New Roman" w:cs="Times New Roman"/>
          <w:sz w:val="24"/>
          <w:szCs w:val="24"/>
        </w:rPr>
        <w:lastRenderedPageBreak/>
        <w:t>undesirable phase noise in the system causing distortion of RF signal. The transformer must be designed to have a flat phase response in the desired frequency range</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5E2EDE">
        <w:rPr>
          <w:rFonts w:ascii="Times New Roman" w:hAnsi="Times New Roman" w:cs="Times New Roman"/>
          <w:sz w:val="24"/>
          <w:szCs w:val="24"/>
        </w:rPr>
        <w:t>.</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7759FE">
        <w:rPr>
          <w:rFonts w:ascii="Times New Roman" w:hAnsi="Times New Roman" w:cs="Times New Roman"/>
          <w:sz w:val="24"/>
          <w:szCs w:val="24"/>
        </w:rPr>
        <w:t xml:space="preserve"> [35-36]</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085C4D" w:rsidRPr="001232BA">
        <w:rPr>
          <w:rFonts w:ascii="Times New Roman" w:hAnsi="Times New Roman" w:cs="Times New Roman"/>
          <w:sz w:val="24"/>
          <w:szCs w:val="24"/>
        </w:rPr>
        <w:t>.</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w:t>
      </w:r>
      <w:r w:rsidR="006C5456">
        <w:rPr>
          <w:rFonts w:ascii="Times New Roman" w:hAnsi="Times New Roman" w:cs="Times New Roman"/>
          <w:sz w:val="24"/>
          <w:szCs w:val="24"/>
        </w:rPr>
        <w:t xml:space="preserve"> </w:t>
      </w:r>
      <w:r w:rsidR="005C31B7">
        <w:rPr>
          <w:rFonts w:ascii="Times New Roman" w:hAnsi="Times New Roman" w:cs="Times New Roman"/>
          <w:sz w:val="24"/>
          <w:szCs w:val="24"/>
        </w:rPr>
        <w:t>[29]</w:t>
      </w:r>
      <w:r w:rsidR="001232BA" w:rsidRPr="001232BA">
        <w:rPr>
          <w:rFonts w:ascii="Times New Roman" w:hAnsi="Times New Roman" w:cs="Times New Roman"/>
          <w:sz w:val="24"/>
          <w:szCs w:val="24"/>
        </w:rPr>
        <w:t>. At high frequencies, the insertion loss increases due to the inter-winding capacitance and the leakage inductance</w:t>
      </w:r>
      <w:r w:rsidR="00B445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6C5456">
        <w:rPr>
          <w:rFonts w:ascii="Times New Roman" w:hAnsi="Times New Roman" w:cs="Times New Roman"/>
          <w:sz w:val="24"/>
          <w:szCs w:val="24"/>
        </w:rPr>
        <w:t xml:space="preserve"> </w:t>
      </w:r>
      <w:r w:rsidR="00F6462F">
        <w:rPr>
          <w:rFonts w:ascii="Times New Roman" w:hAnsi="Times New Roman" w:cs="Times New Roman"/>
          <w:sz w:val="24"/>
          <w:szCs w:val="24"/>
        </w:rPr>
        <w:t>[20]</w:t>
      </w:r>
      <w:r w:rsidR="001232BA" w:rsidRPr="001232BA">
        <w:rPr>
          <w:rFonts w:ascii="Times New Roman" w:hAnsi="Times New Roman" w:cs="Times New Roman"/>
          <w:sz w:val="24"/>
          <w:szCs w:val="24"/>
        </w:rPr>
        <w:t>.</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is taken as reference value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669">
        <w:rPr>
          <w:rFonts w:ascii="Times New Roman" w:hAnsi="Times New Roman" w:cs="Times New Roman"/>
          <w:sz w:val="24"/>
          <w:szCs w:val="24"/>
        </w:rPr>
        <w:t xml:space="preserv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m:t>
          </m:r>
          <m:r>
            <w:rPr>
              <w:rFonts w:ascii="Cambria Math" w:hAnsi="Cambria Math" w:cs="Times New Roman"/>
              <w:szCs w:val="24"/>
            </w:rPr>
            <m:t>1</m:t>
          </m:r>
          <m:r>
            <w:rPr>
              <w:rFonts w:ascii="Cambria Math" w:hAnsi="Cambria Math" w:cs="Times New Roman"/>
              <w:szCs w:val="24"/>
            </w:rPr>
            <m:t xml:space="preserve">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r w:rsidR="007759FE">
        <w:rPr>
          <w:rFonts w:ascii="Times New Roman" w:hAnsi="Times New Roman" w:cs="Times New Roman"/>
          <w:sz w:val="24"/>
          <w:szCs w:val="24"/>
        </w:rPr>
        <w:t xml:space="preserve"> [35-36]</w:t>
      </w:r>
      <w:r w:rsidR="006C5456">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1232BA">
        <w:rPr>
          <w:rFonts w:ascii="Times New Roman" w:hAnsi="Times New Roman" w:cs="Times New Roman"/>
          <w:sz w:val="24"/>
          <w:szCs w:val="24"/>
        </w:rPr>
        <w:t>.</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p>
    <w:p w:rsidR="00387559" w:rsidRDefault="00C527E0" w:rsidP="00387559">
      <w:pPr>
        <w:keepNext/>
        <w:jc w:val="center"/>
      </w:pPr>
      <w:r>
        <w:rPr>
          <w:noProof/>
        </w:rPr>
        <w:drawing>
          <wp:inline distT="0" distB="0" distL="0" distR="0" wp14:anchorId="60F5DB10" wp14:editId="52E1ED5F">
            <wp:extent cx="5036457" cy="20178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50894" cy="2023675"/>
                    </a:xfrm>
                    <a:prstGeom prst="rect">
                      <a:avLst/>
                    </a:prstGeom>
                  </pic:spPr>
                </pic:pic>
              </a:graphicData>
            </a:graphic>
          </wp:inline>
        </w:drawing>
      </w:r>
    </w:p>
    <w:p w:rsidR="00387559" w:rsidRDefault="00387559" w:rsidP="00387559">
      <w:pPr>
        <w:pStyle w:val="Caption"/>
        <w:jc w:val="center"/>
      </w:pPr>
      <w:bookmarkStart w:id="43" w:name="_Toc43681742"/>
      <w:r>
        <w:t xml:space="preserve">Figure </w:t>
      </w:r>
      <w:fldSimple w:instr=" SEQ Figure \* ARABIC ">
        <w:r w:rsidR="00AB666A">
          <w:rPr>
            <w:noProof/>
          </w:rPr>
          <w:t>17</w:t>
        </w:r>
        <w:bookmarkEnd w:id="43"/>
      </w:fldSimple>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A43FB8" w:rsidRPr="0092047B" w:rsidRDefault="00A43FB8" w:rsidP="00A43FB8">
      <w:pPr>
        <w:pStyle w:val="Heading2"/>
        <w:numPr>
          <w:ilvl w:val="1"/>
          <w:numId w:val="35"/>
        </w:numPr>
        <w:rPr>
          <w:rFonts w:ascii="Times New Roman" w:hAnsi="Times New Roman" w:cs="Times New Roman"/>
          <w:color w:val="auto"/>
          <w:sz w:val="32"/>
        </w:rPr>
      </w:pPr>
      <w:bookmarkStart w:id="44" w:name="_Toc43681101"/>
      <w:r w:rsidRPr="0092047B">
        <w:rPr>
          <w:rFonts w:ascii="Times New Roman" w:hAnsi="Times New Roman" w:cs="Times New Roman"/>
          <w:color w:val="auto"/>
          <w:sz w:val="32"/>
        </w:rPr>
        <w:lastRenderedPageBreak/>
        <w:t>Electrical Circuit for Wideband Transformer</w:t>
      </w:r>
      <w:bookmarkEnd w:id="44"/>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2D1143" w:rsidP="00387559">
      <w:pPr>
        <w:keepNext/>
        <w:jc w:val="center"/>
      </w:pPr>
      <w:r>
        <w:rPr>
          <w:noProof/>
        </w:rPr>
        <w:drawing>
          <wp:inline distT="0" distB="0" distL="0" distR="0" wp14:anchorId="405C3951" wp14:editId="2D0FB02B">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111375"/>
                    </a:xfrm>
                    <a:prstGeom prst="rect">
                      <a:avLst/>
                    </a:prstGeom>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45" w:name="_Toc43681743"/>
      <w:r>
        <w:t xml:space="preserve">Figure </w:t>
      </w:r>
      <w:fldSimple w:instr=" SEQ Figure \* ARABIC ">
        <w:r w:rsidR="00AB666A">
          <w:rPr>
            <w:noProof/>
          </w:rPr>
          <w:t>18</w:t>
        </w:r>
        <w:bookmarkEnd w:id="45"/>
      </w:fldSimple>
    </w:p>
    <w:p w:rsidR="001B5851" w:rsidRPr="00543B35" w:rsidRDefault="001B5851" w:rsidP="00543B35">
      <w:pPr>
        <w:jc w:val="both"/>
        <w:rPr>
          <w:rFonts w:ascii="Times New Roman" w:hAnsi="Times New Roman" w:cs="Times New Roman"/>
          <w:sz w:val="24"/>
          <w:szCs w:val="24"/>
        </w:rPr>
      </w:pPr>
    </w:p>
    <w:p w:rsidR="00731B65" w:rsidRPr="00543B35" w:rsidRDefault="00EA6E0A"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EA6E0A"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EA6E0A"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EA6E0A"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EA6E0A"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EA6E0A"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EA6E0A"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t xml:space="preserve">The operation of wideband transformer </w:t>
      </w:r>
      <w:r w:rsidR="005C31B7">
        <w:rPr>
          <w:rFonts w:ascii="Times New Roman" w:hAnsi="Times New Roman" w:cs="Times New Roman"/>
          <w:sz w:val="24"/>
          <w:szCs w:val="24"/>
        </w:rPr>
        <w:t>[29]</w:t>
      </w:r>
      <w:r w:rsidR="002F108A">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7759FE" w:rsidRP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lastRenderedPageBreak/>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7E3E4A">
        <w:rPr>
          <w:rFonts w:ascii="Times New Roman" w:hAnsi="Times New Roman" w:cs="Times New Roman"/>
          <w:sz w:val="24"/>
          <w:szCs w:val="24"/>
        </w:rPr>
        <w:t xml:space="preserv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A738C5">
        <w:rPr>
          <w:rFonts w:ascii="Times New Roman" w:hAnsi="Times New Roman" w:cs="Times New Roman"/>
          <w:sz w:val="24"/>
          <w:szCs w:val="24"/>
        </w:rPr>
        <w:t>.</w:t>
      </w:r>
      <w:r w:rsidR="00B63B8A">
        <w:rPr>
          <w:rFonts w:ascii="Times New Roman" w:hAnsi="Times New Roman" w:cs="Times New Roman"/>
          <w:sz w:val="24"/>
          <w:szCs w:val="24"/>
        </w:rPr>
        <w:t xml:space="preserve"> The reactance of leakage inductances increases greatly whereas the reactance of shunt capacitance decreases at high frequencies</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7759FE">
        <w:rPr>
          <w:rFonts w:ascii="Times New Roman" w:hAnsi="Times New Roman" w:cs="Times New Roman"/>
          <w:sz w:val="24"/>
          <w:szCs w:val="24"/>
        </w:rPr>
        <w:t xml:space="preserve"> [35-36]</w:t>
      </w:r>
      <w:r w:rsidR="00B63B8A">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Pr="0032216F" w:rsidRDefault="001E1BC1" w:rsidP="0032216F">
      <w:pPr>
        <w:pStyle w:val="Heading2"/>
        <w:numPr>
          <w:ilvl w:val="1"/>
          <w:numId w:val="35"/>
        </w:numPr>
        <w:rPr>
          <w:rFonts w:ascii="Times New Roman" w:hAnsi="Times New Roman" w:cs="Times New Roman"/>
          <w:color w:val="auto"/>
          <w:sz w:val="32"/>
        </w:rPr>
      </w:pPr>
      <w:bookmarkStart w:id="46" w:name="_Toc43681102"/>
      <w:r w:rsidRPr="0032216F">
        <w:rPr>
          <w:rFonts w:ascii="Times New Roman" w:hAnsi="Times New Roman" w:cs="Times New Roman"/>
          <w:color w:val="auto"/>
          <w:sz w:val="32"/>
        </w:rPr>
        <w:lastRenderedPageBreak/>
        <w:t>Magnetic Circuit for Wideband Transformer</w:t>
      </w:r>
      <w:bookmarkEnd w:id="46"/>
    </w:p>
    <w:p w:rsidR="001E1BC1" w:rsidRDefault="001E1BC1" w:rsidP="001E1BC1"/>
    <w:p w:rsidR="00591043" w:rsidRDefault="00591043" w:rsidP="001E1BC1"/>
    <w:p w:rsidR="001E1BC1" w:rsidRDefault="00970305" w:rsidP="001E1BC1">
      <w:r>
        <w:rPr>
          <w:noProof/>
        </w:rPr>
        <w:drawing>
          <wp:inline distT="0" distB="0" distL="0" distR="0" wp14:anchorId="4DE62FFF" wp14:editId="12CC2354">
            <wp:extent cx="5629275" cy="2447925"/>
            <wp:effectExtent l="0" t="0" r="9525"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29275" cy="2447925"/>
                    </a:xfrm>
                    <a:prstGeom prst="rect">
                      <a:avLst/>
                    </a:prstGeom>
                  </pic:spPr>
                </pic:pic>
              </a:graphicData>
            </a:graphic>
          </wp:inline>
        </w:drawing>
      </w:r>
    </w:p>
    <w:p w:rsidR="00970305" w:rsidRDefault="00970305" w:rsidP="001E1BC1"/>
    <w:p w:rsidR="0015453D" w:rsidRDefault="0015453D" w:rsidP="0015453D">
      <w:pPr>
        <w:tabs>
          <w:tab w:val="left" w:pos="5820"/>
        </w:tabs>
      </w:pPr>
      <w:r>
        <w:rPr>
          <w:noProof/>
        </w:rPr>
        <w:drawing>
          <wp:inline distT="0" distB="0" distL="0" distR="0" wp14:anchorId="3C741140" wp14:editId="4BC6A5E2">
            <wp:extent cx="3152775" cy="1504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52775" cy="1504950"/>
                    </a:xfrm>
                    <a:prstGeom prst="rect">
                      <a:avLst/>
                    </a:prstGeom>
                  </pic:spPr>
                </pic:pic>
              </a:graphicData>
            </a:graphic>
          </wp:inline>
        </w:drawing>
      </w:r>
    </w:p>
    <w:p w:rsidR="0015453D" w:rsidRDefault="0015453D" w:rsidP="0015453D">
      <w:pPr>
        <w:tabs>
          <w:tab w:val="left" w:pos="5820"/>
        </w:tabs>
      </w:pPr>
    </w:p>
    <w:p w:rsidR="0015453D" w:rsidRDefault="0015453D" w:rsidP="0015453D">
      <w:pPr>
        <w:tabs>
          <w:tab w:val="left" w:pos="5820"/>
        </w:tabs>
      </w:pPr>
      <w:r>
        <w:rPr>
          <w:noProof/>
        </w:rPr>
        <w:drawing>
          <wp:inline distT="0" distB="0" distL="0" distR="0" wp14:anchorId="1ED69C94" wp14:editId="2A41AC90">
            <wp:extent cx="34671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67100" cy="1962150"/>
                    </a:xfrm>
                    <a:prstGeom prst="rect">
                      <a:avLst/>
                    </a:prstGeom>
                  </pic:spPr>
                </pic:pic>
              </a:graphicData>
            </a:graphic>
          </wp:inline>
        </w:drawing>
      </w:r>
    </w:p>
    <w:p w:rsidR="00361FEE" w:rsidRDefault="00361FEE" w:rsidP="001E1BC1"/>
    <w:p w:rsidR="00361FEE" w:rsidRDefault="00361FEE" w:rsidP="001E1BC1"/>
    <w:p w:rsidR="00DF2C02" w:rsidRPr="00294C1F" w:rsidRDefault="00DF2C02" w:rsidP="0032216F">
      <w:pPr>
        <w:pStyle w:val="Heading2"/>
        <w:numPr>
          <w:ilvl w:val="1"/>
          <w:numId w:val="35"/>
        </w:numPr>
        <w:rPr>
          <w:rFonts w:ascii="Times New Roman" w:hAnsi="Times New Roman" w:cs="Times New Roman"/>
          <w:color w:val="auto"/>
        </w:rPr>
      </w:pPr>
      <w:bookmarkStart w:id="47" w:name="_Toc43681103"/>
      <w:r w:rsidRPr="003F7D02">
        <w:rPr>
          <w:rFonts w:ascii="Times New Roman" w:hAnsi="Times New Roman" w:cs="Times New Roman"/>
          <w:color w:val="auto"/>
          <w:sz w:val="32"/>
        </w:rPr>
        <w:lastRenderedPageBreak/>
        <w:t>Wideband Transformer Simulation in MEEP</w:t>
      </w:r>
      <w:bookmarkEnd w:id="47"/>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t>
      </w:r>
      <w:r w:rsidR="008C4B67">
        <w:rPr>
          <w:rFonts w:ascii="Times New Roman" w:hAnsi="Times New Roman" w:cs="Times New Roman"/>
          <w:sz w:val="24"/>
        </w:rPr>
        <w:t>[22-26]</w:t>
      </w:r>
      <w:r w:rsidR="00D60113">
        <w:rPr>
          <w:rFonts w:ascii="Times New Roman" w:hAnsi="Times New Roman" w:cs="Times New Roman"/>
          <w:sz w:val="24"/>
        </w:rPr>
        <w:t xml:space="preserve"> </w:t>
      </w:r>
      <w:r w:rsidRPr="003F7D02">
        <w:rPr>
          <w:rFonts w:ascii="Times New Roman" w:hAnsi="Times New Roman" w:cs="Times New Roman"/>
          <w:sz w:val="24"/>
        </w:rPr>
        <w:t>will be constructed for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3F7D02">
        <w:rPr>
          <w:rFonts w:ascii="Times New Roman" w:hAnsi="Times New Roman" w:cs="Times New Roman"/>
          <w:sz w:val="24"/>
        </w:rPr>
        <w:t xml:space="preserve">, non-linear </w:t>
      </w:r>
      <w:r w:rsidR="000050B0">
        <w:rPr>
          <w:rFonts w:ascii="Times New Roman" w:hAnsi="Times New Roman" w:cs="Times New Roman"/>
          <w:sz w:val="24"/>
        </w:rPr>
        <w:t xml:space="preserve">[40] </w:t>
      </w:r>
      <w:r w:rsidRPr="003F7D02">
        <w:rPr>
          <w:rFonts w:ascii="Times New Roman" w:hAnsi="Times New Roman" w:cs="Times New Roman"/>
          <w:sz w:val="24"/>
        </w:rPr>
        <w:t xml:space="preserve">ferromagnetic conductors </w:t>
      </w:r>
      <w:r w:rsidR="00196DFA">
        <w:rPr>
          <w:rFonts w:ascii="Times New Roman" w:hAnsi="Times New Roman" w:cs="Times New Roman"/>
          <w:sz w:val="24"/>
        </w:rPr>
        <w:t>[8]</w:t>
      </w:r>
      <w:r w:rsidR="00D75E81">
        <w:rPr>
          <w:rFonts w:ascii="Times New Roman" w:hAnsi="Times New Roman" w:cs="Times New Roman"/>
          <w:sz w:val="24"/>
        </w:rPr>
        <w:t xml:space="preserve"> </w:t>
      </w:r>
      <w:r w:rsidRPr="003F7D02">
        <w:rPr>
          <w:rFonts w:ascii="Times New Roman" w:hAnsi="Times New Roman" w:cs="Times New Roman"/>
          <w:sz w:val="24"/>
        </w:rPr>
        <w:t xml:space="preserve">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The multi-dimensional discrete Fourier transform (1822) and mode decomposition will be used to determine the Absorbance, Transmittance and Broadband Response</w:t>
      </w:r>
      <w:r w:rsidR="009A7DF3">
        <w:rPr>
          <w:rFonts w:ascii="Times New Roman" w:hAnsi="Times New Roman" w:cs="Times New Roman"/>
          <w:sz w:val="24"/>
        </w:rPr>
        <w:t xml:space="preserve"> </w:t>
      </w:r>
      <w:r w:rsidR="002205F3">
        <w:rPr>
          <w:rFonts w:ascii="Times New Roman" w:hAnsi="Times New Roman" w:cs="Times New Roman"/>
          <w:sz w:val="24"/>
        </w:rPr>
        <w:t>[59]</w:t>
      </w:r>
      <w:r w:rsidR="004004DB">
        <w:rPr>
          <w:rFonts w:ascii="Times New Roman" w:hAnsi="Times New Roman" w:cs="Times New Roman"/>
          <w:sz w:val="24"/>
        </w:rPr>
        <w:t xml:space="preserve"> </w:t>
      </w:r>
      <w:r w:rsidR="00D5536E">
        <w:rPr>
          <w:rFonts w:ascii="Times New Roman" w:hAnsi="Times New Roman" w:cs="Times New Roman"/>
          <w:sz w:val="24"/>
        </w:rPr>
        <w:t>[50]</w:t>
      </w:r>
      <w:r w:rsidRPr="003F7D02">
        <w:rPr>
          <w:rFonts w:ascii="Times New Roman" w:hAnsi="Times New Roman" w:cs="Times New Roman"/>
          <w:sz w:val="24"/>
        </w:rPr>
        <w:t xml:space="preserv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5C31B7">
        <w:rPr>
          <w:rFonts w:ascii="Times New Roman" w:hAnsi="Times New Roman" w:cs="Times New Roman"/>
          <w:sz w:val="24"/>
        </w:rPr>
        <w:t>[29]</w:t>
      </w:r>
      <w:r w:rsidR="00E73762">
        <w:rPr>
          <w:rFonts w:ascii="Times New Roman" w:hAnsi="Times New Roman" w:cs="Times New Roman"/>
          <w:sz w:val="24"/>
        </w:rPr>
        <w:t xml:space="preserve"> </w:t>
      </w:r>
      <w:r w:rsidR="009E2404">
        <w:rPr>
          <w:rFonts w:ascii="Times New Roman" w:hAnsi="Times New Roman" w:cs="Times New Roman"/>
          <w:sz w:val="24"/>
        </w:rPr>
        <w:t>[14]</w:t>
      </w:r>
      <w:r w:rsidR="00CA7E8F">
        <w:rPr>
          <w:rFonts w:ascii="Times New Roman" w:hAnsi="Times New Roman" w:cs="Times New Roman"/>
          <w:sz w:val="24"/>
        </w:rPr>
        <w:t xml:space="preserve"> </w:t>
      </w:r>
      <w:r w:rsidR="00F6462F">
        <w:rPr>
          <w:rFonts w:ascii="Times New Roman" w:hAnsi="Times New Roman" w:cs="Times New Roman"/>
          <w:sz w:val="24"/>
        </w:rPr>
        <w:t>[17]</w:t>
      </w:r>
      <w:r w:rsidR="00FE5245">
        <w:rPr>
          <w:rFonts w:ascii="Times New Roman" w:hAnsi="Times New Roman" w:cs="Times New Roman"/>
          <w:sz w:val="24"/>
        </w:rPr>
        <w:t xml:space="preserve"> </w:t>
      </w:r>
      <w:r w:rsidRPr="003F7D02">
        <w:rPr>
          <w:rFonts w:ascii="Times New Roman" w:hAnsi="Times New Roman" w:cs="Times New Roman"/>
          <w:sz w:val="24"/>
        </w:rPr>
        <w:t>passes a frequency band of several decades and are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9E2404">
        <w:rPr>
          <w:rFonts w:ascii="Times New Roman" w:hAnsi="Times New Roman" w:cs="Times New Roman"/>
          <w:sz w:val="24"/>
        </w:rPr>
        <w:t>[14]</w:t>
      </w:r>
      <w:r w:rsidR="00FE5245">
        <w:rPr>
          <w:rFonts w:ascii="Times New Roman" w:hAnsi="Times New Roman" w:cs="Times New Roman"/>
          <w:sz w:val="24"/>
        </w:rPr>
        <w:t xml:space="preserve"> </w:t>
      </w:r>
      <w:r w:rsidR="00F6462F">
        <w:rPr>
          <w:rFonts w:ascii="Times New Roman" w:hAnsi="Times New Roman" w:cs="Times New Roman"/>
          <w:sz w:val="24"/>
        </w:rPr>
        <w:t>[17]</w:t>
      </w:r>
      <w:r w:rsidR="00CA7E8F">
        <w:rPr>
          <w:rFonts w:ascii="Times New Roman" w:hAnsi="Times New Roman" w:cs="Times New Roman"/>
          <w:sz w:val="24"/>
        </w:rPr>
        <w:t xml:space="preserve"> </w:t>
      </w:r>
      <w:r w:rsidRPr="003F7D02">
        <w:rPr>
          <w:rFonts w:ascii="Times New Roman" w:hAnsi="Times New Roman" w:cs="Times New Roman"/>
          <w:sz w:val="24"/>
        </w:rPr>
        <w:t>will be simulated. It will be excited by a small pulse to examine the Frequency Response</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 3 dimensional discrete Fourier Transform will be used to determine Absorbance, Transmittance and Broadband Response</w:t>
      </w:r>
      <w:r w:rsidR="00CA7E8F">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2205F3">
        <w:rPr>
          <w:rFonts w:ascii="Times New Roman" w:hAnsi="Times New Roman" w:cs="Times New Roman"/>
          <w:sz w:val="24"/>
        </w:rPr>
        <w:t>[59]</w:t>
      </w:r>
      <w:r w:rsidR="002C442D">
        <w:rPr>
          <w:rFonts w:ascii="Times New Roman" w:hAnsi="Times New Roman" w:cs="Times New Roman"/>
          <w:sz w:val="24"/>
        </w:rPr>
        <w:t xml:space="preserve"> </w:t>
      </w:r>
      <w:r w:rsidR="00D5536E">
        <w:rPr>
          <w:rFonts w:ascii="Times New Roman" w:hAnsi="Times New Roman" w:cs="Times New Roman"/>
          <w:sz w:val="24"/>
        </w:rPr>
        <w:t>[50]</w:t>
      </w:r>
      <w:r w:rsidR="00650108">
        <w:rPr>
          <w:rFonts w:ascii="Times New Roman" w:hAnsi="Times New Roman" w:cs="Times New Roman"/>
          <w:sz w:val="24"/>
        </w:rPr>
        <w:t xml:space="preserve"> </w:t>
      </w:r>
      <w:r w:rsidR="00F6462F">
        <w:rPr>
          <w:rFonts w:ascii="Times New Roman" w:hAnsi="Times New Roman" w:cs="Times New Roman"/>
          <w:sz w:val="24"/>
        </w:rPr>
        <w:t>[17]</w:t>
      </w:r>
      <w:r w:rsidR="00E73762">
        <w:rPr>
          <w:rFonts w:ascii="Times New Roman" w:hAnsi="Times New Roman" w:cs="Times New Roman"/>
          <w:sz w:val="24"/>
        </w:rPr>
        <w:t xml:space="preserve"> </w:t>
      </w:r>
      <w:r w:rsidR="005C31B7">
        <w:rPr>
          <w:rFonts w:ascii="Times New Roman" w:hAnsi="Times New Roman" w:cs="Times New Roman"/>
          <w:sz w:val="24"/>
        </w:rPr>
        <w:t>[29]</w:t>
      </w:r>
      <w:r w:rsidR="00CE2910">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3485DF23" wp14:editId="0ECE1EDB">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rsidR="000E4CF3" w:rsidRPr="003F7D02" w:rsidRDefault="00387559" w:rsidP="00387559">
      <w:pPr>
        <w:pStyle w:val="Caption"/>
        <w:jc w:val="center"/>
        <w:rPr>
          <w:rFonts w:ascii="Times New Roman" w:hAnsi="Times New Roman" w:cs="Times New Roman"/>
          <w:sz w:val="24"/>
        </w:rPr>
      </w:pPr>
      <w:bookmarkStart w:id="48" w:name="_Toc43681744"/>
      <w:r>
        <w:t xml:space="preserve">Figure </w:t>
      </w:r>
      <w:fldSimple w:instr=" SEQ Figure \* ARABIC ">
        <w:r w:rsidR="00AB666A">
          <w:rPr>
            <w:noProof/>
          </w:rPr>
          <w:t>19</w:t>
        </w:r>
        <w:bookmarkEnd w:id="48"/>
      </w:fldSimple>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lastRenderedPageBreak/>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w:t>
      </w:r>
      <w:r w:rsidR="00897BB6">
        <w:rPr>
          <w:rFonts w:ascii="Times New Roman" w:hAnsi="Times New Roman" w:cs="Times New Roman"/>
          <w:sz w:val="24"/>
        </w:rPr>
        <w:t xml:space="preserve">[40] </w:t>
      </w:r>
      <w:r w:rsidRPr="003F7D02">
        <w:rPr>
          <w:rFonts w:ascii="Times New Roman" w:hAnsi="Times New Roman" w:cs="Times New Roman"/>
          <w:sz w:val="24"/>
        </w:rPr>
        <w:t xml:space="preserve">components must be used for these complex effects. Network Equivalent Magnetic circuits </w:t>
      </w:r>
      <w:r w:rsidR="00F6462F">
        <w:rPr>
          <w:rFonts w:ascii="Times New Roman" w:hAnsi="Times New Roman" w:cs="Times New Roman"/>
          <w:sz w:val="24"/>
        </w:rPr>
        <w:t>[18]</w:t>
      </w:r>
      <w:r w:rsidR="0079775F">
        <w:rPr>
          <w:rFonts w:ascii="Times New Roman" w:hAnsi="Times New Roman" w:cs="Times New Roman"/>
          <w:sz w:val="24"/>
        </w:rPr>
        <w:t xml:space="preserve"> </w:t>
      </w:r>
      <w:r w:rsidRPr="003F7D02">
        <w:rPr>
          <w:rFonts w:ascii="Times New Roman" w:hAnsi="Times New Roman" w:cs="Times New Roman"/>
          <w:sz w:val="24"/>
        </w:rPr>
        <w:t xml:space="preserve">and coupled equations will be used to simplify analysis of the transient </w:t>
      </w:r>
      <w:r w:rsidR="00196DFA">
        <w:rPr>
          <w:rFonts w:ascii="Times New Roman" w:hAnsi="Times New Roman" w:cs="Times New Roman"/>
          <w:sz w:val="24"/>
        </w:rPr>
        <w:t>[9]</w:t>
      </w:r>
      <w:r w:rsidR="00667D16">
        <w:rPr>
          <w:rFonts w:ascii="Times New Roman" w:hAnsi="Times New Roman" w:cs="Times New Roman"/>
          <w:sz w:val="24"/>
        </w:rPr>
        <w:t xml:space="preserve"> </w:t>
      </w:r>
      <w:r w:rsidRPr="003F7D02">
        <w:rPr>
          <w:rFonts w:ascii="Times New Roman" w:hAnsi="Times New Roman" w:cs="Times New Roman"/>
          <w:sz w:val="24"/>
        </w:rPr>
        <w:t xml:space="preserve">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between magnetic transmission lines</w:t>
      </w:r>
      <w:r w:rsidR="00D60113">
        <w:rPr>
          <w:rFonts w:ascii="Times New Roman" w:hAnsi="Times New Roman" w:cs="Times New Roman"/>
          <w:sz w:val="24"/>
        </w:rPr>
        <w:t xml:space="preserve"> </w:t>
      </w:r>
      <w:r w:rsidR="008C4B67">
        <w:rPr>
          <w:rFonts w:ascii="Times New Roman" w:hAnsi="Times New Roman" w:cs="Times New Roman"/>
          <w:sz w:val="24"/>
        </w:rPr>
        <w:t>[22-26]</w:t>
      </w:r>
      <w:r w:rsidRPr="003F7D02">
        <w:rPr>
          <w:rFonts w:ascii="Times New Roman" w:hAnsi="Times New Roman" w:cs="Times New Roman"/>
          <w:sz w:val="24"/>
        </w:rPr>
        <w:t xml:space="preserve"> results in sharing of electromagnetic energy. This division of power is very useful in design of Radio frequency devices like sensors</w:t>
      </w:r>
      <w:r w:rsidR="009B14D8">
        <w:rPr>
          <w:rFonts w:ascii="Times New Roman" w:hAnsi="Times New Roman" w:cs="Times New Roman"/>
          <w:sz w:val="24"/>
        </w:rPr>
        <w:t xml:space="preserve"> </w:t>
      </w:r>
      <w:r w:rsidR="005B4AC1">
        <w:rPr>
          <w:rFonts w:ascii="Times New Roman" w:hAnsi="Times New Roman" w:cs="Times New Roman"/>
          <w:sz w:val="24"/>
        </w:rPr>
        <w:t>[74]</w:t>
      </w:r>
      <w:r w:rsidR="00C3250F">
        <w:rPr>
          <w:rFonts w:ascii="Times New Roman" w:hAnsi="Times New Roman" w:cs="Times New Roman"/>
          <w:sz w:val="24"/>
        </w:rPr>
        <w:t xml:space="preserve"> </w:t>
      </w:r>
      <w:r w:rsidR="002205F3">
        <w:rPr>
          <w:rFonts w:ascii="Times New Roman" w:hAnsi="Times New Roman" w:cs="Times New Roman"/>
          <w:sz w:val="24"/>
        </w:rPr>
        <w:t>[66]</w:t>
      </w:r>
      <w:r w:rsidR="00897B43">
        <w:rPr>
          <w:rFonts w:ascii="Times New Roman" w:hAnsi="Times New Roman" w:cs="Times New Roman"/>
          <w:sz w:val="24"/>
        </w:rPr>
        <w:t xml:space="preserve"> </w:t>
      </w:r>
      <w:r w:rsidR="002205F3">
        <w:rPr>
          <w:rFonts w:ascii="Times New Roman" w:hAnsi="Times New Roman" w:cs="Times New Roman"/>
          <w:sz w:val="24"/>
        </w:rPr>
        <w:t>[60]</w:t>
      </w:r>
      <w:r w:rsidRPr="003F7D02">
        <w:rPr>
          <w:rFonts w:ascii="Times New Roman" w:hAnsi="Times New Roman" w:cs="Times New Roman"/>
          <w:sz w:val="24"/>
        </w:rPr>
        <w:t>, antennas and communication systems</w:t>
      </w:r>
      <w:r w:rsidR="00FE5245">
        <w:rPr>
          <w:rFonts w:ascii="Times New Roman" w:hAnsi="Times New Roman" w:cs="Times New Roman"/>
          <w:sz w:val="24"/>
        </w:rPr>
        <w:t xml:space="preserve"> </w:t>
      </w:r>
      <w:r w:rsidR="009E2404">
        <w:rPr>
          <w:rFonts w:ascii="Times New Roman" w:hAnsi="Times New Roman" w:cs="Times New Roman"/>
          <w:sz w:val="24"/>
        </w:rPr>
        <w:t>[14]</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is also very important in the working of DC and AC machines like induction motor, hysteresis motor and Reluctance motor</w:t>
      </w:r>
      <w:r w:rsidR="00BA7855">
        <w:rPr>
          <w:rFonts w:ascii="Times New Roman" w:hAnsi="Times New Roman" w:cs="Times New Roman"/>
          <w:sz w:val="24"/>
        </w:rPr>
        <w:t xml:space="preserve"> </w:t>
      </w:r>
      <w:r w:rsidR="00196DFA">
        <w:rPr>
          <w:rFonts w:ascii="Times New Roman" w:hAnsi="Times New Roman" w:cs="Times New Roman"/>
          <w:sz w:val="24"/>
        </w:rPr>
        <w:t xml:space="preserve">[11] </w:t>
      </w:r>
      <w:r w:rsidR="00F6462F">
        <w:rPr>
          <w:rFonts w:ascii="Times New Roman" w:hAnsi="Times New Roman" w:cs="Times New Roman"/>
          <w:sz w:val="24"/>
        </w:rPr>
        <w:t>[20]</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The results can be compared with MATLAB linear circuit models for cross talk between Magnetic Transmission Lines</w:t>
      </w:r>
      <w:r w:rsidR="00D60113">
        <w:rPr>
          <w:rFonts w:ascii="Times New Roman" w:hAnsi="Times New Roman" w:cs="Times New Roman"/>
          <w:sz w:val="24"/>
        </w:rPr>
        <w:t xml:space="preserve"> </w:t>
      </w:r>
      <w:r w:rsidR="008C4B67">
        <w:rPr>
          <w:rFonts w:ascii="Times New Roman" w:hAnsi="Times New Roman" w:cs="Times New Roman"/>
          <w:sz w:val="24"/>
        </w:rPr>
        <w:t>[22-26]</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56608E" w:rsidRDefault="00131B78" w:rsidP="0056608E">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900C2" w:rsidRDefault="009900C2" w:rsidP="0056608E">
      <w:pPr>
        <w:rPr>
          <w:rFonts w:ascii="Times New Roman" w:hAnsi="Times New Roman" w:cs="Times New Roman"/>
          <w:b/>
          <w:u w:val="single"/>
        </w:rPr>
      </w:pPr>
    </w:p>
    <w:p w:rsidR="00C7230F" w:rsidRDefault="00C7230F" w:rsidP="0056608E">
      <w:pPr>
        <w:rPr>
          <w:rFonts w:ascii="Times New Roman" w:hAnsi="Times New Roman" w:cs="Times New Roman"/>
          <w:b/>
          <w:u w:val="single"/>
        </w:rPr>
      </w:pPr>
    </w:p>
    <w:p w:rsidR="00324C44" w:rsidRDefault="00324C44" w:rsidP="00324C44">
      <w:pPr>
        <w:keepNext/>
        <w:jc w:val="center"/>
      </w:pPr>
      <w:r w:rsidRPr="00294C1F">
        <w:rPr>
          <w:rFonts w:ascii="Times New Roman" w:hAnsi="Times New Roman" w:cs="Times New Roman"/>
          <w:noProof/>
        </w:rPr>
        <w:lastRenderedPageBreak/>
        <w:drawing>
          <wp:inline distT="0" distB="0" distL="0" distR="0" wp14:anchorId="14826292" wp14:editId="690C388E">
            <wp:extent cx="1669143" cy="1669143"/>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670277" cy="1670277"/>
                    </a:xfrm>
                    <a:prstGeom prst="rect">
                      <a:avLst/>
                    </a:prstGeom>
                    <a:noFill/>
                    <a:ln>
                      <a:noFill/>
                    </a:ln>
                  </pic:spPr>
                </pic:pic>
              </a:graphicData>
            </a:graphic>
          </wp:inline>
        </w:drawing>
      </w:r>
    </w:p>
    <w:p w:rsidR="00324C44" w:rsidRPr="00FE76EE" w:rsidRDefault="00324C44" w:rsidP="00324C44">
      <w:pPr>
        <w:pStyle w:val="Caption"/>
        <w:jc w:val="center"/>
        <w:rPr>
          <w:rFonts w:ascii="Times New Roman" w:hAnsi="Times New Roman" w:cs="Times New Roman"/>
          <w:sz w:val="24"/>
          <w:szCs w:val="24"/>
        </w:rPr>
      </w:pPr>
      <w:bookmarkStart w:id="49" w:name="_Toc43681745"/>
      <w:r>
        <w:t xml:space="preserve">Figure </w:t>
      </w:r>
      <w:fldSimple w:instr=" SEQ Figure \* ARABIC ">
        <w:r w:rsidR="00AB666A">
          <w:rPr>
            <w:noProof/>
          </w:rPr>
          <w:t>20</w:t>
        </w:r>
        <w:bookmarkEnd w:id="49"/>
      </w:fldSimple>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56608E" w:rsidRDefault="00FD465E" w:rsidP="0056608E">
      <w:pPr>
        <w:rPr>
          <w:rFonts w:ascii="Times New Roman" w:hAnsi="Times New Roman" w:cs="Times New Roman"/>
          <w:b/>
          <w:u w:val="single"/>
        </w:rPr>
      </w:pPr>
      <w:r>
        <w:rPr>
          <w:rFonts w:ascii="Times New Roman" w:hAnsi="Times New Roman" w:cs="Times New Roman"/>
          <w:b/>
          <w:u w:val="single"/>
        </w:rPr>
        <w:lastRenderedPageBreak/>
        <w:t>Transverse</w:t>
      </w:r>
      <w:r w:rsidR="0056608E" w:rsidRPr="00411AC7">
        <w:rPr>
          <w:rFonts w:ascii="Times New Roman" w:hAnsi="Times New Roman" w:cs="Times New Roman"/>
          <w:b/>
          <w:u w:val="single"/>
        </w:rPr>
        <w:t xml:space="preserve"> Fields</w:t>
      </w:r>
    </w:p>
    <w:p w:rsidR="007763BA" w:rsidRPr="00411AC7" w:rsidRDefault="007763BA" w:rsidP="0056608E">
      <w:pPr>
        <w:rPr>
          <w:rFonts w:ascii="Times New Roman" w:hAnsi="Times New Roman" w:cs="Times New Roman"/>
          <w:b/>
          <w:u w:val="single"/>
        </w:rPr>
      </w:pPr>
    </w:p>
    <w:tbl>
      <w:tblPr>
        <w:tblStyle w:val="TableGrid"/>
        <w:tblW w:w="9828" w:type="dxa"/>
        <w:tblLook w:val="04A0" w:firstRow="1" w:lastRow="0" w:firstColumn="1" w:lastColumn="0" w:noHBand="0" w:noVBand="1"/>
      </w:tblPr>
      <w:tblGrid>
        <w:gridCol w:w="1605"/>
        <w:gridCol w:w="2463"/>
        <w:gridCol w:w="3060"/>
        <w:gridCol w:w="2700"/>
      </w:tblGrid>
      <w:tr w:rsidR="0044133F" w:rsidTr="0044133F">
        <w:tc>
          <w:tcPr>
            <w:tcW w:w="1605" w:type="dxa"/>
          </w:tcPr>
          <w:p w:rsidR="0044133F" w:rsidRDefault="0044133F" w:rsidP="00FE5245">
            <w:pPr>
              <w:jc w:val="center"/>
              <w:rPr>
                <w:rFonts w:ascii="Times New Roman" w:hAnsi="Times New Roman" w:cs="Times New Roman"/>
              </w:rPr>
            </w:pPr>
          </w:p>
        </w:tc>
        <w:tc>
          <w:tcPr>
            <w:tcW w:w="2463" w:type="dxa"/>
          </w:tcPr>
          <w:p w:rsidR="0044133F" w:rsidRDefault="00610743"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31199892" wp14:editId="3DFEEB16">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778D80DB" wp14:editId="0A9557E9">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1E5A2CFC" wp14:editId="047C80E3">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376946ED" wp14:editId="5CD2D05B">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1E90203B" wp14:editId="1A3143DD">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6F053340" wp14:editId="358C0068">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56F86DD2" wp14:editId="1399FB8A">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1553A657" wp14:editId="45211CD7">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225C37A7" wp14:editId="46CFC973">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2C701B11" wp14:editId="63CB304B">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05089447" wp14:editId="352D11E7">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1D14A7E8" wp14:editId="3C7A32B8">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2B6B54"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Pr="00E120C6" w:rsidRDefault="00ED7946" w:rsidP="0056608E">
      <w:pPr>
        <w:ind w:left="360"/>
        <w:jc w:val="both"/>
        <w:rPr>
          <w:rFonts w:ascii="Times New Roman" w:hAnsi="Times New Roman" w:cs="Times New Roman"/>
          <w:b/>
          <w:sz w:val="24"/>
          <w:u w:val="single"/>
        </w:rPr>
      </w:pPr>
      <w:r w:rsidRPr="00E120C6">
        <w:rPr>
          <w:rFonts w:ascii="Times New Roman" w:hAnsi="Times New Roman" w:cs="Times New Roman"/>
          <w:b/>
          <w:sz w:val="24"/>
          <w:u w:val="single"/>
        </w:rPr>
        <w:lastRenderedPageBreak/>
        <w:t>Dispersion</w:t>
      </w:r>
      <w:r w:rsidR="00592C03" w:rsidRPr="00E120C6">
        <w:rPr>
          <w:rFonts w:ascii="Times New Roman" w:hAnsi="Times New Roman" w:cs="Times New Roman"/>
          <w:b/>
          <w:sz w:val="24"/>
          <w:u w:val="single"/>
        </w:rPr>
        <w:t xml:space="preserve"> Characteristics of Permeability</w:t>
      </w:r>
    </w:p>
    <w:p w:rsidR="00ED7946" w:rsidRDefault="00ED7946" w:rsidP="0056608E">
      <w:pPr>
        <w:ind w:left="360"/>
        <w:jc w:val="both"/>
        <w:rPr>
          <w:rFonts w:ascii="Times New Roman" w:hAnsi="Times New Roman" w:cs="Times New Roman"/>
          <w:sz w:val="24"/>
        </w:rPr>
      </w:pPr>
      <w:r w:rsidRPr="00ED7946">
        <w:rPr>
          <w:rFonts w:ascii="Times New Roman" w:hAnsi="Times New Roman" w:cs="Times New Roman"/>
          <w:noProof/>
          <w:sz w:val="24"/>
        </w:rPr>
        <w:drawing>
          <wp:inline distT="0" distB="0" distL="0" distR="0" wp14:anchorId="36F8829A" wp14:editId="76B72BE7">
            <wp:extent cx="5344160" cy="4003040"/>
            <wp:effectExtent l="19050" t="1905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44160" cy="4003040"/>
                    </a:xfrm>
                    <a:prstGeom prst="rect">
                      <a:avLst/>
                    </a:prstGeom>
                    <a:noFill/>
                    <a:ln>
                      <a:solidFill>
                        <a:schemeClr val="tx1"/>
                      </a:solidFill>
                    </a:ln>
                  </pic:spPr>
                </pic:pic>
              </a:graphicData>
            </a:graphic>
          </wp:inline>
        </w:drawing>
      </w: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7F61AF" w:rsidRDefault="007F61AF" w:rsidP="007F61AF">
      <w:pPr>
        <w:jc w:val="both"/>
        <w:rPr>
          <w:rFonts w:ascii="Times New Roman" w:hAnsi="Times New Roman" w:cs="Times New Roman"/>
          <w:b/>
          <w:sz w:val="24"/>
          <w:u w:val="single"/>
        </w:rPr>
      </w:pPr>
      <w:r w:rsidRPr="004F7C94">
        <w:rPr>
          <w:rFonts w:ascii="Times New Roman" w:hAnsi="Times New Roman" w:cs="Times New Roman"/>
          <w:b/>
          <w:sz w:val="24"/>
          <w:u w:val="single"/>
        </w:rPr>
        <w:lastRenderedPageBreak/>
        <w:t>Evolution of Magnetic Current and Voltage</w:t>
      </w:r>
      <w:r w:rsidR="004F7C94" w:rsidRPr="004F7C94">
        <w:rPr>
          <w:rFonts w:ascii="Times New Roman" w:hAnsi="Times New Roman" w:cs="Times New Roman"/>
          <w:b/>
          <w:sz w:val="24"/>
          <w:u w:val="single"/>
        </w:rPr>
        <w:t xml:space="preserve"> due to Gaussian Pulse</w:t>
      </w:r>
    </w:p>
    <w:p w:rsidR="004F7C94" w:rsidRPr="004F7C94" w:rsidRDefault="004F7C94" w:rsidP="007F61AF">
      <w:pPr>
        <w:jc w:val="both"/>
        <w:rPr>
          <w:rFonts w:ascii="Times New Roman" w:hAnsi="Times New Roman" w:cs="Times New Roman"/>
          <w:b/>
          <w:sz w:val="24"/>
          <w:u w:val="single"/>
        </w:rPr>
      </w:pPr>
    </w:p>
    <w:p w:rsidR="007F61AF" w:rsidRDefault="007F61AF" w:rsidP="007F61AF">
      <w:pPr>
        <w:jc w:val="center"/>
        <w:rPr>
          <w:rFonts w:ascii="Times New Roman" w:hAnsi="Times New Roman" w:cs="Times New Roman"/>
          <w:sz w:val="24"/>
        </w:rPr>
      </w:pPr>
      <w:r w:rsidRPr="00BE2A17">
        <w:rPr>
          <w:rFonts w:ascii="Times New Roman" w:hAnsi="Times New Roman" w:cs="Times New Roman"/>
          <w:noProof/>
          <w:sz w:val="24"/>
        </w:rPr>
        <w:drawing>
          <wp:inline distT="0" distB="0" distL="0" distR="0" wp14:anchorId="6C1C3493" wp14:editId="1119EEC1">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7F61AF" w:rsidRDefault="007F61AF"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9900C2" w:rsidRDefault="009900C2"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b/>
          <w:sz w:val="24"/>
          <w:u w:val="single"/>
        </w:rPr>
      </w:pPr>
      <w:r w:rsidRPr="004F7C94">
        <w:rPr>
          <w:rFonts w:ascii="Times New Roman" w:hAnsi="Times New Roman" w:cs="Times New Roman"/>
          <w:b/>
          <w:sz w:val="24"/>
          <w:u w:val="single"/>
        </w:rPr>
        <w:lastRenderedPageBreak/>
        <w:t xml:space="preserve">Frequency Response of Poynting Flux at Sending End and Receiving end is used to determine the </w:t>
      </w:r>
      <w:r w:rsidR="00E21CCC" w:rsidRPr="004F7C94">
        <w:rPr>
          <w:rFonts w:ascii="Times New Roman" w:hAnsi="Times New Roman" w:cs="Times New Roman"/>
          <w:b/>
          <w:sz w:val="24"/>
          <w:u w:val="single"/>
        </w:rPr>
        <w:t>insertion loss</w:t>
      </w:r>
      <w:r w:rsidRPr="004F7C94">
        <w:rPr>
          <w:rFonts w:ascii="Times New Roman" w:hAnsi="Times New Roman" w:cs="Times New Roman"/>
          <w:b/>
          <w:sz w:val="24"/>
          <w:u w:val="single"/>
        </w:rPr>
        <w:t>.</w:t>
      </w:r>
    </w:p>
    <w:p w:rsidR="004F7C94" w:rsidRPr="004F7C94" w:rsidRDefault="004F7C94" w:rsidP="0056608E">
      <w:pPr>
        <w:ind w:left="360"/>
        <w:jc w:val="both"/>
        <w:rPr>
          <w:rFonts w:ascii="Times New Roman" w:hAnsi="Times New Roman" w:cs="Times New Roman"/>
          <w:b/>
          <w:sz w:val="24"/>
          <w:u w:val="single"/>
        </w:rPr>
      </w:pPr>
    </w:p>
    <w:p w:rsidR="0056608E" w:rsidRDefault="00F3279E" w:rsidP="0056608E">
      <w:pPr>
        <w:ind w:left="360"/>
        <w:jc w:val="both"/>
        <w:rPr>
          <w:rFonts w:ascii="Times New Roman" w:hAnsi="Times New Roman" w:cs="Times New Roman"/>
          <w:sz w:val="24"/>
        </w:rPr>
      </w:pPr>
      <w:r w:rsidRPr="00F3279E">
        <w:rPr>
          <w:rFonts w:ascii="Times New Roman" w:hAnsi="Times New Roman" w:cs="Times New Roman"/>
          <w:noProof/>
          <w:sz w:val="24"/>
        </w:rPr>
        <w:drawing>
          <wp:inline distT="0" distB="0" distL="0" distR="0" wp14:anchorId="2AE925A0" wp14:editId="4D5537DA">
            <wp:extent cx="5334000" cy="400050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9035AE" w:rsidRPr="00294C1F" w:rsidRDefault="003F7D02" w:rsidP="0032216F">
      <w:pPr>
        <w:pStyle w:val="Heading1"/>
        <w:numPr>
          <w:ilvl w:val="0"/>
          <w:numId w:val="35"/>
        </w:numPr>
        <w:rPr>
          <w:rFonts w:ascii="Times New Roman" w:hAnsi="Times New Roman" w:cs="Times New Roman"/>
          <w:color w:val="auto"/>
        </w:rPr>
      </w:pPr>
      <w:bookmarkStart w:id="50" w:name="_Toc43681104"/>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50"/>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w:t>
      </w:r>
      <w:r w:rsidR="0079775F">
        <w:rPr>
          <w:rFonts w:ascii="Times New Roman" w:hAnsi="Times New Roman" w:cs="Times New Roman"/>
          <w:sz w:val="24"/>
        </w:rPr>
        <w:t xml:space="preserve"> </w:t>
      </w:r>
      <w:r w:rsidR="00F6462F">
        <w:rPr>
          <w:rFonts w:ascii="Times New Roman" w:hAnsi="Times New Roman" w:cs="Times New Roman"/>
          <w:sz w:val="24"/>
        </w:rPr>
        <w:t>[18]</w:t>
      </w:r>
      <w:r w:rsidRPr="00EA7B35">
        <w:rPr>
          <w:rFonts w:ascii="Times New Roman" w:hAnsi="Times New Roman" w:cs="Times New Roman"/>
          <w:sz w:val="24"/>
        </w:rPr>
        <w:t>. It must be replaced by Magnetic Transmission Line Model</w:t>
      </w:r>
      <w:r w:rsidR="00D60113">
        <w:rPr>
          <w:rFonts w:ascii="Times New Roman" w:hAnsi="Times New Roman" w:cs="Times New Roman"/>
          <w:sz w:val="24"/>
        </w:rPr>
        <w:t xml:space="preserve"> </w:t>
      </w:r>
      <w:r w:rsidR="008C4B67">
        <w:rPr>
          <w:rFonts w:ascii="Times New Roman" w:hAnsi="Times New Roman" w:cs="Times New Roman"/>
          <w:sz w:val="24"/>
        </w:rPr>
        <w:t>[22-26]</w:t>
      </w:r>
      <w:r w:rsidRPr="00EA7B35">
        <w:rPr>
          <w:rFonts w:ascii="Times New Roman" w:hAnsi="Times New Roman" w:cs="Times New Roman"/>
          <w:sz w:val="24"/>
        </w:rPr>
        <w:t xml:space="preserve"> for accurate modeling of such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EA7B35">
        <w:rPr>
          <w:rFonts w:ascii="Times New Roman" w:hAnsi="Times New Roman" w:cs="Times New Roman"/>
          <w:sz w:val="24"/>
        </w:rPr>
        <w:t xml:space="preserve">, non-linear </w:t>
      </w:r>
      <w:r w:rsidR="00897BB6">
        <w:rPr>
          <w:rFonts w:ascii="Times New Roman" w:hAnsi="Times New Roman" w:cs="Times New Roman"/>
          <w:sz w:val="24"/>
        </w:rPr>
        <w:t xml:space="preserve">[40] </w:t>
      </w:r>
      <w:r w:rsidR="00196DFA">
        <w:rPr>
          <w:rFonts w:ascii="Times New Roman" w:hAnsi="Times New Roman" w:cs="Times New Roman"/>
          <w:sz w:val="24"/>
        </w:rPr>
        <w:t>[8]</w:t>
      </w:r>
      <w:r w:rsidR="00D75E81">
        <w:rPr>
          <w:rFonts w:ascii="Times New Roman" w:hAnsi="Times New Roman" w:cs="Times New Roman"/>
          <w:sz w:val="24"/>
        </w:rPr>
        <w:t xml:space="preserve"> </w:t>
      </w:r>
      <w:r w:rsidRPr="00EA7B35">
        <w:rPr>
          <w:rFonts w:ascii="Times New Roman" w:hAnsi="Times New Roman" w:cs="Times New Roman"/>
          <w:sz w:val="24"/>
        </w:rPr>
        <w:t>structures.</w:t>
      </w:r>
    </w:p>
    <w:p w:rsidR="009F47C3" w:rsidRPr="00EA7B35" w:rsidRDefault="004E1339" w:rsidP="00EA7B35">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8C4B67">
        <w:rPr>
          <w:rFonts w:ascii="Times New Roman" w:hAnsi="Times New Roman" w:cs="Times New Roman"/>
          <w:sz w:val="24"/>
        </w:rPr>
        <w:t>[22-26]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Pr="00EA7B35">
        <w:rPr>
          <w:rFonts w:ascii="Times New Roman" w:hAnsi="Times New Roman" w:cs="Times New Roman"/>
          <w:sz w:val="24"/>
        </w:rPr>
        <w:t xml:space="preserve">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BF152E">
        <w:rPr>
          <w:rFonts w:ascii="Times New Roman" w:hAnsi="Times New Roman" w:cs="Times New Roman"/>
          <w:sz w:val="24"/>
        </w:rPr>
        <w:t xml:space="preserve"> </w:t>
      </w:r>
      <w:r w:rsidR="002205F3">
        <w:rPr>
          <w:rFonts w:ascii="Times New Roman" w:hAnsi="Times New Roman" w:cs="Times New Roman"/>
          <w:sz w:val="24"/>
        </w:rPr>
        <w:t>[62]</w:t>
      </w:r>
      <w:r w:rsidR="004F26BD">
        <w:rPr>
          <w:rFonts w:ascii="Times New Roman" w:hAnsi="Times New Roman" w:cs="Times New Roman"/>
          <w:sz w:val="24"/>
        </w:rPr>
        <w:t xml:space="preserve"> </w:t>
      </w:r>
      <w:r w:rsidR="002205F3">
        <w:rPr>
          <w:rFonts w:ascii="Times New Roman" w:hAnsi="Times New Roman" w:cs="Times New Roman"/>
          <w:sz w:val="24"/>
        </w:rPr>
        <w:t>[61]</w:t>
      </w:r>
      <w:r w:rsidR="00092A34">
        <w:rPr>
          <w:rFonts w:ascii="Times New Roman" w:hAnsi="Times New Roman" w:cs="Times New Roman"/>
          <w:sz w:val="24"/>
        </w:rPr>
        <w:t xml:space="preserve"> </w:t>
      </w:r>
      <w:r w:rsidR="00D5536E">
        <w:rPr>
          <w:rFonts w:ascii="Times New Roman" w:hAnsi="Times New Roman" w:cs="Times New Roman"/>
          <w:sz w:val="24"/>
        </w:rPr>
        <w:t>[54]</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1" w:name="_Toc43681105"/>
      <w:r w:rsidRPr="00294C1F">
        <w:rPr>
          <w:rFonts w:ascii="Times New Roman" w:hAnsi="Times New Roman" w:cs="Times New Roman"/>
          <w:color w:val="auto"/>
        </w:rPr>
        <w:lastRenderedPageBreak/>
        <w:t>References</w:t>
      </w:r>
      <w:bookmarkEnd w:id="51"/>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w:t>
      </w:r>
      <w:r w:rsidR="002E0A84">
        <w:rPr>
          <w:rFonts w:ascii="Times New Roman" w:hAnsi="Times New Roman" w:cs="Times New Roman"/>
          <w:sz w:val="24"/>
          <w:szCs w:val="24"/>
        </w:rPr>
        <w:t xml:space="preserve">nes. Prog.Electromagn.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B21A86">
      <w:pPr>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I. Boldea and S. Nasar, Linear electric actuators and generators. Cambridge: Cambridge University Press, 1997.</w:t>
      </w:r>
    </w:p>
    <w:p w:rsidR="00B21A86" w:rsidRPr="005358EB" w:rsidRDefault="00A013C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C. Caloz and T. Itoh, Electromagnetic Metamaterials: Transmission Line Theory and Microwave Applications,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Chapman, Electric machinery fundamentals.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S. Demokritov, Magnonics: From Fundamentals to Applications. Berlin: Springer, 2013.</w:t>
      </w:r>
    </w:p>
    <w:p w:rsidR="000F0CE7" w:rsidRPr="005358EB" w:rsidRDefault="00CE77C8" w:rsidP="00B21A86">
      <w:pPr>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374E95">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T. Edwards and M. Steer, Foundations for Microstrip Circuit Design,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J. Faria, Multimodal propagation in multiconductor transmission lines. J. Electromag. Waves Appl. 2014</w:t>
      </w:r>
      <w:r w:rsidR="00010852">
        <w:rPr>
          <w:rFonts w:ascii="Times New Roman" w:hAnsi="Times New Roman" w:cs="Times New Roman"/>
          <w:sz w:val="24"/>
          <w:szCs w:val="24"/>
        </w:rPr>
        <w:t>.</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J. Faria, Formulation of Multiwire Magnetic Transmission-Line Theory, Progress in Electromagnetics Research B, Vol. 49, 2013.</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J. Faria, Matrix theory of wave propagation in hybrid electric/magnetic multiwire transmission line systems,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J. Faria, A physical model of the ideal transformer based on magnetic transmission line theory, Journal of Electromagnetic Waves and Applications, Vol. 27, No. 3, 2013.</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J. Faria, Electromagnetic Foundations of Electrical Engineering,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A. Goldman, Modern Ferrite Technology, New York, NY: Springer, 2010.</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5358EB">
        <w:rPr>
          <w:rFonts w:ascii="Times New Roman" w:hAnsi="Times New Roman" w:cs="Times New Roman"/>
          <w:sz w:val="24"/>
          <w:szCs w:val="24"/>
        </w:rPr>
        <w:t>Time Domain C</w:t>
      </w:r>
      <w:r w:rsidR="0000510E">
        <w:rPr>
          <w:rFonts w:ascii="Times New Roman" w:hAnsi="Times New Roman" w:cs="Times New Roman"/>
          <w:sz w:val="24"/>
          <w:szCs w:val="24"/>
        </w:rPr>
        <w:t xml:space="preserve">omputer Analysis of </w:t>
      </w:r>
      <w:r w:rsidR="007F3E8D" w:rsidRPr="005358EB">
        <w:rPr>
          <w:rFonts w:ascii="Times New Roman" w:hAnsi="Times New Roman" w:cs="Times New Roman"/>
          <w:sz w:val="24"/>
          <w:szCs w:val="24"/>
        </w:rPr>
        <w:t>Nonlinear Hybrid Systems,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B21A86">
      <w:pPr>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R. Mack and J. Sevick, Sevick’s Transmission Line Transformers: Theory and practice, 5th ed. Edison, NJ: Scitech Publishing, 2014.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100FCE">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A. Oskooi, D. Roundy, M. Ibanescu, P. Bermel, J. Joannopoulos, and S. Johnson, MEEP: A flexible free-software package for electromagnetic simulations by the FDTD method,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 xml:space="preserve">high power microwave sources,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Introduction to electromagnetic fields, 4th ed. Boston: WCB/McGraw-Hill, </w:t>
      </w:r>
      <w:r w:rsidR="00337162">
        <w:rPr>
          <w:rFonts w:ascii="Times New Roman" w:hAnsi="Times New Roman" w:cs="Times New Roman"/>
          <w:sz w:val="24"/>
          <w:szCs w:val="24"/>
        </w:rPr>
        <w:t xml:space="preserve">pp.586-589, 1998. </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Introduction to Electromagnetic Compatibility,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C. Paul, Analysis of Multiconductor Transmission Lines, 2nd ed. Hoboken: Wiley-Interscience, p</w:t>
      </w:r>
      <w:r w:rsidR="00337162">
        <w:rPr>
          <w:rFonts w:ascii="Times New Roman" w:hAnsi="Times New Roman" w:cs="Times New Roman"/>
          <w:sz w:val="24"/>
          <w:szCs w:val="24"/>
        </w:rPr>
        <w:t>p. 240-342, 2008.</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Microwave Engineering, 4nd ed. Kentucky: John Wiley and Sons, </w:t>
      </w:r>
      <w:r w:rsidR="00337162">
        <w:rPr>
          <w:rFonts w:ascii="Times New Roman" w:hAnsi="Times New Roman" w:cs="Times New Roman"/>
          <w:sz w:val="24"/>
          <w:szCs w:val="24"/>
        </w:rPr>
        <w:t>pp. 1-271, 2012.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49264D">
        <w:rPr>
          <w:rFonts w:ascii="Times New Roman" w:hAnsi="Times New Roman" w:cs="Times New Roman"/>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J. Schneider, Understanding the Finite</w:t>
      </w:r>
      <w:r w:rsidR="000B5A5B">
        <w:rPr>
          <w:rFonts w:ascii="Times New Roman" w:hAnsi="Times New Roman" w:cs="Times New Roman"/>
          <w:sz w:val="24"/>
          <w:szCs w:val="24"/>
        </w:rPr>
        <w:t>-Difference Time-Domain Method, p. 33-74,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E.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Hagness, Computational Electrodynamics: The Finite-Difference Time-Domain Method, 3rd ed. Boston: Artech House,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A. Taflove, A. Oskooi and S. Hagness, Advances in FDTD computational electrodynamics: photonics and nanotechnology, 3rd ed. Boston: Artech House, 2013, p. 567-592.</w:t>
      </w:r>
    </w:p>
    <w:p w:rsidR="00746507"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2E1408">
      <w:pPr>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2E1408">
      <w:pPr>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2" w:name="_Toc43681106"/>
      <w:r w:rsidRPr="00294C1F">
        <w:rPr>
          <w:rFonts w:ascii="Times New Roman" w:hAnsi="Times New Roman" w:cs="Times New Roman"/>
          <w:color w:val="auto"/>
        </w:rPr>
        <w:lastRenderedPageBreak/>
        <w:t>Appendix</w:t>
      </w:r>
      <w:bookmarkEnd w:id="52"/>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53" w:name="_Toc43681107"/>
      <w:r w:rsidRPr="007D22E4">
        <w:rPr>
          <w:rFonts w:ascii="Times New Roman" w:hAnsi="Times New Roman" w:cs="Times New Roman"/>
          <w:color w:val="auto"/>
        </w:rPr>
        <w:t>MEEP Code</w:t>
      </w:r>
      <w:bookmarkEnd w:id="53"/>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Pr>
          <w:rFonts w:ascii="Courier New" w:hAnsi="Courier New" w:cs="Courier New"/>
          <w:color w:val="228B22"/>
          <w:sz w:val="20"/>
          <w:szCs w:val="20"/>
        </w:rPr>
        <w:t>//0.33e-11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winding_thickness_p=01.0, insulation_thickness_p=02.5,pml_thickness=1.0;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//double sigma_Cu=100000000;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//Copper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//metal_range = mp.FreqRange(min=um_scale/12.398, max=um_scale/.20664)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um_scale = 100.0;</w:t>
      </w:r>
      <w:r>
        <w:rPr>
          <w:rFonts w:ascii="Courier New" w:hAnsi="Courier New" w:cs="Courier New"/>
          <w:color w:val="228B22"/>
          <w:sz w:val="20"/>
          <w:szCs w:val="20"/>
        </w:rPr>
        <w:t>//100um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eV_um_scale = 1.0/1.23984193;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Cu_plasma_frq = 10.83*eV_um_scale;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Cu_f0 = 0.575;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Cu_frq0 = 1e-10;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Cu_gam0 = 0.030*eV_um_scale;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Cu_sig0 = Cu_f0*(Cu_plasma_frq*Cu_plasma_frq)/(Cu_frq0*Cu_frq0);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Cu_f1 = 0.061;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Cu_frq1 = 0.291*eV_um_scale;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Cu_gam1 = 0.378*eV_um_scale;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Cu_sig1 = Cu_f1*(Cu_plasma_frq*Cu_plasma_frq)/(Cu_frq1*Cu_frq1);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Cu_f2 = 0.104;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Cu_frq2 = 2.957*eV_um_scale;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Cu_gam2 = 1.056*eV_um_scale;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Cu_sig2 = Cu_f2*(Cu_plasma_frq*Cu_plasma_frq)/(Cu_frq2*Cu_frq2);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Cu_f3 = 0.723;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Cu_frq3 = 5.300*eV_um_scale;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Cu_gam3 = 3.213*eV_um_scale;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Cu_sig3 = Cu_f3*(Cu_plasma_frq*Cu_plasma_frq)/(Cu_frq3*Cu_frq3);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Cu_f4 = 0.638;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Cu_frq4 = 11.18*eV_um_scale;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Cu_gam4 = 4.305*eV_um_scale;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Cu_sig4 = Cu_f4*(Cu_plasma_frq*Cu_plasma_frq)/(Cu_frq4*Cu_frq4);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sigma_Cu=Cu_sig0;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//NiFe_range = mp.FreqRange(min=um_scale/0.83, max=um_scale/0.25)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NiFe_frq = 1/(0.0838297450980392*um_scale);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NiFe_gam = 1/(0.259381156903766*um_scale);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NiFe_sig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annulus(v,xcen,ycen,zcen,dxmin,dxmax,dymin,dymax,dzmin,dzmax,1.0,mu_core,0.0);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annulus(v,xcen,ycen,zcen,dxmin,dxmax,dymin,dymax,dzmin,dzmax,1.0,3.5,0.0);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//m-&gt;epsilon_diag.x = m-&gt;epsilon_diag.y = m-&gt;epsilon_diag.z =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//m-&gt;mu_diag.x = m-&gt;mu_diag.y = m-&gt;mu_diag.z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//double xsize=6, ysize=6, zsize=6;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k=2*pi*Np/(03.0);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structure transformer(gv, eps, pml(pml_thickness));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//transformer.set_epsilon(eps,true);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//transformer.set_mu(mu,true);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lorentzian_susceptibility(2*pi*NiFe_frq,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gyrotropic_susceptibility(vec(0.0,0.0,0.0),2*pi*NiFe_frq,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//gyrotropic_susceptibility(const vec &amp;bias, double omega_0, double gamma, double alpha = 0.0,gyrotropy_model model = GYROTROPIC_LORENTZIAN);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//transformer-&gt;set_chi2(mu);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//transformer-&gt;set_chi3(mu);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/*my_medium_struct.mu_offdiag.x=mu_core;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my_medium_struct.mu_offdiag.y=mu_core;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my_medium_struct.mu_offdiag.z=mu_core;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//m-&gt;E_chi2_diag.x = m-&gt;E_chi2_diag.y = m-&gt;E_chi2_diag.z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//m-&gt;E_chi3_diag.x = m-&gt;E_chi3_diag.y = m-&gt;E_chi3_diag.z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//m-&gt;H_chi2_diag.x = m-&gt;H_chi2_diag.y = m-&gt;H_chi2_diag.z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//m-&gt;H_chi3_diag.x = m-&gt;H_chi3_diag.y = m-&gt;H_chi3_diag.z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//default_material-&gt;which_subclass = material_data::MEDIUM;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my_user_material =meep_geom::make_user_material(my_material_func, (</w:t>
      </w:r>
      <w:r>
        <w:rPr>
          <w:rFonts w:ascii="Courier New" w:hAnsi="Courier New" w:cs="Courier New"/>
          <w:color w:val="0000FF"/>
          <w:sz w:val="20"/>
          <w:szCs w:val="20"/>
        </w:rPr>
        <w:t>void</w:t>
      </w:r>
      <w:r>
        <w:rPr>
          <w:rFonts w:ascii="Courier New" w:hAnsi="Courier New" w:cs="Courier New"/>
          <w:color w:val="000000"/>
          <w:sz w:val="20"/>
          <w:szCs w:val="20"/>
        </w:rPr>
        <w:t xml:space="preserve"> *)&amp;data,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//vector3 center = {0, 0,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 go = ctlgeom::geometric_object(my_material,center);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//objects[0] = make_block(my_material, center, radius, height, zhat);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//geometric_object_list g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winding_material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structure winding(gv,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//winding.set_epsilon(eps);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winding.set_conductivity(Ex,conductivity);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winding.set_conductivity(Ey,conductivity);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winding.set_conductivity(Ez,conductivity);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lorentzian_susceptibility(2*pi*Cu_frq0, Cu_gam0,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lorentzian_susceptibility(2*pi*Cu_frq1, Cu_gam1));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lorentzian_susceptibility(2*pi*Cu_frq2, Cu_gam2));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lorentzian_susceptibility(2*pi*Cu_frq3, Cu_gam3));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lorentzian_susceptibility(2*pi*Cu_frq4, Cu_gam4));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//lorentzian_susceptibility(double omega_0, double gamma, bool no_omega_0_denominator = false): omega_0(omega_0), gamma(gamma), no_omega_0_denominator(no_omega_0_denominator)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(int i=0;i&lt;Np;i++)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vsrc1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vsrc2 =volume(vec(xcenp+dxmaxp,ycenp+dymaxp,zcenp+dzmaxp), vec(xcenp-dxmaxp,ycenp+dyminp,zcenp-dzmaxp));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vsrc3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vsrc4 =volume(vec(xcenp-dxmaxp,ycenp-dyminp,zcenp+dzmaxp), vec(xcenp+dxmaxp,ycenp-dymaxp,zcenp-dzmaxp));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vsrc1,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vsrc2,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vsrc3,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vsrc4,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zcenp=zcenp+insulation_thickness_p+winding_thickness_p;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//f_range;1e-5,1e-2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src(cdouble(fcen,0));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//for (double fr = 100000000.0; fr &lt;= 1000000000.0; fr=fr+100000000.0)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add_point_source(component c, double freq, double width, double peaktime, double cutoff, const vec &amp;, std::complex&lt;double&gt; amp = 1.0, int is_continuous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add_volume_source(component c, const src_time &amp;src, const volume &amp;, std::complex&lt;double&gt; amp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 lb(vec()), rb(vec());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lt(vec()), rt(vec());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*left = f.add_flux_plane(lb, lt);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*right = f.add_flux_plane(rb,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*bottom = f.add_flux_plane(lb, rb);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*top = f.add_flux_plane(lt,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long double fluxL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"Okay"</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/*h5file * fEx=f.open_h5file("fEx",h5file::WRITE,0,false);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h5file * fEy=f.open_h5file("fEy",h5file::WRITE,0,false);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fEz=f.open_h5file("fEz",h5file::WRITE,0,false);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fDx=f.open_h5file("fDx",h5file::WRITE,0,false);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fDy=f.open_h5file("fDy",h5file::WRITE,0,false);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fDz=f.open_h5file("fDz",h5file::WRITE,0,false);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fHx=f.open_h5file("fHx",h5file::WRITE,0,false);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fHy=f.open_h5file("fHy",h5file::WRITE,0,false);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fHz=f.open_h5file("fHz",h5file::WRITE,0,false);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fBx=f.open_h5file("fBx",h5file::WRITE,0,false);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fBy=f.open_h5file("fBy",h5file::WRITE,0,false);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fBz=f.open_h5file("fBz",h5file::WRITE,0,false);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f.output_hdf5(Dielectric,vyz,fEx);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f.output_hdf5(Permeability,vyz,fEy);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f.output_hdf5(Ez,vyz,fEz);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f.output_hdf5(Dx,vyz,fDx);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f.output_hdf5(Dy,vyz,fDy);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f.output_hdf5(Dz,vyz,fDz);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f.output_hdf5(Hx,vyz,fHx);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f.output_hdf5(Hy,vyz,fHy);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f.output_hdf5(Hz,vyz,fHz);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f.output_hdf5(Bx,vyz,fBx);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f.output_hdf5(By,vyz,fBy);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f.output_hdf5(Bz,vyz,fBz);*/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//fluxL += f.dt * (left-&gt;flux() - right-&gt;flux() + bottom-&gt;flux() - top-&gt;flux());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xml:space="preserve">" , </w:t>
      </w:r>
      <w:r>
        <w:rPr>
          <w:rFonts w:ascii="Courier New" w:hAnsi="Courier New" w:cs="Courier New"/>
          <w:color w:val="A020F0"/>
          <w:sz w:val="20"/>
          <w:szCs w:val="20"/>
        </w:rPr>
        <w:lastRenderedPageBreak/>
        <w:t>"</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//f.get_eigenmode_coefficients(flux1,box1,bands,num_bands,1,divisions,DEFAULT_SUBPIXEL_TOL,coeffs,vgrp);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"EigenModes"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//cout&lt;&lt;(fmin + i * flux1.dfreq)&lt;&lt;" , "&lt;&lt;bands[i]&lt;&lt;" , "&lt;&lt;coeffs[i]&lt;&lt;endl;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get_eigenmode_coefficients(dft_flux flux, const volume &amp;eig_vol, int *bands, int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 parity, double eig_resolution, double eigensolver_tol,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std::complex&lt;double&gt; *coeffs, double *vgrp,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kpoint_func user_kpoint_func, void *user_kpoint_data,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*kpoints, vec *kdom, direction 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54" w:name="_Toc43681108"/>
      <w:r w:rsidRPr="00263CE0">
        <w:rPr>
          <w:rFonts w:ascii="Times New Roman" w:hAnsi="Times New Roman" w:cs="Times New Roman"/>
          <w:color w:val="000000" w:themeColor="text1"/>
        </w:rPr>
        <w:lastRenderedPageBreak/>
        <w:t>MATLAB Codes</w:t>
      </w:r>
      <w:bookmarkEnd w:id="54"/>
    </w:p>
    <w:p w:rsidR="007D22E4" w:rsidRDefault="007D22E4" w:rsidP="007D22E4"/>
    <w:p w:rsidR="00A8344C" w:rsidRDefault="00A8344C" w:rsidP="007D22E4">
      <w:pPr>
        <w:rPr>
          <w:rFonts w:ascii="Times New Roman" w:hAnsi="Times New Roman" w:cs="Times New Roman"/>
          <w:b/>
          <w:sz w:val="24"/>
          <w:u w:val="single"/>
        </w:rPr>
      </w:pPr>
      <w:r w:rsidRPr="00A8344C">
        <w:rPr>
          <w:rFonts w:ascii="Times New Roman" w:hAnsi="Times New Roman" w:cs="Times New Roman"/>
          <w:b/>
          <w:sz w:val="24"/>
          <w:u w:val="single"/>
        </w:rPr>
        <w:t xml:space="preserve">Plotting Magnetic Susceptibility and Hysteresis Loop for Ferromagnetic material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n,'r')</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ylabel('Magnetic Susceptibility \chi_m');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legend('\chi_m^+','\chi_m^-')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plot(Happ,B);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ylabel('B (T)');</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Pr="00A8344C" w:rsidRDefault="00B60829" w:rsidP="007D22E4">
      <w:pPr>
        <w:rPr>
          <w:rFonts w:ascii="Times New Roman" w:hAnsi="Times New Roman" w:cs="Times New Roman"/>
          <w:b/>
          <w:u w:val="single"/>
        </w:rPr>
      </w:pPr>
    </w:p>
    <w:p w:rsidR="00FF68A3" w:rsidRPr="0007023B" w:rsidRDefault="00126B48" w:rsidP="00FF68A3">
      <w:pPr>
        <w:rPr>
          <w:rFonts w:ascii="Times New Roman" w:hAnsi="Times New Roman" w:cs="Times New Roman"/>
          <w:b/>
          <w:u w:val="single"/>
        </w:rPr>
      </w:pPr>
      <w:r w:rsidRPr="0007023B">
        <w:rPr>
          <w:rFonts w:ascii="Times New Roman" w:hAnsi="Times New Roman" w:cs="Times New Roman"/>
          <w:b/>
          <w:u w:val="single"/>
        </w:rPr>
        <w:lastRenderedPageBreak/>
        <w:t xml:space="preserve">Evolution of </w:t>
      </w:r>
      <w:r w:rsidR="00320AB2" w:rsidRPr="0007023B">
        <w:rPr>
          <w:rFonts w:ascii="Times New Roman" w:hAnsi="Times New Roman" w:cs="Times New Roman"/>
          <w:b/>
          <w:u w:val="single"/>
        </w:rPr>
        <w:t>M</w:t>
      </w:r>
      <w:r w:rsidRPr="0007023B">
        <w:rPr>
          <w:rFonts w:ascii="Times New Roman" w:hAnsi="Times New Roman" w:cs="Times New Roman"/>
          <w:b/>
          <w:u w:val="single"/>
        </w:rPr>
        <w:t xml:space="preserve">agnetic </w:t>
      </w:r>
      <w:r w:rsidR="00320AB2" w:rsidRPr="0007023B">
        <w:rPr>
          <w:rFonts w:ascii="Times New Roman" w:hAnsi="Times New Roman" w:cs="Times New Roman"/>
          <w:b/>
          <w:u w:val="single"/>
        </w:rPr>
        <w:t>Current and Voltage</w:t>
      </w:r>
      <w:r w:rsidR="00402688">
        <w:rPr>
          <w:rFonts w:ascii="Times New Roman" w:hAnsi="Times New Roman" w:cs="Times New Roman"/>
          <w:b/>
          <w:u w:val="single"/>
        </w:rPr>
        <w:t xml:space="preserve"> for </w:t>
      </w:r>
      <w:r w:rsidR="00622C90">
        <w:rPr>
          <w:rFonts w:ascii="Times New Roman" w:hAnsi="Times New Roman" w:cs="Times New Roman"/>
          <w:b/>
          <w:u w:val="single"/>
        </w:rPr>
        <w:t>Magnetic Transmission Line</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sz w:val="24"/>
          <w:szCs w:val="24"/>
        </w:rPr>
      </w:pPr>
    </w:p>
    <w:p w:rsidR="00FF68A3" w:rsidRPr="00533A12" w:rsidRDefault="00533A12" w:rsidP="00FF68A3">
      <w:pPr>
        <w:rPr>
          <w:rFonts w:ascii="Times New Roman" w:hAnsi="Times New Roman" w:cs="Times New Roman"/>
          <w:b/>
          <w:u w:val="single"/>
        </w:rPr>
      </w:pPr>
      <w:r w:rsidRPr="00533A12">
        <w:rPr>
          <w:rFonts w:ascii="Times New Roman" w:hAnsi="Times New Roman" w:cs="Times New Roman"/>
          <w:b/>
          <w:u w:val="single"/>
        </w:rPr>
        <w:lastRenderedPageBreak/>
        <w:t>Calculation of Intrinsic Impedance</w:t>
      </w:r>
      <w:r w:rsidR="00402688">
        <w:rPr>
          <w:rFonts w:ascii="Times New Roman" w:hAnsi="Times New Roman" w:cs="Times New Roman"/>
          <w:b/>
          <w:u w:val="single"/>
        </w:rPr>
        <w:t xml:space="preserve"> for Magnetic Transmission Line</w:t>
      </w:r>
      <w:r w:rsidRPr="00533A12">
        <w:rPr>
          <w:rFonts w:ascii="Times New Roman" w:hAnsi="Times New Roman" w:cs="Times New Roman"/>
          <w:b/>
          <w:u w:val="single"/>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Hz(m)=A3(m)+i*A4(m);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Hz(m)=Hz(m)*H0;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YHz=fft(Hz,NFFT)/L;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Ez(m)=A15(m)+i*A16(m);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Ez(m)=Ez(m)*E0;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YEz=fft(Ez,NFFT)/L;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f=Fs/2*linspace(0,1,NFFT/2+1);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%plot(f,2*abs(YEz(1:NFFT/2+1)));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'|Ey(f)|'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Z=YEz./YHz;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3e6])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%plot(f,2*angle(Z(1:NFFT/2+1))*(180/pi),'.-');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15e9 -200  200])</w:t>
      </w:r>
    </w:p>
    <w:p w:rsidR="002530B4" w:rsidRDefault="002530B4" w:rsidP="00CB3B45">
      <w:pPr>
        <w:autoSpaceDE w:val="0"/>
        <w:autoSpaceDN w:val="0"/>
        <w:adjustRightInd w:val="0"/>
        <w:spacing w:after="0" w:line="240" w:lineRule="auto"/>
        <w:rPr>
          <w:rFonts w:ascii="Courier New" w:hAnsi="Courier New" w:cs="Courier New"/>
          <w:color w:val="000000"/>
          <w:sz w:val="20"/>
          <w:szCs w:val="20"/>
        </w:rPr>
      </w:pPr>
    </w:p>
    <w:p w:rsidR="002530B4" w:rsidRPr="002530B4" w:rsidRDefault="002530B4" w:rsidP="00CB3B45">
      <w:pPr>
        <w:autoSpaceDE w:val="0"/>
        <w:autoSpaceDN w:val="0"/>
        <w:adjustRightInd w:val="0"/>
        <w:spacing w:after="0" w:line="240" w:lineRule="auto"/>
        <w:rPr>
          <w:rFonts w:ascii="Courier New" w:hAnsi="Courier New" w:cs="Courier New"/>
          <w:color w:val="538135" w:themeColor="accent6" w:themeShade="BF"/>
          <w:sz w:val="24"/>
          <w:szCs w:val="24"/>
        </w:rPr>
      </w:pPr>
      <w:r w:rsidRPr="002530B4">
        <w:rPr>
          <w:rFonts w:ascii="Courier New" w:hAnsi="Courier New" w:cs="Courier New"/>
          <w:color w:val="538135" w:themeColor="accent6" w:themeShade="BF"/>
          <w:sz w:val="20"/>
          <w:szCs w:val="20"/>
        </w:rPr>
        <w:t>%smithchart(z2gamma(Z,120*pi*22))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C7230F" w:rsidP="00FF68A3">
      <w:pPr>
        <w:rPr>
          <w:rFonts w:ascii="Times New Roman" w:hAnsi="Times New Roman" w:cs="Times New Roman"/>
        </w:rPr>
      </w:pPr>
      <w:r w:rsidRPr="00533A12">
        <w:rPr>
          <w:rFonts w:ascii="Times New Roman" w:hAnsi="Times New Roman" w:cs="Times New Roman"/>
          <w:b/>
          <w:u w:val="single"/>
        </w:rPr>
        <w:lastRenderedPageBreak/>
        <w:t>Calculation of Attenuation Constant and Phase Velocity</w:t>
      </w:r>
      <w:r w:rsidR="00622C90">
        <w:rPr>
          <w:rFonts w:ascii="Times New Roman" w:hAnsi="Times New Roman" w:cs="Times New Roman"/>
          <w:b/>
          <w:u w:val="single"/>
        </w:rPr>
        <w:t xml:space="preserve"> for Magnetic Transmission Line</w:t>
      </w:r>
    </w:p>
    <w:p w:rsidR="00FF68A3" w:rsidRDefault="00FF68A3" w:rsidP="00FF68A3">
      <w:pPr>
        <w:rPr>
          <w:rFonts w:ascii="Times New Roman" w:hAnsi="Times New Roman" w:cs="Times New Roman"/>
        </w:rPr>
      </w:pP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A1o(in)=data{in}(1);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A2o(in)=data{in}(2);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A3o(in)=data{in}(3);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A4o(in)=data{in}(4);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A5o(in)=data{in}(5);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A6o(in)=data{in}(6);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A7o(in)=data{in}(7);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A8o(in)=data{in}(8);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A9o(in)=data{in}(9);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A10o(in)=data{in}(10);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A11o(in)=data{in}(11);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A12o(in)=data{in}(12);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A13o(in)=data{in}(13);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A14o(in)=data{in}(14);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A15o(in)=data{in}(15);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A16o(in)=data{in}(16);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A17o(in)=data{in}(17);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A18o(in)=data{in}(18);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A19o(in)=data{in}(19);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A20o(in)=data{in}(20);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A21o(in)=data{in}(21);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A22o(in)=data{in}(22);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A23o(in)=data{in}(23);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A24o(in)=data{in}(24);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%plot(mag3(mag(A1,A2),mag(A3,A4),mag(A5,A6)));%H</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Hyi(m)=A3(m)+i*A4(m);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Hyi(m)=Hyi(m)*H0;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FHyi=fft(Hyi,NFFT)/L;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%plot(f,2*abs(FHyi(1:NFFT/2+1)));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'|Hyi(f)|'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%subplot(2,2,2)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%hold on;%plot(mag3(mag(A7,A8),mag(A9,A10),mag(A11,A12)));%B</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m=1:length(A3o)</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Hyo(m)=A3o(m)+i*A4o(m);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Hyo(m)=Hyo(m)*H0;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FHyo=fft(Hyo,NFFT)/L;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%plot(f,2*abs(FHyo(1:NFFT/2+1)));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'|Hyo(A/m)|'</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Gamma=log(FHyi./FHyo)/(0.5e-3);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loglog(f,2*abs(Gamma(1:NFFT/2+1)));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15000])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subplot(2,2,4)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on;plot(mag3(mag(A19,A20),mag(A21,A22),mag(A23,A24)));%D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plot(f,2*angle(Gamma(1:NFFT/2+1))*(180/pi),</w:t>
      </w:r>
      <w:r>
        <w:rPr>
          <w:rFonts w:ascii="Courier New" w:hAnsi="Courier New" w:cs="Courier New"/>
          <w:color w:val="A020F0"/>
          <w:sz w:val="20"/>
          <w:szCs w:val="20"/>
        </w:rPr>
        <w: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0 300])</w:t>
      </w:r>
    </w:p>
    <w:p w:rsidR="00C7230F" w:rsidRPr="00294C1F" w:rsidRDefault="00C7230F"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C7230F" w:rsidRDefault="00C7230F" w:rsidP="00FF68A3">
      <w:pPr>
        <w:rPr>
          <w:rFonts w:ascii="Times New Roman" w:hAnsi="Times New Roman" w:cs="Times New Roman"/>
          <w:b/>
          <w:u w:val="single"/>
        </w:rPr>
      </w:pPr>
      <w:r w:rsidRPr="00C7230F">
        <w:rPr>
          <w:rFonts w:ascii="Times New Roman" w:hAnsi="Times New Roman" w:cs="Times New Roman"/>
          <w:b/>
          <w:u w:val="single"/>
        </w:rPr>
        <w:lastRenderedPageBreak/>
        <w:t>Calculation of Magnetic Capacitance, Magnetic Inductance and Magnetic Conductance</w:t>
      </w:r>
      <w:r w:rsidR="00622C90">
        <w:rPr>
          <w:rFonts w:ascii="Times New Roman" w:hAnsi="Times New Roman" w:cs="Times New Roman"/>
          <w:b/>
          <w:u w:val="single"/>
        </w:rPr>
        <w:t xml:space="preserve"> for Magnetic Transmission Line</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Lm=(Gamma(1:NFFT/2+1).*Z(1:NFFT/2+1))./(2*pi*f);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G=real(Gamma(1:NFFT/2+1)./Z(1:NFFT/2+1));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Cm=imag(Gamma(1:NFFT/2+1)./Z(1:NFFT/2+1))./(2*pi*f);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plot(f,abs(Lm));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'Lm(H/m)'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plot(f,abs(G));</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'G(S/m)'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0.03])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plot(f,abs(Cm));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'Cm(F/m)'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2e-13])</w:t>
      </w:r>
    </w:p>
    <w:p w:rsidR="00FF68A3" w:rsidRPr="00294C1F" w:rsidRDefault="00FF68A3" w:rsidP="00FF68A3">
      <w:pPr>
        <w:rPr>
          <w:rFonts w:ascii="Times New Roman" w:hAnsi="Times New Roman" w:cs="Times New Roman"/>
        </w:rPr>
      </w:pPr>
    </w:p>
    <w:p w:rsidR="00FF68A3" w:rsidRDefault="00FF68A3"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C2706F" w:rsidRDefault="00C2706F" w:rsidP="00FF68A3">
      <w:pPr>
        <w:rPr>
          <w:rFonts w:ascii="Times New Roman" w:hAnsi="Times New Roman" w:cs="Times New Roman"/>
          <w:b/>
          <w:u w:val="single"/>
        </w:rPr>
      </w:pPr>
      <w:r w:rsidRPr="00C2706F">
        <w:rPr>
          <w:rFonts w:ascii="Times New Roman" w:hAnsi="Times New Roman" w:cs="Times New Roman"/>
          <w:b/>
          <w:u w:val="single"/>
        </w:rPr>
        <w:lastRenderedPageBreak/>
        <w:t>Evaluation of Wideband Transformer Bandwidth using Fourier Transform of Poynting Flux</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A=abs(A2)/max(abs(A2));</w:t>
      </w:r>
      <w:r>
        <w:rPr>
          <w:rFonts w:ascii="Courier New" w:hAnsi="Courier New" w:cs="Courier New"/>
          <w:color w:val="228B22"/>
          <w:sz w:val="20"/>
          <w:szCs w:val="20"/>
        </w:rPr>
        <w:t>%Flux_in</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B=abs(A3)/max(abs(A2));</w:t>
      </w:r>
      <w:r>
        <w:rPr>
          <w:rFonts w:ascii="Courier New" w:hAnsi="Courier New" w:cs="Courier New"/>
          <w:color w:val="228B22"/>
          <w:sz w:val="20"/>
          <w:szCs w:val="20"/>
        </w:rPr>
        <w:t>%Flux_out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plot(A1*f0,-A2*S0);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S0*100]);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plot(A1*f0,-A3*S0);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S0*150]);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C=B./A;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plot(f0*A1,C);</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'|Sout/Sin|'</w:t>
      </w:r>
      <w:r>
        <w:rPr>
          <w:rFonts w:ascii="Courier New" w:hAnsi="Courier New" w:cs="Courier New"/>
          <w:color w:val="000000"/>
          <w:sz w:val="20"/>
          <w:szCs w:val="20"/>
        </w:rPr>
        <w:t>);</w:t>
      </w:r>
    </w:p>
    <w:p w:rsidR="00C2706F" w:rsidRP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1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5D82" w:rsidRDefault="00CB5D82" w:rsidP="00EA0C28">
      <w:pPr>
        <w:spacing w:after="0" w:line="240" w:lineRule="auto"/>
      </w:pPr>
      <w:r>
        <w:separator/>
      </w:r>
    </w:p>
  </w:endnote>
  <w:endnote w:type="continuationSeparator" w:id="0">
    <w:p w:rsidR="00CB5D82" w:rsidRDefault="00CB5D82"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5D82" w:rsidRDefault="00CB5D82" w:rsidP="00EA0C28">
      <w:pPr>
        <w:spacing w:after="0" w:line="240" w:lineRule="auto"/>
      </w:pPr>
      <w:r>
        <w:separator/>
      </w:r>
    </w:p>
  </w:footnote>
  <w:footnote w:type="continuationSeparator" w:id="0">
    <w:p w:rsidR="00CB5D82" w:rsidRDefault="00CB5D82"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D23EE2" w:rsidRDefault="00D23EE2">
        <w:pPr>
          <w:pStyle w:val="Header"/>
          <w:jc w:val="right"/>
        </w:pPr>
        <w:r>
          <w:fldChar w:fldCharType="begin"/>
        </w:r>
        <w:r>
          <w:instrText xml:space="preserve"> PAGE   \* MERGEFORMAT </w:instrText>
        </w:r>
        <w:r>
          <w:fldChar w:fldCharType="separate"/>
        </w:r>
        <w:r w:rsidR="003D195E">
          <w:rPr>
            <w:noProof/>
          </w:rPr>
          <w:t>3</w:t>
        </w:r>
        <w:r>
          <w:rPr>
            <w:noProof/>
          </w:rPr>
          <w:fldChar w:fldCharType="end"/>
        </w:r>
      </w:p>
    </w:sdtContent>
  </w:sdt>
  <w:p w:rsidR="00D23EE2" w:rsidRDefault="00D23E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B72214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5"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2"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8"/>
  </w:num>
  <w:num w:numId="9">
    <w:abstractNumId w:val="24"/>
  </w:num>
  <w:num w:numId="10">
    <w:abstractNumId w:val="15"/>
  </w:num>
  <w:num w:numId="11">
    <w:abstractNumId w:val="39"/>
  </w:num>
  <w:num w:numId="12">
    <w:abstractNumId w:val="19"/>
  </w:num>
  <w:num w:numId="13">
    <w:abstractNumId w:val="32"/>
  </w:num>
  <w:num w:numId="14">
    <w:abstractNumId w:val="9"/>
  </w:num>
  <w:num w:numId="15">
    <w:abstractNumId w:val="13"/>
  </w:num>
  <w:num w:numId="16">
    <w:abstractNumId w:val="14"/>
  </w:num>
  <w:num w:numId="17">
    <w:abstractNumId w:val="29"/>
  </w:num>
  <w:num w:numId="18">
    <w:abstractNumId w:val="36"/>
  </w:num>
  <w:num w:numId="19">
    <w:abstractNumId w:val="30"/>
  </w:num>
  <w:num w:numId="20">
    <w:abstractNumId w:val="37"/>
  </w:num>
  <w:num w:numId="21">
    <w:abstractNumId w:val="21"/>
  </w:num>
  <w:num w:numId="22">
    <w:abstractNumId w:val="6"/>
  </w:num>
  <w:num w:numId="23">
    <w:abstractNumId w:val="10"/>
  </w:num>
  <w:num w:numId="24">
    <w:abstractNumId w:val="31"/>
  </w:num>
  <w:num w:numId="25">
    <w:abstractNumId w:val="5"/>
  </w:num>
  <w:num w:numId="26">
    <w:abstractNumId w:val="17"/>
  </w:num>
  <w:num w:numId="27">
    <w:abstractNumId w:val="3"/>
  </w:num>
  <w:num w:numId="28">
    <w:abstractNumId w:val="16"/>
  </w:num>
  <w:num w:numId="29">
    <w:abstractNumId w:val="18"/>
  </w:num>
  <w:num w:numId="30">
    <w:abstractNumId w:val="41"/>
  </w:num>
  <w:num w:numId="31">
    <w:abstractNumId w:val="40"/>
  </w:num>
  <w:num w:numId="32">
    <w:abstractNumId w:val="35"/>
  </w:num>
  <w:num w:numId="33">
    <w:abstractNumId w:val="4"/>
  </w:num>
  <w:num w:numId="34">
    <w:abstractNumId w:val="42"/>
  </w:num>
  <w:num w:numId="35">
    <w:abstractNumId w:val="12"/>
  </w:num>
  <w:num w:numId="36">
    <w:abstractNumId w:val="22"/>
  </w:num>
  <w:num w:numId="37">
    <w:abstractNumId w:val="34"/>
  </w:num>
  <w:num w:numId="38">
    <w:abstractNumId w:val="27"/>
  </w:num>
  <w:num w:numId="39">
    <w:abstractNumId w:val="25"/>
  </w:num>
  <w:num w:numId="40">
    <w:abstractNumId w:val="33"/>
  </w:num>
  <w:num w:numId="41">
    <w:abstractNumId w:val="23"/>
  </w:num>
  <w:num w:numId="42">
    <w:abstractNumId w:val="26"/>
  </w:num>
  <w:num w:numId="43">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433B"/>
    <w:rsid w:val="000050B0"/>
    <w:rsid w:val="0000510E"/>
    <w:rsid w:val="00006464"/>
    <w:rsid w:val="00006BDE"/>
    <w:rsid w:val="00007EC9"/>
    <w:rsid w:val="00010852"/>
    <w:rsid w:val="00011CB2"/>
    <w:rsid w:val="00012385"/>
    <w:rsid w:val="00013378"/>
    <w:rsid w:val="00013E1B"/>
    <w:rsid w:val="0001646D"/>
    <w:rsid w:val="000166D4"/>
    <w:rsid w:val="000174EB"/>
    <w:rsid w:val="0002017B"/>
    <w:rsid w:val="00020945"/>
    <w:rsid w:val="00020BF6"/>
    <w:rsid w:val="00022FC1"/>
    <w:rsid w:val="000234F6"/>
    <w:rsid w:val="000242BD"/>
    <w:rsid w:val="00025A17"/>
    <w:rsid w:val="0002640A"/>
    <w:rsid w:val="00026417"/>
    <w:rsid w:val="000268C1"/>
    <w:rsid w:val="000278CC"/>
    <w:rsid w:val="000306D4"/>
    <w:rsid w:val="000336B8"/>
    <w:rsid w:val="00034E98"/>
    <w:rsid w:val="00035D53"/>
    <w:rsid w:val="0003628E"/>
    <w:rsid w:val="000401B6"/>
    <w:rsid w:val="000410E4"/>
    <w:rsid w:val="00041FFB"/>
    <w:rsid w:val="0004241D"/>
    <w:rsid w:val="00043221"/>
    <w:rsid w:val="0004328D"/>
    <w:rsid w:val="00047EF3"/>
    <w:rsid w:val="0005130E"/>
    <w:rsid w:val="0005489F"/>
    <w:rsid w:val="000550CA"/>
    <w:rsid w:val="000555A5"/>
    <w:rsid w:val="00056A97"/>
    <w:rsid w:val="00057E5F"/>
    <w:rsid w:val="00063531"/>
    <w:rsid w:val="00063534"/>
    <w:rsid w:val="00063732"/>
    <w:rsid w:val="00064CEB"/>
    <w:rsid w:val="0006708D"/>
    <w:rsid w:val="0006715D"/>
    <w:rsid w:val="00067186"/>
    <w:rsid w:val="0007023B"/>
    <w:rsid w:val="00071CC0"/>
    <w:rsid w:val="0007298B"/>
    <w:rsid w:val="00073CA1"/>
    <w:rsid w:val="00074676"/>
    <w:rsid w:val="00074E2C"/>
    <w:rsid w:val="0007516F"/>
    <w:rsid w:val="00076857"/>
    <w:rsid w:val="00077357"/>
    <w:rsid w:val="000773FD"/>
    <w:rsid w:val="00077B56"/>
    <w:rsid w:val="00082F09"/>
    <w:rsid w:val="00083085"/>
    <w:rsid w:val="00085793"/>
    <w:rsid w:val="00085910"/>
    <w:rsid w:val="00085C4D"/>
    <w:rsid w:val="00087D18"/>
    <w:rsid w:val="00092A34"/>
    <w:rsid w:val="000932E1"/>
    <w:rsid w:val="00093754"/>
    <w:rsid w:val="00093B51"/>
    <w:rsid w:val="000940A5"/>
    <w:rsid w:val="00097B1B"/>
    <w:rsid w:val="000A06E2"/>
    <w:rsid w:val="000A0AAF"/>
    <w:rsid w:val="000A183A"/>
    <w:rsid w:val="000A20C4"/>
    <w:rsid w:val="000A2BB7"/>
    <w:rsid w:val="000A3D6C"/>
    <w:rsid w:val="000A4354"/>
    <w:rsid w:val="000A44D3"/>
    <w:rsid w:val="000A4706"/>
    <w:rsid w:val="000A5438"/>
    <w:rsid w:val="000A5B07"/>
    <w:rsid w:val="000A6675"/>
    <w:rsid w:val="000A6B11"/>
    <w:rsid w:val="000B1E4D"/>
    <w:rsid w:val="000B594C"/>
    <w:rsid w:val="000B5A5B"/>
    <w:rsid w:val="000B7425"/>
    <w:rsid w:val="000B74A5"/>
    <w:rsid w:val="000B7F73"/>
    <w:rsid w:val="000C127D"/>
    <w:rsid w:val="000C202D"/>
    <w:rsid w:val="000C381D"/>
    <w:rsid w:val="000C4223"/>
    <w:rsid w:val="000C4386"/>
    <w:rsid w:val="000C7B2F"/>
    <w:rsid w:val="000C7B65"/>
    <w:rsid w:val="000D0EA8"/>
    <w:rsid w:val="000D4EE6"/>
    <w:rsid w:val="000D4FA7"/>
    <w:rsid w:val="000E04DD"/>
    <w:rsid w:val="000E0C42"/>
    <w:rsid w:val="000E0D7E"/>
    <w:rsid w:val="000E19AC"/>
    <w:rsid w:val="000E2100"/>
    <w:rsid w:val="000E24E5"/>
    <w:rsid w:val="000E37B3"/>
    <w:rsid w:val="000E4CF3"/>
    <w:rsid w:val="000E6517"/>
    <w:rsid w:val="000E6EA3"/>
    <w:rsid w:val="000F00A7"/>
    <w:rsid w:val="000F0CE7"/>
    <w:rsid w:val="000F1C56"/>
    <w:rsid w:val="000F351F"/>
    <w:rsid w:val="000F4C07"/>
    <w:rsid w:val="000F5AA6"/>
    <w:rsid w:val="000F6B2B"/>
    <w:rsid w:val="000F7798"/>
    <w:rsid w:val="000F7EC1"/>
    <w:rsid w:val="00100711"/>
    <w:rsid w:val="00100FCE"/>
    <w:rsid w:val="00101164"/>
    <w:rsid w:val="00102A11"/>
    <w:rsid w:val="0010359A"/>
    <w:rsid w:val="00103F44"/>
    <w:rsid w:val="00104774"/>
    <w:rsid w:val="00104EEA"/>
    <w:rsid w:val="00104FB3"/>
    <w:rsid w:val="00110115"/>
    <w:rsid w:val="00111837"/>
    <w:rsid w:val="00111842"/>
    <w:rsid w:val="00116987"/>
    <w:rsid w:val="00116F94"/>
    <w:rsid w:val="001176B6"/>
    <w:rsid w:val="00117BCD"/>
    <w:rsid w:val="001218C3"/>
    <w:rsid w:val="001225BD"/>
    <w:rsid w:val="00122F2A"/>
    <w:rsid w:val="001232BA"/>
    <w:rsid w:val="00123FF9"/>
    <w:rsid w:val="00124147"/>
    <w:rsid w:val="001244F2"/>
    <w:rsid w:val="0012474F"/>
    <w:rsid w:val="00125CA5"/>
    <w:rsid w:val="0012641C"/>
    <w:rsid w:val="00126B48"/>
    <w:rsid w:val="00130167"/>
    <w:rsid w:val="00131B78"/>
    <w:rsid w:val="00132783"/>
    <w:rsid w:val="00132B5E"/>
    <w:rsid w:val="00134856"/>
    <w:rsid w:val="00135FDD"/>
    <w:rsid w:val="0013681C"/>
    <w:rsid w:val="00137FB0"/>
    <w:rsid w:val="00141C01"/>
    <w:rsid w:val="001427CF"/>
    <w:rsid w:val="001452FC"/>
    <w:rsid w:val="00146555"/>
    <w:rsid w:val="001506B2"/>
    <w:rsid w:val="00150A36"/>
    <w:rsid w:val="00150DAF"/>
    <w:rsid w:val="001519E3"/>
    <w:rsid w:val="0015419C"/>
    <w:rsid w:val="0015453D"/>
    <w:rsid w:val="00154973"/>
    <w:rsid w:val="00161079"/>
    <w:rsid w:val="00161321"/>
    <w:rsid w:val="00163556"/>
    <w:rsid w:val="00164D75"/>
    <w:rsid w:val="00164EC3"/>
    <w:rsid w:val="0016603B"/>
    <w:rsid w:val="00166A35"/>
    <w:rsid w:val="00166FA0"/>
    <w:rsid w:val="0017005C"/>
    <w:rsid w:val="00170943"/>
    <w:rsid w:val="00170AA3"/>
    <w:rsid w:val="001710EC"/>
    <w:rsid w:val="0017113B"/>
    <w:rsid w:val="00172255"/>
    <w:rsid w:val="00173FA1"/>
    <w:rsid w:val="001755EB"/>
    <w:rsid w:val="00175CC1"/>
    <w:rsid w:val="0017633A"/>
    <w:rsid w:val="00176B01"/>
    <w:rsid w:val="001775C2"/>
    <w:rsid w:val="00180496"/>
    <w:rsid w:val="00180A2D"/>
    <w:rsid w:val="001810F0"/>
    <w:rsid w:val="00183E9F"/>
    <w:rsid w:val="00184445"/>
    <w:rsid w:val="00186AF9"/>
    <w:rsid w:val="00190EA2"/>
    <w:rsid w:val="00191D4F"/>
    <w:rsid w:val="00192AFE"/>
    <w:rsid w:val="00192F89"/>
    <w:rsid w:val="001937B4"/>
    <w:rsid w:val="0019569B"/>
    <w:rsid w:val="00195D66"/>
    <w:rsid w:val="00196DFA"/>
    <w:rsid w:val="001974A3"/>
    <w:rsid w:val="00197D1A"/>
    <w:rsid w:val="00197EA2"/>
    <w:rsid w:val="001A05E2"/>
    <w:rsid w:val="001A1C73"/>
    <w:rsid w:val="001A21A7"/>
    <w:rsid w:val="001A2217"/>
    <w:rsid w:val="001A4B0D"/>
    <w:rsid w:val="001B028B"/>
    <w:rsid w:val="001B07A4"/>
    <w:rsid w:val="001B0D17"/>
    <w:rsid w:val="001B150C"/>
    <w:rsid w:val="001B1BDD"/>
    <w:rsid w:val="001B454C"/>
    <w:rsid w:val="001B4F3C"/>
    <w:rsid w:val="001B5851"/>
    <w:rsid w:val="001B7F5E"/>
    <w:rsid w:val="001C0164"/>
    <w:rsid w:val="001C0544"/>
    <w:rsid w:val="001C1014"/>
    <w:rsid w:val="001C3A0D"/>
    <w:rsid w:val="001C480C"/>
    <w:rsid w:val="001C5683"/>
    <w:rsid w:val="001C6153"/>
    <w:rsid w:val="001C6758"/>
    <w:rsid w:val="001C6E78"/>
    <w:rsid w:val="001D0047"/>
    <w:rsid w:val="001D360C"/>
    <w:rsid w:val="001D40C9"/>
    <w:rsid w:val="001D4227"/>
    <w:rsid w:val="001D6501"/>
    <w:rsid w:val="001E02A1"/>
    <w:rsid w:val="001E02DA"/>
    <w:rsid w:val="001E0A8A"/>
    <w:rsid w:val="001E1524"/>
    <w:rsid w:val="001E1BC1"/>
    <w:rsid w:val="001E1FE0"/>
    <w:rsid w:val="001E2719"/>
    <w:rsid w:val="001E2A98"/>
    <w:rsid w:val="001E2F6D"/>
    <w:rsid w:val="001E40CC"/>
    <w:rsid w:val="001E58D7"/>
    <w:rsid w:val="001E67DB"/>
    <w:rsid w:val="001E7162"/>
    <w:rsid w:val="001E7497"/>
    <w:rsid w:val="001E74C9"/>
    <w:rsid w:val="001E7CDA"/>
    <w:rsid w:val="001F1E7E"/>
    <w:rsid w:val="001F628E"/>
    <w:rsid w:val="001F6C41"/>
    <w:rsid w:val="00201ECA"/>
    <w:rsid w:val="00202947"/>
    <w:rsid w:val="0020374D"/>
    <w:rsid w:val="00205ADB"/>
    <w:rsid w:val="0020661B"/>
    <w:rsid w:val="00206728"/>
    <w:rsid w:val="002077E0"/>
    <w:rsid w:val="002149F9"/>
    <w:rsid w:val="0021536A"/>
    <w:rsid w:val="002162CF"/>
    <w:rsid w:val="00216DFF"/>
    <w:rsid w:val="002203F3"/>
    <w:rsid w:val="002205F3"/>
    <w:rsid w:val="00221B2A"/>
    <w:rsid w:val="0022204E"/>
    <w:rsid w:val="002224C8"/>
    <w:rsid w:val="002226B8"/>
    <w:rsid w:val="00224D84"/>
    <w:rsid w:val="00224E11"/>
    <w:rsid w:val="00225003"/>
    <w:rsid w:val="00225E18"/>
    <w:rsid w:val="0022671C"/>
    <w:rsid w:val="00226E6D"/>
    <w:rsid w:val="00227502"/>
    <w:rsid w:val="002300E6"/>
    <w:rsid w:val="00230800"/>
    <w:rsid w:val="002341FC"/>
    <w:rsid w:val="00235B3D"/>
    <w:rsid w:val="00237DF6"/>
    <w:rsid w:val="00240885"/>
    <w:rsid w:val="00240DE8"/>
    <w:rsid w:val="0024368A"/>
    <w:rsid w:val="00243C29"/>
    <w:rsid w:val="00243EDE"/>
    <w:rsid w:val="0024482E"/>
    <w:rsid w:val="00245C44"/>
    <w:rsid w:val="00246553"/>
    <w:rsid w:val="00246EB7"/>
    <w:rsid w:val="00247286"/>
    <w:rsid w:val="00247873"/>
    <w:rsid w:val="00247E48"/>
    <w:rsid w:val="00250415"/>
    <w:rsid w:val="00250E12"/>
    <w:rsid w:val="00251DE2"/>
    <w:rsid w:val="002530B4"/>
    <w:rsid w:val="002534D8"/>
    <w:rsid w:val="002539BC"/>
    <w:rsid w:val="00253A49"/>
    <w:rsid w:val="0025502C"/>
    <w:rsid w:val="00255669"/>
    <w:rsid w:val="00255AF7"/>
    <w:rsid w:val="00262F92"/>
    <w:rsid w:val="00263CE0"/>
    <w:rsid w:val="00267C61"/>
    <w:rsid w:val="002701DE"/>
    <w:rsid w:val="002717FE"/>
    <w:rsid w:val="00271A1D"/>
    <w:rsid w:val="00271F61"/>
    <w:rsid w:val="00272BEB"/>
    <w:rsid w:val="00272ED6"/>
    <w:rsid w:val="00275BCE"/>
    <w:rsid w:val="00275C2F"/>
    <w:rsid w:val="00275DF6"/>
    <w:rsid w:val="002774EA"/>
    <w:rsid w:val="00277FA8"/>
    <w:rsid w:val="00280F44"/>
    <w:rsid w:val="00282651"/>
    <w:rsid w:val="0028304C"/>
    <w:rsid w:val="0028332C"/>
    <w:rsid w:val="00284BA3"/>
    <w:rsid w:val="002855C4"/>
    <w:rsid w:val="00285E40"/>
    <w:rsid w:val="00286B7B"/>
    <w:rsid w:val="0028767B"/>
    <w:rsid w:val="00290DC9"/>
    <w:rsid w:val="00291613"/>
    <w:rsid w:val="00292C00"/>
    <w:rsid w:val="00294059"/>
    <w:rsid w:val="0029446F"/>
    <w:rsid w:val="00294C1F"/>
    <w:rsid w:val="00296549"/>
    <w:rsid w:val="00296915"/>
    <w:rsid w:val="00296BB0"/>
    <w:rsid w:val="002A0B0B"/>
    <w:rsid w:val="002A0D80"/>
    <w:rsid w:val="002A279A"/>
    <w:rsid w:val="002A297D"/>
    <w:rsid w:val="002A38B8"/>
    <w:rsid w:val="002A3BAC"/>
    <w:rsid w:val="002A4521"/>
    <w:rsid w:val="002A6DB9"/>
    <w:rsid w:val="002A7770"/>
    <w:rsid w:val="002B1C56"/>
    <w:rsid w:val="002B6B54"/>
    <w:rsid w:val="002B7BBD"/>
    <w:rsid w:val="002C01EF"/>
    <w:rsid w:val="002C041F"/>
    <w:rsid w:val="002C183F"/>
    <w:rsid w:val="002C1E57"/>
    <w:rsid w:val="002C2616"/>
    <w:rsid w:val="002C442D"/>
    <w:rsid w:val="002C44D5"/>
    <w:rsid w:val="002C4F75"/>
    <w:rsid w:val="002C69F7"/>
    <w:rsid w:val="002D07E4"/>
    <w:rsid w:val="002D0B0F"/>
    <w:rsid w:val="002D0E58"/>
    <w:rsid w:val="002D1143"/>
    <w:rsid w:val="002D2174"/>
    <w:rsid w:val="002D23C8"/>
    <w:rsid w:val="002D2EC3"/>
    <w:rsid w:val="002D32C5"/>
    <w:rsid w:val="002D35BA"/>
    <w:rsid w:val="002D60E2"/>
    <w:rsid w:val="002D74D4"/>
    <w:rsid w:val="002D7537"/>
    <w:rsid w:val="002E0A84"/>
    <w:rsid w:val="002E1408"/>
    <w:rsid w:val="002E1DA9"/>
    <w:rsid w:val="002E2419"/>
    <w:rsid w:val="002E30DC"/>
    <w:rsid w:val="002E3BEA"/>
    <w:rsid w:val="002E4497"/>
    <w:rsid w:val="002E4E2C"/>
    <w:rsid w:val="002E5D8C"/>
    <w:rsid w:val="002F108A"/>
    <w:rsid w:val="002F1D16"/>
    <w:rsid w:val="002F2B90"/>
    <w:rsid w:val="002F3D52"/>
    <w:rsid w:val="002F3FF3"/>
    <w:rsid w:val="002F4216"/>
    <w:rsid w:val="002F47F6"/>
    <w:rsid w:val="002F4BCA"/>
    <w:rsid w:val="002F5A3F"/>
    <w:rsid w:val="002F7EDD"/>
    <w:rsid w:val="00301728"/>
    <w:rsid w:val="00301A0F"/>
    <w:rsid w:val="00303160"/>
    <w:rsid w:val="0030325F"/>
    <w:rsid w:val="003037AE"/>
    <w:rsid w:val="0030434D"/>
    <w:rsid w:val="0030497D"/>
    <w:rsid w:val="00304C51"/>
    <w:rsid w:val="003050A3"/>
    <w:rsid w:val="00305472"/>
    <w:rsid w:val="00307EA8"/>
    <w:rsid w:val="00311DFE"/>
    <w:rsid w:val="00312C06"/>
    <w:rsid w:val="00313E8D"/>
    <w:rsid w:val="0031468A"/>
    <w:rsid w:val="00314FC1"/>
    <w:rsid w:val="0031584E"/>
    <w:rsid w:val="00315D09"/>
    <w:rsid w:val="0031628F"/>
    <w:rsid w:val="003168A3"/>
    <w:rsid w:val="00316BFE"/>
    <w:rsid w:val="00316E87"/>
    <w:rsid w:val="00320536"/>
    <w:rsid w:val="00320AB2"/>
    <w:rsid w:val="00320AF3"/>
    <w:rsid w:val="0032216F"/>
    <w:rsid w:val="00324386"/>
    <w:rsid w:val="00324A75"/>
    <w:rsid w:val="00324C44"/>
    <w:rsid w:val="003252BD"/>
    <w:rsid w:val="003256A8"/>
    <w:rsid w:val="00326F6A"/>
    <w:rsid w:val="003272C6"/>
    <w:rsid w:val="00327B50"/>
    <w:rsid w:val="003301BF"/>
    <w:rsid w:val="003306AB"/>
    <w:rsid w:val="00332240"/>
    <w:rsid w:val="00332E9C"/>
    <w:rsid w:val="00333400"/>
    <w:rsid w:val="00333A39"/>
    <w:rsid w:val="003360DF"/>
    <w:rsid w:val="00336B9A"/>
    <w:rsid w:val="00336DAA"/>
    <w:rsid w:val="00337162"/>
    <w:rsid w:val="00337FE3"/>
    <w:rsid w:val="003401D3"/>
    <w:rsid w:val="00340CBA"/>
    <w:rsid w:val="003415E0"/>
    <w:rsid w:val="00341D83"/>
    <w:rsid w:val="00342207"/>
    <w:rsid w:val="00342C46"/>
    <w:rsid w:val="003449BE"/>
    <w:rsid w:val="0034537F"/>
    <w:rsid w:val="003466BC"/>
    <w:rsid w:val="00346E2C"/>
    <w:rsid w:val="00350114"/>
    <w:rsid w:val="0035050C"/>
    <w:rsid w:val="0035190E"/>
    <w:rsid w:val="003519E4"/>
    <w:rsid w:val="0035202F"/>
    <w:rsid w:val="00354BE7"/>
    <w:rsid w:val="00354F10"/>
    <w:rsid w:val="00355FB4"/>
    <w:rsid w:val="00356D68"/>
    <w:rsid w:val="00356DEA"/>
    <w:rsid w:val="00356FB8"/>
    <w:rsid w:val="00361FEE"/>
    <w:rsid w:val="0036399E"/>
    <w:rsid w:val="00370923"/>
    <w:rsid w:val="00372394"/>
    <w:rsid w:val="003727D0"/>
    <w:rsid w:val="00374A00"/>
    <w:rsid w:val="00374A1B"/>
    <w:rsid w:val="00374BFA"/>
    <w:rsid w:val="00374E95"/>
    <w:rsid w:val="0037578C"/>
    <w:rsid w:val="00375B05"/>
    <w:rsid w:val="0037709B"/>
    <w:rsid w:val="00380112"/>
    <w:rsid w:val="003817CA"/>
    <w:rsid w:val="00381FC7"/>
    <w:rsid w:val="0038219B"/>
    <w:rsid w:val="003842DB"/>
    <w:rsid w:val="0038478C"/>
    <w:rsid w:val="00384D1E"/>
    <w:rsid w:val="00385189"/>
    <w:rsid w:val="00385F5C"/>
    <w:rsid w:val="00386F92"/>
    <w:rsid w:val="00387559"/>
    <w:rsid w:val="00387964"/>
    <w:rsid w:val="0039053F"/>
    <w:rsid w:val="00391700"/>
    <w:rsid w:val="00391704"/>
    <w:rsid w:val="003926BC"/>
    <w:rsid w:val="00392B35"/>
    <w:rsid w:val="003930F6"/>
    <w:rsid w:val="00393CB9"/>
    <w:rsid w:val="00394156"/>
    <w:rsid w:val="00395B04"/>
    <w:rsid w:val="00396225"/>
    <w:rsid w:val="00396F3D"/>
    <w:rsid w:val="003A30B5"/>
    <w:rsid w:val="003A4A60"/>
    <w:rsid w:val="003A76C0"/>
    <w:rsid w:val="003A7BD7"/>
    <w:rsid w:val="003B1564"/>
    <w:rsid w:val="003B15E5"/>
    <w:rsid w:val="003B1B79"/>
    <w:rsid w:val="003B27C5"/>
    <w:rsid w:val="003B2C27"/>
    <w:rsid w:val="003B2E65"/>
    <w:rsid w:val="003B2E70"/>
    <w:rsid w:val="003B63E5"/>
    <w:rsid w:val="003C00E7"/>
    <w:rsid w:val="003C3CAB"/>
    <w:rsid w:val="003C486E"/>
    <w:rsid w:val="003C5C91"/>
    <w:rsid w:val="003C5FF7"/>
    <w:rsid w:val="003C6430"/>
    <w:rsid w:val="003C6ACC"/>
    <w:rsid w:val="003C707D"/>
    <w:rsid w:val="003C7884"/>
    <w:rsid w:val="003D0401"/>
    <w:rsid w:val="003D12BD"/>
    <w:rsid w:val="003D17E2"/>
    <w:rsid w:val="003D195E"/>
    <w:rsid w:val="003D78F7"/>
    <w:rsid w:val="003E0141"/>
    <w:rsid w:val="003E0449"/>
    <w:rsid w:val="003E3B32"/>
    <w:rsid w:val="003E3D0E"/>
    <w:rsid w:val="003E655D"/>
    <w:rsid w:val="003E6D94"/>
    <w:rsid w:val="003E7B8B"/>
    <w:rsid w:val="003F024A"/>
    <w:rsid w:val="003F104F"/>
    <w:rsid w:val="003F2B08"/>
    <w:rsid w:val="003F2F4A"/>
    <w:rsid w:val="003F303F"/>
    <w:rsid w:val="003F4704"/>
    <w:rsid w:val="003F745E"/>
    <w:rsid w:val="003F7D02"/>
    <w:rsid w:val="004004DB"/>
    <w:rsid w:val="004014AB"/>
    <w:rsid w:val="00402688"/>
    <w:rsid w:val="00402C4F"/>
    <w:rsid w:val="004030AD"/>
    <w:rsid w:val="00403B71"/>
    <w:rsid w:val="004043C2"/>
    <w:rsid w:val="00405D64"/>
    <w:rsid w:val="00405D70"/>
    <w:rsid w:val="0040733E"/>
    <w:rsid w:val="004079DD"/>
    <w:rsid w:val="00407DE0"/>
    <w:rsid w:val="00410AFD"/>
    <w:rsid w:val="004114F3"/>
    <w:rsid w:val="00412305"/>
    <w:rsid w:val="0041581F"/>
    <w:rsid w:val="00415CE6"/>
    <w:rsid w:val="0041625E"/>
    <w:rsid w:val="00416BEE"/>
    <w:rsid w:val="00420E4B"/>
    <w:rsid w:val="004228E4"/>
    <w:rsid w:val="004228FB"/>
    <w:rsid w:val="00426CCB"/>
    <w:rsid w:val="004275B7"/>
    <w:rsid w:val="00430442"/>
    <w:rsid w:val="00430CDB"/>
    <w:rsid w:val="00431B69"/>
    <w:rsid w:val="00432DFC"/>
    <w:rsid w:val="00433A93"/>
    <w:rsid w:val="00434B37"/>
    <w:rsid w:val="00434EBE"/>
    <w:rsid w:val="00435143"/>
    <w:rsid w:val="00435FD6"/>
    <w:rsid w:val="0043671A"/>
    <w:rsid w:val="00437996"/>
    <w:rsid w:val="0044115B"/>
    <w:rsid w:val="0044133F"/>
    <w:rsid w:val="004415A8"/>
    <w:rsid w:val="00443568"/>
    <w:rsid w:val="00444813"/>
    <w:rsid w:val="00444E90"/>
    <w:rsid w:val="00444F80"/>
    <w:rsid w:val="00445E7E"/>
    <w:rsid w:val="00447296"/>
    <w:rsid w:val="00447589"/>
    <w:rsid w:val="00452120"/>
    <w:rsid w:val="00453073"/>
    <w:rsid w:val="00455C41"/>
    <w:rsid w:val="00455F44"/>
    <w:rsid w:val="0045738D"/>
    <w:rsid w:val="00457A9B"/>
    <w:rsid w:val="004608EB"/>
    <w:rsid w:val="004621D3"/>
    <w:rsid w:val="00464D6A"/>
    <w:rsid w:val="00465BE4"/>
    <w:rsid w:val="004661B0"/>
    <w:rsid w:val="00467020"/>
    <w:rsid w:val="0047116E"/>
    <w:rsid w:val="00473EA5"/>
    <w:rsid w:val="00481A32"/>
    <w:rsid w:val="004842F9"/>
    <w:rsid w:val="00486BED"/>
    <w:rsid w:val="0049151D"/>
    <w:rsid w:val="0049264D"/>
    <w:rsid w:val="00493545"/>
    <w:rsid w:val="00493DED"/>
    <w:rsid w:val="004951D6"/>
    <w:rsid w:val="004952C7"/>
    <w:rsid w:val="004966A9"/>
    <w:rsid w:val="004A0940"/>
    <w:rsid w:val="004A0B60"/>
    <w:rsid w:val="004A1F2A"/>
    <w:rsid w:val="004A38AA"/>
    <w:rsid w:val="004A427F"/>
    <w:rsid w:val="004A4F58"/>
    <w:rsid w:val="004A7036"/>
    <w:rsid w:val="004A7291"/>
    <w:rsid w:val="004B02AE"/>
    <w:rsid w:val="004B0BBE"/>
    <w:rsid w:val="004B1328"/>
    <w:rsid w:val="004B29EE"/>
    <w:rsid w:val="004B2F00"/>
    <w:rsid w:val="004B316B"/>
    <w:rsid w:val="004B70A1"/>
    <w:rsid w:val="004B7368"/>
    <w:rsid w:val="004C18D4"/>
    <w:rsid w:val="004C30FD"/>
    <w:rsid w:val="004C4EE5"/>
    <w:rsid w:val="004C54E6"/>
    <w:rsid w:val="004C631C"/>
    <w:rsid w:val="004C677A"/>
    <w:rsid w:val="004C6916"/>
    <w:rsid w:val="004C6C0A"/>
    <w:rsid w:val="004C735B"/>
    <w:rsid w:val="004C7607"/>
    <w:rsid w:val="004D24AF"/>
    <w:rsid w:val="004D332B"/>
    <w:rsid w:val="004D3F52"/>
    <w:rsid w:val="004D532C"/>
    <w:rsid w:val="004D7021"/>
    <w:rsid w:val="004D7AC3"/>
    <w:rsid w:val="004E0985"/>
    <w:rsid w:val="004E1339"/>
    <w:rsid w:val="004E13B6"/>
    <w:rsid w:val="004E68E9"/>
    <w:rsid w:val="004E7994"/>
    <w:rsid w:val="004F0A8E"/>
    <w:rsid w:val="004F10AA"/>
    <w:rsid w:val="004F26BD"/>
    <w:rsid w:val="004F3398"/>
    <w:rsid w:val="004F3A25"/>
    <w:rsid w:val="004F45E7"/>
    <w:rsid w:val="004F4918"/>
    <w:rsid w:val="004F4F29"/>
    <w:rsid w:val="004F5C7D"/>
    <w:rsid w:val="004F5DEB"/>
    <w:rsid w:val="004F6368"/>
    <w:rsid w:val="004F7C94"/>
    <w:rsid w:val="0050012A"/>
    <w:rsid w:val="005011F6"/>
    <w:rsid w:val="00501C8C"/>
    <w:rsid w:val="0050217E"/>
    <w:rsid w:val="005054FA"/>
    <w:rsid w:val="00505983"/>
    <w:rsid w:val="00507C1A"/>
    <w:rsid w:val="00510337"/>
    <w:rsid w:val="0051117F"/>
    <w:rsid w:val="00511E63"/>
    <w:rsid w:val="0051390B"/>
    <w:rsid w:val="00513FB9"/>
    <w:rsid w:val="0051531A"/>
    <w:rsid w:val="00520E8C"/>
    <w:rsid w:val="0052313D"/>
    <w:rsid w:val="005239AD"/>
    <w:rsid w:val="005245C7"/>
    <w:rsid w:val="0052461C"/>
    <w:rsid w:val="00524CB6"/>
    <w:rsid w:val="00525DE6"/>
    <w:rsid w:val="00526331"/>
    <w:rsid w:val="00526A11"/>
    <w:rsid w:val="00531C3B"/>
    <w:rsid w:val="00533367"/>
    <w:rsid w:val="00533A12"/>
    <w:rsid w:val="0053402E"/>
    <w:rsid w:val="005345C1"/>
    <w:rsid w:val="00534B7F"/>
    <w:rsid w:val="0053543E"/>
    <w:rsid w:val="005358EB"/>
    <w:rsid w:val="00535B9F"/>
    <w:rsid w:val="00535D1F"/>
    <w:rsid w:val="0054099A"/>
    <w:rsid w:val="0054126A"/>
    <w:rsid w:val="00541320"/>
    <w:rsid w:val="0054257E"/>
    <w:rsid w:val="00543B35"/>
    <w:rsid w:val="00543CBF"/>
    <w:rsid w:val="00546282"/>
    <w:rsid w:val="005469FB"/>
    <w:rsid w:val="00546AEF"/>
    <w:rsid w:val="0054713D"/>
    <w:rsid w:val="005478EB"/>
    <w:rsid w:val="00551689"/>
    <w:rsid w:val="00552059"/>
    <w:rsid w:val="00554D57"/>
    <w:rsid w:val="00555B1D"/>
    <w:rsid w:val="00555BFB"/>
    <w:rsid w:val="00555F32"/>
    <w:rsid w:val="00557F46"/>
    <w:rsid w:val="0056099B"/>
    <w:rsid w:val="00560B67"/>
    <w:rsid w:val="005612DD"/>
    <w:rsid w:val="0056262C"/>
    <w:rsid w:val="00562CB3"/>
    <w:rsid w:val="00563155"/>
    <w:rsid w:val="005634F9"/>
    <w:rsid w:val="005635D9"/>
    <w:rsid w:val="005649F8"/>
    <w:rsid w:val="005653FB"/>
    <w:rsid w:val="005656E5"/>
    <w:rsid w:val="0056608E"/>
    <w:rsid w:val="005704C3"/>
    <w:rsid w:val="00571896"/>
    <w:rsid w:val="00571EAE"/>
    <w:rsid w:val="005722A5"/>
    <w:rsid w:val="00572332"/>
    <w:rsid w:val="00572BDC"/>
    <w:rsid w:val="00573CC6"/>
    <w:rsid w:val="0057410C"/>
    <w:rsid w:val="0057475A"/>
    <w:rsid w:val="00576B0E"/>
    <w:rsid w:val="00580458"/>
    <w:rsid w:val="00580AFA"/>
    <w:rsid w:val="00581B6F"/>
    <w:rsid w:val="00586E2A"/>
    <w:rsid w:val="005908B4"/>
    <w:rsid w:val="00591043"/>
    <w:rsid w:val="005914D8"/>
    <w:rsid w:val="005917F8"/>
    <w:rsid w:val="005929E9"/>
    <w:rsid w:val="00592C03"/>
    <w:rsid w:val="00593CEE"/>
    <w:rsid w:val="005943FB"/>
    <w:rsid w:val="00594EF2"/>
    <w:rsid w:val="00595C58"/>
    <w:rsid w:val="005972E4"/>
    <w:rsid w:val="005A0998"/>
    <w:rsid w:val="005A1032"/>
    <w:rsid w:val="005A1C63"/>
    <w:rsid w:val="005A204C"/>
    <w:rsid w:val="005A2648"/>
    <w:rsid w:val="005A339A"/>
    <w:rsid w:val="005A3FBE"/>
    <w:rsid w:val="005A55C9"/>
    <w:rsid w:val="005A57E7"/>
    <w:rsid w:val="005A5D6E"/>
    <w:rsid w:val="005B4AC1"/>
    <w:rsid w:val="005B69AE"/>
    <w:rsid w:val="005B6B99"/>
    <w:rsid w:val="005B78D2"/>
    <w:rsid w:val="005C13B5"/>
    <w:rsid w:val="005C1744"/>
    <w:rsid w:val="005C31B7"/>
    <w:rsid w:val="005C5049"/>
    <w:rsid w:val="005C518A"/>
    <w:rsid w:val="005C5BB9"/>
    <w:rsid w:val="005C7570"/>
    <w:rsid w:val="005D0391"/>
    <w:rsid w:val="005D169A"/>
    <w:rsid w:val="005D1BEC"/>
    <w:rsid w:val="005D27FB"/>
    <w:rsid w:val="005D34A0"/>
    <w:rsid w:val="005D3725"/>
    <w:rsid w:val="005D3BD9"/>
    <w:rsid w:val="005D531C"/>
    <w:rsid w:val="005D660A"/>
    <w:rsid w:val="005E042C"/>
    <w:rsid w:val="005E2EDE"/>
    <w:rsid w:val="005E324B"/>
    <w:rsid w:val="005E3BE4"/>
    <w:rsid w:val="005E40A9"/>
    <w:rsid w:val="005E48F6"/>
    <w:rsid w:val="005E4A52"/>
    <w:rsid w:val="005E4BA1"/>
    <w:rsid w:val="005E73CE"/>
    <w:rsid w:val="005F2110"/>
    <w:rsid w:val="005F4886"/>
    <w:rsid w:val="00600D6D"/>
    <w:rsid w:val="00601343"/>
    <w:rsid w:val="00603CE9"/>
    <w:rsid w:val="00603EF3"/>
    <w:rsid w:val="006047AF"/>
    <w:rsid w:val="00604C0B"/>
    <w:rsid w:val="00605910"/>
    <w:rsid w:val="00606874"/>
    <w:rsid w:val="00606F5D"/>
    <w:rsid w:val="0060757A"/>
    <w:rsid w:val="006077F3"/>
    <w:rsid w:val="00607CE4"/>
    <w:rsid w:val="0061034B"/>
    <w:rsid w:val="00610743"/>
    <w:rsid w:val="00611349"/>
    <w:rsid w:val="0061613F"/>
    <w:rsid w:val="00616E3A"/>
    <w:rsid w:val="006201EB"/>
    <w:rsid w:val="00621C7D"/>
    <w:rsid w:val="00622C90"/>
    <w:rsid w:val="00623C2D"/>
    <w:rsid w:val="00624249"/>
    <w:rsid w:val="00625DE7"/>
    <w:rsid w:val="00626E52"/>
    <w:rsid w:val="00627076"/>
    <w:rsid w:val="00627865"/>
    <w:rsid w:val="00632218"/>
    <w:rsid w:val="00632D89"/>
    <w:rsid w:val="00633C87"/>
    <w:rsid w:val="00634DAD"/>
    <w:rsid w:val="006355E0"/>
    <w:rsid w:val="0063563E"/>
    <w:rsid w:val="00636C17"/>
    <w:rsid w:val="00636E22"/>
    <w:rsid w:val="006376A3"/>
    <w:rsid w:val="00640177"/>
    <w:rsid w:val="00641E7C"/>
    <w:rsid w:val="00642640"/>
    <w:rsid w:val="0064434D"/>
    <w:rsid w:val="00645823"/>
    <w:rsid w:val="00646793"/>
    <w:rsid w:val="00646CD1"/>
    <w:rsid w:val="0064701C"/>
    <w:rsid w:val="006471D3"/>
    <w:rsid w:val="00650108"/>
    <w:rsid w:val="00651499"/>
    <w:rsid w:val="006514E0"/>
    <w:rsid w:val="00652E91"/>
    <w:rsid w:val="00653BA4"/>
    <w:rsid w:val="00660194"/>
    <w:rsid w:val="006607D3"/>
    <w:rsid w:val="00662138"/>
    <w:rsid w:val="006628BF"/>
    <w:rsid w:val="00662DB1"/>
    <w:rsid w:val="006676CF"/>
    <w:rsid w:val="00667714"/>
    <w:rsid w:val="00667D16"/>
    <w:rsid w:val="00670EB7"/>
    <w:rsid w:val="006712B7"/>
    <w:rsid w:val="00676D52"/>
    <w:rsid w:val="00676F3E"/>
    <w:rsid w:val="00676FC6"/>
    <w:rsid w:val="006829DA"/>
    <w:rsid w:val="00682E85"/>
    <w:rsid w:val="006849AA"/>
    <w:rsid w:val="00684D07"/>
    <w:rsid w:val="00684DCE"/>
    <w:rsid w:val="006856EF"/>
    <w:rsid w:val="0068623D"/>
    <w:rsid w:val="0069021C"/>
    <w:rsid w:val="006917DC"/>
    <w:rsid w:val="00692B75"/>
    <w:rsid w:val="00693D47"/>
    <w:rsid w:val="00693F07"/>
    <w:rsid w:val="006956A7"/>
    <w:rsid w:val="00695D54"/>
    <w:rsid w:val="00696E25"/>
    <w:rsid w:val="00697A03"/>
    <w:rsid w:val="00697E24"/>
    <w:rsid w:val="006A0A7F"/>
    <w:rsid w:val="006A1415"/>
    <w:rsid w:val="006A156B"/>
    <w:rsid w:val="006A24DA"/>
    <w:rsid w:val="006A30AB"/>
    <w:rsid w:val="006A3152"/>
    <w:rsid w:val="006A33D9"/>
    <w:rsid w:val="006A47EB"/>
    <w:rsid w:val="006A4B82"/>
    <w:rsid w:val="006A529F"/>
    <w:rsid w:val="006A5D7A"/>
    <w:rsid w:val="006A5F48"/>
    <w:rsid w:val="006A626A"/>
    <w:rsid w:val="006A6DA7"/>
    <w:rsid w:val="006A7BCD"/>
    <w:rsid w:val="006B09F3"/>
    <w:rsid w:val="006B2288"/>
    <w:rsid w:val="006B3557"/>
    <w:rsid w:val="006B638C"/>
    <w:rsid w:val="006B6527"/>
    <w:rsid w:val="006B6B34"/>
    <w:rsid w:val="006B71F4"/>
    <w:rsid w:val="006B7775"/>
    <w:rsid w:val="006C2A26"/>
    <w:rsid w:val="006C39EA"/>
    <w:rsid w:val="006C516C"/>
    <w:rsid w:val="006C5456"/>
    <w:rsid w:val="006C6530"/>
    <w:rsid w:val="006C6A93"/>
    <w:rsid w:val="006D1880"/>
    <w:rsid w:val="006D2B60"/>
    <w:rsid w:val="006D2BC7"/>
    <w:rsid w:val="006D3DB4"/>
    <w:rsid w:val="006D52A6"/>
    <w:rsid w:val="006D6206"/>
    <w:rsid w:val="006D6519"/>
    <w:rsid w:val="006D7691"/>
    <w:rsid w:val="006E14D0"/>
    <w:rsid w:val="006E3569"/>
    <w:rsid w:val="006E3DBC"/>
    <w:rsid w:val="006E5878"/>
    <w:rsid w:val="006F0B56"/>
    <w:rsid w:val="006F3564"/>
    <w:rsid w:val="006F407A"/>
    <w:rsid w:val="006F5403"/>
    <w:rsid w:val="006F563C"/>
    <w:rsid w:val="006F5968"/>
    <w:rsid w:val="006F6031"/>
    <w:rsid w:val="006F631F"/>
    <w:rsid w:val="006F7419"/>
    <w:rsid w:val="006F78EE"/>
    <w:rsid w:val="0070041D"/>
    <w:rsid w:val="007019CB"/>
    <w:rsid w:val="00702B98"/>
    <w:rsid w:val="00702BDB"/>
    <w:rsid w:val="00702DFD"/>
    <w:rsid w:val="00705D87"/>
    <w:rsid w:val="00707FB5"/>
    <w:rsid w:val="00711104"/>
    <w:rsid w:val="007111E3"/>
    <w:rsid w:val="00711868"/>
    <w:rsid w:val="00712BCA"/>
    <w:rsid w:val="00712F03"/>
    <w:rsid w:val="00715E31"/>
    <w:rsid w:val="007163CF"/>
    <w:rsid w:val="007163EC"/>
    <w:rsid w:val="0071708A"/>
    <w:rsid w:val="00717156"/>
    <w:rsid w:val="0071731A"/>
    <w:rsid w:val="00717428"/>
    <w:rsid w:val="00721523"/>
    <w:rsid w:val="00721F4E"/>
    <w:rsid w:val="00722DAA"/>
    <w:rsid w:val="007231ED"/>
    <w:rsid w:val="007250CF"/>
    <w:rsid w:val="007266BA"/>
    <w:rsid w:val="00726B90"/>
    <w:rsid w:val="00726CA0"/>
    <w:rsid w:val="0073159C"/>
    <w:rsid w:val="007318C8"/>
    <w:rsid w:val="00731B65"/>
    <w:rsid w:val="00731B9E"/>
    <w:rsid w:val="00731D74"/>
    <w:rsid w:val="007325D4"/>
    <w:rsid w:val="00733CDE"/>
    <w:rsid w:val="00735A08"/>
    <w:rsid w:val="0073618B"/>
    <w:rsid w:val="007367B8"/>
    <w:rsid w:val="00736D80"/>
    <w:rsid w:val="0073742B"/>
    <w:rsid w:val="00737BA9"/>
    <w:rsid w:val="00737FB6"/>
    <w:rsid w:val="00740994"/>
    <w:rsid w:val="007409C1"/>
    <w:rsid w:val="00741081"/>
    <w:rsid w:val="00742940"/>
    <w:rsid w:val="00746507"/>
    <w:rsid w:val="0074652F"/>
    <w:rsid w:val="00746D06"/>
    <w:rsid w:val="007478D9"/>
    <w:rsid w:val="0075550E"/>
    <w:rsid w:val="00755D72"/>
    <w:rsid w:val="00756A43"/>
    <w:rsid w:val="00760D90"/>
    <w:rsid w:val="00761C6D"/>
    <w:rsid w:val="00762143"/>
    <w:rsid w:val="00764C7A"/>
    <w:rsid w:val="00765814"/>
    <w:rsid w:val="00766521"/>
    <w:rsid w:val="00770096"/>
    <w:rsid w:val="0077106E"/>
    <w:rsid w:val="0077152E"/>
    <w:rsid w:val="00771935"/>
    <w:rsid w:val="007722AC"/>
    <w:rsid w:val="0077318C"/>
    <w:rsid w:val="00774067"/>
    <w:rsid w:val="00775634"/>
    <w:rsid w:val="007759FE"/>
    <w:rsid w:val="007763BA"/>
    <w:rsid w:val="007774BB"/>
    <w:rsid w:val="007815D9"/>
    <w:rsid w:val="00781BB2"/>
    <w:rsid w:val="00781C3A"/>
    <w:rsid w:val="00782205"/>
    <w:rsid w:val="0078396A"/>
    <w:rsid w:val="00783A7F"/>
    <w:rsid w:val="00784486"/>
    <w:rsid w:val="007859B6"/>
    <w:rsid w:val="00791715"/>
    <w:rsid w:val="00792501"/>
    <w:rsid w:val="00793527"/>
    <w:rsid w:val="0079445E"/>
    <w:rsid w:val="00795A61"/>
    <w:rsid w:val="0079775F"/>
    <w:rsid w:val="00797BBA"/>
    <w:rsid w:val="007A1273"/>
    <w:rsid w:val="007A1741"/>
    <w:rsid w:val="007A184E"/>
    <w:rsid w:val="007A3358"/>
    <w:rsid w:val="007A3583"/>
    <w:rsid w:val="007A36E5"/>
    <w:rsid w:val="007A3F00"/>
    <w:rsid w:val="007A7112"/>
    <w:rsid w:val="007A72ED"/>
    <w:rsid w:val="007B2E13"/>
    <w:rsid w:val="007B33A8"/>
    <w:rsid w:val="007B37F5"/>
    <w:rsid w:val="007B3E6E"/>
    <w:rsid w:val="007B4CC6"/>
    <w:rsid w:val="007B5632"/>
    <w:rsid w:val="007B592C"/>
    <w:rsid w:val="007B6366"/>
    <w:rsid w:val="007C025F"/>
    <w:rsid w:val="007C20C7"/>
    <w:rsid w:val="007C294E"/>
    <w:rsid w:val="007C2A64"/>
    <w:rsid w:val="007C2B6D"/>
    <w:rsid w:val="007C53E7"/>
    <w:rsid w:val="007C6587"/>
    <w:rsid w:val="007C6961"/>
    <w:rsid w:val="007D169B"/>
    <w:rsid w:val="007D22E4"/>
    <w:rsid w:val="007D23D4"/>
    <w:rsid w:val="007D2C8C"/>
    <w:rsid w:val="007D32DC"/>
    <w:rsid w:val="007D5CB6"/>
    <w:rsid w:val="007D67E1"/>
    <w:rsid w:val="007D7412"/>
    <w:rsid w:val="007D7B6D"/>
    <w:rsid w:val="007E01F6"/>
    <w:rsid w:val="007E3A92"/>
    <w:rsid w:val="007E3E4A"/>
    <w:rsid w:val="007E74B8"/>
    <w:rsid w:val="007F19F1"/>
    <w:rsid w:val="007F1FE8"/>
    <w:rsid w:val="007F2E9F"/>
    <w:rsid w:val="007F3DB4"/>
    <w:rsid w:val="007F3E8D"/>
    <w:rsid w:val="007F58B8"/>
    <w:rsid w:val="007F61AF"/>
    <w:rsid w:val="007F74CA"/>
    <w:rsid w:val="007F7B0B"/>
    <w:rsid w:val="007F7BC8"/>
    <w:rsid w:val="00800444"/>
    <w:rsid w:val="0080057E"/>
    <w:rsid w:val="008014DC"/>
    <w:rsid w:val="0080154E"/>
    <w:rsid w:val="00802E4D"/>
    <w:rsid w:val="008035D0"/>
    <w:rsid w:val="0080404F"/>
    <w:rsid w:val="008051B6"/>
    <w:rsid w:val="00805234"/>
    <w:rsid w:val="00805BFC"/>
    <w:rsid w:val="00810253"/>
    <w:rsid w:val="00810C9C"/>
    <w:rsid w:val="00811E13"/>
    <w:rsid w:val="00813486"/>
    <w:rsid w:val="00815288"/>
    <w:rsid w:val="00815B07"/>
    <w:rsid w:val="00816932"/>
    <w:rsid w:val="008174AA"/>
    <w:rsid w:val="008205C7"/>
    <w:rsid w:val="008218FB"/>
    <w:rsid w:val="00824683"/>
    <w:rsid w:val="00825792"/>
    <w:rsid w:val="00825D43"/>
    <w:rsid w:val="00825D95"/>
    <w:rsid w:val="00827553"/>
    <w:rsid w:val="008304A3"/>
    <w:rsid w:val="00831484"/>
    <w:rsid w:val="0083177C"/>
    <w:rsid w:val="00832029"/>
    <w:rsid w:val="00832520"/>
    <w:rsid w:val="0083307A"/>
    <w:rsid w:val="0083411D"/>
    <w:rsid w:val="0083504E"/>
    <w:rsid w:val="008352F4"/>
    <w:rsid w:val="00835CD4"/>
    <w:rsid w:val="008414D7"/>
    <w:rsid w:val="00841A57"/>
    <w:rsid w:val="00842B4B"/>
    <w:rsid w:val="00843108"/>
    <w:rsid w:val="0084452E"/>
    <w:rsid w:val="00844CD9"/>
    <w:rsid w:val="008461A4"/>
    <w:rsid w:val="008473FF"/>
    <w:rsid w:val="00850637"/>
    <w:rsid w:val="0085102E"/>
    <w:rsid w:val="0085110F"/>
    <w:rsid w:val="008517A6"/>
    <w:rsid w:val="00855479"/>
    <w:rsid w:val="00861061"/>
    <w:rsid w:val="0086159F"/>
    <w:rsid w:val="00861959"/>
    <w:rsid w:val="008621F6"/>
    <w:rsid w:val="00862228"/>
    <w:rsid w:val="0086232B"/>
    <w:rsid w:val="00862BB9"/>
    <w:rsid w:val="00863863"/>
    <w:rsid w:val="00863FFD"/>
    <w:rsid w:val="008649DA"/>
    <w:rsid w:val="00864E3B"/>
    <w:rsid w:val="00865952"/>
    <w:rsid w:val="00865DDA"/>
    <w:rsid w:val="00870394"/>
    <w:rsid w:val="00871B72"/>
    <w:rsid w:val="00871D05"/>
    <w:rsid w:val="00871F02"/>
    <w:rsid w:val="00872B68"/>
    <w:rsid w:val="0087348B"/>
    <w:rsid w:val="00874250"/>
    <w:rsid w:val="00875BF0"/>
    <w:rsid w:val="008776B9"/>
    <w:rsid w:val="00882452"/>
    <w:rsid w:val="0088265A"/>
    <w:rsid w:val="00882B5D"/>
    <w:rsid w:val="0088364B"/>
    <w:rsid w:val="00884077"/>
    <w:rsid w:val="00885768"/>
    <w:rsid w:val="008871E3"/>
    <w:rsid w:val="00887C01"/>
    <w:rsid w:val="00887F1C"/>
    <w:rsid w:val="008913CF"/>
    <w:rsid w:val="008955F2"/>
    <w:rsid w:val="008957B0"/>
    <w:rsid w:val="00895D57"/>
    <w:rsid w:val="008978C0"/>
    <w:rsid w:val="00897B43"/>
    <w:rsid w:val="00897BB6"/>
    <w:rsid w:val="008A0912"/>
    <w:rsid w:val="008A0CFC"/>
    <w:rsid w:val="008A4339"/>
    <w:rsid w:val="008A43AA"/>
    <w:rsid w:val="008A783E"/>
    <w:rsid w:val="008B0F1B"/>
    <w:rsid w:val="008B41C1"/>
    <w:rsid w:val="008B4444"/>
    <w:rsid w:val="008B4A00"/>
    <w:rsid w:val="008B59EA"/>
    <w:rsid w:val="008B5FF9"/>
    <w:rsid w:val="008B6C53"/>
    <w:rsid w:val="008B72BA"/>
    <w:rsid w:val="008B7D79"/>
    <w:rsid w:val="008B7FF2"/>
    <w:rsid w:val="008C0846"/>
    <w:rsid w:val="008C1ADF"/>
    <w:rsid w:val="008C37F9"/>
    <w:rsid w:val="008C3D1F"/>
    <w:rsid w:val="008C3D6A"/>
    <w:rsid w:val="008C4B67"/>
    <w:rsid w:val="008C50EA"/>
    <w:rsid w:val="008C725F"/>
    <w:rsid w:val="008C7965"/>
    <w:rsid w:val="008D2C5F"/>
    <w:rsid w:val="008D4407"/>
    <w:rsid w:val="008D48E8"/>
    <w:rsid w:val="008D58F4"/>
    <w:rsid w:val="008D6C8C"/>
    <w:rsid w:val="008D725A"/>
    <w:rsid w:val="008E0C37"/>
    <w:rsid w:val="008E1FEB"/>
    <w:rsid w:val="008E32C0"/>
    <w:rsid w:val="008E3587"/>
    <w:rsid w:val="008E66D2"/>
    <w:rsid w:val="008E6AF6"/>
    <w:rsid w:val="008F0409"/>
    <w:rsid w:val="008F0BFD"/>
    <w:rsid w:val="008F17E1"/>
    <w:rsid w:val="008F45BB"/>
    <w:rsid w:val="008F48E8"/>
    <w:rsid w:val="008F7637"/>
    <w:rsid w:val="009009E2"/>
    <w:rsid w:val="009011D9"/>
    <w:rsid w:val="0090324C"/>
    <w:rsid w:val="0090330B"/>
    <w:rsid w:val="009035AE"/>
    <w:rsid w:val="00912990"/>
    <w:rsid w:val="00912BAA"/>
    <w:rsid w:val="0091489A"/>
    <w:rsid w:val="00915988"/>
    <w:rsid w:val="00915DDC"/>
    <w:rsid w:val="009172B4"/>
    <w:rsid w:val="0092047B"/>
    <w:rsid w:val="00921366"/>
    <w:rsid w:val="00921881"/>
    <w:rsid w:val="00923D48"/>
    <w:rsid w:val="00925A28"/>
    <w:rsid w:val="00926F35"/>
    <w:rsid w:val="00927D9F"/>
    <w:rsid w:val="009310E2"/>
    <w:rsid w:val="00932A8A"/>
    <w:rsid w:val="009333F9"/>
    <w:rsid w:val="00934992"/>
    <w:rsid w:val="00935130"/>
    <w:rsid w:val="00935811"/>
    <w:rsid w:val="009405A8"/>
    <w:rsid w:val="009437C2"/>
    <w:rsid w:val="00944303"/>
    <w:rsid w:val="00944927"/>
    <w:rsid w:val="00951279"/>
    <w:rsid w:val="00951DAE"/>
    <w:rsid w:val="00952093"/>
    <w:rsid w:val="00952FB4"/>
    <w:rsid w:val="009534A3"/>
    <w:rsid w:val="009548FF"/>
    <w:rsid w:val="00954AD3"/>
    <w:rsid w:val="009550CC"/>
    <w:rsid w:val="00955E2E"/>
    <w:rsid w:val="0095651D"/>
    <w:rsid w:val="009565A4"/>
    <w:rsid w:val="009567C1"/>
    <w:rsid w:val="009569EE"/>
    <w:rsid w:val="009605AC"/>
    <w:rsid w:val="00962A34"/>
    <w:rsid w:val="00964951"/>
    <w:rsid w:val="00966DC6"/>
    <w:rsid w:val="00970305"/>
    <w:rsid w:val="00973A4A"/>
    <w:rsid w:val="00980799"/>
    <w:rsid w:val="0098134C"/>
    <w:rsid w:val="0098439C"/>
    <w:rsid w:val="00984E42"/>
    <w:rsid w:val="0098534D"/>
    <w:rsid w:val="009873B3"/>
    <w:rsid w:val="009900C2"/>
    <w:rsid w:val="009903A4"/>
    <w:rsid w:val="009926A0"/>
    <w:rsid w:val="00992BE6"/>
    <w:rsid w:val="00992C4B"/>
    <w:rsid w:val="00993644"/>
    <w:rsid w:val="00996FB1"/>
    <w:rsid w:val="0099739B"/>
    <w:rsid w:val="009A002B"/>
    <w:rsid w:val="009A084E"/>
    <w:rsid w:val="009A0D97"/>
    <w:rsid w:val="009A0DBF"/>
    <w:rsid w:val="009A114D"/>
    <w:rsid w:val="009A1BA1"/>
    <w:rsid w:val="009A2173"/>
    <w:rsid w:val="009A2521"/>
    <w:rsid w:val="009A4442"/>
    <w:rsid w:val="009A54E6"/>
    <w:rsid w:val="009A5E18"/>
    <w:rsid w:val="009A6DC1"/>
    <w:rsid w:val="009A7DF3"/>
    <w:rsid w:val="009B0536"/>
    <w:rsid w:val="009B09D7"/>
    <w:rsid w:val="009B14D8"/>
    <w:rsid w:val="009B1E43"/>
    <w:rsid w:val="009B2FFE"/>
    <w:rsid w:val="009B339B"/>
    <w:rsid w:val="009B3C37"/>
    <w:rsid w:val="009B4211"/>
    <w:rsid w:val="009B57E4"/>
    <w:rsid w:val="009B5F63"/>
    <w:rsid w:val="009C04F1"/>
    <w:rsid w:val="009C183F"/>
    <w:rsid w:val="009C4742"/>
    <w:rsid w:val="009C5AA5"/>
    <w:rsid w:val="009C6B21"/>
    <w:rsid w:val="009C783C"/>
    <w:rsid w:val="009C7B8C"/>
    <w:rsid w:val="009D05D9"/>
    <w:rsid w:val="009D073F"/>
    <w:rsid w:val="009D2B28"/>
    <w:rsid w:val="009D2E5C"/>
    <w:rsid w:val="009D6242"/>
    <w:rsid w:val="009E18EB"/>
    <w:rsid w:val="009E2404"/>
    <w:rsid w:val="009E2643"/>
    <w:rsid w:val="009E27C7"/>
    <w:rsid w:val="009E38F2"/>
    <w:rsid w:val="009E490F"/>
    <w:rsid w:val="009E53D1"/>
    <w:rsid w:val="009F047F"/>
    <w:rsid w:val="009F1C1C"/>
    <w:rsid w:val="009F47C3"/>
    <w:rsid w:val="009F5398"/>
    <w:rsid w:val="009F6197"/>
    <w:rsid w:val="009F7BBD"/>
    <w:rsid w:val="009F7C4B"/>
    <w:rsid w:val="00A013CD"/>
    <w:rsid w:val="00A0174E"/>
    <w:rsid w:val="00A01A1D"/>
    <w:rsid w:val="00A02DD7"/>
    <w:rsid w:val="00A038DF"/>
    <w:rsid w:val="00A0462A"/>
    <w:rsid w:val="00A04CD2"/>
    <w:rsid w:val="00A04F09"/>
    <w:rsid w:val="00A05876"/>
    <w:rsid w:val="00A0591C"/>
    <w:rsid w:val="00A05C67"/>
    <w:rsid w:val="00A07B5E"/>
    <w:rsid w:val="00A104A6"/>
    <w:rsid w:val="00A1061D"/>
    <w:rsid w:val="00A11283"/>
    <w:rsid w:val="00A12736"/>
    <w:rsid w:val="00A12ED1"/>
    <w:rsid w:val="00A13963"/>
    <w:rsid w:val="00A13C0C"/>
    <w:rsid w:val="00A13F54"/>
    <w:rsid w:val="00A17D89"/>
    <w:rsid w:val="00A202E8"/>
    <w:rsid w:val="00A20B75"/>
    <w:rsid w:val="00A21225"/>
    <w:rsid w:val="00A230F4"/>
    <w:rsid w:val="00A245FF"/>
    <w:rsid w:val="00A24704"/>
    <w:rsid w:val="00A24D25"/>
    <w:rsid w:val="00A25199"/>
    <w:rsid w:val="00A2535F"/>
    <w:rsid w:val="00A27C74"/>
    <w:rsid w:val="00A30DDC"/>
    <w:rsid w:val="00A31EDC"/>
    <w:rsid w:val="00A3232C"/>
    <w:rsid w:val="00A32434"/>
    <w:rsid w:val="00A32DD1"/>
    <w:rsid w:val="00A332CD"/>
    <w:rsid w:val="00A34277"/>
    <w:rsid w:val="00A34665"/>
    <w:rsid w:val="00A349EE"/>
    <w:rsid w:val="00A37524"/>
    <w:rsid w:val="00A4073A"/>
    <w:rsid w:val="00A41224"/>
    <w:rsid w:val="00A42704"/>
    <w:rsid w:val="00A428BF"/>
    <w:rsid w:val="00A42C02"/>
    <w:rsid w:val="00A42D26"/>
    <w:rsid w:val="00A43A5D"/>
    <w:rsid w:val="00A43C16"/>
    <w:rsid w:val="00A43FB8"/>
    <w:rsid w:val="00A44255"/>
    <w:rsid w:val="00A448EC"/>
    <w:rsid w:val="00A4658D"/>
    <w:rsid w:val="00A468E6"/>
    <w:rsid w:val="00A46B5F"/>
    <w:rsid w:val="00A47AA3"/>
    <w:rsid w:val="00A50F48"/>
    <w:rsid w:val="00A50F5D"/>
    <w:rsid w:val="00A51C29"/>
    <w:rsid w:val="00A51DEB"/>
    <w:rsid w:val="00A531D4"/>
    <w:rsid w:val="00A553D4"/>
    <w:rsid w:val="00A55690"/>
    <w:rsid w:val="00A55B7B"/>
    <w:rsid w:val="00A565D9"/>
    <w:rsid w:val="00A6015D"/>
    <w:rsid w:val="00A60CEC"/>
    <w:rsid w:val="00A60FFC"/>
    <w:rsid w:val="00A61154"/>
    <w:rsid w:val="00A62B2F"/>
    <w:rsid w:val="00A662F9"/>
    <w:rsid w:val="00A676D0"/>
    <w:rsid w:val="00A67A8F"/>
    <w:rsid w:val="00A7016A"/>
    <w:rsid w:val="00A72CA3"/>
    <w:rsid w:val="00A72DD7"/>
    <w:rsid w:val="00A738C5"/>
    <w:rsid w:val="00A74033"/>
    <w:rsid w:val="00A748B0"/>
    <w:rsid w:val="00A757C4"/>
    <w:rsid w:val="00A82044"/>
    <w:rsid w:val="00A82502"/>
    <w:rsid w:val="00A825FD"/>
    <w:rsid w:val="00A82814"/>
    <w:rsid w:val="00A82D32"/>
    <w:rsid w:val="00A8344C"/>
    <w:rsid w:val="00A83663"/>
    <w:rsid w:val="00A84B1B"/>
    <w:rsid w:val="00A85049"/>
    <w:rsid w:val="00A85445"/>
    <w:rsid w:val="00A85D81"/>
    <w:rsid w:val="00A86340"/>
    <w:rsid w:val="00A90CD7"/>
    <w:rsid w:val="00A91542"/>
    <w:rsid w:val="00A928E6"/>
    <w:rsid w:val="00A95B78"/>
    <w:rsid w:val="00A96006"/>
    <w:rsid w:val="00A960DA"/>
    <w:rsid w:val="00A96DB7"/>
    <w:rsid w:val="00A97C3A"/>
    <w:rsid w:val="00AA0091"/>
    <w:rsid w:val="00AA359C"/>
    <w:rsid w:val="00AA382F"/>
    <w:rsid w:val="00AA5128"/>
    <w:rsid w:val="00AA5D8E"/>
    <w:rsid w:val="00AA6CE1"/>
    <w:rsid w:val="00AA76FA"/>
    <w:rsid w:val="00AA7FD0"/>
    <w:rsid w:val="00AB0180"/>
    <w:rsid w:val="00AB049C"/>
    <w:rsid w:val="00AB1EFE"/>
    <w:rsid w:val="00AB2162"/>
    <w:rsid w:val="00AB300A"/>
    <w:rsid w:val="00AB33FF"/>
    <w:rsid w:val="00AB39B6"/>
    <w:rsid w:val="00AB3EBF"/>
    <w:rsid w:val="00AB56F9"/>
    <w:rsid w:val="00AB5FCD"/>
    <w:rsid w:val="00AB666A"/>
    <w:rsid w:val="00AB671F"/>
    <w:rsid w:val="00AC0BF9"/>
    <w:rsid w:val="00AC3B8D"/>
    <w:rsid w:val="00AC44C7"/>
    <w:rsid w:val="00AC614E"/>
    <w:rsid w:val="00AC7E3E"/>
    <w:rsid w:val="00AD10EB"/>
    <w:rsid w:val="00AD132E"/>
    <w:rsid w:val="00AD1F0A"/>
    <w:rsid w:val="00AD26B1"/>
    <w:rsid w:val="00AD4DF5"/>
    <w:rsid w:val="00AD5061"/>
    <w:rsid w:val="00AD6556"/>
    <w:rsid w:val="00AD6C09"/>
    <w:rsid w:val="00AE093A"/>
    <w:rsid w:val="00AE2C0C"/>
    <w:rsid w:val="00AE2CC9"/>
    <w:rsid w:val="00AE30E9"/>
    <w:rsid w:val="00AE31A3"/>
    <w:rsid w:val="00AE31C3"/>
    <w:rsid w:val="00AE350D"/>
    <w:rsid w:val="00AE3585"/>
    <w:rsid w:val="00AE3A39"/>
    <w:rsid w:val="00AE4217"/>
    <w:rsid w:val="00AE5F29"/>
    <w:rsid w:val="00AE7281"/>
    <w:rsid w:val="00AE77BD"/>
    <w:rsid w:val="00AF12CB"/>
    <w:rsid w:val="00AF14C9"/>
    <w:rsid w:val="00AF21DD"/>
    <w:rsid w:val="00AF2523"/>
    <w:rsid w:val="00AF3DAF"/>
    <w:rsid w:val="00AF41D4"/>
    <w:rsid w:val="00AF6C24"/>
    <w:rsid w:val="00B016FE"/>
    <w:rsid w:val="00B0202B"/>
    <w:rsid w:val="00B04F66"/>
    <w:rsid w:val="00B05E9D"/>
    <w:rsid w:val="00B0624B"/>
    <w:rsid w:val="00B1094F"/>
    <w:rsid w:val="00B1151E"/>
    <w:rsid w:val="00B14847"/>
    <w:rsid w:val="00B17A84"/>
    <w:rsid w:val="00B21A86"/>
    <w:rsid w:val="00B21C85"/>
    <w:rsid w:val="00B2208B"/>
    <w:rsid w:val="00B233F0"/>
    <w:rsid w:val="00B238A9"/>
    <w:rsid w:val="00B23EB7"/>
    <w:rsid w:val="00B2439B"/>
    <w:rsid w:val="00B2458C"/>
    <w:rsid w:val="00B2758A"/>
    <w:rsid w:val="00B32C58"/>
    <w:rsid w:val="00B33332"/>
    <w:rsid w:val="00B3431D"/>
    <w:rsid w:val="00B35C07"/>
    <w:rsid w:val="00B3606C"/>
    <w:rsid w:val="00B369E4"/>
    <w:rsid w:val="00B37D06"/>
    <w:rsid w:val="00B37E80"/>
    <w:rsid w:val="00B40BF6"/>
    <w:rsid w:val="00B43EF2"/>
    <w:rsid w:val="00B44510"/>
    <w:rsid w:val="00B44EA8"/>
    <w:rsid w:val="00B44F4D"/>
    <w:rsid w:val="00B4613F"/>
    <w:rsid w:val="00B469E5"/>
    <w:rsid w:val="00B51168"/>
    <w:rsid w:val="00B5173C"/>
    <w:rsid w:val="00B51B5D"/>
    <w:rsid w:val="00B5226B"/>
    <w:rsid w:val="00B52A47"/>
    <w:rsid w:val="00B543C7"/>
    <w:rsid w:val="00B559AC"/>
    <w:rsid w:val="00B55ACF"/>
    <w:rsid w:val="00B60829"/>
    <w:rsid w:val="00B609AB"/>
    <w:rsid w:val="00B62C31"/>
    <w:rsid w:val="00B63B8A"/>
    <w:rsid w:val="00B64FC3"/>
    <w:rsid w:val="00B66E54"/>
    <w:rsid w:val="00B67B1A"/>
    <w:rsid w:val="00B72F15"/>
    <w:rsid w:val="00B73099"/>
    <w:rsid w:val="00B74D12"/>
    <w:rsid w:val="00B74FA3"/>
    <w:rsid w:val="00B75836"/>
    <w:rsid w:val="00B75A68"/>
    <w:rsid w:val="00B75F2E"/>
    <w:rsid w:val="00B76C25"/>
    <w:rsid w:val="00B76D99"/>
    <w:rsid w:val="00B801BF"/>
    <w:rsid w:val="00B80AD3"/>
    <w:rsid w:val="00B81C2F"/>
    <w:rsid w:val="00B84C69"/>
    <w:rsid w:val="00B85410"/>
    <w:rsid w:val="00B86268"/>
    <w:rsid w:val="00B8709B"/>
    <w:rsid w:val="00B90152"/>
    <w:rsid w:val="00B90418"/>
    <w:rsid w:val="00B92552"/>
    <w:rsid w:val="00B92D97"/>
    <w:rsid w:val="00B9314D"/>
    <w:rsid w:val="00B94B94"/>
    <w:rsid w:val="00B94FFC"/>
    <w:rsid w:val="00B9542F"/>
    <w:rsid w:val="00B96001"/>
    <w:rsid w:val="00B977D8"/>
    <w:rsid w:val="00BA02B5"/>
    <w:rsid w:val="00BA08F6"/>
    <w:rsid w:val="00BA0B68"/>
    <w:rsid w:val="00BA32B6"/>
    <w:rsid w:val="00BA36B9"/>
    <w:rsid w:val="00BA3893"/>
    <w:rsid w:val="00BA3E7B"/>
    <w:rsid w:val="00BA63E2"/>
    <w:rsid w:val="00BA6CBF"/>
    <w:rsid w:val="00BA743D"/>
    <w:rsid w:val="00BA74FC"/>
    <w:rsid w:val="00BA7855"/>
    <w:rsid w:val="00BB0334"/>
    <w:rsid w:val="00BB1DE5"/>
    <w:rsid w:val="00BB1F2F"/>
    <w:rsid w:val="00BB285E"/>
    <w:rsid w:val="00BB2B14"/>
    <w:rsid w:val="00BB3798"/>
    <w:rsid w:val="00BB37E6"/>
    <w:rsid w:val="00BB5FE4"/>
    <w:rsid w:val="00BB7E70"/>
    <w:rsid w:val="00BC1A8D"/>
    <w:rsid w:val="00BC2A94"/>
    <w:rsid w:val="00BC2C2B"/>
    <w:rsid w:val="00BC2E29"/>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DFD"/>
    <w:rsid w:val="00BE1FCD"/>
    <w:rsid w:val="00BE26F2"/>
    <w:rsid w:val="00BE2A17"/>
    <w:rsid w:val="00BE33CE"/>
    <w:rsid w:val="00BE3B61"/>
    <w:rsid w:val="00BE3BCC"/>
    <w:rsid w:val="00BE7D8E"/>
    <w:rsid w:val="00BF152E"/>
    <w:rsid w:val="00BF334F"/>
    <w:rsid w:val="00BF7A83"/>
    <w:rsid w:val="00C015D8"/>
    <w:rsid w:val="00C0232C"/>
    <w:rsid w:val="00C06454"/>
    <w:rsid w:val="00C06D83"/>
    <w:rsid w:val="00C07BE4"/>
    <w:rsid w:val="00C1014E"/>
    <w:rsid w:val="00C10D31"/>
    <w:rsid w:val="00C12D0D"/>
    <w:rsid w:val="00C13294"/>
    <w:rsid w:val="00C13400"/>
    <w:rsid w:val="00C1360E"/>
    <w:rsid w:val="00C1532C"/>
    <w:rsid w:val="00C16D03"/>
    <w:rsid w:val="00C16ED3"/>
    <w:rsid w:val="00C212E7"/>
    <w:rsid w:val="00C2471A"/>
    <w:rsid w:val="00C25867"/>
    <w:rsid w:val="00C26D3B"/>
    <w:rsid w:val="00C26F71"/>
    <w:rsid w:val="00C2706F"/>
    <w:rsid w:val="00C30176"/>
    <w:rsid w:val="00C3037A"/>
    <w:rsid w:val="00C32306"/>
    <w:rsid w:val="00C3250F"/>
    <w:rsid w:val="00C33A78"/>
    <w:rsid w:val="00C34B9E"/>
    <w:rsid w:val="00C34CBA"/>
    <w:rsid w:val="00C35AA2"/>
    <w:rsid w:val="00C409A6"/>
    <w:rsid w:val="00C4129B"/>
    <w:rsid w:val="00C42460"/>
    <w:rsid w:val="00C47B1E"/>
    <w:rsid w:val="00C47EDF"/>
    <w:rsid w:val="00C503B3"/>
    <w:rsid w:val="00C506C6"/>
    <w:rsid w:val="00C527E0"/>
    <w:rsid w:val="00C53B42"/>
    <w:rsid w:val="00C547AC"/>
    <w:rsid w:val="00C56374"/>
    <w:rsid w:val="00C56923"/>
    <w:rsid w:val="00C62F10"/>
    <w:rsid w:val="00C67E7F"/>
    <w:rsid w:val="00C703DA"/>
    <w:rsid w:val="00C7230F"/>
    <w:rsid w:val="00C74172"/>
    <w:rsid w:val="00C7455E"/>
    <w:rsid w:val="00C74C2D"/>
    <w:rsid w:val="00C74DA1"/>
    <w:rsid w:val="00C74F50"/>
    <w:rsid w:val="00C767FF"/>
    <w:rsid w:val="00C811A7"/>
    <w:rsid w:val="00C81414"/>
    <w:rsid w:val="00C820D3"/>
    <w:rsid w:val="00C82845"/>
    <w:rsid w:val="00C83C41"/>
    <w:rsid w:val="00C84070"/>
    <w:rsid w:val="00C84258"/>
    <w:rsid w:val="00C849E2"/>
    <w:rsid w:val="00C873C7"/>
    <w:rsid w:val="00C93A6D"/>
    <w:rsid w:val="00C941E8"/>
    <w:rsid w:val="00C9749C"/>
    <w:rsid w:val="00C97ECE"/>
    <w:rsid w:val="00CA024B"/>
    <w:rsid w:val="00CA04E6"/>
    <w:rsid w:val="00CA097A"/>
    <w:rsid w:val="00CA0E5D"/>
    <w:rsid w:val="00CA3D55"/>
    <w:rsid w:val="00CA4C2E"/>
    <w:rsid w:val="00CA4FF5"/>
    <w:rsid w:val="00CA5081"/>
    <w:rsid w:val="00CA5298"/>
    <w:rsid w:val="00CA5A89"/>
    <w:rsid w:val="00CA5F3B"/>
    <w:rsid w:val="00CA6BBA"/>
    <w:rsid w:val="00CA7E19"/>
    <w:rsid w:val="00CA7E8F"/>
    <w:rsid w:val="00CB01B5"/>
    <w:rsid w:val="00CB0643"/>
    <w:rsid w:val="00CB2BCA"/>
    <w:rsid w:val="00CB3B45"/>
    <w:rsid w:val="00CB3CEC"/>
    <w:rsid w:val="00CB3DC8"/>
    <w:rsid w:val="00CB4BA9"/>
    <w:rsid w:val="00CB5D82"/>
    <w:rsid w:val="00CB7771"/>
    <w:rsid w:val="00CC0E42"/>
    <w:rsid w:val="00CC1B29"/>
    <w:rsid w:val="00CC2588"/>
    <w:rsid w:val="00CC35BC"/>
    <w:rsid w:val="00CD0ACC"/>
    <w:rsid w:val="00CD0B38"/>
    <w:rsid w:val="00CD0FE1"/>
    <w:rsid w:val="00CD1699"/>
    <w:rsid w:val="00CD1ED2"/>
    <w:rsid w:val="00CD2EF5"/>
    <w:rsid w:val="00CD4252"/>
    <w:rsid w:val="00CD4767"/>
    <w:rsid w:val="00CD48CC"/>
    <w:rsid w:val="00CD50ED"/>
    <w:rsid w:val="00CD60AC"/>
    <w:rsid w:val="00CD6336"/>
    <w:rsid w:val="00CD705D"/>
    <w:rsid w:val="00CD72CD"/>
    <w:rsid w:val="00CD787B"/>
    <w:rsid w:val="00CE0469"/>
    <w:rsid w:val="00CE13FF"/>
    <w:rsid w:val="00CE2910"/>
    <w:rsid w:val="00CE5BC6"/>
    <w:rsid w:val="00CE6B34"/>
    <w:rsid w:val="00CE73E8"/>
    <w:rsid w:val="00CE77C8"/>
    <w:rsid w:val="00CE78B8"/>
    <w:rsid w:val="00CF2334"/>
    <w:rsid w:val="00CF278F"/>
    <w:rsid w:val="00CF3E72"/>
    <w:rsid w:val="00CF5FB5"/>
    <w:rsid w:val="00CF7A24"/>
    <w:rsid w:val="00D00C9B"/>
    <w:rsid w:val="00D01472"/>
    <w:rsid w:val="00D02C53"/>
    <w:rsid w:val="00D03303"/>
    <w:rsid w:val="00D036B8"/>
    <w:rsid w:val="00D12278"/>
    <w:rsid w:val="00D139E2"/>
    <w:rsid w:val="00D20295"/>
    <w:rsid w:val="00D217BB"/>
    <w:rsid w:val="00D227E5"/>
    <w:rsid w:val="00D22C86"/>
    <w:rsid w:val="00D230F4"/>
    <w:rsid w:val="00D238FE"/>
    <w:rsid w:val="00D23EE2"/>
    <w:rsid w:val="00D247E9"/>
    <w:rsid w:val="00D25AB5"/>
    <w:rsid w:val="00D26C7C"/>
    <w:rsid w:val="00D271E9"/>
    <w:rsid w:val="00D27855"/>
    <w:rsid w:val="00D30FF1"/>
    <w:rsid w:val="00D31B93"/>
    <w:rsid w:val="00D32603"/>
    <w:rsid w:val="00D331BA"/>
    <w:rsid w:val="00D33D64"/>
    <w:rsid w:val="00D35572"/>
    <w:rsid w:val="00D3600C"/>
    <w:rsid w:val="00D36729"/>
    <w:rsid w:val="00D408D2"/>
    <w:rsid w:val="00D40CDA"/>
    <w:rsid w:val="00D41BCB"/>
    <w:rsid w:val="00D43846"/>
    <w:rsid w:val="00D45040"/>
    <w:rsid w:val="00D4628B"/>
    <w:rsid w:val="00D46C16"/>
    <w:rsid w:val="00D5026E"/>
    <w:rsid w:val="00D5139F"/>
    <w:rsid w:val="00D51719"/>
    <w:rsid w:val="00D51FC9"/>
    <w:rsid w:val="00D5206E"/>
    <w:rsid w:val="00D520E7"/>
    <w:rsid w:val="00D532D5"/>
    <w:rsid w:val="00D5536E"/>
    <w:rsid w:val="00D55F1A"/>
    <w:rsid w:val="00D56415"/>
    <w:rsid w:val="00D56606"/>
    <w:rsid w:val="00D56A45"/>
    <w:rsid w:val="00D60113"/>
    <w:rsid w:val="00D62BEE"/>
    <w:rsid w:val="00D63443"/>
    <w:rsid w:val="00D65783"/>
    <w:rsid w:val="00D66678"/>
    <w:rsid w:val="00D700F1"/>
    <w:rsid w:val="00D7038B"/>
    <w:rsid w:val="00D70B54"/>
    <w:rsid w:val="00D71F09"/>
    <w:rsid w:val="00D73E5E"/>
    <w:rsid w:val="00D7440F"/>
    <w:rsid w:val="00D75782"/>
    <w:rsid w:val="00D75E81"/>
    <w:rsid w:val="00D7631D"/>
    <w:rsid w:val="00D819B9"/>
    <w:rsid w:val="00D82AF4"/>
    <w:rsid w:val="00D84009"/>
    <w:rsid w:val="00D8453B"/>
    <w:rsid w:val="00D84ED3"/>
    <w:rsid w:val="00D86C87"/>
    <w:rsid w:val="00D872AD"/>
    <w:rsid w:val="00D9214D"/>
    <w:rsid w:val="00D92DDA"/>
    <w:rsid w:val="00D95113"/>
    <w:rsid w:val="00D96E5D"/>
    <w:rsid w:val="00DA34B3"/>
    <w:rsid w:val="00DA3F2D"/>
    <w:rsid w:val="00DA4553"/>
    <w:rsid w:val="00DA462A"/>
    <w:rsid w:val="00DA4C6A"/>
    <w:rsid w:val="00DA6146"/>
    <w:rsid w:val="00DA6E09"/>
    <w:rsid w:val="00DB16EE"/>
    <w:rsid w:val="00DB459A"/>
    <w:rsid w:val="00DB48CD"/>
    <w:rsid w:val="00DB73E2"/>
    <w:rsid w:val="00DC0E1F"/>
    <w:rsid w:val="00DC4545"/>
    <w:rsid w:val="00DC46A3"/>
    <w:rsid w:val="00DC5B7C"/>
    <w:rsid w:val="00DC6E4E"/>
    <w:rsid w:val="00DD24CA"/>
    <w:rsid w:val="00DD4C2D"/>
    <w:rsid w:val="00DD50A3"/>
    <w:rsid w:val="00DD57C7"/>
    <w:rsid w:val="00DD6F97"/>
    <w:rsid w:val="00DD7C52"/>
    <w:rsid w:val="00DE31E7"/>
    <w:rsid w:val="00DE51B7"/>
    <w:rsid w:val="00DE5204"/>
    <w:rsid w:val="00DE5980"/>
    <w:rsid w:val="00DE62BC"/>
    <w:rsid w:val="00DE65F8"/>
    <w:rsid w:val="00DE71F3"/>
    <w:rsid w:val="00DE783D"/>
    <w:rsid w:val="00DF0531"/>
    <w:rsid w:val="00DF07A1"/>
    <w:rsid w:val="00DF15A5"/>
    <w:rsid w:val="00DF2886"/>
    <w:rsid w:val="00DF2C02"/>
    <w:rsid w:val="00DF3335"/>
    <w:rsid w:val="00DF33B0"/>
    <w:rsid w:val="00DF35EA"/>
    <w:rsid w:val="00DF4358"/>
    <w:rsid w:val="00DF448F"/>
    <w:rsid w:val="00DF5B69"/>
    <w:rsid w:val="00DF6625"/>
    <w:rsid w:val="00DF69AC"/>
    <w:rsid w:val="00DF72CF"/>
    <w:rsid w:val="00DF7806"/>
    <w:rsid w:val="00DF7FC6"/>
    <w:rsid w:val="00E00142"/>
    <w:rsid w:val="00E03356"/>
    <w:rsid w:val="00E03726"/>
    <w:rsid w:val="00E062FF"/>
    <w:rsid w:val="00E07E60"/>
    <w:rsid w:val="00E07F7F"/>
    <w:rsid w:val="00E1182D"/>
    <w:rsid w:val="00E120C6"/>
    <w:rsid w:val="00E14692"/>
    <w:rsid w:val="00E1531D"/>
    <w:rsid w:val="00E15B4F"/>
    <w:rsid w:val="00E16049"/>
    <w:rsid w:val="00E1659D"/>
    <w:rsid w:val="00E16E12"/>
    <w:rsid w:val="00E21144"/>
    <w:rsid w:val="00E21CCC"/>
    <w:rsid w:val="00E23596"/>
    <w:rsid w:val="00E23753"/>
    <w:rsid w:val="00E23C8A"/>
    <w:rsid w:val="00E24B4F"/>
    <w:rsid w:val="00E275F3"/>
    <w:rsid w:val="00E30405"/>
    <w:rsid w:val="00E30BCD"/>
    <w:rsid w:val="00E30D0E"/>
    <w:rsid w:val="00E328B3"/>
    <w:rsid w:val="00E32EDF"/>
    <w:rsid w:val="00E34B0A"/>
    <w:rsid w:val="00E41433"/>
    <w:rsid w:val="00E41587"/>
    <w:rsid w:val="00E431CB"/>
    <w:rsid w:val="00E44976"/>
    <w:rsid w:val="00E44AB2"/>
    <w:rsid w:val="00E46E7B"/>
    <w:rsid w:val="00E474FA"/>
    <w:rsid w:val="00E476A1"/>
    <w:rsid w:val="00E510AA"/>
    <w:rsid w:val="00E513F6"/>
    <w:rsid w:val="00E51EC3"/>
    <w:rsid w:val="00E53DC8"/>
    <w:rsid w:val="00E54B8A"/>
    <w:rsid w:val="00E56339"/>
    <w:rsid w:val="00E61303"/>
    <w:rsid w:val="00E63731"/>
    <w:rsid w:val="00E66E1B"/>
    <w:rsid w:val="00E66FEF"/>
    <w:rsid w:val="00E70C3A"/>
    <w:rsid w:val="00E73762"/>
    <w:rsid w:val="00E73833"/>
    <w:rsid w:val="00E73BEA"/>
    <w:rsid w:val="00E7573C"/>
    <w:rsid w:val="00E760F3"/>
    <w:rsid w:val="00E77062"/>
    <w:rsid w:val="00E82378"/>
    <w:rsid w:val="00E83CE4"/>
    <w:rsid w:val="00E84E68"/>
    <w:rsid w:val="00E879A3"/>
    <w:rsid w:val="00E92BFE"/>
    <w:rsid w:val="00E94589"/>
    <w:rsid w:val="00E95061"/>
    <w:rsid w:val="00E9613E"/>
    <w:rsid w:val="00E97418"/>
    <w:rsid w:val="00E974F6"/>
    <w:rsid w:val="00E97766"/>
    <w:rsid w:val="00E97E0C"/>
    <w:rsid w:val="00EA0C28"/>
    <w:rsid w:val="00EA19A9"/>
    <w:rsid w:val="00EA378A"/>
    <w:rsid w:val="00EA3A41"/>
    <w:rsid w:val="00EA3DCC"/>
    <w:rsid w:val="00EA4644"/>
    <w:rsid w:val="00EA64FB"/>
    <w:rsid w:val="00EA6E0A"/>
    <w:rsid w:val="00EA7055"/>
    <w:rsid w:val="00EA75F3"/>
    <w:rsid w:val="00EA7B35"/>
    <w:rsid w:val="00EB1E33"/>
    <w:rsid w:val="00EB1E5D"/>
    <w:rsid w:val="00EB2B55"/>
    <w:rsid w:val="00EB44AB"/>
    <w:rsid w:val="00EB6A22"/>
    <w:rsid w:val="00EB7A33"/>
    <w:rsid w:val="00EC1F0A"/>
    <w:rsid w:val="00EC290E"/>
    <w:rsid w:val="00EC2E1B"/>
    <w:rsid w:val="00EC6D6D"/>
    <w:rsid w:val="00EC70A6"/>
    <w:rsid w:val="00ED1066"/>
    <w:rsid w:val="00ED1331"/>
    <w:rsid w:val="00ED1FC1"/>
    <w:rsid w:val="00ED1FEC"/>
    <w:rsid w:val="00ED205E"/>
    <w:rsid w:val="00ED30D4"/>
    <w:rsid w:val="00ED3E84"/>
    <w:rsid w:val="00ED7747"/>
    <w:rsid w:val="00ED7946"/>
    <w:rsid w:val="00ED7E38"/>
    <w:rsid w:val="00EE148E"/>
    <w:rsid w:val="00EE1E1F"/>
    <w:rsid w:val="00EE1E82"/>
    <w:rsid w:val="00EE230E"/>
    <w:rsid w:val="00EE26BD"/>
    <w:rsid w:val="00EE296E"/>
    <w:rsid w:val="00EE37D9"/>
    <w:rsid w:val="00EE3DFB"/>
    <w:rsid w:val="00EE40DE"/>
    <w:rsid w:val="00EE43EF"/>
    <w:rsid w:val="00EE7004"/>
    <w:rsid w:val="00EE76F5"/>
    <w:rsid w:val="00EE7D80"/>
    <w:rsid w:val="00EE7E23"/>
    <w:rsid w:val="00EF01E1"/>
    <w:rsid w:val="00EF0CD8"/>
    <w:rsid w:val="00EF0EE1"/>
    <w:rsid w:val="00EF0EED"/>
    <w:rsid w:val="00EF3ED7"/>
    <w:rsid w:val="00EF4C4F"/>
    <w:rsid w:val="00EF4F96"/>
    <w:rsid w:val="00EF5149"/>
    <w:rsid w:val="00EF589A"/>
    <w:rsid w:val="00EF6EEF"/>
    <w:rsid w:val="00EF7270"/>
    <w:rsid w:val="00F02C81"/>
    <w:rsid w:val="00F0516F"/>
    <w:rsid w:val="00F06169"/>
    <w:rsid w:val="00F06202"/>
    <w:rsid w:val="00F065E3"/>
    <w:rsid w:val="00F13303"/>
    <w:rsid w:val="00F13FDE"/>
    <w:rsid w:val="00F16693"/>
    <w:rsid w:val="00F16A01"/>
    <w:rsid w:val="00F16D20"/>
    <w:rsid w:val="00F16F39"/>
    <w:rsid w:val="00F17E8B"/>
    <w:rsid w:val="00F202E6"/>
    <w:rsid w:val="00F2095B"/>
    <w:rsid w:val="00F21A2F"/>
    <w:rsid w:val="00F22861"/>
    <w:rsid w:val="00F23201"/>
    <w:rsid w:val="00F23E98"/>
    <w:rsid w:val="00F246A1"/>
    <w:rsid w:val="00F25075"/>
    <w:rsid w:val="00F26DB1"/>
    <w:rsid w:val="00F27424"/>
    <w:rsid w:val="00F279B1"/>
    <w:rsid w:val="00F27C01"/>
    <w:rsid w:val="00F27CE2"/>
    <w:rsid w:val="00F3112D"/>
    <w:rsid w:val="00F3279E"/>
    <w:rsid w:val="00F32AAF"/>
    <w:rsid w:val="00F344AC"/>
    <w:rsid w:val="00F37F26"/>
    <w:rsid w:val="00F40F55"/>
    <w:rsid w:val="00F41147"/>
    <w:rsid w:val="00F4281B"/>
    <w:rsid w:val="00F437D6"/>
    <w:rsid w:val="00F43D91"/>
    <w:rsid w:val="00F47F23"/>
    <w:rsid w:val="00F47FEF"/>
    <w:rsid w:val="00F50998"/>
    <w:rsid w:val="00F52551"/>
    <w:rsid w:val="00F53C18"/>
    <w:rsid w:val="00F54729"/>
    <w:rsid w:val="00F54E5D"/>
    <w:rsid w:val="00F57CC5"/>
    <w:rsid w:val="00F602F5"/>
    <w:rsid w:val="00F608B6"/>
    <w:rsid w:val="00F60ADC"/>
    <w:rsid w:val="00F61EF4"/>
    <w:rsid w:val="00F62998"/>
    <w:rsid w:val="00F62A17"/>
    <w:rsid w:val="00F6317B"/>
    <w:rsid w:val="00F63FCA"/>
    <w:rsid w:val="00F640C5"/>
    <w:rsid w:val="00F6416D"/>
    <w:rsid w:val="00F6462F"/>
    <w:rsid w:val="00F64651"/>
    <w:rsid w:val="00F67E98"/>
    <w:rsid w:val="00F7009C"/>
    <w:rsid w:val="00F714DC"/>
    <w:rsid w:val="00F71610"/>
    <w:rsid w:val="00F74FE6"/>
    <w:rsid w:val="00F74FF9"/>
    <w:rsid w:val="00F7532D"/>
    <w:rsid w:val="00F76D4A"/>
    <w:rsid w:val="00F77166"/>
    <w:rsid w:val="00F80141"/>
    <w:rsid w:val="00F80303"/>
    <w:rsid w:val="00F80948"/>
    <w:rsid w:val="00F84C52"/>
    <w:rsid w:val="00F86363"/>
    <w:rsid w:val="00F86D36"/>
    <w:rsid w:val="00F908B0"/>
    <w:rsid w:val="00F90CEB"/>
    <w:rsid w:val="00F91A29"/>
    <w:rsid w:val="00F91ADC"/>
    <w:rsid w:val="00F91EC2"/>
    <w:rsid w:val="00F928A2"/>
    <w:rsid w:val="00F93020"/>
    <w:rsid w:val="00F937BD"/>
    <w:rsid w:val="00F939EC"/>
    <w:rsid w:val="00F97C46"/>
    <w:rsid w:val="00FA05DC"/>
    <w:rsid w:val="00FA1358"/>
    <w:rsid w:val="00FA153B"/>
    <w:rsid w:val="00FA1C1C"/>
    <w:rsid w:val="00FA2346"/>
    <w:rsid w:val="00FA48C7"/>
    <w:rsid w:val="00FA4F65"/>
    <w:rsid w:val="00FA59A6"/>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4C14"/>
    <w:rsid w:val="00FC5F23"/>
    <w:rsid w:val="00FC5F7E"/>
    <w:rsid w:val="00FD0881"/>
    <w:rsid w:val="00FD2B67"/>
    <w:rsid w:val="00FD3281"/>
    <w:rsid w:val="00FD3EF6"/>
    <w:rsid w:val="00FD465E"/>
    <w:rsid w:val="00FD50F1"/>
    <w:rsid w:val="00FD5723"/>
    <w:rsid w:val="00FD7343"/>
    <w:rsid w:val="00FD754C"/>
    <w:rsid w:val="00FD7E10"/>
    <w:rsid w:val="00FE0CC6"/>
    <w:rsid w:val="00FE2520"/>
    <w:rsid w:val="00FE32A9"/>
    <w:rsid w:val="00FE404A"/>
    <w:rsid w:val="00FE5245"/>
    <w:rsid w:val="00FE76EE"/>
    <w:rsid w:val="00FE7FF5"/>
    <w:rsid w:val="00FF08EF"/>
    <w:rsid w:val="00FF1CA3"/>
    <w:rsid w:val="00FF356E"/>
    <w:rsid w:val="00FF3665"/>
    <w:rsid w:val="00FF4936"/>
    <w:rsid w:val="00FF502E"/>
    <w:rsid w:val="00FF624D"/>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94521"/>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diagramData" Target="diagrams/data1.xml"/><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emf"/><Relationship Id="rId89" Type="http://schemas.openxmlformats.org/officeDocument/2006/relationships/image" Target="media/image75.png"/><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2.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diagramColors" Target="diagrams/colors1.xm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image" Target="media/image87.png"/><Relationship Id="rId110" Type="http://schemas.openxmlformats.org/officeDocument/2006/relationships/image" Target="media/image95.emf"/><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emf"/><Relationship Id="rId90" Type="http://schemas.openxmlformats.org/officeDocument/2006/relationships/diagramData" Target="diagrams/data2.xml"/><Relationship Id="rId95" Type="http://schemas.openxmlformats.org/officeDocument/2006/relationships/image" Target="media/image80.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diagramLayout" Target="diagrams/layout1.xml"/><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image" Target="media/image90.png"/><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emf"/><Relationship Id="rId85" Type="http://schemas.openxmlformats.org/officeDocument/2006/relationships/image" Target="media/image71.png"/><Relationship Id="rId93" Type="http://schemas.openxmlformats.org/officeDocument/2006/relationships/diagramColors" Target="diagrams/colors2.xml"/><Relationship Id="rId98" Type="http://schemas.openxmlformats.org/officeDocument/2006/relationships/image" Target="media/image8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microsoft.com/office/2007/relationships/diagramDrawing" Target="diagrams/drawing1.xml"/><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8.png"/><Relationship Id="rId108" Type="http://schemas.openxmlformats.org/officeDocument/2006/relationships/image" Target="media/image93.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emf"/><Relationship Id="rId88" Type="http://schemas.openxmlformats.org/officeDocument/2006/relationships/image" Target="media/image74.png"/><Relationship Id="rId91" Type="http://schemas.openxmlformats.org/officeDocument/2006/relationships/diagramLayout" Target="diagrams/layout2.xml"/><Relationship Id="rId96" Type="http://schemas.openxmlformats.org/officeDocument/2006/relationships/image" Target="media/image81.png"/><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07/relationships/hdphoto" Target="media/hdphoto1.wdp"/><Relationship Id="rId57" Type="http://schemas.openxmlformats.org/officeDocument/2006/relationships/image" Target="media/image43.png"/><Relationship Id="rId106" Type="http://schemas.openxmlformats.org/officeDocument/2006/relationships/image" Target="media/image91.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diagramQuickStyle" Target="diagrams/quickStyle1.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emf"/><Relationship Id="rId86" Type="http://schemas.openxmlformats.org/officeDocument/2006/relationships/image" Target="media/image72.png"/><Relationship Id="rId94" Type="http://schemas.microsoft.com/office/2007/relationships/diagramDrawing" Target="diagrams/drawing2.xml"/><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emf"/><Relationship Id="rId34" Type="http://schemas.openxmlformats.org/officeDocument/2006/relationships/image" Target="media/image26.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diagramQuickStyle" Target="diagrams/quickStyle2.xml"/></Relationships>
</file>

<file path=word/diagrams/_rels/data2.xml.rels><?xml version="1.0" encoding="UTF-8" standalone="yes"?>
<Relationships xmlns="http://schemas.openxmlformats.org/package/2006/relationships"><Relationship Id="rId3" Type="http://schemas.openxmlformats.org/officeDocument/2006/relationships/image" Target="../media/image78.png"/><Relationship Id="rId2" Type="http://schemas.openxmlformats.org/officeDocument/2006/relationships/image" Target="../media/image77.png"/><Relationship Id="rId1" Type="http://schemas.openxmlformats.org/officeDocument/2006/relationships/image" Target="../media/image76.png"/><Relationship Id="rId4" Type="http://schemas.openxmlformats.org/officeDocument/2006/relationships/image" Target="../media/image79.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78.png"/><Relationship Id="rId2" Type="http://schemas.openxmlformats.org/officeDocument/2006/relationships/image" Target="../media/image77.png"/><Relationship Id="rId1" Type="http://schemas.openxmlformats.org/officeDocument/2006/relationships/image" Target="../media/image76.png"/><Relationship Id="rId4" Type="http://schemas.openxmlformats.org/officeDocument/2006/relationships/image" Target="../media/image79.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D7EED6D5-FADE-41FA-8DCA-D1A167681CBC}">
      <dgm:prSet/>
      <dgm:spPr/>
      <dgm:t>
        <a:bodyPr/>
        <a:lstStyle/>
        <a:p>
          <a:r>
            <a:rPr lang="en-US"/>
            <a:t>FIT</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C3F1FC2F-3091-4FF5-99AD-4FB65D998520}">
      <dgm:prSet/>
      <dgm:spPr/>
      <dgm:t>
        <a:bodyPr/>
        <a:lstStyle/>
        <a:p>
          <a:r>
            <a:rPr lang="en-US"/>
            <a:t>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D802C284-16CD-4830-B9A7-1FCCB0960791}">
      <dgm:prSet/>
      <dgm:spPr/>
      <dgm:t>
        <a:bodyPr/>
        <a:lstStyle/>
        <a:p>
          <a:r>
            <a:rPr lang="en-US"/>
            <a:t>PSSD</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A0F10792-51E8-44A5-B9E4-0A6BF9720D4A}">
      <dgm:prSet/>
      <dgm:spPr/>
      <dgm:t>
        <a:bodyPr/>
        <a:lstStyle/>
        <a:p>
          <a:r>
            <a:rPr lang="en-US"/>
            <a:t>IE</a:t>
          </a:r>
        </a:p>
      </dgm:t>
    </dgm:pt>
    <dgm:pt modelId="{4F4C5C48-1FDD-4E02-9694-EF29E34509BE}" type="parTrans" cxnId="{4963D288-34F7-4185-B30F-BFBE2211F39C}">
      <dgm:prSet/>
      <dgm:spPr/>
      <dgm:t>
        <a:bodyPr/>
        <a:lstStyle/>
        <a:p>
          <a:endParaRPr lang="en-US"/>
        </a:p>
      </dgm:t>
    </dgm:pt>
    <dgm:pt modelId="{E6026FE9-2BAD-4BD5-A041-F8F8382676F8}" type="sibTrans" cxnId="{4963D288-34F7-4185-B30F-BFBE2211F39C}">
      <dgm:prSet/>
      <dgm:spPr/>
      <dgm:t>
        <a:bodyPr/>
        <a:lstStyle/>
        <a:p>
          <a:endParaRPr lang="en-US"/>
        </a:p>
      </dgm:t>
    </dgm:pt>
    <dgm:pt modelId="{B8846807-55E4-451F-90D6-AA5FA2176179}">
      <dgm:prSet/>
      <dgm:spPr/>
      <dgm:t>
        <a:bodyPr/>
        <a:lstStyle/>
        <a:p>
          <a:r>
            <a:rPr lang="en-US"/>
            <a:t>DDA</a:t>
          </a:r>
        </a:p>
      </dgm:t>
    </dgm:pt>
    <dgm:pt modelId="{FD92EEBA-EE70-4162-945F-BEBB08C94980}" type="parTrans" cxnId="{86A339BF-0F77-4899-A389-52186525C948}">
      <dgm:prSet/>
      <dgm:spPr/>
      <dgm:t>
        <a:bodyPr/>
        <a:lstStyle/>
        <a:p>
          <a:endParaRPr lang="en-US"/>
        </a:p>
      </dgm:t>
    </dgm:pt>
    <dgm:pt modelId="{376F6991-F425-4ACA-A9F9-DB172514D568}" type="sibTrans" cxnId="{86A339BF-0F77-4899-A389-52186525C948}">
      <dgm:prSet/>
      <dgm:spPr/>
      <dgm:t>
        <a:bodyPr/>
        <a:lstStyle/>
        <a:p>
          <a:endParaRPr lang="en-US"/>
        </a:p>
      </dgm:t>
    </dgm:pt>
    <dgm:pt modelId="{84A1C8AB-B755-4499-9AEA-D90B31ECB0D9}">
      <dgm:prSet/>
      <dgm:spPr/>
      <dgm:t>
        <a:bodyPr/>
        <a:lstStyle/>
        <a:p>
          <a:r>
            <a:rPr lang="en-US"/>
            <a:t>MoM</a:t>
          </a:r>
        </a:p>
      </dgm:t>
    </dgm:pt>
    <dgm:pt modelId="{AEEFEEF5-FB76-4270-BEE2-707345B9B7CB}" type="parTrans" cxnId="{BA68E6FD-3894-4EA8-BB16-977080375082}">
      <dgm:prSet/>
      <dgm:spPr/>
      <dgm:t>
        <a:bodyPr/>
        <a:lstStyle/>
        <a:p>
          <a:endParaRPr lang="en-US"/>
        </a:p>
      </dgm:t>
    </dgm:pt>
    <dgm:pt modelId="{4ADB5C77-79C8-4D00-B6DE-69FAC125A8FA}" type="sibTrans" cxnId="{BA68E6FD-3894-4EA8-BB16-977080375082}">
      <dgm:prSet/>
      <dgm:spPr/>
      <dgm:t>
        <a:bodyPr/>
        <a:lstStyle/>
        <a:p>
          <a:endParaRPr lang="en-US"/>
        </a:p>
      </dgm:t>
    </dgm:pt>
    <dgm:pt modelId="{E27EEFCA-C0BC-4BA9-B66D-39FAEFC8A4B0}" type="asst">
      <dgm:prSet/>
      <dgm:spPr>
        <a:noFill/>
        <a:ln>
          <a:noFill/>
        </a:ln>
      </dgm:spPr>
      <dgm:t>
        <a:bodyPr/>
        <a:lstStyle/>
        <a:p>
          <a:endParaRPr lang="en-US"/>
        </a:p>
      </dgm:t>
    </dgm:pt>
    <dgm:pt modelId="{B80122B5-3828-4128-A7C8-3DBA193F522B}" type="sibTrans" cxnId="{FCCB7E7E-553B-4334-99E1-1624B18ED2F3}">
      <dgm:prSet/>
      <dgm:spPr/>
      <dgm:t>
        <a:bodyPr/>
        <a:lstStyle/>
        <a:p>
          <a:endParaRPr lang="en-US"/>
        </a:p>
      </dgm:t>
    </dgm:pt>
    <dgm:pt modelId="{F2E1697C-EF59-453B-B146-76364A6EABE6}" type="parTrans" cxnId="{FCCB7E7E-553B-4334-99E1-1624B18ED2F3}">
      <dgm:prSet/>
      <dgm:spPr>
        <a:ln>
          <a:noFill/>
        </a:ln>
      </dgm:spPr>
      <dgm:t>
        <a:bodyPr/>
        <a:lstStyle/>
        <a:p>
          <a:endParaRPr lang="en-US"/>
        </a:p>
      </dgm:t>
    </dgm:pt>
    <dgm:pt modelId="{9C7F1F91-271F-43BC-9C1C-09A8F42F18E4}">
      <dgm:prSet/>
      <dgm:spPr>
        <a:noFill/>
        <a:ln>
          <a:noFill/>
        </a:ln>
      </dgm:spPr>
      <dgm:t>
        <a:bodyPr/>
        <a:lstStyle/>
        <a:p>
          <a:endParaRPr lang="en-US"/>
        </a:p>
      </dgm:t>
    </dgm:pt>
    <dgm:pt modelId="{A64F6B5D-23FD-4526-BD9F-AA60D96AC756}" type="parTrans" cxnId="{16B26F23-FDDE-4CD7-8C21-1C4E2B6668F5}">
      <dgm:prSet/>
      <dgm:spPr>
        <a:ln>
          <a:noFill/>
        </a:ln>
      </dgm:spPr>
      <dgm:t>
        <a:bodyPr/>
        <a:lstStyle/>
        <a:p>
          <a:endParaRPr lang="en-US"/>
        </a:p>
      </dgm:t>
    </dgm:pt>
    <dgm:pt modelId="{59F25F3E-160A-4219-9F3E-24B7C9758FF0}" type="sibTrans" cxnId="{16B26F23-FDDE-4CD7-8C21-1C4E2B6668F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10"/>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9">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9"/>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1" presStyleCnt="10"/>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1" presStyleCnt="9">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1" presStyleCnt="9"/>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F079C1DE-9FA5-4767-B5A1-A91E2265D5D8}" type="pres">
      <dgm:prSet presAssocID="{A64F6B5D-23FD-4526-BD9F-AA60D96AC756}" presName="Name37" presStyleLbl="parChTrans1D4" presStyleIdx="2" presStyleCnt="10"/>
      <dgm:spPr/>
      <dgm:t>
        <a:bodyPr/>
        <a:lstStyle/>
        <a:p>
          <a:endParaRPr lang="en-US"/>
        </a:p>
      </dgm:t>
    </dgm:pt>
    <dgm:pt modelId="{A18041FF-7E84-462E-B1F8-6AA79129A6A6}" type="pres">
      <dgm:prSet presAssocID="{9C7F1F91-271F-43BC-9C1C-09A8F42F18E4}" presName="hierRoot2" presStyleCnt="0">
        <dgm:presLayoutVars>
          <dgm:hierBranch val="init"/>
        </dgm:presLayoutVars>
      </dgm:prSet>
      <dgm:spPr/>
    </dgm:pt>
    <dgm:pt modelId="{E61B5FC5-60FC-493A-A628-1281062DE890}" type="pres">
      <dgm:prSet presAssocID="{9C7F1F91-271F-43BC-9C1C-09A8F42F18E4}" presName="rootComposite" presStyleCnt="0"/>
      <dgm:spPr/>
    </dgm:pt>
    <dgm:pt modelId="{43FDE727-1583-4C8E-A7B6-26C65CFB98C9}" type="pres">
      <dgm:prSet presAssocID="{9C7F1F91-271F-43BC-9C1C-09A8F42F18E4}" presName="rootText" presStyleLbl="node4" presStyleIdx="2" presStyleCnt="9">
        <dgm:presLayoutVars>
          <dgm:chPref val="3"/>
        </dgm:presLayoutVars>
      </dgm:prSet>
      <dgm:spPr/>
      <dgm:t>
        <a:bodyPr/>
        <a:lstStyle/>
        <a:p>
          <a:endParaRPr lang="en-US"/>
        </a:p>
      </dgm:t>
    </dgm:pt>
    <dgm:pt modelId="{8B7E295A-5600-401E-8364-20334F61821B}" type="pres">
      <dgm:prSet presAssocID="{9C7F1F91-271F-43BC-9C1C-09A8F42F18E4}" presName="rootConnector" presStyleLbl="node4" presStyleIdx="2" presStyleCnt="9"/>
      <dgm:spPr/>
      <dgm:t>
        <a:bodyPr/>
        <a:lstStyle/>
        <a:p>
          <a:endParaRPr lang="en-US"/>
        </a:p>
      </dgm:t>
    </dgm:pt>
    <dgm:pt modelId="{D494FBF2-AEE5-47AA-992A-55C21C965ED8}" type="pres">
      <dgm:prSet presAssocID="{9C7F1F91-271F-43BC-9C1C-09A8F42F18E4}" presName="hierChild4" presStyleCnt="0"/>
      <dgm:spPr/>
    </dgm:pt>
    <dgm:pt modelId="{704400E8-106A-4B68-ABF9-1B0EF7DFE80E}" type="pres">
      <dgm:prSet presAssocID="{9C7F1F91-271F-43BC-9C1C-09A8F42F18E4}" presName="hierChild5" presStyleCnt="0"/>
      <dgm:spPr/>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3" presStyleCnt="10"/>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3" presStyleCnt="9">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3" presStyleCnt="9"/>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4" presStyleCnt="10"/>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4" presStyleCnt="9">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4" presStyleCnt="9"/>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B81C626A-C93D-441C-A8BE-C560A1A8399A}" type="pres">
      <dgm:prSet presAssocID="{BD85ACAE-1870-40CC-BD42-24BA3BBC123D}" presName="Name37" presStyleLbl="parChTrans1D3" presStyleIdx="2" presStyleCnt="4"/>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3" presStyleIdx="2" presStyleCnt="4">
        <dgm:presLayoutVars>
          <dgm:chPref val="3"/>
        </dgm:presLayoutVars>
      </dgm:prSet>
      <dgm:spPr/>
      <dgm:t>
        <a:bodyPr/>
        <a:lstStyle/>
        <a:p>
          <a:endParaRPr lang="en-US"/>
        </a:p>
      </dgm:t>
    </dgm:pt>
    <dgm:pt modelId="{A952CB0F-FEB6-458B-971C-594F41AF3222}" type="pres">
      <dgm:prSet presAssocID="{C3F1FC2F-3091-4FF5-99AD-4FB65D998520}" presName="rootConnector" presStyleLbl="node3" presStyleIdx="2" presStyleCnt="4"/>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5" presStyleCnt="10"/>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5" presStyleCnt="9">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5" presStyleCnt="9"/>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6" presStyleCnt="10"/>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6" presStyleCnt="9">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6" presStyleCnt="9"/>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46016937-8EA0-492C-BE21-17D61D55CEF2}" type="pres">
      <dgm:prSet presAssocID="{4F4C5C48-1FDD-4E02-9694-EF29E34509BE}" presName="Name37" presStyleLbl="parChTrans1D3" presStyleIdx="3" presStyleCnt="4"/>
      <dgm:spPr/>
      <dgm:t>
        <a:bodyPr/>
        <a:lstStyle/>
        <a:p>
          <a:endParaRPr lang="en-US"/>
        </a:p>
      </dgm:t>
    </dgm:pt>
    <dgm:pt modelId="{5E123057-78A3-4C1D-84E6-5FDA16E7E7EB}" type="pres">
      <dgm:prSet presAssocID="{A0F10792-51E8-44A5-B9E4-0A6BF9720D4A}" presName="hierRoot2" presStyleCnt="0">
        <dgm:presLayoutVars>
          <dgm:hierBranch val="init"/>
        </dgm:presLayoutVars>
      </dgm:prSet>
      <dgm:spPr/>
    </dgm:pt>
    <dgm:pt modelId="{3CFAFF32-4A02-49B5-89FB-04A3F0EA1288}" type="pres">
      <dgm:prSet presAssocID="{A0F10792-51E8-44A5-B9E4-0A6BF9720D4A}" presName="rootComposite" presStyleCnt="0"/>
      <dgm:spPr/>
    </dgm:pt>
    <dgm:pt modelId="{4C187C0E-AFD1-4155-BEB8-1522D1E09207}" type="pres">
      <dgm:prSet presAssocID="{A0F10792-51E8-44A5-B9E4-0A6BF9720D4A}" presName="rootText" presStyleLbl="node3" presStyleIdx="3" presStyleCnt="4">
        <dgm:presLayoutVars>
          <dgm:chPref val="3"/>
        </dgm:presLayoutVars>
      </dgm:prSet>
      <dgm:spPr/>
      <dgm:t>
        <a:bodyPr/>
        <a:lstStyle/>
        <a:p>
          <a:endParaRPr lang="en-US"/>
        </a:p>
      </dgm:t>
    </dgm:pt>
    <dgm:pt modelId="{E2C3205E-7AC9-41CA-AACA-ECD0289593A9}" type="pres">
      <dgm:prSet presAssocID="{A0F10792-51E8-44A5-B9E4-0A6BF9720D4A}" presName="rootConnector" presStyleLbl="node3" presStyleIdx="3" presStyleCnt="4"/>
      <dgm:spPr/>
      <dgm:t>
        <a:bodyPr/>
        <a:lstStyle/>
        <a:p>
          <a:endParaRPr lang="en-US"/>
        </a:p>
      </dgm:t>
    </dgm:pt>
    <dgm:pt modelId="{A24B4B46-EF65-44D3-83C5-BBECB218531D}" type="pres">
      <dgm:prSet presAssocID="{A0F10792-51E8-44A5-B9E4-0A6BF9720D4A}" presName="hierChild4" presStyleCnt="0"/>
      <dgm:spPr/>
    </dgm:pt>
    <dgm:pt modelId="{67B8E73D-70C1-43D9-B362-11C61A2BE7D3}" type="pres">
      <dgm:prSet presAssocID="{FD92EEBA-EE70-4162-945F-BEBB08C94980}" presName="Name37" presStyleLbl="parChTrans1D4" presStyleIdx="7" presStyleCnt="10"/>
      <dgm:spPr/>
      <dgm:t>
        <a:bodyPr/>
        <a:lstStyle/>
        <a:p>
          <a:endParaRPr lang="en-US"/>
        </a:p>
      </dgm:t>
    </dgm:pt>
    <dgm:pt modelId="{760CBE40-5193-4973-BA50-A0816F9CD6B1}" type="pres">
      <dgm:prSet presAssocID="{B8846807-55E4-451F-90D6-AA5FA2176179}" presName="hierRoot2" presStyleCnt="0">
        <dgm:presLayoutVars>
          <dgm:hierBranch val="init"/>
        </dgm:presLayoutVars>
      </dgm:prSet>
      <dgm:spPr/>
    </dgm:pt>
    <dgm:pt modelId="{922365DF-D086-49B7-8924-F5323A368A4D}" type="pres">
      <dgm:prSet presAssocID="{B8846807-55E4-451F-90D6-AA5FA2176179}" presName="rootComposite" presStyleCnt="0"/>
      <dgm:spPr/>
    </dgm:pt>
    <dgm:pt modelId="{70E61954-29F9-45EB-BB02-8DC5BDDFED76}" type="pres">
      <dgm:prSet presAssocID="{B8846807-55E4-451F-90D6-AA5FA2176179}" presName="rootText" presStyleLbl="node4" presStyleIdx="7" presStyleCnt="9">
        <dgm:presLayoutVars>
          <dgm:chPref val="3"/>
        </dgm:presLayoutVars>
      </dgm:prSet>
      <dgm:spPr/>
      <dgm:t>
        <a:bodyPr/>
        <a:lstStyle/>
        <a:p>
          <a:endParaRPr lang="en-US"/>
        </a:p>
      </dgm:t>
    </dgm:pt>
    <dgm:pt modelId="{FC82D1C9-2C5D-4989-A792-0A9CAC1EA317}" type="pres">
      <dgm:prSet presAssocID="{B8846807-55E4-451F-90D6-AA5FA2176179}" presName="rootConnector" presStyleLbl="node4" presStyleIdx="7" presStyleCnt="9"/>
      <dgm:spPr/>
      <dgm:t>
        <a:bodyPr/>
        <a:lstStyle/>
        <a:p>
          <a:endParaRPr lang="en-US"/>
        </a:p>
      </dgm:t>
    </dgm:pt>
    <dgm:pt modelId="{407B85CA-AE1D-4877-8C06-D5CB4F563F4B}" type="pres">
      <dgm:prSet presAssocID="{B8846807-55E4-451F-90D6-AA5FA2176179}" presName="hierChild4" presStyleCnt="0"/>
      <dgm:spPr/>
    </dgm:pt>
    <dgm:pt modelId="{A28BEE5F-9158-4BF9-83B8-D35DF66D2B50}" type="pres">
      <dgm:prSet presAssocID="{B8846807-55E4-451F-90D6-AA5FA2176179}" presName="hierChild5" presStyleCnt="0"/>
      <dgm:spPr/>
    </dgm:pt>
    <dgm:pt modelId="{05774536-7F7A-4C08-8383-9F05B9DA9932}" type="pres">
      <dgm:prSet presAssocID="{F2E1697C-EF59-453B-B146-76364A6EABE6}" presName="Name111" presStyleLbl="parChTrans1D4" presStyleIdx="8" presStyleCnt="10"/>
      <dgm:spPr/>
      <dgm:t>
        <a:bodyPr/>
        <a:lstStyle/>
        <a:p>
          <a:endParaRPr lang="en-US"/>
        </a:p>
      </dgm:t>
    </dgm:pt>
    <dgm:pt modelId="{942B9555-FC1F-4D02-B409-2FFFD4A160D8}" type="pres">
      <dgm:prSet presAssocID="{E27EEFCA-C0BC-4BA9-B66D-39FAEFC8A4B0}" presName="hierRoot3" presStyleCnt="0">
        <dgm:presLayoutVars>
          <dgm:hierBranch val="init"/>
        </dgm:presLayoutVars>
      </dgm:prSet>
      <dgm:spPr/>
    </dgm:pt>
    <dgm:pt modelId="{513B8908-F8E4-4CC0-8089-1AE36221C28B}" type="pres">
      <dgm:prSet presAssocID="{E27EEFCA-C0BC-4BA9-B66D-39FAEFC8A4B0}" presName="rootComposite3" presStyleCnt="0"/>
      <dgm:spPr/>
    </dgm:pt>
    <dgm:pt modelId="{39B84546-E3C8-45E8-AA9F-2153A3D438F0}" type="pres">
      <dgm:prSet presAssocID="{E27EEFCA-C0BC-4BA9-B66D-39FAEFC8A4B0}" presName="rootText3" presStyleLbl="asst4" presStyleIdx="0" presStyleCnt="1">
        <dgm:presLayoutVars>
          <dgm:chPref val="3"/>
        </dgm:presLayoutVars>
      </dgm:prSet>
      <dgm:spPr/>
      <dgm:t>
        <a:bodyPr/>
        <a:lstStyle/>
        <a:p>
          <a:endParaRPr lang="en-US"/>
        </a:p>
      </dgm:t>
    </dgm:pt>
    <dgm:pt modelId="{EB1A8B84-12F8-4D05-ABE2-0E4C1C3FD5E1}" type="pres">
      <dgm:prSet presAssocID="{E27EEFCA-C0BC-4BA9-B66D-39FAEFC8A4B0}" presName="rootConnector3" presStyleLbl="asst4" presStyleIdx="0" presStyleCnt="1"/>
      <dgm:spPr/>
      <dgm:t>
        <a:bodyPr/>
        <a:lstStyle/>
        <a:p>
          <a:endParaRPr lang="en-US"/>
        </a:p>
      </dgm:t>
    </dgm:pt>
    <dgm:pt modelId="{B5EBA728-B93B-4C20-AA56-3D9CFEA1158C}" type="pres">
      <dgm:prSet presAssocID="{E27EEFCA-C0BC-4BA9-B66D-39FAEFC8A4B0}" presName="hierChild6" presStyleCnt="0"/>
      <dgm:spPr/>
    </dgm:pt>
    <dgm:pt modelId="{886828DE-A52F-4A0E-B1D4-89B3012EA610}" type="pres">
      <dgm:prSet presAssocID="{E27EEFCA-C0BC-4BA9-B66D-39FAEFC8A4B0}" presName="hierChild7" presStyleCnt="0"/>
      <dgm:spPr/>
    </dgm:pt>
    <dgm:pt modelId="{79F19671-1E30-4B60-834A-F8067D62530E}" type="pres">
      <dgm:prSet presAssocID="{AEEFEEF5-FB76-4270-BEE2-707345B9B7CB}" presName="Name37" presStyleLbl="parChTrans1D4" presStyleIdx="9" presStyleCnt="10"/>
      <dgm:spPr/>
      <dgm:t>
        <a:bodyPr/>
        <a:lstStyle/>
        <a:p>
          <a:endParaRPr lang="en-US"/>
        </a:p>
      </dgm:t>
    </dgm:pt>
    <dgm:pt modelId="{B8E1B111-71BF-42FD-8388-F4C387397EC6}" type="pres">
      <dgm:prSet presAssocID="{84A1C8AB-B755-4499-9AEA-D90B31ECB0D9}" presName="hierRoot2" presStyleCnt="0">
        <dgm:presLayoutVars>
          <dgm:hierBranch val="init"/>
        </dgm:presLayoutVars>
      </dgm:prSet>
      <dgm:spPr/>
    </dgm:pt>
    <dgm:pt modelId="{8AF9C2EC-EDD5-4F63-9151-A225470C3F13}" type="pres">
      <dgm:prSet presAssocID="{84A1C8AB-B755-4499-9AEA-D90B31ECB0D9}" presName="rootComposite" presStyleCnt="0"/>
      <dgm:spPr/>
    </dgm:pt>
    <dgm:pt modelId="{279C3C7B-628D-4801-A6C3-74E1F73956AE}" type="pres">
      <dgm:prSet presAssocID="{84A1C8AB-B755-4499-9AEA-D90B31ECB0D9}" presName="rootText" presStyleLbl="node4" presStyleIdx="8" presStyleCnt="9">
        <dgm:presLayoutVars>
          <dgm:chPref val="3"/>
        </dgm:presLayoutVars>
      </dgm:prSet>
      <dgm:spPr/>
      <dgm:t>
        <a:bodyPr/>
        <a:lstStyle/>
        <a:p>
          <a:endParaRPr lang="en-US"/>
        </a:p>
      </dgm:t>
    </dgm:pt>
    <dgm:pt modelId="{1CDBD8CD-11C2-4305-AABD-F7653378EF4A}" type="pres">
      <dgm:prSet presAssocID="{84A1C8AB-B755-4499-9AEA-D90B31ECB0D9}" presName="rootConnector" presStyleLbl="node4" presStyleIdx="8" presStyleCnt="9"/>
      <dgm:spPr/>
      <dgm:t>
        <a:bodyPr/>
        <a:lstStyle/>
        <a:p>
          <a:endParaRPr lang="en-US"/>
        </a:p>
      </dgm:t>
    </dgm:pt>
    <dgm:pt modelId="{8E50E30A-8D6D-4FBF-8ACB-9F3C109E9C5A}" type="pres">
      <dgm:prSet presAssocID="{84A1C8AB-B755-4499-9AEA-D90B31ECB0D9}" presName="hierChild4" presStyleCnt="0"/>
      <dgm:spPr/>
    </dgm:pt>
    <dgm:pt modelId="{76A3A63A-4484-4F05-9CBB-2686B1D54AAF}" type="pres">
      <dgm:prSet presAssocID="{84A1C8AB-B755-4499-9AEA-D90B31ECB0D9}" presName="hierChild5" presStyleCnt="0"/>
      <dgm:spPr/>
    </dgm:pt>
    <dgm:pt modelId="{90620CE7-B9FB-49F7-949A-10840ACED8E2}" type="pres">
      <dgm:prSet presAssocID="{A0F10792-51E8-44A5-B9E4-0A6BF9720D4A}" presName="hierChild5" presStyleCnt="0"/>
      <dgm:spPr/>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F2E7C3B1-BDA7-4688-9C3A-5BFA933B76FC}" type="presOf" srcId="{F3331BE1-77D7-4154-B134-A1571BFD195F}" destId="{AE56138A-36EA-44ED-9800-5BAFE11054C7}" srcOrd="1" destOrd="0" presId="urn:microsoft.com/office/officeart/2005/8/layout/orgChart1"/>
    <dgm:cxn modelId="{40986A95-20C6-480F-8CA1-5872E088B092}" type="presOf" srcId="{BD85ACAE-1870-40CC-BD42-24BA3BBC123D}" destId="{B81C626A-C93D-441C-A8BE-C560A1A8399A}" srcOrd="0" destOrd="0" presId="urn:microsoft.com/office/officeart/2005/8/layout/orgChart1"/>
    <dgm:cxn modelId="{AB6A3E63-D241-44CA-91F1-BF89BCBEFAC2}" type="presOf" srcId="{ADEC1C8B-9EB5-4143-AEF0-084A09902B58}" destId="{2854EC35-9BF1-477E-987B-F1FABF497EAE}" srcOrd="0" destOrd="0" presId="urn:microsoft.com/office/officeart/2005/8/layout/orgChart1"/>
    <dgm:cxn modelId="{D42D8F3C-0DBE-41CA-8184-171E73DDE415}" type="presOf" srcId="{653B73A4-0C92-4FB9-9DFB-4DEBF5EAF448}" destId="{E7BF8262-73A2-4194-905F-1CEE008D9665}" srcOrd="1" destOrd="0" presId="urn:microsoft.com/office/officeart/2005/8/layout/orgChart1"/>
    <dgm:cxn modelId="{830624DD-B58E-4020-8CB7-EF81797B52DA}" type="presOf" srcId="{95FBBB69-B7B0-4A7A-8541-D027726E1229}" destId="{ACAC1BB8-F8C7-414B-A379-83BA76B0580B}" srcOrd="0" destOrd="0" presId="urn:microsoft.com/office/officeart/2005/8/layout/orgChart1"/>
    <dgm:cxn modelId="{D9DD9809-AA28-4B16-99A0-43CDED9E15FB}" type="presOf" srcId="{EEEDC791-1834-49FB-BF5A-173D2E0950E1}" destId="{1E6D41D9-8C59-43B6-ACAD-9B736E05835D}" srcOrd="0"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0459CB2E-F658-41EB-B0FE-0C99D0C1905F}" type="presOf" srcId="{9C7F1F91-271F-43BC-9C1C-09A8F42F18E4}" destId="{43FDE727-1583-4C8E-A7B6-26C65CFB98C9}" srcOrd="0" destOrd="0" presId="urn:microsoft.com/office/officeart/2005/8/layout/orgChart1"/>
    <dgm:cxn modelId="{9030FF93-1228-4E9B-9114-BF5FF8E0B04D}" type="presOf" srcId="{DEF53041-8A81-42BE-96D5-ED87B7B16CD4}" destId="{73A33A2C-FAF8-41C0-8ED2-2765BF18C234}" srcOrd="0" destOrd="0" presId="urn:microsoft.com/office/officeart/2005/8/layout/orgChart1"/>
    <dgm:cxn modelId="{D21609DC-F8E9-4BFA-8E4C-03F5C181E91D}" type="presOf" srcId="{DEF53041-8A81-42BE-96D5-ED87B7B16CD4}" destId="{5C967770-5D08-48CF-96A9-AD6B05D079BA}" srcOrd="1" destOrd="0" presId="urn:microsoft.com/office/officeart/2005/8/layout/orgChart1"/>
    <dgm:cxn modelId="{FA447B8C-0053-4BA0-87D0-AB14D938EC7C}" type="presOf" srcId="{A0F10792-51E8-44A5-B9E4-0A6BF9720D4A}" destId="{4C187C0E-AFD1-4155-BEB8-1522D1E09207}" srcOrd="0" destOrd="0" presId="urn:microsoft.com/office/officeart/2005/8/layout/orgChart1"/>
    <dgm:cxn modelId="{EA9C2B45-0E54-428B-B26E-B60B5EAABB31}" type="presOf" srcId="{D7EED6D5-FADE-41FA-8DCA-D1A167681CBC}" destId="{5C306DEA-7F55-4113-BC94-E9C35EE881DF}" srcOrd="0" destOrd="0" presId="urn:microsoft.com/office/officeart/2005/8/layout/orgChart1"/>
    <dgm:cxn modelId="{FCCB7E7E-553B-4334-99E1-1624B18ED2F3}" srcId="{B8846807-55E4-451F-90D6-AA5FA2176179}" destId="{E27EEFCA-C0BC-4BA9-B66D-39FAEFC8A4B0}" srcOrd="0" destOrd="0" parTransId="{F2E1697C-EF59-453B-B146-76364A6EABE6}" sibTransId="{B80122B5-3828-4128-A7C8-3DBA193F522B}"/>
    <dgm:cxn modelId="{DAF60FCE-94FF-4C41-B16C-56F18F19E0DB}" type="presOf" srcId="{9C7F1F91-271F-43BC-9C1C-09A8F42F18E4}" destId="{8B7E295A-5600-401E-8364-20334F61821B}" srcOrd="1" destOrd="0" presId="urn:microsoft.com/office/officeart/2005/8/layout/orgChart1"/>
    <dgm:cxn modelId="{0FAF1306-482D-4A33-BD39-AADF9468D5D3}" type="presOf" srcId="{61D7A62B-455C-43E8-844B-43A21E1949EB}" destId="{ED42FFE1-C9D3-4CBC-A10B-B16AF8078615}" srcOrd="0" destOrd="0" presId="urn:microsoft.com/office/officeart/2005/8/layout/orgChart1"/>
    <dgm:cxn modelId="{71BFCA96-7CE6-4873-93FC-7E496EA59374}" type="presOf" srcId="{84A1C8AB-B755-4499-9AEA-D90B31ECB0D9}" destId="{1CDBD8CD-11C2-4305-AABD-F7653378EF4A}" srcOrd="1"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EAA94CBF-44D4-4F44-8CA1-8598B7F11CD8}" type="presOf" srcId="{5EB0FBD9-94AD-42C9-A8CD-016DCDFC39F1}" destId="{DB859DA0-36AA-4F28-A771-51F31A70A2CB}" srcOrd="0" destOrd="0" presId="urn:microsoft.com/office/officeart/2005/8/layout/orgChart1"/>
    <dgm:cxn modelId="{18E14A7B-29F5-49B9-87AD-3077AA56682B}" type="presOf" srcId="{4E791F29-78D0-4DC6-B59D-65369814B67F}" destId="{712901A4-E927-4718-BD45-D82BDFA9B98B}" srcOrd="0" destOrd="0" presId="urn:microsoft.com/office/officeart/2005/8/layout/orgChart1"/>
    <dgm:cxn modelId="{F52D2844-BC8B-427C-9680-2BBEAF4310B1}" type="presOf" srcId="{E27EEFCA-C0BC-4BA9-B66D-39FAEFC8A4B0}" destId="{39B84546-E3C8-45E8-AA9F-2153A3D438F0}" srcOrd="0" destOrd="0" presId="urn:microsoft.com/office/officeart/2005/8/layout/orgChart1"/>
    <dgm:cxn modelId="{C646F0AA-97A9-493F-871D-E97755918AF2}" type="presOf" srcId="{B8846807-55E4-451F-90D6-AA5FA2176179}" destId="{FC82D1C9-2C5D-4989-A792-0A9CAC1EA317}" srcOrd="1" destOrd="0" presId="urn:microsoft.com/office/officeart/2005/8/layout/orgChart1"/>
    <dgm:cxn modelId="{C57835F8-2AB3-4BE2-8703-43E59D2F0F65}" type="presOf" srcId="{D802C284-16CD-4830-B9A7-1FCCB0960791}" destId="{BBADCAEC-7376-4B8E-86A9-63D4AD872F36}" srcOrd="1" destOrd="0" presId="urn:microsoft.com/office/officeart/2005/8/layout/orgChart1"/>
    <dgm:cxn modelId="{86A339BF-0F77-4899-A389-52186525C948}" srcId="{A0F10792-51E8-44A5-B9E4-0A6BF9720D4A}" destId="{B8846807-55E4-451F-90D6-AA5FA2176179}" srcOrd="0" destOrd="0" parTransId="{FD92EEBA-EE70-4162-945F-BEBB08C94980}" sibTransId="{376F6991-F425-4ACA-A9F9-DB172514D568}"/>
    <dgm:cxn modelId="{663176F5-7DB9-492A-AEAE-5AB86DC7E28B}" type="presOf" srcId="{C3F1FC2F-3091-4FF5-99AD-4FB65D998520}" destId="{B2320D6F-42F8-436C-8200-A067A12E86C1}" srcOrd="0" destOrd="0" presId="urn:microsoft.com/office/officeart/2005/8/layout/orgChart1"/>
    <dgm:cxn modelId="{BA68E6FD-3894-4EA8-BB16-977080375082}" srcId="{A0F10792-51E8-44A5-B9E4-0A6BF9720D4A}" destId="{84A1C8AB-B755-4499-9AEA-D90B31ECB0D9}" srcOrd="1" destOrd="0" parTransId="{AEEFEEF5-FB76-4270-BEE2-707345B9B7CB}" sibTransId="{4ADB5C77-79C8-4D00-B6DE-69FAC125A8FA}"/>
    <dgm:cxn modelId="{57B5E0EF-6D1E-4755-B3BA-9E1FE0B7A551}" type="presOf" srcId="{A0F10792-51E8-44A5-B9E4-0A6BF9720D4A}" destId="{E2C3205E-7AC9-41CA-AACA-ECD0289593A9}" srcOrd="1"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B362F6EF-2C59-4F27-929B-85116FDF2AE4}" type="presOf" srcId="{BA8EE06A-AB5A-4F96-A195-5F6F3476A2FC}" destId="{6FDEB45B-D73A-4697-BC73-81BE7C8A4D04}" srcOrd="0" destOrd="0" presId="urn:microsoft.com/office/officeart/2005/8/layout/orgChart1"/>
    <dgm:cxn modelId="{65359FDF-D4E1-49FB-99FD-C677949EEEBF}" srcId="{FB24EDF1-4D31-4F1D-9422-EFB0DF394763}" destId="{C3F1FC2F-3091-4FF5-99AD-4FB65D998520}" srcOrd="0" destOrd="0" parTransId="{BD85ACAE-1870-40CC-BD42-24BA3BBC123D}" sibTransId="{9714A512-26E6-4ED3-A75B-395CB1B2FEC2}"/>
    <dgm:cxn modelId="{1BAC271B-ECCA-43B1-87CB-FF44FCB2A67C}" type="presOf" srcId="{653B73A4-0C92-4FB9-9DFB-4DEBF5EAF448}" destId="{629B198E-E42A-40BA-9E28-DC9F507E771C}" srcOrd="0" destOrd="0" presId="urn:microsoft.com/office/officeart/2005/8/layout/orgChart1"/>
    <dgm:cxn modelId="{238C02EC-0FC1-400E-AEB8-5AA9F8577709}" srcId="{95FBBB69-B7B0-4A7A-8541-D027726E1229}" destId="{FB24EDF1-4D31-4F1D-9422-EFB0DF394763}" srcOrd="1" destOrd="0" parTransId="{C6049D95-0B7A-42E4-8FD9-5A1CC88852C0}" sibTransId="{E4D9B30F-4067-4C5A-A591-C45E683B4590}"/>
    <dgm:cxn modelId="{B2D0576D-9917-47BC-B728-89B08AFFA382}" type="presOf" srcId="{FD92EEBA-EE70-4162-945F-BEBB08C94980}" destId="{67B8E73D-70C1-43D9-B362-11C61A2BE7D3}" srcOrd="0" destOrd="0" presId="urn:microsoft.com/office/officeart/2005/8/layout/orgChart1"/>
    <dgm:cxn modelId="{12D5B479-D247-4DFE-8B3F-C85B973CA8E6}" srcId="{C3F1FC2F-3091-4FF5-99AD-4FB65D998520}" destId="{D802C284-16CD-4830-B9A7-1FCCB0960791}" srcOrd="1" destOrd="0" parTransId="{61D7A62B-455C-43E8-844B-43A21E1949EB}" sibTransId="{4B3F9363-45E4-4A1A-9440-A4F8E4381709}"/>
    <dgm:cxn modelId="{7499C8E0-056E-48C3-8EDA-0E93016D3207}" srcId="{EEEDC791-1834-49FB-BF5A-173D2E0950E1}" destId="{D7EED6D5-FADE-41FA-8DCA-D1A167681CBC}" srcOrd="0" destOrd="0" parTransId="{BA8EE06A-AB5A-4F96-A195-5F6F3476A2FC}" sibTransId="{2A21839A-5479-4FD0-B514-12420BB7DF01}"/>
    <dgm:cxn modelId="{CD058B68-30B1-44DA-A636-D281B68C826C}" type="presOf" srcId="{AEEFEEF5-FB76-4270-BEE2-707345B9B7CB}" destId="{79F19671-1E30-4B60-834A-F8067D62530E}" srcOrd="0" destOrd="0" presId="urn:microsoft.com/office/officeart/2005/8/layout/orgChart1"/>
    <dgm:cxn modelId="{8DC51DE7-46F5-4D80-820C-41BEE5A06AFB}" type="presOf" srcId="{A64F6B5D-23FD-4526-BD9F-AA60D96AC756}" destId="{F079C1DE-9FA5-4767-B5A1-A91E2265D5D8}" srcOrd="0" destOrd="0" presId="urn:microsoft.com/office/officeart/2005/8/layout/orgChart1"/>
    <dgm:cxn modelId="{3503B74A-722B-4639-A91F-AF56CD75960F}" type="presOf" srcId="{A4928861-2C8D-4CA0-9B60-82B9F95568DF}" destId="{5ECAFF54-B196-4753-A923-C7D9EC91EB5A}"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BD4E965C-E0E8-42DC-91B4-A4788130BF02}" type="presOf" srcId="{3E4555B8-7D41-4DE3-BB3D-0C8D5DC7E306}" destId="{9FE89565-8A4B-431F-87C9-505CA04755FF}" srcOrd="0" destOrd="0" presId="urn:microsoft.com/office/officeart/2005/8/layout/orgChart1"/>
    <dgm:cxn modelId="{0443D70D-64FB-4361-8170-0A38936B8FA6}" type="presOf" srcId="{B4CFADE2-B5DC-40EA-8C52-4BB22B22254B}" destId="{CB04B2BD-BAE9-4912-83D4-DDF7F6C74BC5}" srcOrd="1" destOrd="0" presId="urn:microsoft.com/office/officeart/2005/8/layout/orgChart1"/>
    <dgm:cxn modelId="{714E6F37-C4B2-41A1-BAD9-AA4350C72DA7}" type="presOf" srcId="{3A41F535-231E-468F-B491-E5A25EF12801}" destId="{5EEFBD87-727E-48B4-8BC3-51283B237127}" srcOrd="0" destOrd="0" presId="urn:microsoft.com/office/officeart/2005/8/layout/orgChart1"/>
    <dgm:cxn modelId="{30274617-B258-4B2B-BC8B-49D23863B733}" type="presOf" srcId="{4767EC43-5D39-438A-92BB-609CFADE0115}" destId="{0B0A7A9E-5175-421C-86D8-1D44AAD0F2EF}" srcOrd="0" destOrd="0" presId="urn:microsoft.com/office/officeart/2005/8/layout/orgChart1"/>
    <dgm:cxn modelId="{16B8E24C-5AFE-4B0D-BA1F-BAE64EB691F6}" type="presOf" srcId="{D7EED6D5-FADE-41FA-8DCA-D1A167681CBC}" destId="{BD4F3F17-B7C0-41F9-B717-BEABE1427848}" srcOrd="1" destOrd="0" presId="urn:microsoft.com/office/officeart/2005/8/layout/orgChart1"/>
    <dgm:cxn modelId="{59FCD9A5-991D-4354-9705-98CDC10F703D}" type="presOf" srcId="{F3331BE1-77D7-4154-B134-A1571BFD195F}" destId="{AF757C84-4A1E-4352-8557-46B95B86AC61}" srcOrd="0" destOrd="0" presId="urn:microsoft.com/office/officeart/2005/8/layout/orgChart1"/>
    <dgm:cxn modelId="{E00A5ABC-955C-4679-82BA-0A48B56E16E2}" type="presOf" srcId="{F2E1697C-EF59-453B-B146-76364A6EABE6}" destId="{05774536-7F7A-4C08-8383-9F05B9DA9932}" srcOrd="0" destOrd="0" presId="urn:microsoft.com/office/officeart/2005/8/layout/orgChart1"/>
    <dgm:cxn modelId="{A9D98B30-EE3F-4A1E-BF3F-979D582896DC}" type="presOf" srcId="{EEEDC791-1834-49FB-BF5A-173D2E0950E1}" destId="{A6D2D538-8324-45BD-A0B7-47CEF6D4D519}" srcOrd="1" destOrd="0" presId="urn:microsoft.com/office/officeart/2005/8/layout/orgChart1"/>
    <dgm:cxn modelId="{1500B82E-4560-4CAD-BA8B-5550881669E4}" type="presOf" srcId="{C3F1FC2F-3091-4FF5-99AD-4FB65D998520}" destId="{A952CB0F-FEB6-458B-971C-594F41AF3222}" srcOrd="1" destOrd="0" presId="urn:microsoft.com/office/officeart/2005/8/layout/orgChart1"/>
    <dgm:cxn modelId="{75F76D92-0D2E-46AF-905E-EFFF79293E11}" type="presOf" srcId="{B8846807-55E4-451F-90D6-AA5FA2176179}" destId="{70E61954-29F9-45EB-BB02-8DC5BDDFED76}" srcOrd="0" destOrd="0" presId="urn:microsoft.com/office/officeart/2005/8/layout/orgChart1"/>
    <dgm:cxn modelId="{110837B8-87AA-481C-A3FA-E24CBFF8D817}" type="presOf" srcId="{5EB0FBD9-94AD-42C9-A8CD-016DCDFC39F1}" destId="{414EAB30-C49E-49B4-83D0-5A6412A21201}" srcOrd="1" destOrd="0" presId="urn:microsoft.com/office/officeart/2005/8/layout/orgChart1"/>
    <dgm:cxn modelId="{37DC36C8-605A-4A5D-8502-E86750933BE2}" srcId="{EEEDC791-1834-49FB-BF5A-173D2E0950E1}" destId="{ADEC1C8B-9EB5-4143-AEF0-084A09902B58}" srcOrd="1" destOrd="0" parTransId="{A4928861-2C8D-4CA0-9B60-82B9F95568DF}" sibTransId="{3CAA5856-5463-45D8-A168-8301C8AE771C}"/>
    <dgm:cxn modelId="{27BF0F90-2164-449C-9A74-F6BD90131A47}" type="presOf" srcId="{C6049D95-0B7A-42E4-8FD9-5A1CC88852C0}" destId="{A159646E-A4E4-4609-9144-2D297691B71D}" srcOrd="0" destOrd="0" presId="urn:microsoft.com/office/officeart/2005/8/layout/orgChart1"/>
    <dgm:cxn modelId="{E61ABF87-B748-4F31-9B43-89FF805E309A}" type="presOf" srcId="{B4CFADE2-B5DC-40EA-8C52-4BB22B22254B}" destId="{2B38F0F0-95BE-4767-ADE5-35347ADD7440}" srcOrd="0" destOrd="0" presId="urn:microsoft.com/office/officeart/2005/8/layout/orgChart1"/>
    <dgm:cxn modelId="{BAAD92D3-5F46-4AE7-AAE8-90F149554200}" type="presOf" srcId="{E27EEFCA-C0BC-4BA9-B66D-39FAEFC8A4B0}" destId="{EB1A8B84-12F8-4D05-ABE2-0E4C1C3FD5E1}" srcOrd="1" destOrd="0" presId="urn:microsoft.com/office/officeart/2005/8/layout/orgChart1"/>
    <dgm:cxn modelId="{16B26F23-FDDE-4CD7-8C21-1C4E2B6668F5}" srcId="{DEF53041-8A81-42BE-96D5-ED87B7B16CD4}" destId="{9C7F1F91-271F-43BC-9C1C-09A8F42F18E4}" srcOrd="0" destOrd="0" parTransId="{A64F6B5D-23FD-4526-BD9F-AA60D96AC756}" sibTransId="{59F25F3E-160A-4219-9F3E-24B7C9758FF0}"/>
    <dgm:cxn modelId="{585CC4CC-BC03-4F4C-8EA0-2CA15353DB93}" type="presOf" srcId="{84A1C8AB-B755-4499-9AEA-D90B31ECB0D9}" destId="{279C3C7B-628D-4801-A6C3-74E1F73956AE}" srcOrd="0" destOrd="0" presId="urn:microsoft.com/office/officeart/2005/8/layout/orgChart1"/>
    <dgm:cxn modelId="{C174ED74-3288-4DC8-A624-35D24F43462A}" type="presOf" srcId="{4F4C5C48-1FDD-4E02-9694-EF29E34509BE}" destId="{46016937-8EA0-492C-BE21-17D61D55CEF2}" srcOrd="0" destOrd="0" presId="urn:microsoft.com/office/officeart/2005/8/layout/orgChart1"/>
    <dgm:cxn modelId="{617A60D8-A4ED-46E9-815B-A0AF60472A33}" type="presOf" srcId="{FB24EDF1-4D31-4F1D-9422-EFB0DF394763}" destId="{FCB3D0FD-FC28-43E7-B802-0835725768B7}" srcOrd="0" destOrd="0" presId="urn:microsoft.com/office/officeart/2005/8/layout/orgChart1"/>
    <dgm:cxn modelId="{4155C063-D1E3-4E70-8CCB-445D3BC98373}" type="presOf" srcId="{ADEC1C8B-9EB5-4143-AEF0-084A09902B58}" destId="{B396EB55-40D3-4BB0-BAD9-E0E26FE88DD9}" srcOrd="1"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93D36618-E462-49C6-A49F-A8C10E5D343B}" srcId="{C3F1FC2F-3091-4FF5-99AD-4FB65D998520}" destId="{B4CFADE2-B5DC-40EA-8C52-4BB22B22254B}" srcOrd="0" destOrd="0" parTransId="{4767EC43-5D39-438A-92BB-609CFADE0115}" sibTransId="{26D8E327-1379-40CD-B3A0-0606C1868F3A}"/>
    <dgm:cxn modelId="{A62D0177-3668-4328-A945-99D79F8D2E43}" srcId="{5EB0FBD9-94AD-42C9-A8CD-016DCDFC39F1}" destId="{F3331BE1-77D7-4154-B134-A1571BFD195F}" srcOrd="0" destOrd="0" parTransId="{1DA5D78E-D241-40B0-88D4-C86AABAAD80A}" sibTransId="{EDCB879B-5693-4246-9E5C-8A9AC148EF50}"/>
    <dgm:cxn modelId="{4963D288-34F7-4185-B30F-BFBE2211F39C}" srcId="{FB24EDF1-4D31-4F1D-9422-EFB0DF394763}" destId="{A0F10792-51E8-44A5-B9E4-0A6BF9720D4A}" srcOrd="1" destOrd="0" parTransId="{4F4C5C48-1FDD-4E02-9694-EF29E34509BE}" sibTransId="{E6026FE9-2BAD-4BD5-A041-F8F8382676F8}"/>
    <dgm:cxn modelId="{E409A2BB-4117-4410-8539-D165495E4ED6}" type="presOf" srcId="{3CE104D9-561A-4264-A3B3-C8FAC8D372BF}" destId="{EB447F50-4AA4-4754-ACBD-88C0B83108B0}" srcOrd="0" destOrd="0" presId="urn:microsoft.com/office/officeart/2005/8/layout/orgChart1"/>
    <dgm:cxn modelId="{46CBCD4D-BF33-44BC-9591-FB67B1646273}" type="presOf" srcId="{D802C284-16CD-4830-B9A7-1FCCB0960791}" destId="{19A8A64D-C963-4E0C-9C06-EE7C225E738C}" srcOrd="0" destOrd="0" presId="urn:microsoft.com/office/officeart/2005/8/layout/orgChart1"/>
    <dgm:cxn modelId="{BA84C49D-137C-4A4C-A7D2-B5724991B8CE}" type="presOf" srcId="{1BE399D5-6F9B-4632-84BE-1EC6244ABD8F}" destId="{BF701E80-33DA-4959-9B39-636A34E1C7AB}" srcOrd="0" destOrd="0" presId="urn:microsoft.com/office/officeart/2005/8/layout/orgChart1"/>
    <dgm:cxn modelId="{A5B3C836-68A6-4A48-9D12-AF568DF88095}" type="presOf" srcId="{95FBBB69-B7B0-4A7A-8541-D027726E1229}" destId="{4FCA99D9-F99D-48E6-B620-B285636A266D}" srcOrd="1" destOrd="0" presId="urn:microsoft.com/office/officeart/2005/8/layout/orgChart1"/>
    <dgm:cxn modelId="{1E086826-A074-49D3-A186-A8A0B05ECBD4}" type="presOf" srcId="{1DA5D78E-D241-40B0-88D4-C86AABAAD80A}" destId="{88336259-BE0E-414A-9618-3CC7EBFE2CB7}" srcOrd="0" destOrd="0" presId="urn:microsoft.com/office/officeart/2005/8/layout/orgChart1"/>
    <dgm:cxn modelId="{7059D66D-6AF7-4BEC-9A46-46895787950B}" type="presOf" srcId="{FB24EDF1-4D31-4F1D-9422-EFB0DF394763}" destId="{4A15CD67-530B-457E-ABFE-6C2A2D16AB4C}" srcOrd="1" destOrd="0" presId="urn:microsoft.com/office/officeart/2005/8/layout/orgChart1"/>
    <dgm:cxn modelId="{67440303-7ABA-40AA-86C9-4F617FE56532}" type="presParOf" srcId="{5EEFBD87-727E-48B4-8BC3-51283B237127}" destId="{A39CB054-B5A4-4238-AE2D-FCAC5813EEF2}" srcOrd="0" destOrd="0" presId="urn:microsoft.com/office/officeart/2005/8/layout/orgChart1"/>
    <dgm:cxn modelId="{DF286F7A-6EE9-4045-84C2-C6C9E16DCBCD}" type="presParOf" srcId="{A39CB054-B5A4-4238-AE2D-FCAC5813EEF2}" destId="{7259BA77-B4B0-4BCA-8046-587492F9FB23}" srcOrd="0" destOrd="0" presId="urn:microsoft.com/office/officeart/2005/8/layout/orgChart1"/>
    <dgm:cxn modelId="{4BEF68B6-E39B-420D-9D93-A669D6874D7B}" type="presParOf" srcId="{7259BA77-B4B0-4BCA-8046-587492F9FB23}" destId="{ACAC1BB8-F8C7-414B-A379-83BA76B0580B}" srcOrd="0" destOrd="0" presId="urn:microsoft.com/office/officeart/2005/8/layout/orgChart1"/>
    <dgm:cxn modelId="{A67819D7-AC39-4DF9-8845-EC5622D7A766}" type="presParOf" srcId="{7259BA77-B4B0-4BCA-8046-587492F9FB23}" destId="{4FCA99D9-F99D-48E6-B620-B285636A266D}" srcOrd="1" destOrd="0" presId="urn:microsoft.com/office/officeart/2005/8/layout/orgChart1"/>
    <dgm:cxn modelId="{2F5E725A-5912-4236-86FB-ED3CCB7BFE85}" type="presParOf" srcId="{A39CB054-B5A4-4238-AE2D-FCAC5813EEF2}" destId="{825DD940-9527-4414-B17A-371C2874F658}" srcOrd="1" destOrd="0" presId="urn:microsoft.com/office/officeart/2005/8/layout/orgChart1"/>
    <dgm:cxn modelId="{8BCE073B-378F-4289-8258-62241D4D1ED1}" type="presParOf" srcId="{825DD940-9527-4414-B17A-371C2874F658}" destId="{EB447F50-4AA4-4754-ACBD-88C0B83108B0}" srcOrd="0" destOrd="0" presId="urn:microsoft.com/office/officeart/2005/8/layout/orgChart1"/>
    <dgm:cxn modelId="{1B6068C1-F464-4286-8B10-D0C28A01E2BB}" type="presParOf" srcId="{825DD940-9527-4414-B17A-371C2874F658}" destId="{C6483757-BDFD-434F-BA32-C0F6C24D1F8C}" srcOrd="1" destOrd="0" presId="urn:microsoft.com/office/officeart/2005/8/layout/orgChart1"/>
    <dgm:cxn modelId="{94CD4107-E559-43F4-97A7-D72C6A6E6231}" type="presParOf" srcId="{C6483757-BDFD-434F-BA32-C0F6C24D1F8C}" destId="{1CF8A5B4-EBD7-44B9-873D-76561E003874}" srcOrd="0" destOrd="0" presId="urn:microsoft.com/office/officeart/2005/8/layout/orgChart1"/>
    <dgm:cxn modelId="{1EDAED9C-4EA0-4152-87C9-10D34FD49809}" type="presParOf" srcId="{1CF8A5B4-EBD7-44B9-873D-76561E003874}" destId="{629B198E-E42A-40BA-9E28-DC9F507E771C}" srcOrd="0" destOrd="0" presId="urn:microsoft.com/office/officeart/2005/8/layout/orgChart1"/>
    <dgm:cxn modelId="{EDCF0239-4ACF-4356-9B49-E75FB6F0EA85}" type="presParOf" srcId="{1CF8A5B4-EBD7-44B9-873D-76561E003874}" destId="{E7BF8262-73A2-4194-905F-1CEE008D9665}" srcOrd="1" destOrd="0" presId="urn:microsoft.com/office/officeart/2005/8/layout/orgChart1"/>
    <dgm:cxn modelId="{739AAF4B-7A5D-45A4-A45C-3FD9192D188D}" type="presParOf" srcId="{C6483757-BDFD-434F-BA32-C0F6C24D1F8C}" destId="{45654A09-53B2-49A9-8D64-5A07F3B873F9}" srcOrd="1" destOrd="0" presId="urn:microsoft.com/office/officeart/2005/8/layout/orgChart1"/>
    <dgm:cxn modelId="{ED2052D5-92C6-485D-8530-153D1309637B}" type="presParOf" srcId="{45654A09-53B2-49A9-8D64-5A07F3B873F9}" destId="{BF701E80-33DA-4959-9B39-636A34E1C7AB}" srcOrd="0" destOrd="0" presId="urn:microsoft.com/office/officeart/2005/8/layout/orgChart1"/>
    <dgm:cxn modelId="{424048F7-3A08-44F6-B46E-6BA68DDE2619}" type="presParOf" srcId="{45654A09-53B2-49A9-8D64-5A07F3B873F9}" destId="{5F9D4C83-E227-46AB-856C-A61AAA62D5FF}" srcOrd="1" destOrd="0" presId="urn:microsoft.com/office/officeart/2005/8/layout/orgChart1"/>
    <dgm:cxn modelId="{CAB707C1-BB72-4777-B725-1F022514C8A2}" type="presParOf" srcId="{5F9D4C83-E227-46AB-856C-A61AAA62D5FF}" destId="{BF45BD06-F958-4A00-8F91-300E435AEDE0}" srcOrd="0" destOrd="0" presId="urn:microsoft.com/office/officeart/2005/8/layout/orgChart1"/>
    <dgm:cxn modelId="{8671C48A-0708-49F2-95B2-F60EF7048D6F}" type="presParOf" srcId="{BF45BD06-F958-4A00-8F91-300E435AEDE0}" destId="{DB859DA0-36AA-4F28-A771-51F31A70A2CB}" srcOrd="0" destOrd="0" presId="urn:microsoft.com/office/officeart/2005/8/layout/orgChart1"/>
    <dgm:cxn modelId="{40D06E6D-58E4-467E-8640-0D19BB342B0F}" type="presParOf" srcId="{BF45BD06-F958-4A00-8F91-300E435AEDE0}" destId="{414EAB30-C49E-49B4-83D0-5A6412A21201}" srcOrd="1" destOrd="0" presId="urn:microsoft.com/office/officeart/2005/8/layout/orgChart1"/>
    <dgm:cxn modelId="{D95C1CE6-D0E9-47EA-AF6D-2532FB085741}" type="presParOf" srcId="{5F9D4C83-E227-46AB-856C-A61AAA62D5FF}" destId="{67FDC662-5E9C-4352-968C-58A17080A973}" srcOrd="1" destOrd="0" presId="urn:microsoft.com/office/officeart/2005/8/layout/orgChart1"/>
    <dgm:cxn modelId="{79FDD5C4-B1A9-4D26-95C5-80710D3484A9}" type="presParOf" srcId="{67FDC662-5E9C-4352-968C-58A17080A973}" destId="{88336259-BE0E-414A-9618-3CC7EBFE2CB7}" srcOrd="0" destOrd="0" presId="urn:microsoft.com/office/officeart/2005/8/layout/orgChart1"/>
    <dgm:cxn modelId="{927D6C00-FE21-4887-9F18-E191ACA5308E}" type="presParOf" srcId="{67FDC662-5E9C-4352-968C-58A17080A973}" destId="{19521E25-92D3-4FEF-8AAB-3F6A54DE0D3B}" srcOrd="1" destOrd="0" presId="urn:microsoft.com/office/officeart/2005/8/layout/orgChart1"/>
    <dgm:cxn modelId="{6B6F46AD-1BA6-43A9-A7B7-F694F264EDBE}" type="presParOf" srcId="{19521E25-92D3-4FEF-8AAB-3F6A54DE0D3B}" destId="{353469ED-E965-4AF8-8CB2-FDD6BA267FC0}" srcOrd="0" destOrd="0" presId="urn:microsoft.com/office/officeart/2005/8/layout/orgChart1"/>
    <dgm:cxn modelId="{C99BD04C-C11A-4DEA-891D-B8E027800A7E}" type="presParOf" srcId="{353469ED-E965-4AF8-8CB2-FDD6BA267FC0}" destId="{AF757C84-4A1E-4352-8557-46B95B86AC61}" srcOrd="0" destOrd="0" presId="urn:microsoft.com/office/officeart/2005/8/layout/orgChart1"/>
    <dgm:cxn modelId="{283B9C99-0959-4AEB-B56B-D215208DA53F}" type="presParOf" srcId="{353469ED-E965-4AF8-8CB2-FDD6BA267FC0}" destId="{AE56138A-36EA-44ED-9800-5BAFE11054C7}" srcOrd="1" destOrd="0" presId="urn:microsoft.com/office/officeart/2005/8/layout/orgChart1"/>
    <dgm:cxn modelId="{BDFAFFB0-A3A7-46E9-B1EA-AA8FAC7784DE}" type="presParOf" srcId="{19521E25-92D3-4FEF-8AAB-3F6A54DE0D3B}" destId="{D41A7F4F-D501-45A5-B2DF-1868A1F8B88D}" srcOrd="1" destOrd="0" presId="urn:microsoft.com/office/officeart/2005/8/layout/orgChart1"/>
    <dgm:cxn modelId="{B87F98B1-4705-4940-A4E5-52D093EDF32C}" type="presParOf" srcId="{19521E25-92D3-4FEF-8AAB-3F6A54DE0D3B}" destId="{51F619B3-F059-4B27-83A6-43A4E589FFD4}" srcOrd="2" destOrd="0" presId="urn:microsoft.com/office/officeart/2005/8/layout/orgChart1"/>
    <dgm:cxn modelId="{A0ED7040-1FEF-4FCB-9D3E-459D183258C9}" type="presParOf" srcId="{67FDC662-5E9C-4352-968C-58A17080A973}" destId="{712901A4-E927-4718-BD45-D82BDFA9B98B}" srcOrd="2" destOrd="0" presId="urn:microsoft.com/office/officeart/2005/8/layout/orgChart1"/>
    <dgm:cxn modelId="{611F499D-4E4B-463C-9121-952C3DA6E405}" type="presParOf" srcId="{67FDC662-5E9C-4352-968C-58A17080A973}" destId="{350ECA5A-B31E-4A82-AE66-6598A44633D6}" srcOrd="3" destOrd="0" presId="urn:microsoft.com/office/officeart/2005/8/layout/orgChart1"/>
    <dgm:cxn modelId="{EE6371DB-3DA3-4EC4-BF81-ADC8DF0FCD1F}" type="presParOf" srcId="{350ECA5A-B31E-4A82-AE66-6598A44633D6}" destId="{6FF763E2-E4AC-4008-AC4F-A1D8084577DB}" srcOrd="0" destOrd="0" presId="urn:microsoft.com/office/officeart/2005/8/layout/orgChart1"/>
    <dgm:cxn modelId="{4CDD9F24-4252-42BD-ABB2-B9FF229A907E}" type="presParOf" srcId="{6FF763E2-E4AC-4008-AC4F-A1D8084577DB}" destId="{73A33A2C-FAF8-41C0-8ED2-2765BF18C234}" srcOrd="0" destOrd="0" presId="urn:microsoft.com/office/officeart/2005/8/layout/orgChart1"/>
    <dgm:cxn modelId="{89A5B0A3-CC38-4BC7-B611-F45ABB514FB9}" type="presParOf" srcId="{6FF763E2-E4AC-4008-AC4F-A1D8084577DB}" destId="{5C967770-5D08-48CF-96A9-AD6B05D079BA}" srcOrd="1" destOrd="0" presId="urn:microsoft.com/office/officeart/2005/8/layout/orgChart1"/>
    <dgm:cxn modelId="{0D36F735-2D3C-4B9B-BE45-E3B85BCB5967}" type="presParOf" srcId="{350ECA5A-B31E-4A82-AE66-6598A44633D6}" destId="{1394952B-09B5-475F-955E-2F3ABB09DDE3}" srcOrd="1" destOrd="0" presId="urn:microsoft.com/office/officeart/2005/8/layout/orgChart1"/>
    <dgm:cxn modelId="{2B002FD9-D84E-4F61-A7E1-09B8923612A1}" type="presParOf" srcId="{1394952B-09B5-475F-955E-2F3ABB09DDE3}" destId="{F079C1DE-9FA5-4767-B5A1-A91E2265D5D8}" srcOrd="0" destOrd="0" presId="urn:microsoft.com/office/officeart/2005/8/layout/orgChart1"/>
    <dgm:cxn modelId="{EDC5F7BA-0C3C-45B1-BF8D-48A8B36AB63A}" type="presParOf" srcId="{1394952B-09B5-475F-955E-2F3ABB09DDE3}" destId="{A18041FF-7E84-462E-B1F8-6AA79129A6A6}" srcOrd="1" destOrd="0" presId="urn:microsoft.com/office/officeart/2005/8/layout/orgChart1"/>
    <dgm:cxn modelId="{8F05F7E6-6FB4-4683-AD15-5D8713BF368C}" type="presParOf" srcId="{A18041FF-7E84-462E-B1F8-6AA79129A6A6}" destId="{E61B5FC5-60FC-493A-A628-1281062DE890}" srcOrd="0" destOrd="0" presId="urn:microsoft.com/office/officeart/2005/8/layout/orgChart1"/>
    <dgm:cxn modelId="{61112922-EE74-4781-8149-A0086EB86CD3}" type="presParOf" srcId="{E61B5FC5-60FC-493A-A628-1281062DE890}" destId="{43FDE727-1583-4C8E-A7B6-26C65CFB98C9}" srcOrd="0" destOrd="0" presId="urn:microsoft.com/office/officeart/2005/8/layout/orgChart1"/>
    <dgm:cxn modelId="{F86F0F83-65AC-43B0-A271-86D58BFF2CF0}" type="presParOf" srcId="{E61B5FC5-60FC-493A-A628-1281062DE890}" destId="{8B7E295A-5600-401E-8364-20334F61821B}" srcOrd="1" destOrd="0" presId="urn:microsoft.com/office/officeart/2005/8/layout/orgChart1"/>
    <dgm:cxn modelId="{87DFA994-66D5-4252-B61E-C1A57866A77A}" type="presParOf" srcId="{A18041FF-7E84-462E-B1F8-6AA79129A6A6}" destId="{D494FBF2-AEE5-47AA-992A-55C21C965ED8}" srcOrd="1" destOrd="0" presId="urn:microsoft.com/office/officeart/2005/8/layout/orgChart1"/>
    <dgm:cxn modelId="{1FF8D4D2-E9C8-4C8D-8862-638EBB83A531}" type="presParOf" srcId="{A18041FF-7E84-462E-B1F8-6AA79129A6A6}" destId="{704400E8-106A-4B68-ABF9-1B0EF7DFE80E}" srcOrd="2" destOrd="0" presId="urn:microsoft.com/office/officeart/2005/8/layout/orgChart1"/>
    <dgm:cxn modelId="{967A239F-2E2E-41B5-BDB1-779B5FFF579D}" type="presParOf" srcId="{350ECA5A-B31E-4A82-AE66-6598A44633D6}" destId="{90ECC6B9-7A1F-4C61-B997-A14B97AF15C4}" srcOrd="2" destOrd="0" presId="urn:microsoft.com/office/officeart/2005/8/layout/orgChart1"/>
    <dgm:cxn modelId="{B458E907-334B-4172-9F4F-9E9C1173B89D}" type="presParOf" srcId="{5F9D4C83-E227-46AB-856C-A61AAA62D5FF}" destId="{706149F0-F912-4264-8CFC-B926F611846B}" srcOrd="2" destOrd="0" presId="urn:microsoft.com/office/officeart/2005/8/layout/orgChart1"/>
    <dgm:cxn modelId="{67A765E5-3EE7-42EE-B146-CBA75A8AE11D}" type="presParOf" srcId="{45654A09-53B2-49A9-8D64-5A07F3B873F9}" destId="{9FE89565-8A4B-431F-87C9-505CA04755FF}" srcOrd="2" destOrd="0" presId="urn:microsoft.com/office/officeart/2005/8/layout/orgChart1"/>
    <dgm:cxn modelId="{3789129F-0120-4EE3-9908-6D33889A29FA}" type="presParOf" srcId="{45654A09-53B2-49A9-8D64-5A07F3B873F9}" destId="{C3516FE9-C28F-4FB1-9603-8DEA4966D18D}" srcOrd="3" destOrd="0" presId="urn:microsoft.com/office/officeart/2005/8/layout/orgChart1"/>
    <dgm:cxn modelId="{88613848-A54A-449A-AED1-274F5846FCAB}" type="presParOf" srcId="{C3516FE9-C28F-4FB1-9603-8DEA4966D18D}" destId="{0B139008-734C-461D-9318-6386E2D345E0}" srcOrd="0" destOrd="0" presId="urn:microsoft.com/office/officeart/2005/8/layout/orgChart1"/>
    <dgm:cxn modelId="{0CD14035-2321-4908-AE8D-4063304C60E2}" type="presParOf" srcId="{0B139008-734C-461D-9318-6386E2D345E0}" destId="{1E6D41D9-8C59-43B6-ACAD-9B736E05835D}" srcOrd="0" destOrd="0" presId="urn:microsoft.com/office/officeart/2005/8/layout/orgChart1"/>
    <dgm:cxn modelId="{61018DC1-BC5B-481D-937B-663FA12A2675}" type="presParOf" srcId="{0B139008-734C-461D-9318-6386E2D345E0}" destId="{A6D2D538-8324-45BD-A0B7-47CEF6D4D519}" srcOrd="1" destOrd="0" presId="urn:microsoft.com/office/officeart/2005/8/layout/orgChart1"/>
    <dgm:cxn modelId="{ABC3E00C-4EE5-478A-98D0-8AAADB8312B9}" type="presParOf" srcId="{C3516FE9-C28F-4FB1-9603-8DEA4966D18D}" destId="{519FB00C-8510-45C7-A6E5-0559F05CEC70}" srcOrd="1" destOrd="0" presId="urn:microsoft.com/office/officeart/2005/8/layout/orgChart1"/>
    <dgm:cxn modelId="{9B6B16ED-E6FF-4B41-9F2F-E6C6164EEC8F}" type="presParOf" srcId="{519FB00C-8510-45C7-A6E5-0559F05CEC70}" destId="{6FDEB45B-D73A-4697-BC73-81BE7C8A4D04}" srcOrd="0" destOrd="0" presId="urn:microsoft.com/office/officeart/2005/8/layout/orgChart1"/>
    <dgm:cxn modelId="{A9AF10FD-0101-4CE0-933B-DCD779B64D41}" type="presParOf" srcId="{519FB00C-8510-45C7-A6E5-0559F05CEC70}" destId="{BB7DD131-DF9E-4A22-AD0D-75FFD6434145}" srcOrd="1" destOrd="0" presId="urn:microsoft.com/office/officeart/2005/8/layout/orgChart1"/>
    <dgm:cxn modelId="{260E6F70-5A3F-4340-9046-D6FC6CA10B79}" type="presParOf" srcId="{BB7DD131-DF9E-4A22-AD0D-75FFD6434145}" destId="{6982B776-69FE-4968-B303-27D5AF28EBF4}" srcOrd="0" destOrd="0" presId="urn:microsoft.com/office/officeart/2005/8/layout/orgChart1"/>
    <dgm:cxn modelId="{9912729E-72C5-43C0-A3D8-68D547DA4F2C}" type="presParOf" srcId="{6982B776-69FE-4968-B303-27D5AF28EBF4}" destId="{5C306DEA-7F55-4113-BC94-E9C35EE881DF}" srcOrd="0" destOrd="0" presId="urn:microsoft.com/office/officeart/2005/8/layout/orgChart1"/>
    <dgm:cxn modelId="{5124E637-D580-445A-B2E1-C1A336A69A13}" type="presParOf" srcId="{6982B776-69FE-4968-B303-27D5AF28EBF4}" destId="{BD4F3F17-B7C0-41F9-B717-BEABE1427848}" srcOrd="1" destOrd="0" presId="urn:microsoft.com/office/officeart/2005/8/layout/orgChart1"/>
    <dgm:cxn modelId="{A4D95CCC-5FDC-4D7D-B026-1342E0EA3E6D}" type="presParOf" srcId="{BB7DD131-DF9E-4A22-AD0D-75FFD6434145}" destId="{A6ACEED3-9F36-4080-B3C6-8D6D42BBBF7F}" srcOrd="1" destOrd="0" presId="urn:microsoft.com/office/officeart/2005/8/layout/orgChart1"/>
    <dgm:cxn modelId="{8D96935A-16A9-47F3-A509-85328C455165}" type="presParOf" srcId="{BB7DD131-DF9E-4A22-AD0D-75FFD6434145}" destId="{872B95FF-2502-446B-A26E-E38191EBB630}" srcOrd="2" destOrd="0" presId="urn:microsoft.com/office/officeart/2005/8/layout/orgChart1"/>
    <dgm:cxn modelId="{2BA4A0AB-CBB9-4BAA-AC5D-16CD52A6795E}" type="presParOf" srcId="{519FB00C-8510-45C7-A6E5-0559F05CEC70}" destId="{5ECAFF54-B196-4753-A923-C7D9EC91EB5A}" srcOrd="2" destOrd="0" presId="urn:microsoft.com/office/officeart/2005/8/layout/orgChart1"/>
    <dgm:cxn modelId="{485468C8-8B40-43BF-9699-7677BDCFB526}" type="presParOf" srcId="{519FB00C-8510-45C7-A6E5-0559F05CEC70}" destId="{1E29004C-3E43-47E8-8DD3-EB8BB71ED198}" srcOrd="3" destOrd="0" presId="urn:microsoft.com/office/officeart/2005/8/layout/orgChart1"/>
    <dgm:cxn modelId="{568CCB23-6DBE-4613-BF14-E0331F4DA3FA}" type="presParOf" srcId="{1E29004C-3E43-47E8-8DD3-EB8BB71ED198}" destId="{76CA55F8-3213-4ED4-9E14-774437EE7318}" srcOrd="0" destOrd="0" presId="urn:microsoft.com/office/officeart/2005/8/layout/orgChart1"/>
    <dgm:cxn modelId="{92CF59BA-5AD1-4682-AFBB-AB9D485AEF63}" type="presParOf" srcId="{76CA55F8-3213-4ED4-9E14-774437EE7318}" destId="{2854EC35-9BF1-477E-987B-F1FABF497EAE}" srcOrd="0" destOrd="0" presId="urn:microsoft.com/office/officeart/2005/8/layout/orgChart1"/>
    <dgm:cxn modelId="{EF31ECC6-9EDD-4CE7-8B87-A708C2586ACE}" type="presParOf" srcId="{76CA55F8-3213-4ED4-9E14-774437EE7318}" destId="{B396EB55-40D3-4BB0-BAD9-E0E26FE88DD9}" srcOrd="1" destOrd="0" presId="urn:microsoft.com/office/officeart/2005/8/layout/orgChart1"/>
    <dgm:cxn modelId="{C83D56A8-BB27-4BB5-9CA6-6D17F6F8602D}" type="presParOf" srcId="{1E29004C-3E43-47E8-8DD3-EB8BB71ED198}" destId="{66F2DBAF-4932-43A2-96E8-769D25ACD23A}" srcOrd="1" destOrd="0" presId="urn:microsoft.com/office/officeart/2005/8/layout/orgChart1"/>
    <dgm:cxn modelId="{D447E1A9-1B01-4F35-98E3-AC89939D1433}" type="presParOf" srcId="{1E29004C-3E43-47E8-8DD3-EB8BB71ED198}" destId="{DED05031-AB30-4BD5-8E31-973924477FCA}" srcOrd="2" destOrd="0" presId="urn:microsoft.com/office/officeart/2005/8/layout/orgChart1"/>
    <dgm:cxn modelId="{221D5F7B-3F94-4A97-A2AF-0FD8A14EDA4B}" type="presParOf" srcId="{C3516FE9-C28F-4FB1-9603-8DEA4966D18D}" destId="{28283410-06F5-4965-9C90-8F83AEA1597E}" srcOrd="2" destOrd="0" presId="urn:microsoft.com/office/officeart/2005/8/layout/orgChart1"/>
    <dgm:cxn modelId="{1012B7BC-FA35-418E-BB22-4BAECC227F12}" type="presParOf" srcId="{C6483757-BDFD-434F-BA32-C0F6C24D1F8C}" destId="{94CB90C3-7145-499A-9311-52E720D86FC5}" srcOrd="2" destOrd="0" presId="urn:microsoft.com/office/officeart/2005/8/layout/orgChart1"/>
    <dgm:cxn modelId="{790E52C9-04F5-446C-A817-533124B9859C}" type="presParOf" srcId="{825DD940-9527-4414-B17A-371C2874F658}" destId="{A159646E-A4E4-4609-9144-2D297691B71D}" srcOrd="2" destOrd="0" presId="urn:microsoft.com/office/officeart/2005/8/layout/orgChart1"/>
    <dgm:cxn modelId="{E6DDD52D-056F-4FDF-AD10-58A956B67438}" type="presParOf" srcId="{825DD940-9527-4414-B17A-371C2874F658}" destId="{C382CAFA-6F75-439A-8C8E-438A7D47E013}" srcOrd="3" destOrd="0" presId="urn:microsoft.com/office/officeart/2005/8/layout/orgChart1"/>
    <dgm:cxn modelId="{78D3CB92-943A-4DB4-9480-06740D1F261B}" type="presParOf" srcId="{C382CAFA-6F75-439A-8C8E-438A7D47E013}" destId="{59B4394B-28B0-4058-8974-1B4E7A6C1E91}" srcOrd="0" destOrd="0" presId="urn:microsoft.com/office/officeart/2005/8/layout/orgChart1"/>
    <dgm:cxn modelId="{14E0EB86-23A3-47C1-ABC7-72F27D51DB95}" type="presParOf" srcId="{59B4394B-28B0-4058-8974-1B4E7A6C1E91}" destId="{FCB3D0FD-FC28-43E7-B802-0835725768B7}" srcOrd="0" destOrd="0" presId="urn:microsoft.com/office/officeart/2005/8/layout/orgChart1"/>
    <dgm:cxn modelId="{DF58F61A-7393-4E6E-84D5-68346A5294AA}" type="presParOf" srcId="{59B4394B-28B0-4058-8974-1B4E7A6C1E91}" destId="{4A15CD67-530B-457E-ABFE-6C2A2D16AB4C}" srcOrd="1" destOrd="0" presId="urn:microsoft.com/office/officeart/2005/8/layout/orgChart1"/>
    <dgm:cxn modelId="{7F4BB65C-20F7-4B42-94F7-792A0A596840}" type="presParOf" srcId="{C382CAFA-6F75-439A-8C8E-438A7D47E013}" destId="{E920215B-7D22-4524-BE33-A117EA0B4E92}" srcOrd="1" destOrd="0" presId="urn:microsoft.com/office/officeart/2005/8/layout/orgChart1"/>
    <dgm:cxn modelId="{EB79CCD5-11A5-4DE5-BF75-1B429885EFE0}" type="presParOf" srcId="{E920215B-7D22-4524-BE33-A117EA0B4E92}" destId="{B81C626A-C93D-441C-A8BE-C560A1A8399A}" srcOrd="0" destOrd="0" presId="urn:microsoft.com/office/officeart/2005/8/layout/orgChart1"/>
    <dgm:cxn modelId="{7EE699B9-225E-4626-A7DB-448F1FFC621D}" type="presParOf" srcId="{E920215B-7D22-4524-BE33-A117EA0B4E92}" destId="{2435D069-BEF2-467C-ABCF-9AEF6B23BD62}" srcOrd="1" destOrd="0" presId="urn:microsoft.com/office/officeart/2005/8/layout/orgChart1"/>
    <dgm:cxn modelId="{47B81508-B51E-478A-BCCB-81E635AD0E61}" type="presParOf" srcId="{2435D069-BEF2-467C-ABCF-9AEF6B23BD62}" destId="{7CA5D9C5-FFA7-4A9A-9BB9-3ACE96E717CC}" srcOrd="0" destOrd="0" presId="urn:microsoft.com/office/officeart/2005/8/layout/orgChart1"/>
    <dgm:cxn modelId="{B2E5AEDE-187E-4FE0-8F6D-D2A8C92C44FB}" type="presParOf" srcId="{7CA5D9C5-FFA7-4A9A-9BB9-3ACE96E717CC}" destId="{B2320D6F-42F8-436C-8200-A067A12E86C1}" srcOrd="0" destOrd="0" presId="urn:microsoft.com/office/officeart/2005/8/layout/orgChart1"/>
    <dgm:cxn modelId="{70CBCC5F-9794-4D49-9A10-5001D55287EC}" type="presParOf" srcId="{7CA5D9C5-FFA7-4A9A-9BB9-3ACE96E717CC}" destId="{A952CB0F-FEB6-458B-971C-594F41AF3222}" srcOrd="1" destOrd="0" presId="urn:microsoft.com/office/officeart/2005/8/layout/orgChart1"/>
    <dgm:cxn modelId="{1A3E2F18-E42E-407D-AF79-2A43677E0094}" type="presParOf" srcId="{2435D069-BEF2-467C-ABCF-9AEF6B23BD62}" destId="{DFF23E24-AD49-41B4-B49A-1F6E1C331F43}" srcOrd="1" destOrd="0" presId="urn:microsoft.com/office/officeart/2005/8/layout/orgChart1"/>
    <dgm:cxn modelId="{8702C69E-2636-4F17-98E9-F8BD428C7621}" type="presParOf" srcId="{DFF23E24-AD49-41B4-B49A-1F6E1C331F43}" destId="{0B0A7A9E-5175-421C-86D8-1D44AAD0F2EF}" srcOrd="0" destOrd="0" presId="urn:microsoft.com/office/officeart/2005/8/layout/orgChart1"/>
    <dgm:cxn modelId="{D4FFC33A-6395-4B27-9FEE-4BD4AD76881D}" type="presParOf" srcId="{DFF23E24-AD49-41B4-B49A-1F6E1C331F43}" destId="{245AD9DD-3CC8-4BAF-B72B-8617CFC3794A}" srcOrd="1" destOrd="0" presId="urn:microsoft.com/office/officeart/2005/8/layout/orgChart1"/>
    <dgm:cxn modelId="{1D7A0C0B-2EA5-427B-A1DC-EE32A905310B}" type="presParOf" srcId="{245AD9DD-3CC8-4BAF-B72B-8617CFC3794A}" destId="{E3739FB9-028A-42A1-8A49-0BD0C87B0672}" srcOrd="0" destOrd="0" presId="urn:microsoft.com/office/officeart/2005/8/layout/orgChart1"/>
    <dgm:cxn modelId="{9EBC0B0A-1A98-45FE-A5B2-40C928B22053}" type="presParOf" srcId="{E3739FB9-028A-42A1-8A49-0BD0C87B0672}" destId="{2B38F0F0-95BE-4767-ADE5-35347ADD7440}" srcOrd="0" destOrd="0" presId="urn:microsoft.com/office/officeart/2005/8/layout/orgChart1"/>
    <dgm:cxn modelId="{C5BCFDBB-C96B-439B-8164-318EA83ADFA1}" type="presParOf" srcId="{E3739FB9-028A-42A1-8A49-0BD0C87B0672}" destId="{CB04B2BD-BAE9-4912-83D4-DDF7F6C74BC5}" srcOrd="1" destOrd="0" presId="urn:microsoft.com/office/officeart/2005/8/layout/orgChart1"/>
    <dgm:cxn modelId="{72ED9877-5DF2-4917-9160-9EE61EE9293C}" type="presParOf" srcId="{245AD9DD-3CC8-4BAF-B72B-8617CFC3794A}" destId="{54137351-471E-476E-8166-A3142D44A95B}" srcOrd="1" destOrd="0" presId="urn:microsoft.com/office/officeart/2005/8/layout/orgChart1"/>
    <dgm:cxn modelId="{997240A4-968B-4AD3-B41A-DA14B64810D5}" type="presParOf" srcId="{245AD9DD-3CC8-4BAF-B72B-8617CFC3794A}" destId="{8A898E0F-145B-43A0-ABBC-58C066FAF606}" srcOrd="2" destOrd="0" presId="urn:microsoft.com/office/officeart/2005/8/layout/orgChart1"/>
    <dgm:cxn modelId="{272839C6-9361-43DD-A5A8-45A72D3C038E}" type="presParOf" srcId="{DFF23E24-AD49-41B4-B49A-1F6E1C331F43}" destId="{ED42FFE1-C9D3-4CBC-A10B-B16AF8078615}" srcOrd="2" destOrd="0" presId="urn:microsoft.com/office/officeart/2005/8/layout/orgChart1"/>
    <dgm:cxn modelId="{1668442E-4D8F-4E67-A533-6B9E6F571405}" type="presParOf" srcId="{DFF23E24-AD49-41B4-B49A-1F6E1C331F43}" destId="{A0AEA764-49B1-4C23-B5CF-1868A437B218}" srcOrd="3" destOrd="0" presId="urn:microsoft.com/office/officeart/2005/8/layout/orgChart1"/>
    <dgm:cxn modelId="{B3B6A888-75E9-4361-8EA9-3A6B587F3686}" type="presParOf" srcId="{A0AEA764-49B1-4C23-B5CF-1868A437B218}" destId="{F2E203F1-4E83-4EE3-BA4A-F170FF7C8CC5}" srcOrd="0" destOrd="0" presId="urn:microsoft.com/office/officeart/2005/8/layout/orgChart1"/>
    <dgm:cxn modelId="{1E3E1DE2-6BA2-4D29-AC24-B71168F81AF2}" type="presParOf" srcId="{F2E203F1-4E83-4EE3-BA4A-F170FF7C8CC5}" destId="{19A8A64D-C963-4E0C-9C06-EE7C225E738C}" srcOrd="0" destOrd="0" presId="urn:microsoft.com/office/officeart/2005/8/layout/orgChart1"/>
    <dgm:cxn modelId="{038A25D5-729B-4F3E-B2BD-32635965EFA4}" type="presParOf" srcId="{F2E203F1-4E83-4EE3-BA4A-F170FF7C8CC5}" destId="{BBADCAEC-7376-4B8E-86A9-63D4AD872F36}" srcOrd="1" destOrd="0" presId="urn:microsoft.com/office/officeart/2005/8/layout/orgChart1"/>
    <dgm:cxn modelId="{E30C9C71-E939-43BF-90F9-693788F4D146}" type="presParOf" srcId="{A0AEA764-49B1-4C23-B5CF-1868A437B218}" destId="{BDE9A5B1-B47E-4F9D-BEB6-C914FCA86849}" srcOrd="1" destOrd="0" presId="urn:microsoft.com/office/officeart/2005/8/layout/orgChart1"/>
    <dgm:cxn modelId="{D87C7C13-1A63-469C-BFD9-E2C1492E6625}" type="presParOf" srcId="{A0AEA764-49B1-4C23-B5CF-1868A437B218}" destId="{03076B54-698A-4566-9A84-0217E53653FC}" srcOrd="2" destOrd="0" presId="urn:microsoft.com/office/officeart/2005/8/layout/orgChart1"/>
    <dgm:cxn modelId="{7019317B-0016-41BC-A981-3E5E820A77F1}" type="presParOf" srcId="{2435D069-BEF2-467C-ABCF-9AEF6B23BD62}" destId="{1DE62384-1F65-4A9D-85DC-4D5760ED6040}" srcOrd="2" destOrd="0" presId="urn:microsoft.com/office/officeart/2005/8/layout/orgChart1"/>
    <dgm:cxn modelId="{FA02F3F9-BA77-41A9-B1ED-CF6159C4E7F4}" type="presParOf" srcId="{E920215B-7D22-4524-BE33-A117EA0B4E92}" destId="{46016937-8EA0-492C-BE21-17D61D55CEF2}" srcOrd="2" destOrd="0" presId="urn:microsoft.com/office/officeart/2005/8/layout/orgChart1"/>
    <dgm:cxn modelId="{53CE13E5-9ED5-4B33-9518-6EC515B4E46B}" type="presParOf" srcId="{E920215B-7D22-4524-BE33-A117EA0B4E92}" destId="{5E123057-78A3-4C1D-84E6-5FDA16E7E7EB}" srcOrd="3" destOrd="0" presId="urn:microsoft.com/office/officeart/2005/8/layout/orgChart1"/>
    <dgm:cxn modelId="{350DB3A2-AB88-418C-AFFB-F567EFE8C5B9}" type="presParOf" srcId="{5E123057-78A3-4C1D-84E6-5FDA16E7E7EB}" destId="{3CFAFF32-4A02-49B5-89FB-04A3F0EA1288}" srcOrd="0" destOrd="0" presId="urn:microsoft.com/office/officeart/2005/8/layout/orgChart1"/>
    <dgm:cxn modelId="{8F56EA31-5D9D-4F9F-96F3-2CF8953D4939}" type="presParOf" srcId="{3CFAFF32-4A02-49B5-89FB-04A3F0EA1288}" destId="{4C187C0E-AFD1-4155-BEB8-1522D1E09207}" srcOrd="0" destOrd="0" presId="urn:microsoft.com/office/officeart/2005/8/layout/orgChart1"/>
    <dgm:cxn modelId="{B8CA3384-9F5B-45DF-96FF-2B85830536C4}" type="presParOf" srcId="{3CFAFF32-4A02-49B5-89FB-04A3F0EA1288}" destId="{E2C3205E-7AC9-41CA-AACA-ECD0289593A9}" srcOrd="1" destOrd="0" presId="urn:microsoft.com/office/officeart/2005/8/layout/orgChart1"/>
    <dgm:cxn modelId="{8A256ED4-6E97-45D9-B036-24C3403B01E3}" type="presParOf" srcId="{5E123057-78A3-4C1D-84E6-5FDA16E7E7EB}" destId="{A24B4B46-EF65-44D3-83C5-BBECB218531D}" srcOrd="1" destOrd="0" presId="urn:microsoft.com/office/officeart/2005/8/layout/orgChart1"/>
    <dgm:cxn modelId="{C55F11A2-0C21-4941-A7D5-1965E3165C6C}" type="presParOf" srcId="{A24B4B46-EF65-44D3-83C5-BBECB218531D}" destId="{67B8E73D-70C1-43D9-B362-11C61A2BE7D3}" srcOrd="0" destOrd="0" presId="urn:microsoft.com/office/officeart/2005/8/layout/orgChart1"/>
    <dgm:cxn modelId="{5D3C5CC0-1D22-4B3E-87F7-BA49A8E480D9}" type="presParOf" srcId="{A24B4B46-EF65-44D3-83C5-BBECB218531D}" destId="{760CBE40-5193-4973-BA50-A0816F9CD6B1}" srcOrd="1" destOrd="0" presId="urn:microsoft.com/office/officeart/2005/8/layout/orgChart1"/>
    <dgm:cxn modelId="{69A0106A-85EF-44BB-B75D-911D55D03938}" type="presParOf" srcId="{760CBE40-5193-4973-BA50-A0816F9CD6B1}" destId="{922365DF-D086-49B7-8924-F5323A368A4D}" srcOrd="0" destOrd="0" presId="urn:microsoft.com/office/officeart/2005/8/layout/orgChart1"/>
    <dgm:cxn modelId="{67596D9E-5F27-4CE3-B99D-3E9F7B1AFB21}" type="presParOf" srcId="{922365DF-D086-49B7-8924-F5323A368A4D}" destId="{70E61954-29F9-45EB-BB02-8DC5BDDFED76}" srcOrd="0" destOrd="0" presId="urn:microsoft.com/office/officeart/2005/8/layout/orgChart1"/>
    <dgm:cxn modelId="{7ACC55E0-4D48-4EF3-ABC5-959210278FF5}" type="presParOf" srcId="{922365DF-D086-49B7-8924-F5323A368A4D}" destId="{FC82D1C9-2C5D-4989-A792-0A9CAC1EA317}" srcOrd="1" destOrd="0" presId="urn:microsoft.com/office/officeart/2005/8/layout/orgChart1"/>
    <dgm:cxn modelId="{AE30BABE-EC98-4AEC-8C57-E0EF38D16916}" type="presParOf" srcId="{760CBE40-5193-4973-BA50-A0816F9CD6B1}" destId="{407B85CA-AE1D-4877-8C06-D5CB4F563F4B}" srcOrd="1" destOrd="0" presId="urn:microsoft.com/office/officeart/2005/8/layout/orgChart1"/>
    <dgm:cxn modelId="{BB5A454D-526D-439D-8726-81D347F9B73D}" type="presParOf" srcId="{760CBE40-5193-4973-BA50-A0816F9CD6B1}" destId="{A28BEE5F-9158-4BF9-83B8-D35DF66D2B50}" srcOrd="2" destOrd="0" presId="urn:microsoft.com/office/officeart/2005/8/layout/orgChart1"/>
    <dgm:cxn modelId="{AE9D1D93-50B5-4FC0-96B7-F9DF6050E73D}" type="presParOf" srcId="{A28BEE5F-9158-4BF9-83B8-D35DF66D2B50}" destId="{05774536-7F7A-4C08-8383-9F05B9DA9932}" srcOrd="0" destOrd="0" presId="urn:microsoft.com/office/officeart/2005/8/layout/orgChart1"/>
    <dgm:cxn modelId="{96E5AFBF-87BA-4E0C-B53C-70DDB697BC73}" type="presParOf" srcId="{A28BEE5F-9158-4BF9-83B8-D35DF66D2B50}" destId="{942B9555-FC1F-4D02-B409-2FFFD4A160D8}" srcOrd="1" destOrd="0" presId="urn:microsoft.com/office/officeart/2005/8/layout/orgChart1"/>
    <dgm:cxn modelId="{01115BE4-5096-48E6-AD26-6B83B50688C2}" type="presParOf" srcId="{942B9555-FC1F-4D02-B409-2FFFD4A160D8}" destId="{513B8908-F8E4-4CC0-8089-1AE36221C28B}" srcOrd="0" destOrd="0" presId="urn:microsoft.com/office/officeart/2005/8/layout/orgChart1"/>
    <dgm:cxn modelId="{2530640B-5F0D-4171-BE61-B99C89C305A4}" type="presParOf" srcId="{513B8908-F8E4-4CC0-8089-1AE36221C28B}" destId="{39B84546-E3C8-45E8-AA9F-2153A3D438F0}" srcOrd="0" destOrd="0" presId="urn:microsoft.com/office/officeart/2005/8/layout/orgChart1"/>
    <dgm:cxn modelId="{101FB582-2FD6-4803-9614-9963CE4B0EE0}" type="presParOf" srcId="{513B8908-F8E4-4CC0-8089-1AE36221C28B}" destId="{EB1A8B84-12F8-4D05-ABE2-0E4C1C3FD5E1}" srcOrd="1" destOrd="0" presId="urn:microsoft.com/office/officeart/2005/8/layout/orgChart1"/>
    <dgm:cxn modelId="{8DF0A0FE-DF1E-46A4-AB54-2B1E923EA6C1}" type="presParOf" srcId="{942B9555-FC1F-4D02-B409-2FFFD4A160D8}" destId="{B5EBA728-B93B-4C20-AA56-3D9CFEA1158C}" srcOrd="1" destOrd="0" presId="urn:microsoft.com/office/officeart/2005/8/layout/orgChart1"/>
    <dgm:cxn modelId="{051A6BE3-67F6-4BC2-A472-CF3B19FDB679}" type="presParOf" srcId="{942B9555-FC1F-4D02-B409-2FFFD4A160D8}" destId="{886828DE-A52F-4A0E-B1D4-89B3012EA610}" srcOrd="2" destOrd="0" presId="urn:microsoft.com/office/officeart/2005/8/layout/orgChart1"/>
    <dgm:cxn modelId="{C085DD13-4183-44FF-89CE-58AE09DA375E}" type="presParOf" srcId="{A24B4B46-EF65-44D3-83C5-BBECB218531D}" destId="{79F19671-1E30-4B60-834A-F8067D62530E}" srcOrd="2" destOrd="0" presId="urn:microsoft.com/office/officeart/2005/8/layout/orgChart1"/>
    <dgm:cxn modelId="{130631DD-E820-444E-9021-2544A0ACDE8D}" type="presParOf" srcId="{A24B4B46-EF65-44D3-83C5-BBECB218531D}" destId="{B8E1B111-71BF-42FD-8388-F4C387397EC6}" srcOrd="3" destOrd="0" presId="urn:microsoft.com/office/officeart/2005/8/layout/orgChart1"/>
    <dgm:cxn modelId="{B1977294-B868-4D4F-8E57-AB7DD342EB35}" type="presParOf" srcId="{B8E1B111-71BF-42FD-8388-F4C387397EC6}" destId="{8AF9C2EC-EDD5-4F63-9151-A225470C3F13}" srcOrd="0" destOrd="0" presId="urn:microsoft.com/office/officeart/2005/8/layout/orgChart1"/>
    <dgm:cxn modelId="{9B39A44D-CA08-4318-860B-D1BE74F0A8C2}" type="presParOf" srcId="{8AF9C2EC-EDD5-4F63-9151-A225470C3F13}" destId="{279C3C7B-628D-4801-A6C3-74E1F73956AE}" srcOrd="0" destOrd="0" presId="urn:microsoft.com/office/officeart/2005/8/layout/orgChart1"/>
    <dgm:cxn modelId="{B7F8EBBA-D983-4236-913C-1B21EDCB4CD1}" type="presParOf" srcId="{8AF9C2EC-EDD5-4F63-9151-A225470C3F13}" destId="{1CDBD8CD-11C2-4305-AABD-F7653378EF4A}" srcOrd="1" destOrd="0" presId="urn:microsoft.com/office/officeart/2005/8/layout/orgChart1"/>
    <dgm:cxn modelId="{45C69DAE-0022-42E9-B9F8-09BEE14DDE55}" type="presParOf" srcId="{B8E1B111-71BF-42FD-8388-F4C387397EC6}" destId="{8E50E30A-8D6D-4FBF-8ACB-9F3C109E9C5A}" srcOrd="1" destOrd="0" presId="urn:microsoft.com/office/officeart/2005/8/layout/orgChart1"/>
    <dgm:cxn modelId="{D23DD153-0002-444E-AF74-981CBAEABEC2}" type="presParOf" srcId="{B8E1B111-71BF-42FD-8388-F4C387397EC6}" destId="{76A3A63A-4484-4F05-9CBB-2686B1D54AAF}" srcOrd="2" destOrd="0" presId="urn:microsoft.com/office/officeart/2005/8/layout/orgChart1"/>
    <dgm:cxn modelId="{910B9111-0B91-4D6B-8196-8C3463A52F96}" type="presParOf" srcId="{5E123057-78A3-4C1D-84E6-5FDA16E7E7EB}" destId="{90620CE7-B9FB-49F7-949A-10840ACED8E2}" srcOrd="2" destOrd="0" presId="urn:microsoft.com/office/officeart/2005/8/layout/orgChart1"/>
    <dgm:cxn modelId="{BAA2B74E-C3CB-4CAB-A524-54197DBAF8EC}" type="presParOf" srcId="{C382CAFA-6F75-439A-8C8E-438A7D47E013}" destId="{90F9AA49-A996-421F-8188-F08B8DEEAA6C}" srcOrd="2" destOrd="0" presId="urn:microsoft.com/office/officeart/2005/8/layout/orgChart1"/>
    <dgm:cxn modelId="{6A96B19A-E7FE-4E20-983B-9AC2EE6D7C89}"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9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F19671-1E30-4B60-834A-F8067D62530E}">
      <dsp:nvSpPr>
        <dsp:cNvPr id="0" name=""/>
        <dsp:cNvSpPr/>
      </dsp:nvSpPr>
      <dsp:spPr>
        <a:xfrm>
          <a:off x="5681643"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774536-7F7A-4C08-8383-9F05B9DA9932}">
      <dsp:nvSpPr>
        <dsp:cNvPr id="0" name=""/>
        <dsp:cNvSpPr/>
      </dsp:nvSpPr>
      <dsp:spPr>
        <a:xfrm>
          <a:off x="5153695" y="2404305"/>
          <a:ext cx="91440" cy="312429"/>
        </a:xfrm>
        <a:custGeom>
          <a:avLst/>
          <a:gdLst/>
          <a:ahLst/>
          <a:cxnLst/>
          <a:rect l="0" t="0" r="0" b="0"/>
          <a:pathLst>
            <a:path>
              <a:moveTo>
                <a:pt x="117035" y="0"/>
              </a:moveTo>
              <a:lnTo>
                <a:pt x="117035" y="312429"/>
              </a:lnTo>
              <a:lnTo>
                <a:pt x="45720"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67B8E73D-70C1-43D9-B362-11C61A2BE7D3}">
      <dsp:nvSpPr>
        <dsp:cNvPr id="0" name=""/>
        <dsp:cNvSpPr/>
      </dsp:nvSpPr>
      <dsp:spPr>
        <a:xfrm>
          <a:off x="5270730"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016937-8EA0-492C-BE21-17D61D55CEF2}">
      <dsp:nvSpPr>
        <dsp:cNvPr id="0" name=""/>
        <dsp:cNvSpPr/>
      </dsp:nvSpPr>
      <dsp:spPr>
        <a:xfrm>
          <a:off x="4859817" y="1439848"/>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4037991"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3627078"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4037991" y="1439848"/>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3286976" y="653463"/>
          <a:ext cx="1572840" cy="142630"/>
        </a:xfrm>
        <a:custGeom>
          <a:avLst/>
          <a:gdLst/>
          <a:ahLst/>
          <a:cxnLst/>
          <a:rect l="0" t="0" r="0" b="0"/>
          <a:pathLst>
            <a:path>
              <a:moveTo>
                <a:pt x="0" y="0"/>
              </a:moveTo>
              <a:lnTo>
                <a:pt x="0" y="71315"/>
              </a:lnTo>
              <a:lnTo>
                <a:pt x="1572840" y="71315"/>
              </a:lnTo>
              <a:lnTo>
                <a:pt x="157284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2394339"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983426"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572513" y="1364397"/>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79C1DE-9FA5-4767-B5A1-A91E2265D5D8}">
      <dsp:nvSpPr>
        <dsp:cNvPr id="0" name=""/>
        <dsp:cNvSpPr/>
      </dsp:nvSpPr>
      <dsp:spPr>
        <a:xfrm>
          <a:off x="889922" y="2328854"/>
          <a:ext cx="101879" cy="312429"/>
        </a:xfrm>
        <a:custGeom>
          <a:avLst/>
          <a:gdLst/>
          <a:ahLst/>
          <a:cxnLst/>
          <a:rect l="0" t="0" r="0" b="0"/>
          <a:pathLst>
            <a:path>
              <a:moveTo>
                <a:pt x="0" y="0"/>
              </a:moveTo>
              <a:lnTo>
                <a:pt x="0" y="312429"/>
              </a:lnTo>
              <a:lnTo>
                <a:pt x="101879"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50687"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339774"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50687" y="1364397"/>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572513" y="653463"/>
          <a:ext cx="1714463" cy="142630"/>
        </a:xfrm>
        <a:custGeom>
          <a:avLst/>
          <a:gdLst/>
          <a:ahLst/>
          <a:cxnLst/>
          <a:rect l="0" t="0" r="0" b="0"/>
          <a:pathLst>
            <a:path>
              <a:moveTo>
                <a:pt x="1714463" y="0"/>
              </a:moveTo>
              <a:lnTo>
                <a:pt x="1714463" y="71315"/>
              </a:lnTo>
              <a:lnTo>
                <a:pt x="0" y="71315"/>
              </a:lnTo>
              <a:lnTo>
                <a:pt x="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947379" y="313865"/>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CEM</a:t>
          </a:r>
        </a:p>
      </dsp:txBody>
      <dsp:txXfrm>
        <a:off x="2947379" y="313865"/>
        <a:ext cx="679195" cy="339597"/>
      </dsp:txXfrm>
    </dsp:sp>
    <dsp:sp modelId="{629B198E-E42A-40BA-9E28-DC9F507E771C}">
      <dsp:nvSpPr>
        <dsp:cNvPr id="0" name=""/>
        <dsp:cNvSpPr/>
      </dsp:nvSpPr>
      <dsp:spPr>
        <a:xfrm>
          <a:off x="1153847" y="796094"/>
          <a:ext cx="837332" cy="5683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Time Domain</a:t>
          </a:r>
        </a:p>
      </dsp:txBody>
      <dsp:txXfrm>
        <a:off x="1153847" y="796094"/>
        <a:ext cx="837332" cy="568302"/>
      </dsp:txXfrm>
    </dsp:sp>
    <dsp:sp modelId="{DB859DA0-36AA-4F28-A771-51F31A70A2CB}">
      <dsp:nvSpPr>
        <dsp:cNvPr id="0" name=""/>
        <dsp:cNvSpPr/>
      </dsp:nvSpPr>
      <dsp:spPr>
        <a:xfrm>
          <a:off x="411089"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411089" y="1507028"/>
        <a:ext cx="679195" cy="339597"/>
      </dsp:txXfrm>
    </dsp:sp>
    <dsp:sp modelId="{AF757C84-4A1E-4352-8557-46B95B86AC61}">
      <dsp:nvSpPr>
        <dsp:cNvPr id="0" name=""/>
        <dsp:cNvSpPr/>
      </dsp:nvSpPr>
      <dsp:spPr>
        <a:xfrm>
          <a:off x="176"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FDTD</a:t>
          </a:r>
        </a:p>
      </dsp:txBody>
      <dsp:txXfrm>
        <a:off x="176" y="1989256"/>
        <a:ext cx="679195" cy="339597"/>
      </dsp:txXfrm>
    </dsp:sp>
    <dsp:sp modelId="{73A33A2C-FAF8-41C0-8ED2-2765BF18C234}">
      <dsp:nvSpPr>
        <dsp:cNvPr id="0" name=""/>
        <dsp:cNvSpPr/>
      </dsp:nvSpPr>
      <dsp:spPr>
        <a:xfrm>
          <a:off x="822002"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TLM</a:t>
          </a:r>
        </a:p>
      </dsp:txBody>
      <dsp:txXfrm>
        <a:off x="822002" y="1989256"/>
        <a:ext cx="679195" cy="339597"/>
      </dsp:txXfrm>
    </dsp:sp>
    <dsp:sp modelId="{43FDE727-1583-4C8E-A7B6-26C65CFB98C9}">
      <dsp:nvSpPr>
        <dsp:cNvPr id="0" name=""/>
        <dsp:cNvSpPr/>
      </dsp:nvSpPr>
      <dsp:spPr>
        <a:xfrm>
          <a:off x="991801" y="2471485"/>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991801" y="2471485"/>
        <a:ext cx="679195" cy="339597"/>
      </dsp:txXfrm>
    </dsp:sp>
    <dsp:sp modelId="{1E6D41D9-8C59-43B6-ACAD-9B736E05835D}">
      <dsp:nvSpPr>
        <dsp:cNvPr id="0" name=""/>
        <dsp:cNvSpPr/>
      </dsp:nvSpPr>
      <dsp:spPr>
        <a:xfrm>
          <a:off x="2054741"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2054741" y="1507028"/>
        <a:ext cx="679195" cy="339597"/>
      </dsp:txXfrm>
    </dsp:sp>
    <dsp:sp modelId="{5C306DEA-7F55-4113-BC94-E9C35EE881DF}">
      <dsp:nvSpPr>
        <dsp:cNvPr id="0" name=""/>
        <dsp:cNvSpPr/>
      </dsp:nvSpPr>
      <dsp:spPr>
        <a:xfrm>
          <a:off x="1643828"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FIT</a:t>
          </a:r>
        </a:p>
      </dsp:txBody>
      <dsp:txXfrm>
        <a:off x="1643828" y="1989256"/>
        <a:ext cx="679195" cy="339597"/>
      </dsp:txXfrm>
    </dsp:sp>
    <dsp:sp modelId="{2854EC35-9BF1-477E-987B-F1FABF497EAE}">
      <dsp:nvSpPr>
        <dsp:cNvPr id="0" name=""/>
        <dsp:cNvSpPr/>
      </dsp:nvSpPr>
      <dsp:spPr>
        <a:xfrm>
          <a:off x="2465654"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PEEC</a:t>
          </a:r>
        </a:p>
      </dsp:txBody>
      <dsp:txXfrm>
        <a:off x="2465654" y="1989256"/>
        <a:ext cx="679195" cy="339597"/>
      </dsp:txXfrm>
    </dsp:sp>
    <dsp:sp modelId="{FCB3D0FD-FC28-43E7-B802-0835725768B7}">
      <dsp:nvSpPr>
        <dsp:cNvPr id="0" name=""/>
        <dsp:cNvSpPr/>
      </dsp:nvSpPr>
      <dsp:spPr>
        <a:xfrm>
          <a:off x="4299529" y="796094"/>
          <a:ext cx="1120576" cy="6437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Frequency Domain</a:t>
          </a:r>
        </a:p>
      </dsp:txBody>
      <dsp:txXfrm>
        <a:off x="4299529" y="796094"/>
        <a:ext cx="1120576" cy="643754"/>
      </dsp:txXfrm>
    </dsp:sp>
    <dsp:sp modelId="{B2320D6F-42F8-436C-8200-A067A12E86C1}">
      <dsp:nvSpPr>
        <dsp:cNvPr id="0" name=""/>
        <dsp:cNvSpPr/>
      </dsp:nvSpPr>
      <dsp:spPr>
        <a:xfrm>
          <a:off x="3698394"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3698394" y="1582479"/>
        <a:ext cx="679195" cy="339597"/>
      </dsp:txXfrm>
    </dsp:sp>
    <dsp:sp modelId="{2B38F0F0-95BE-4767-ADE5-35347ADD7440}">
      <dsp:nvSpPr>
        <dsp:cNvPr id="0" name=""/>
        <dsp:cNvSpPr/>
      </dsp:nvSpPr>
      <dsp:spPr>
        <a:xfrm>
          <a:off x="3287480"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FEM</a:t>
          </a:r>
        </a:p>
      </dsp:txBody>
      <dsp:txXfrm>
        <a:off x="3287480" y="2064708"/>
        <a:ext cx="679195" cy="339597"/>
      </dsp:txXfrm>
    </dsp:sp>
    <dsp:sp modelId="{19A8A64D-C963-4E0C-9C06-EE7C225E738C}">
      <dsp:nvSpPr>
        <dsp:cNvPr id="0" name=""/>
        <dsp:cNvSpPr/>
      </dsp:nvSpPr>
      <dsp:spPr>
        <a:xfrm>
          <a:off x="4109307"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PSSD</a:t>
          </a:r>
        </a:p>
      </dsp:txBody>
      <dsp:txXfrm>
        <a:off x="4109307" y="2064708"/>
        <a:ext cx="679195" cy="339597"/>
      </dsp:txXfrm>
    </dsp:sp>
    <dsp:sp modelId="{4C187C0E-AFD1-4155-BEB8-1522D1E09207}">
      <dsp:nvSpPr>
        <dsp:cNvPr id="0" name=""/>
        <dsp:cNvSpPr/>
      </dsp:nvSpPr>
      <dsp:spPr>
        <a:xfrm>
          <a:off x="5342046"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5342046" y="1582479"/>
        <a:ext cx="679195" cy="339597"/>
      </dsp:txXfrm>
    </dsp:sp>
    <dsp:sp modelId="{70E61954-29F9-45EB-BB02-8DC5BDDFED76}">
      <dsp:nvSpPr>
        <dsp:cNvPr id="0" name=""/>
        <dsp:cNvSpPr/>
      </dsp:nvSpPr>
      <dsp:spPr>
        <a:xfrm>
          <a:off x="4931133"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DDA</a:t>
          </a:r>
        </a:p>
      </dsp:txBody>
      <dsp:txXfrm>
        <a:off x="4931133" y="2064708"/>
        <a:ext cx="679195" cy="339597"/>
      </dsp:txXfrm>
    </dsp:sp>
    <dsp:sp modelId="{39B84546-E3C8-45E8-AA9F-2153A3D438F0}">
      <dsp:nvSpPr>
        <dsp:cNvPr id="0" name=""/>
        <dsp:cNvSpPr/>
      </dsp:nvSpPr>
      <dsp:spPr>
        <a:xfrm>
          <a:off x="4520220" y="2546936"/>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4520220" y="2546936"/>
        <a:ext cx="679195" cy="339597"/>
      </dsp:txXfrm>
    </dsp:sp>
    <dsp:sp modelId="{279C3C7B-628D-4801-A6C3-74E1F73956AE}">
      <dsp:nvSpPr>
        <dsp:cNvPr id="0" name=""/>
        <dsp:cNvSpPr/>
      </dsp:nvSpPr>
      <dsp:spPr>
        <a:xfrm>
          <a:off x="5752959"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MoM</a:t>
          </a:r>
        </a:p>
      </dsp:txBody>
      <dsp:txXfrm>
        <a:off x="5752959" y="2064708"/>
        <a:ext cx="679195" cy="3395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72D700-7483-4636-BFF9-46DF85075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5671</TotalTime>
  <Pages>107</Pages>
  <Words>21472</Words>
  <Characters>122397</Characters>
  <Application>Microsoft Office Word</Application>
  <DocSecurity>0</DocSecurity>
  <Lines>1019</Lines>
  <Paragraphs>287</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143582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1889</cp:revision>
  <dcterms:created xsi:type="dcterms:W3CDTF">2020-01-10T17:19:00Z</dcterms:created>
  <dcterms:modified xsi:type="dcterms:W3CDTF">2020-06-21T20:28:00Z</dcterms:modified>
</cp:coreProperties>
</file>