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CA5A89"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5C31B7" w:rsidRPr="008A783E" w:rsidRDefault="00CA5A89">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EndPr/>
                        <w:sdtContent>
                          <w:r w:rsidR="005C31B7" w:rsidRPr="008A783E">
                            <w:rPr>
                              <w:rFonts w:ascii="Times New Roman" w:hAnsi="Times New Roman" w:cs="Times New Roman"/>
                              <w:caps/>
                            </w:rPr>
                            <w:t>DEPARTMENT OF ELectrical Engineering</w:t>
                          </w:r>
                        </w:sdtContent>
                      </w:sdt>
                    </w:p>
                    <w:p w:rsidR="005C31B7" w:rsidRPr="008A783E" w:rsidRDefault="00CA5A89">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EndPr/>
                        <w:sdtContent>
                          <w:r w:rsidR="005C31B7"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1A21A7" w:rsidRPr="001A21A7" w:rsidRDefault="001A21A7" w:rsidP="001A21A7"/>
        <w:p w:rsidR="00C7230F"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43096756" w:history="1">
            <w:r w:rsidR="00C7230F" w:rsidRPr="00866093">
              <w:rPr>
                <w:rStyle w:val="Hyperlink"/>
                <w:rFonts w:ascii="Times New Roman" w:hAnsi="Times New Roman" w:cs="Times New Roman"/>
                <w:noProof/>
              </w:rPr>
              <w:t>List of Figures</w:t>
            </w:r>
            <w:r w:rsidR="00C7230F">
              <w:rPr>
                <w:noProof/>
                <w:webHidden/>
              </w:rPr>
              <w:tab/>
            </w:r>
            <w:r w:rsidR="00C7230F">
              <w:rPr>
                <w:noProof/>
                <w:webHidden/>
              </w:rPr>
              <w:fldChar w:fldCharType="begin"/>
            </w:r>
            <w:r w:rsidR="00C7230F">
              <w:rPr>
                <w:noProof/>
                <w:webHidden/>
              </w:rPr>
              <w:instrText xml:space="preserve"> PAGEREF _Toc43096756 \h </w:instrText>
            </w:r>
            <w:r w:rsidR="00C7230F">
              <w:rPr>
                <w:noProof/>
                <w:webHidden/>
              </w:rPr>
            </w:r>
            <w:r w:rsidR="00C7230F">
              <w:rPr>
                <w:noProof/>
                <w:webHidden/>
              </w:rPr>
              <w:fldChar w:fldCharType="separate"/>
            </w:r>
            <w:r w:rsidR="00C7230F">
              <w:rPr>
                <w:noProof/>
                <w:webHidden/>
              </w:rPr>
              <w:t>3</w:t>
            </w:r>
            <w:r w:rsidR="00C7230F">
              <w:rPr>
                <w:noProof/>
                <w:webHidden/>
              </w:rPr>
              <w:fldChar w:fldCharType="end"/>
            </w:r>
          </w:hyperlink>
        </w:p>
        <w:p w:rsidR="00C7230F" w:rsidRDefault="00CA5A89">
          <w:pPr>
            <w:pStyle w:val="TOC1"/>
            <w:tabs>
              <w:tab w:val="right" w:leader="dot" w:pos="9350"/>
            </w:tabs>
            <w:rPr>
              <w:rFonts w:eastAsiaTheme="minorEastAsia"/>
              <w:noProof/>
            </w:rPr>
          </w:pPr>
          <w:hyperlink w:anchor="_Toc43096757" w:history="1">
            <w:r w:rsidR="00C7230F" w:rsidRPr="00866093">
              <w:rPr>
                <w:rStyle w:val="Hyperlink"/>
                <w:rFonts w:ascii="Times New Roman" w:hAnsi="Times New Roman" w:cs="Times New Roman"/>
                <w:noProof/>
              </w:rPr>
              <w:t>Abstract</w:t>
            </w:r>
            <w:r w:rsidR="00C7230F">
              <w:rPr>
                <w:noProof/>
                <w:webHidden/>
              </w:rPr>
              <w:tab/>
            </w:r>
            <w:r w:rsidR="00C7230F">
              <w:rPr>
                <w:noProof/>
                <w:webHidden/>
              </w:rPr>
              <w:fldChar w:fldCharType="begin"/>
            </w:r>
            <w:r w:rsidR="00C7230F">
              <w:rPr>
                <w:noProof/>
                <w:webHidden/>
              </w:rPr>
              <w:instrText xml:space="preserve"> PAGEREF _Toc43096757 \h </w:instrText>
            </w:r>
            <w:r w:rsidR="00C7230F">
              <w:rPr>
                <w:noProof/>
                <w:webHidden/>
              </w:rPr>
            </w:r>
            <w:r w:rsidR="00C7230F">
              <w:rPr>
                <w:noProof/>
                <w:webHidden/>
              </w:rPr>
              <w:fldChar w:fldCharType="separate"/>
            </w:r>
            <w:r w:rsidR="00C7230F">
              <w:rPr>
                <w:noProof/>
                <w:webHidden/>
              </w:rPr>
              <w:t>4</w:t>
            </w:r>
            <w:r w:rsidR="00C7230F">
              <w:rPr>
                <w:noProof/>
                <w:webHidden/>
              </w:rPr>
              <w:fldChar w:fldCharType="end"/>
            </w:r>
          </w:hyperlink>
        </w:p>
        <w:p w:rsidR="00C7230F" w:rsidRDefault="00CA5A89">
          <w:pPr>
            <w:pStyle w:val="TOC1"/>
            <w:tabs>
              <w:tab w:val="right" w:leader="dot" w:pos="9350"/>
            </w:tabs>
            <w:rPr>
              <w:rFonts w:eastAsiaTheme="minorEastAsia"/>
              <w:noProof/>
            </w:rPr>
          </w:pPr>
          <w:hyperlink w:anchor="_Toc43096758" w:history="1">
            <w:r w:rsidR="00C7230F" w:rsidRPr="00866093">
              <w:rPr>
                <w:rStyle w:val="Hyperlink"/>
                <w:rFonts w:ascii="Times New Roman" w:hAnsi="Times New Roman" w:cs="Times New Roman"/>
                <w:noProof/>
              </w:rPr>
              <w:t>Acknowledgements</w:t>
            </w:r>
            <w:r w:rsidR="00C7230F">
              <w:rPr>
                <w:noProof/>
                <w:webHidden/>
              </w:rPr>
              <w:tab/>
            </w:r>
            <w:r w:rsidR="00C7230F">
              <w:rPr>
                <w:noProof/>
                <w:webHidden/>
              </w:rPr>
              <w:fldChar w:fldCharType="begin"/>
            </w:r>
            <w:r w:rsidR="00C7230F">
              <w:rPr>
                <w:noProof/>
                <w:webHidden/>
              </w:rPr>
              <w:instrText xml:space="preserve"> PAGEREF _Toc43096758 \h </w:instrText>
            </w:r>
            <w:r w:rsidR="00C7230F">
              <w:rPr>
                <w:noProof/>
                <w:webHidden/>
              </w:rPr>
            </w:r>
            <w:r w:rsidR="00C7230F">
              <w:rPr>
                <w:noProof/>
                <w:webHidden/>
              </w:rPr>
              <w:fldChar w:fldCharType="separate"/>
            </w:r>
            <w:r w:rsidR="00C7230F">
              <w:rPr>
                <w:noProof/>
                <w:webHidden/>
              </w:rPr>
              <w:t>5</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59" w:history="1">
            <w:r w:rsidR="00C7230F" w:rsidRPr="00866093">
              <w:rPr>
                <w:rStyle w:val="Hyperlink"/>
                <w:rFonts w:ascii="Times New Roman" w:hAnsi="Times New Roman" w:cs="Times New Roman"/>
                <w:noProof/>
              </w:rPr>
              <w:t>1.</w:t>
            </w:r>
            <w:r w:rsidR="00C7230F">
              <w:rPr>
                <w:rFonts w:eastAsiaTheme="minorEastAsia"/>
                <w:noProof/>
              </w:rPr>
              <w:tab/>
            </w:r>
            <w:r w:rsidR="00C7230F" w:rsidRPr="00866093">
              <w:rPr>
                <w:rStyle w:val="Hyperlink"/>
                <w:rFonts w:ascii="Times New Roman" w:hAnsi="Times New Roman" w:cs="Times New Roman"/>
                <w:noProof/>
              </w:rPr>
              <w:t>Introduction to Solid State Magnetism</w:t>
            </w:r>
            <w:r w:rsidR="00C7230F">
              <w:rPr>
                <w:noProof/>
                <w:webHidden/>
              </w:rPr>
              <w:tab/>
            </w:r>
            <w:r w:rsidR="00C7230F">
              <w:rPr>
                <w:noProof/>
                <w:webHidden/>
              </w:rPr>
              <w:fldChar w:fldCharType="begin"/>
            </w:r>
            <w:r w:rsidR="00C7230F">
              <w:rPr>
                <w:noProof/>
                <w:webHidden/>
              </w:rPr>
              <w:instrText xml:space="preserve"> PAGEREF _Toc43096759 \h </w:instrText>
            </w:r>
            <w:r w:rsidR="00C7230F">
              <w:rPr>
                <w:noProof/>
                <w:webHidden/>
              </w:rPr>
            </w:r>
            <w:r w:rsidR="00C7230F">
              <w:rPr>
                <w:noProof/>
                <w:webHidden/>
              </w:rPr>
              <w:fldChar w:fldCharType="separate"/>
            </w:r>
            <w:r w:rsidR="00C7230F">
              <w:rPr>
                <w:noProof/>
                <w:webHidden/>
              </w:rPr>
              <w:t>6</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0" w:history="1">
            <w:r w:rsidR="00C7230F" w:rsidRPr="00866093">
              <w:rPr>
                <w:rStyle w:val="Hyperlink"/>
                <w:rFonts w:ascii="Times New Roman" w:hAnsi="Times New Roman" w:cs="Times New Roman"/>
                <w:noProof/>
              </w:rPr>
              <w:t>1.1.</w:t>
            </w:r>
            <w:r w:rsidR="00C7230F">
              <w:rPr>
                <w:rFonts w:eastAsiaTheme="minorEastAsia"/>
                <w:noProof/>
              </w:rPr>
              <w:tab/>
            </w:r>
            <w:r w:rsidR="00C7230F" w:rsidRPr="00866093">
              <w:rPr>
                <w:rStyle w:val="Hyperlink"/>
                <w:rFonts w:ascii="Times New Roman" w:hAnsi="Times New Roman" w:cs="Times New Roman"/>
                <w:noProof/>
              </w:rPr>
              <w:t>Nature of Magnetic Materials</w:t>
            </w:r>
            <w:r w:rsidR="00C7230F">
              <w:rPr>
                <w:noProof/>
                <w:webHidden/>
              </w:rPr>
              <w:tab/>
            </w:r>
            <w:r w:rsidR="00C7230F">
              <w:rPr>
                <w:noProof/>
                <w:webHidden/>
              </w:rPr>
              <w:fldChar w:fldCharType="begin"/>
            </w:r>
            <w:r w:rsidR="00C7230F">
              <w:rPr>
                <w:noProof/>
                <w:webHidden/>
              </w:rPr>
              <w:instrText xml:space="preserve"> PAGEREF _Toc43096760 \h </w:instrText>
            </w:r>
            <w:r w:rsidR="00C7230F">
              <w:rPr>
                <w:noProof/>
                <w:webHidden/>
              </w:rPr>
            </w:r>
            <w:r w:rsidR="00C7230F">
              <w:rPr>
                <w:noProof/>
                <w:webHidden/>
              </w:rPr>
              <w:fldChar w:fldCharType="separate"/>
            </w:r>
            <w:r w:rsidR="00C7230F">
              <w:rPr>
                <w:noProof/>
                <w:webHidden/>
              </w:rPr>
              <w:t>7</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1" w:history="1">
            <w:r w:rsidR="00C7230F" w:rsidRPr="00866093">
              <w:rPr>
                <w:rStyle w:val="Hyperlink"/>
                <w:rFonts w:ascii="Times New Roman" w:hAnsi="Times New Roman" w:cs="Times New Roman"/>
                <w:noProof/>
              </w:rPr>
              <w:t>1.2.</w:t>
            </w:r>
            <w:r w:rsidR="00C7230F">
              <w:rPr>
                <w:rFonts w:eastAsiaTheme="minorEastAsia"/>
                <w:noProof/>
              </w:rPr>
              <w:tab/>
            </w:r>
            <w:r w:rsidR="00C7230F" w:rsidRPr="00866093">
              <w:rPr>
                <w:rStyle w:val="Hyperlink"/>
                <w:rFonts w:ascii="Times New Roman" w:hAnsi="Times New Roman" w:cs="Times New Roman"/>
                <w:noProof/>
              </w:rPr>
              <w:t>AC Losses in Magnetic Materials</w:t>
            </w:r>
            <w:r w:rsidR="00C7230F">
              <w:rPr>
                <w:noProof/>
                <w:webHidden/>
              </w:rPr>
              <w:tab/>
            </w:r>
            <w:r w:rsidR="00C7230F">
              <w:rPr>
                <w:noProof/>
                <w:webHidden/>
              </w:rPr>
              <w:fldChar w:fldCharType="begin"/>
            </w:r>
            <w:r w:rsidR="00C7230F">
              <w:rPr>
                <w:noProof/>
                <w:webHidden/>
              </w:rPr>
              <w:instrText xml:space="preserve"> PAGEREF _Toc43096761 \h </w:instrText>
            </w:r>
            <w:r w:rsidR="00C7230F">
              <w:rPr>
                <w:noProof/>
                <w:webHidden/>
              </w:rPr>
            </w:r>
            <w:r w:rsidR="00C7230F">
              <w:rPr>
                <w:noProof/>
                <w:webHidden/>
              </w:rPr>
              <w:fldChar w:fldCharType="separate"/>
            </w:r>
            <w:r w:rsidR="00C7230F">
              <w:rPr>
                <w:noProof/>
                <w:webHidden/>
              </w:rPr>
              <w:t>13</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2" w:history="1">
            <w:r w:rsidR="00C7230F" w:rsidRPr="00866093">
              <w:rPr>
                <w:rStyle w:val="Hyperlink"/>
                <w:rFonts w:ascii="Times New Roman" w:hAnsi="Times New Roman" w:cs="Times New Roman"/>
                <w:noProof/>
              </w:rPr>
              <w:t>1.3.</w:t>
            </w:r>
            <w:r w:rsidR="00C7230F">
              <w:rPr>
                <w:rFonts w:eastAsiaTheme="minorEastAsia"/>
                <w:noProof/>
              </w:rPr>
              <w:tab/>
            </w:r>
            <w:r w:rsidR="00C7230F" w:rsidRPr="00866093">
              <w:rPr>
                <w:rStyle w:val="Hyperlink"/>
                <w:rFonts w:ascii="Times New Roman" w:hAnsi="Times New Roman" w:cs="Times New Roman"/>
                <w:noProof/>
              </w:rPr>
              <w:t>Literature Review</w:t>
            </w:r>
            <w:r w:rsidR="00C7230F">
              <w:rPr>
                <w:noProof/>
                <w:webHidden/>
              </w:rPr>
              <w:tab/>
            </w:r>
            <w:r w:rsidR="00C7230F">
              <w:rPr>
                <w:noProof/>
                <w:webHidden/>
              </w:rPr>
              <w:fldChar w:fldCharType="begin"/>
            </w:r>
            <w:r w:rsidR="00C7230F">
              <w:rPr>
                <w:noProof/>
                <w:webHidden/>
              </w:rPr>
              <w:instrText xml:space="preserve"> PAGEREF _Toc43096762 \h </w:instrText>
            </w:r>
            <w:r w:rsidR="00C7230F">
              <w:rPr>
                <w:noProof/>
                <w:webHidden/>
              </w:rPr>
            </w:r>
            <w:r w:rsidR="00C7230F">
              <w:rPr>
                <w:noProof/>
                <w:webHidden/>
              </w:rPr>
              <w:fldChar w:fldCharType="separate"/>
            </w:r>
            <w:r w:rsidR="00C7230F">
              <w:rPr>
                <w:noProof/>
                <w:webHidden/>
              </w:rPr>
              <w:t>18</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3" w:history="1">
            <w:r w:rsidR="00C7230F" w:rsidRPr="00866093">
              <w:rPr>
                <w:rStyle w:val="Hyperlink"/>
                <w:rFonts w:ascii="Times New Roman" w:hAnsi="Times New Roman" w:cs="Times New Roman"/>
                <w:noProof/>
              </w:rPr>
              <w:t>1.4.</w:t>
            </w:r>
            <w:r w:rsidR="00C7230F">
              <w:rPr>
                <w:rFonts w:eastAsiaTheme="minorEastAsia"/>
                <w:noProof/>
              </w:rPr>
              <w:tab/>
            </w:r>
            <w:r w:rsidR="00C7230F" w:rsidRPr="00866093">
              <w:rPr>
                <w:rStyle w:val="Hyperlink"/>
                <w:rFonts w:ascii="Times New Roman" w:hAnsi="Times New Roman" w:cs="Times New Roman"/>
                <w:noProof/>
              </w:rPr>
              <w:t>Outline</w:t>
            </w:r>
            <w:r w:rsidR="00C7230F">
              <w:rPr>
                <w:noProof/>
                <w:webHidden/>
              </w:rPr>
              <w:tab/>
            </w:r>
            <w:r w:rsidR="00C7230F">
              <w:rPr>
                <w:noProof/>
                <w:webHidden/>
              </w:rPr>
              <w:fldChar w:fldCharType="begin"/>
            </w:r>
            <w:r w:rsidR="00C7230F">
              <w:rPr>
                <w:noProof/>
                <w:webHidden/>
              </w:rPr>
              <w:instrText xml:space="preserve"> PAGEREF _Toc43096763 \h </w:instrText>
            </w:r>
            <w:r w:rsidR="00C7230F">
              <w:rPr>
                <w:noProof/>
                <w:webHidden/>
              </w:rPr>
            </w:r>
            <w:r w:rsidR="00C7230F">
              <w:rPr>
                <w:noProof/>
                <w:webHidden/>
              </w:rPr>
              <w:fldChar w:fldCharType="separate"/>
            </w:r>
            <w:r w:rsidR="00C7230F">
              <w:rPr>
                <w:noProof/>
                <w:webHidden/>
              </w:rPr>
              <w:t>20</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64" w:history="1">
            <w:r w:rsidR="00C7230F" w:rsidRPr="00866093">
              <w:rPr>
                <w:rStyle w:val="Hyperlink"/>
                <w:rFonts w:ascii="Times New Roman" w:hAnsi="Times New Roman" w:cs="Times New Roman"/>
                <w:noProof/>
              </w:rPr>
              <w:t>2.</w:t>
            </w:r>
            <w:r w:rsidR="00C7230F">
              <w:rPr>
                <w:rFonts w:eastAsiaTheme="minorEastAsia"/>
                <w:noProof/>
              </w:rPr>
              <w:tab/>
            </w:r>
            <w:r w:rsidR="00C7230F" w:rsidRPr="00866093">
              <w:rPr>
                <w:rStyle w:val="Hyperlink"/>
                <w:rFonts w:ascii="Times New Roman" w:hAnsi="Times New Roman" w:cs="Times New Roman"/>
                <w:noProof/>
              </w:rPr>
              <w:t>Wave Propagation in Magnetic Materials</w:t>
            </w:r>
            <w:r w:rsidR="00C7230F">
              <w:rPr>
                <w:noProof/>
                <w:webHidden/>
              </w:rPr>
              <w:tab/>
            </w:r>
            <w:r w:rsidR="00C7230F">
              <w:rPr>
                <w:noProof/>
                <w:webHidden/>
              </w:rPr>
              <w:fldChar w:fldCharType="begin"/>
            </w:r>
            <w:r w:rsidR="00C7230F">
              <w:rPr>
                <w:noProof/>
                <w:webHidden/>
              </w:rPr>
              <w:instrText xml:space="preserve"> PAGEREF _Toc43096764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5" w:history="1">
            <w:r w:rsidR="00C7230F" w:rsidRPr="00866093">
              <w:rPr>
                <w:rStyle w:val="Hyperlink"/>
                <w:rFonts w:ascii="Times New Roman" w:hAnsi="Times New Roman" w:cs="Times New Roman"/>
                <w:noProof/>
              </w:rPr>
              <w:t>2.1.</w:t>
            </w:r>
            <w:r w:rsidR="00C7230F">
              <w:rPr>
                <w:rFonts w:eastAsiaTheme="minorEastAsia"/>
                <w:noProof/>
              </w:rPr>
              <w:tab/>
            </w:r>
            <w:r w:rsidR="00C7230F" w:rsidRPr="00866093">
              <w:rPr>
                <w:rStyle w:val="Hyperlink"/>
                <w:rFonts w:ascii="Times New Roman" w:hAnsi="Times New Roman" w:cs="Times New Roman"/>
                <w:noProof/>
              </w:rPr>
              <w:t>Plane Wave Propagation</w:t>
            </w:r>
            <w:r w:rsidR="00C7230F">
              <w:rPr>
                <w:noProof/>
                <w:webHidden/>
              </w:rPr>
              <w:tab/>
            </w:r>
            <w:r w:rsidR="00C7230F">
              <w:rPr>
                <w:noProof/>
                <w:webHidden/>
              </w:rPr>
              <w:fldChar w:fldCharType="begin"/>
            </w:r>
            <w:r w:rsidR="00C7230F">
              <w:rPr>
                <w:noProof/>
                <w:webHidden/>
              </w:rPr>
              <w:instrText xml:space="preserve"> PAGEREF _Toc43096765 \h </w:instrText>
            </w:r>
            <w:r w:rsidR="00C7230F">
              <w:rPr>
                <w:noProof/>
                <w:webHidden/>
              </w:rPr>
            </w:r>
            <w:r w:rsidR="00C7230F">
              <w:rPr>
                <w:noProof/>
                <w:webHidden/>
              </w:rPr>
              <w:fldChar w:fldCharType="separate"/>
            </w:r>
            <w:r w:rsidR="00C7230F">
              <w:rPr>
                <w:noProof/>
                <w:webHidden/>
              </w:rPr>
              <w:t>21</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6" w:history="1">
            <w:r w:rsidR="00C7230F" w:rsidRPr="00866093">
              <w:rPr>
                <w:rStyle w:val="Hyperlink"/>
                <w:rFonts w:ascii="Times New Roman" w:hAnsi="Times New Roman" w:cs="Times New Roman"/>
                <w:noProof/>
              </w:rPr>
              <w:t>2.2.</w:t>
            </w:r>
            <w:r w:rsidR="00C7230F">
              <w:rPr>
                <w:rFonts w:eastAsiaTheme="minorEastAsia"/>
                <w:noProof/>
              </w:rPr>
              <w:tab/>
            </w:r>
            <w:r w:rsidR="00C7230F" w:rsidRPr="00866093">
              <w:rPr>
                <w:rStyle w:val="Hyperlink"/>
                <w:rFonts w:ascii="Times New Roman" w:hAnsi="Times New Roman" w:cs="Times New Roman"/>
                <w:noProof/>
              </w:rPr>
              <w:t>Power Flow Analysis</w:t>
            </w:r>
            <w:r w:rsidR="00C7230F">
              <w:rPr>
                <w:noProof/>
                <w:webHidden/>
              </w:rPr>
              <w:tab/>
            </w:r>
            <w:r w:rsidR="00C7230F">
              <w:rPr>
                <w:noProof/>
                <w:webHidden/>
              </w:rPr>
              <w:fldChar w:fldCharType="begin"/>
            </w:r>
            <w:r w:rsidR="00C7230F">
              <w:rPr>
                <w:noProof/>
                <w:webHidden/>
              </w:rPr>
              <w:instrText xml:space="preserve"> PAGEREF _Toc43096766 \h </w:instrText>
            </w:r>
            <w:r w:rsidR="00C7230F">
              <w:rPr>
                <w:noProof/>
                <w:webHidden/>
              </w:rPr>
            </w:r>
            <w:r w:rsidR="00C7230F">
              <w:rPr>
                <w:noProof/>
                <w:webHidden/>
              </w:rPr>
              <w:fldChar w:fldCharType="separate"/>
            </w:r>
            <w:r w:rsidR="00C7230F">
              <w:rPr>
                <w:noProof/>
                <w:webHidden/>
              </w:rPr>
              <w:t>23</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67" w:history="1">
            <w:r w:rsidR="00C7230F" w:rsidRPr="00866093">
              <w:rPr>
                <w:rStyle w:val="Hyperlink"/>
                <w:rFonts w:ascii="Times New Roman" w:hAnsi="Times New Roman" w:cs="Times New Roman"/>
                <w:noProof/>
              </w:rPr>
              <w:t>3.</w:t>
            </w:r>
            <w:r w:rsidR="00C7230F">
              <w:rPr>
                <w:rFonts w:eastAsiaTheme="minorEastAsia"/>
                <w:noProof/>
              </w:rPr>
              <w:tab/>
            </w:r>
            <w:r w:rsidR="00C7230F" w:rsidRPr="00866093">
              <w:rPr>
                <w:rStyle w:val="Hyperlink"/>
                <w:rFonts w:ascii="Times New Roman" w:hAnsi="Times New Roman" w:cs="Times New Roman"/>
                <w:noProof/>
              </w:rPr>
              <w:t>Magnetic Circuit Modeling</w:t>
            </w:r>
            <w:r w:rsidR="00C7230F">
              <w:rPr>
                <w:noProof/>
                <w:webHidden/>
              </w:rPr>
              <w:tab/>
            </w:r>
            <w:r w:rsidR="00C7230F">
              <w:rPr>
                <w:noProof/>
                <w:webHidden/>
              </w:rPr>
              <w:fldChar w:fldCharType="begin"/>
            </w:r>
            <w:r w:rsidR="00C7230F">
              <w:rPr>
                <w:noProof/>
                <w:webHidden/>
              </w:rPr>
              <w:instrText xml:space="preserve"> PAGEREF _Toc43096767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68" w:history="1">
            <w:r w:rsidR="00C7230F" w:rsidRPr="00866093">
              <w:rPr>
                <w:rStyle w:val="Hyperlink"/>
                <w:rFonts w:ascii="Times New Roman" w:hAnsi="Times New Roman" w:cs="Times New Roman"/>
                <w:noProof/>
              </w:rPr>
              <w:t>3.1.</w:t>
            </w:r>
            <w:r w:rsidR="00C7230F">
              <w:rPr>
                <w:rFonts w:eastAsiaTheme="minorEastAsia"/>
                <w:noProof/>
              </w:rPr>
              <w:tab/>
            </w:r>
            <w:r w:rsidR="00C7230F" w:rsidRPr="00866093">
              <w:rPr>
                <w:rStyle w:val="Hyperlink"/>
                <w:rFonts w:ascii="Times New Roman" w:hAnsi="Times New Roman" w:cs="Times New Roman"/>
                <w:noProof/>
              </w:rPr>
              <w:t>Reluctance Model</w:t>
            </w:r>
            <w:r w:rsidR="00C7230F">
              <w:rPr>
                <w:noProof/>
                <w:webHidden/>
              </w:rPr>
              <w:tab/>
            </w:r>
            <w:r w:rsidR="00C7230F">
              <w:rPr>
                <w:noProof/>
                <w:webHidden/>
              </w:rPr>
              <w:fldChar w:fldCharType="begin"/>
            </w:r>
            <w:r w:rsidR="00C7230F">
              <w:rPr>
                <w:noProof/>
                <w:webHidden/>
              </w:rPr>
              <w:instrText xml:space="preserve"> PAGEREF _Toc43096768 \h </w:instrText>
            </w:r>
            <w:r w:rsidR="00C7230F">
              <w:rPr>
                <w:noProof/>
                <w:webHidden/>
              </w:rPr>
            </w:r>
            <w:r w:rsidR="00C7230F">
              <w:rPr>
                <w:noProof/>
                <w:webHidden/>
              </w:rPr>
              <w:fldChar w:fldCharType="separate"/>
            </w:r>
            <w:r w:rsidR="00C7230F">
              <w:rPr>
                <w:noProof/>
                <w:webHidden/>
              </w:rPr>
              <w:t>24</w:t>
            </w:r>
            <w:r w:rsidR="00C7230F">
              <w:rPr>
                <w:noProof/>
                <w:webHidden/>
              </w:rPr>
              <w:fldChar w:fldCharType="end"/>
            </w:r>
          </w:hyperlink>
        </w:p>
        <w:p w:rsidR="00C7230F" w:rsidRDefault="00CA5A89">
          <w:pPr>
            <w:pStyle w:val="TOC2"/>
            <w:tabs>
              <w:tab w:val="left" w:pos="1100"/>
              <w:tab w:val="right" w:leader="dot" w:pos="9350"/>
            </w:tabs>
            <w:rPr>
              <w:rFonts w:eastAsiaTheme="minorEastAsia"/>
              <w:noProof/>
            </w:rPr>
          </w:pPr>
          <w:hyperlink w:anchor="_Toc43096769" w:history="1">
            <w:r w:rsidR="00C7230F" w:rsidRPr="00866093">
              <w:rPr>
                <w:rStyle w:val="Hyperlink"/>
                <w:rFonts w:ascii="Times New Roman" w:hAnsi="Times New Roman" w:cs="Times New Roman"/>
                <w:noProof/>
              </w:rPr>
              <w:t>3.1.1.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_Toc43096769 \h </w:instrText>
            </w:r>
            <w:r w:rsidR="00C7230F">
              <w:rPr>
                <w:noProof/>
                <w:webHidden/>
              </w:rPr>
            </w:r>
            <w:r w:rsidR="00C7230F">
              <w:rPr>
                <w:noProof/>
                <w:webHidden/>
              </w:rPr>
              <w:fldChar w:fldCharType="separate"/>
            </w:r>
            <w:r w:rsidR="00C7230F">
              <w:rPr>
                <w:noProof/>
                <w:webHidden/>
              </w:rPr>
              <w:t>25</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0" w:history="1">
            <w:r w:rsidR="00C7230F" w:rsidRPr="00866093">
              <w:rPr>
                <w:rStyle w:val="Hyperlink"/>
                <w:rFonts w:ascii="Times New Roman" w:hAnsi="Times New Roman" w:cs="Times New Roman"/>
                <w:noProof/>
              </w:rPr>
              <w:t>3.2.</w:t>
            </w:r>
            <w:r w:rsidR="00C7230F">
              <w:rPr>
                <w:rFonts w:eastAsiaTheme="minorEastAsia"/>
                <w:noProof/>
              </w:rPr>
              <w:tab/>
            </w:r>
            <w:r w:rsidR="00C7230F" w:rsidRPr="00866093">
              <w:rPr>
                <w:rStyle w:val="Hyperlink"/>
                <w:rFonts w:ascii="Times New Roman" w:hAnsi="Times New Roman" w:cs="Times New Roman"/>
                <w:noProof/>
              </w:rPr>
              <w:t>Permeance-Capacitance Model</w:t>
            </w:r>
            <w:r w:rsidR="00C7230F">
              <w:rPr>
                <w:noProof/>
                <w:webHidden/>
              </w:rPr>
              <w:tab/>
            </w:r>
            <w:r w:rsidR="00C7230F">
              <w:rPr>
                <w:noProof/>
                <w:webHidden/>
              </w:rPr>
              <w:fldChar w:fldCharType="begin"/>
            </w:r>
            <w:r w:rsidR="00C7230F">
              <w:rPr>
                <w:noProof/>
                <w:webHidden/>
              </w:rPr>
              <w:instrText xml:space="preserve"> PAGEREF _Toc43096770 \h </w:instrText>
            </w:r>
            <w:r w:rsidR="00C7230F">
              <w:rPr>
                <w:noProof/>
                <w:webHidden/>
              </w:rPr>
            </w:r>
            <w:r w:rsidR="00C7230F">
              <w:rPr>
                <w:noProof/>
                <w:webHidden/>
              </w:rPr>
              <w:fldChar w:fldCharType="separate"/>
            </w:r>
            <w:r w:rsidR="00C7230F">
              <w:rPr>
                <w:noProof/>
                <w:webHidden/>
              </w:rPr>
              <w:t>28</w:t>
            </w:r>
            <w:r w:rsidR="00C7230F">
              <w:rPr>
                <w:noProof/>
                <w:webHidden/>
              </w:rPr>
              <w:fldChar w:fldCharType="end"/>
            </w:r>
          </w:hyperlink>
        </w:p>
        <w:p w:rsidR="00C7230F" w:rsidRDefault="00CA5A89">
          <w:pPr>
            <w:pStyle w:val="TOC2"/>
            <w:tabs>
              <w:tab w:val="left" w:pos="1100"/>
              <w:tab w:val="right" w:leader="dot" w:pos="9350"/>
            </w:tabs>
            <w:rPr>
              <w:rFonts w:eastAsiaTheme="minorEastAsia"/>
              <w:noProof/>
            </w:rPr>
          </w:pPr>
          <w:hyperlink w:anchor="_Toc43096771" w:history="1">
            <w:r w:rsidR="00C7230F" w:rsidRPr="00866093">
              <w:rPr>
                <w:rStyle w:val="Hyperlink"/>
                <w:rFonts w:ascii="Times New Roman" w:hAnsi="Times New Roman" w:cs="Times New Roman"/>
                <w:noProof/>
              </w:rPr>
              <w:t>3.2.1.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_Toc43096771 \h </w:instrText>
            </w:r>
            <w:r w:rsidR="00C7230F">
              <w:rPr>
                <w:noProof/>
                <w:webHidden/>
              </w:rPr>
            </w:r>
            <w:r w:rsidR="00C7230F">
              <w:rPr>
                <w:noProof/>
                <w:webHidden/>
              </w:rPr>
              <w:fldChar w:fldCharType="separate"/>
            </w:r>
            <w:r w:rsidR="00C7230F">
              <w:rPr>
                <w:noProof/>
                <w:webHidden/>
              </w:rPr>
              <w:t>30</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2" w:history="1">
            <w:r w:rsidR="00C7230F" w:rsidRPr="00866093">
              <w:rPr>
                <w:rStyle w:val="Hyperlink"/>
                <w:rFonts w:ascii="Times New Roman" w:hAnsi="Times New Roman" w:cs="Times New Roman"/>
                <w:noProof/>
              </w:rPr>
              <w:t>3.3.</w:t>
            </w:r>
            <w:r w:rsidR="00C7230F">
              <w:rPr>
                <w:rFonts w:eastAsiaTheme="minorEastAsia"/>
                <w:noProof/>
              </w:rPr>
              <w:tab/>
            </w:r>
            <w:r w:rsidR="00C7230F" w:rsidRPr="00866093">
              <w:rPr>
                <w:rStyle w:val="Hyperlink"/>
                <w:rFonts w:ascii="Times New Roman" w:hAnsi="Times New Roman" w:cs="Times New Roman"/>
                <w:noProof/>
              </w:rPr>
              <w:t>Magnetic Transmission Line Model</w:t>
            </w:r>
            <w:r w:rsidR="00C7230F">
              <w:rPr>
                <w:noProof/>
                <w:webHidden/>
              </w:rPr>
              <w:tab/>
            </w:r>
            <w:r w:rsidR="00C7230F">
              <w:rPr>
                <w:noProof/>
                <w:webHidden/>
              </w:rPr>
              <w:fldChar w:fldCharType="begin"/>
            </w:r>
            <w:r w:rsidR="00C7230F">
              <w:rPr>
                <w:noProof/>
                <w:webHidden/>
              </w:rPr>
              <w:instrText xml:space="preserve"> PAGEREF _Toc43096772 \h </w:instrText>
            </w:r>
            <w:r w:rsidR="00C7230F">
              <w:rPr>
                <w:noProof/>
                <w:webHidden/>
              </w:rPr>
            </w:r>
            <w:r w:rsidR="00C7230F">
              <w:rPr>
                <w:noProof/>
                <w:webHidden/>
              </w:rPr>
              <w:fldChar w:fldCharType="separate"/>
            </w:r>
            <w:r w:rsidR="00C7230F">
              <w:rPr>
                <w:noProof/>
                <w:webHidden/>
              </w:rPr>
              <w:t>34</w:t>
            </w:r>
            <w:r w:rsidR="00C7230F">
              <w:rPr>
                <w:noProof/>
                <w:webHidden/>
              </w:rPr>
              <w:fldChar w:fldCharType="end"/>
            </w:r>
          </w:hyperlink>
        </w:p>
        <w:p w:rsidR="00C7230F" w:rsidRDefault="00CA5A89">
          <w:pPr>
            <w:pStyle w:val="TOC2"/>
            <w:tabs>
              <w:tab w:val="left" w:pos="1100"/>
              <w:tab w:val="right" w:leader="dot" w:pos="9350"/>
            </w:tabs>
            <w:rPr>
              <w:rFonts w:eastAsiaTheme="minorEastAsia"/>
              <w:noProof/>
            </w:rPr>
          </w:pPr>
          <w:hyperlink w:anchor="_Toc43096773" w:history="1">
            <w:r w:rsidR="00C7230F" w:rsidRPr="00866093">
              <w:rPr>
                <w:rStyle w:val="Hyperlink"/>
                <w:rFonts w:ascii="Times New Roman" w:hAnsi="Times New Roman" w:cs="Times New Roman"/>
                <w:noProof/>
              </w:rPr>
              <w:t>3.3.1.</w:t>
            </w:r>
            <w:r w:rsidR="00C7230F">
              <w:rPr>
                <w:rFonts w:eastAsiaTheme="minorEastAsia"/>
                <w:noProof/>
              </w:rPr>
              <w:tab/>
            </w:r>
            <w:r w:rsidR="00C7230F" w:rsidRPr="00866093">
              <w:rPr>
                <w:rStyle w:val="Hyperlink"/>
                <w:rFonts w:ascii="Times New Roman" w:hAnsi="Times New Roman" w:cs="Times New Roman"/>
                <w:noProof/>
              </w:rPr>
              <w:t>Application</w:t>
            </w:r>
            <w:r w:rsidR="00C7230F">
              <w:rPr>
                <w:noProof/>
                <w:webHidden/>
              </w:rPr>
              <w:tab/>
            </w:r>
            <w:r w:rsidR="00C7230F">
              <w:rPr>
                <w:noProof/>
                <w:webHidden/>
              </w:rPr>
              <w:fldChar w:fldCharType="begin"/>
            </w:r>
            <w:r w:rsidR="00C7230F">
              <w:rPr>
                <w:noProof/>
                <w:webHidden/>
              </w:rPr>
              <w:instrText xml:space="preserve"> PAGEREF _Toc43096773 \h </w:instrText>
            </w:r>
            <w:r w:rsidR="00C7230F">
              <w:rPr>
                <w:noProof/>
                <w:webHidden/>
              </w:rPr>
            </w:r>
            <w:r w:rsidR="00C7230F">
              <w:rPr>
                <w:noProof/>
                <w:webHidden/>
              </w:rPr>
              <w:fldChar w:fldCharType="separate"/>
            </w:r>
            <w:r w:rsidR="00C7230F">
              <w:rPr>
                <w:noProof/>
                <w:webHidden/>
              </w:rPr>
              <w:t>40</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4" w:history="1">
            <w:r w:rsidR="00C7230F" w:rsidRPr="00866093">
              <w:rPr>
                <w:rStyle w:val="Hyperlink"/>
                <w:rFonts w:ascii="Times New Roman" w:hAnsi="Times New Roman" w:cs="Times New Roman"/>
                <w:noProof/>
              </w:rPr>
              <w:t>3.4.</w:t>
            </w:r>
            <w:r w:rsidR="00C7230F">
              <w:rPr>
                <w:rFonts w:eastAsiaTheme="minorEastAsia"/>
                <w:noProof/>
              </w:rPr>
              <w:tab/>
            </w:r>
            <w:r w:rsidR="00C7230F" w:rsidRPr="00866093">
              <w:rPr>
                <w:rStyle w:val="Hyperlink"/>
                <w:rFonts w:ascii="Times New Roman" w:hAnsi="Times New Roman" w:cs="Times New Roman"/>
                <w:noProof/>
              </w:rPr>
              <w:t>Summary</w:t>
            </w:r>
            <w:r w:rsidR="00C7230F">
              <w:rPr>
                <w:noProof/>
                <w:webHidden/>
              </w:rPr>
              <w:tab/>
            </w:r>
            <w:r w:rsidR="00C7230F">
              <w:rPr>
                <w:noProof/>
                <w:webHidden/>
              </w:rPr>
              <w:fldChar w:fldCharType="begin"/>
            </w:r>
            <w:r w:rsidR="00C7230F">
              <w:rPr>
                <w:noProof/>
                <w:webHidden/>
              </w:rPr>
              <w:instrText xml:space="preserve"> PAGEREF _Toc43096774 \h </w:instrText>
            </w:r>
            <w:r w:rsidR="00C7230F">
              <w:rPr>
                <w:noProof/>
                <w:webHidden/>
              </w:rPr>
            </w:r>
            <w:r w:rsidR="00C7230F">
              <w:rPr>
                <w:noProof/>
                <w:webHidden/>
              </w:rPr>
              <w:fldChar w:fldCharType="separate"/>
            </w:r>
            <w:r w:rsidR="00C7230F">
              <w:rPr>
                <w:noProof/>
                <w:webHidden/>
              </w:rPr>
              <w:t>41</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75" w:history="1">
            <w:r w:rsidR="00C7230F" w:rsidRPr="00866093">
              <w:rPr>
                <w:rStyle w:val="Hyperlink"/>
                <w:rFonts w:ascii="Times New Roman" w:hAnsi="Times New Roman" w:cs="Times New Roman"/>
                <w:noProof/>
              </w:rPr>
              <w:t>4.</w:t>
            </w:r>
            <w:r w:rsidR="00C7230F">
              <w:rPr>
                <w:rFonts w:eastAsiaTheme="minorEastAsia"/>
                <w:noProof/>
              </w:rPr>
              <w:tab/>
            </w:r>
            <w:r w:rsidR="00C7230F" w:rsidRPr="00866093">
              <w:rPr>
                <w:rStyle w:val="Hyperlink"/>
                <w:rFonts w:ascii="Times New Roman" w:hAnsi="Times New Roman" w:cs="Times New Roman"/>
                <w:noProof/>
              </w:rPr>
              <w:t>Computational Electromagnetics</w:t>
            </w:r>
            <w:r w:rsidR="00C7230F">
              <w:rPr>
                <w:noProof/>
                <w:webHidden/>
              </w:rPr>
              <w:tab/>
            </w:r>
            <w:r w:rsidR="00C7230F">
              <w:rPr>
                <w:noProof/>
                <w:webHidden/>
              </w:rPr>
              <w:fldChar w:fldCharType="begin"/>
            </w:r>
            <w:r w:rsidR="00C7230F">
              <w:rPr>
                <w:noProof/>
                <w:webHidden/>
              </w:rPr>
              <w:instrText xml:space="preserve"> PAGEREF _Toc43096775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6" w:history="1">
            <w:r w:rsidR="00C7230F" w:rsidRPr="00866093">
              <w:rPr>
                <w:rStyle w:val="Hyperlink"/>
                <w:rFonts w:ascii="Times New Roman" w:hAnsi="Times New Roman" w:cs="Times New Roman"/>
                <w:noProof/>
              </w:rPr>
              <w:t>4.1.</w:t>
            </w:r>
            <w:r w:rsidR="00C7230F">
              <w:rPr>
                <w:rFonts w:eastAsiaTheme="minorEastAsia"/>
                <w:noProof/>
              </w:rPr>
              <w:tab/>
            </w:r>
            <w:r w:rsidR="00C7230F" w:rsidRPr="00866093">
              <w:rPr>
                <w:rStyle w:val="Hyperlink"/>
                <w:rFonts w:ascii="Times New Roman" w:hAnsi="Times New Roman" w:cs="Times New Roman"/>
                <w:noProof/>
              </w:rPr>
              <w:t>Methods for solving Maxwell’s Equations</w:t>
            </w:r>
            <w:r w:rsidR="00C7230F">
              <w:rPr>
                <w:noProof/>
                <w:webHidden/>
              </w:rPr>
              <w:tab/>
            </w:r>
            <w:r w:rsidR="00C7230F">
              <w:rPr>
                <w:noProof/>
                <w:webHidden/>
              </w:rPr>
              <w:fldChar w:fldCharType="begin"/>
            </w:r>
            <w:r w:rsidR="00C7230F">
              <w:rPr>
                <w:noProof/>
                <w:webHidden/>
              </w:rPr>
              <w:instrText xml:space="preserve"> PAGEREF _Toc43096776 \h </w:instrText>
            </w:r>
            <w:r w:rsidR="00C7230F">
              <w:rPr>
                <w:noProof/>
                <w:webHidden/>
              </w:rPr>
            </w:r>
            <w:r w:rsidR="00C7230F">
              <w:rPr>
                <w:noProof/>
                <w:webHidden/>
              </w:rPr>
              <w:fldChar w:fldCharType="separate"/>
            </w:r>
            <w:r w:rsidR="00C7230F">
              <w:rPr>
                <w:noProof/>
                <w:webHidden/>
              </w:rPr>
              <w:t>42</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7" w:history="1">
            <w:r w:rsidR="00C7230F" w:rsidRPr="00866093">
              <w:rPr>
                <w:rStyle w:val="Hyperlink"/>
                <w:rFonts w:ascii="Times New Roman" w:hAnsi="Times New Roman" w:cs="Times New Roman"/>
                <w:noProof/>
              </w:rPr>
              <w:t>4.2.</w:t>
            </w:r>
            <w:r w:rsidR="00C7230F">
              <w:rPr>
                <w:rFonts w:eastAsiaTheme="minorEastAsia"/>
                <w:noProof/>
              </w:rPr>
              <w:tab/>
            </w:r>
            <w:r w:rsidR="00C7230F" w:rsidRPr="00866093">
              <w:rPr>
                <w:rStyle w:val="Hyperlink"/>
                <w:rFonts w:ascii="Times New Roman" w:hAnsi="Times New Roman" w:cs="Times New Roman"/>
                <w:noProof/>
              </w:rPr>
              <w:t>Time Domain Methods</w:t>
            </w:r>
            <w:r w:rsidR="00C7230F">
              <w:rPr>
                <w:noProof/>
                <w:webHidden/>
              </w:rPr>
              <w:tab/>
            </w:r>
            <w:r w:rsidR="00C7230F">
              <w:rPr>
                <w:noProof/>
                <w:webHidden/>
              </w:rPr>
              <w:fldChar w:fldCharType="begin"/>
            </w:r>
            <w:r w:rsidR="00C7230F">
              <w:rPr>
                <w:noProof/>
                <w:webHidden/>
              </w:rPr>
              <w:instrText xml:space="preserve"> PAGEREF _Toc43096777 \h </w:instrText>
            </w:r>
            <w:r w:rsidR="00C7230F">
              <w:rPr>
                <w:noProof/>
                <w:webHidden/>
              </w:rPr>
            </w:r>
            <w:r w:rsidR="00C7230F">
              <w:rPr>
                <w:noProof/>
                <w:webHidden/>
              </w:rPr>
              <w:fldChar w:fldCharType="separate"/>
            </w:r>
            <w:r w:rsidR="00C7230F">
              <w:rPr>
                <w:noProof/>
                <w:webHidden/>
              </w:rPr>
              <w:t>43</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8" w:history="1">
            <w:r w:rsidR="00C7230F" w:rsidRPr="00866093">
              <w:rPr>
                <w:rStyle w:val="Hyperlink"/>
                <w:rFonts w:ascii="Times New Roman" w:hAnsi="Times New Roman" w:cs="Times New Roman"/>
                <w:noProof/>
              </w:rPr>
              <w:t>4.3.</w:t>
            </w:r>
            <w:r w:rsidR="00C7230F">
              <w:rPr>
                <w:rFonts w:eastAsiaTheme="minorEastAsia"/>
                <w:noProof/>
              </w:rPr>
              <w:tab/>
            </w:r>
            <w:r w:rsidR="00C7230F" w:rsidRPr="00866093">
              <w:rPr>
                <w:rStyle w:val="Hyperlink"/>
                <w:rFonts w:ascii="Times New Roman" w:hAnsi="Times New Roman" w:cs="Times New Roman"/>
                <w:noProof/>
              </w:rPr>
              <w:t>Frequency Domain Methods</w:t>
            </w:r>
            <w:r w:rsidR="00C7230F">
              <w:rPr>
                <w:noProof/>
                <w:webHidden/>
              </w:rPr>
              <w:tab/>
            </w:r>
            <w:r w:rsidR="00C7230F">
              <w:rPr>
                <w:noProof/>
                <w:webHidden/>
              </w:rPr>
              <w:fldChar w:fldCharType="begin"/>
            </w:r>
            <w:r w:rsidR="00C7230F">
              <w:rPr>
                <w:noProof/>
                <w:webHidden/>
              </w:rPr>
              <w:instrText xml:space="preserve"> PAGEREF _Toc43096778 \h </w:instrText>
            </w:r>
            <w:r w:rsidR="00C7230F">
              <w:rPr>
                <w:noProof/>
                <w:webHidden/>
              </w:rPr>
            </w:r>
            <w:r w:rsidR="00C7230F">
              <w:rPr>
                <w:noProof/>
                <w:webHidden/>
              </w:rPr>
              <w:fldChar w:fldCharType="separate"/>
            </w:r>
            <w:r w:rsidR="00C7230F">
              <w:rPr>
                <w:noProof/>
                <w:webHidden/>
              </w:rPr>
              <w:t>45</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79" w:history="1">
            <w:r w:rsidR="00C7230F" w:rsidRPr="00866093">
              <w:rPr>
                <w:rStyle w:val="Hyperlink"/>
                <w:rFonts w:ascii="Times New Roman" w:hAnsi="Times New Roman" w:cs="Times New Roman"/>
                <w:noProof/>
              </w:rPr>
              <w:t>4.4.</w:t>
            </w:r>
            <w:r w:rsidR="00C7230F">
              <w:rPr>
                <w:rFonts w:eastAsiaTheme="minorEastAsia"/>
                <w:noProof/>
              </w:rPr>
              <w:tab/>
            </w:r>
            <w:r w:rsidR="00C7230F" w:rsidRPr="00866093">
              <w:rPr>
                <w:rStyle w:val="Hyperlink"/>
                <w:rFonts w:ascii="Times New Roman" w:hAnsi="Times New Roman" w:cs="Times New Roman"/>
                <w:noProof/>
              </w:rPr>
              <w:t>MEEP</w:t>
            </w:r>
            <w:r w:rsidR="00C7230F">
              <w:rPr>
                <w:noProof/>
                <w:webHidden/>
              </w:rPr>
              <w:tab/>
            </w:r>
            <w:r w:rsidR="00C7230F">
              <w:rPr>
                <w:noProof/>
                <w:webHidden/>
              </w:rPr>
              <w:fldChar w:fldCharType="begin"/>
            </w:r>
            <w:r w:rsidR="00C7230F">
              <w:rPr>
                <w:noProof/>
                <w:webHidden/>
              </w:rPr>
              <w:instrText xml:space="preserve"> PAGEREF _Toc43096779 \h </w:instrText>
            </w:r>
            <w:r w:rsidR="00C7230F">
              <w:rPr>
                <w:noProof/>
                <w:webHidden/>
              </w:rPr>
            </w:r>
            <w:r w:rsidR="00C7230F">
              <w:rPr>
                <w:noProof/>
                <w:webHidden/>
              </w:rPr>
              <w:fldChar w:fldCharType="separate"/>
            </w:r>
            <w:r w:rsidR="00C7230F">
              <w:rPr>
                <w:noProof/>
                <w:webHidden/>
              </w:rPr>
              <w:t>46</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80" w:history="1">
            <w:r w:rsidR="00C7230F" w:rsidRPr="00866093">
              <w:rPr>
                <w:rStyle w:val="Hyperlink"/>
                <w:rFonts w:ascii="Times New Roman" w:hAnsi="Times New Roman" w:cs="Times New Roman"/>
                <w:noProof/>
              </w:rPr>
              <w:t>5.</w:t>
            </w:r>
            <w:r w:rsidR="00C7230F">
              <w:rPr>
                <w:rFonts w:eastAsiaTheme="minorEastAsia"/>
                <w:noProof/>
              </w:rPr>
              <w:tab/>
            </w:r>
            <w:r w:rsidR="00C7230F" w:rsidRPr="00866093">
              <w:rPr>
                <w:rStyle w:val="Hyperlink"/>
                <w:rFonts w:ascii="Times New Roman" w:hAnsi="Times New Roman" w:cs="Times New Roman"/>
                <w:noProof/>
              </w:rPr>
              <w:t>Magnetic Transmission Line Simulation</w:t>
            </w:r>
            <w:r w:rsidR="00C7230F">
              <w:rPr>
                <w:noProof/>
                <w:webHidden/>
              </w:rPr>
              <w:tab/>
            </w:r>
            <w:r w:rsidR="00C7230F">
              <w:rPr>
                <w:noProof/>
                <w:webHidden/>
              </w:rPr>
              <w:fldChar w:fldCharType="begin"/>
            </w:r>
            <w:r w:rsidR="00C7230F">
              <w:rPr>
                <w:noProof/>
                <w:webHidden/>
              </w:rPr>
              <w:instrText xml:space="preserve"> PAGEREF _Toc43096780 \h </w:instrText>
            </w:r>
            <w:r w:rsidR="00C7230F">
              <w:rPr>
                <w:noProof/>
                <w:webHidden/>
              </w:rPr>
            </w:r>
            <w:r w:rsidR="00C7230F">
              <w:rPr>
                <w:noProof/>
                <w:webHidden/>
              </w:rPr>
              <w:fldChar w:fldCharType="separate"/>
            </w:r>
            <w:r w:rsidR="00C7230F">
              <w:rPr>
                <w:noProof/>
                <w:webHidden/>
              </w:rPr>
              <w:t>50</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1" w:history="1">
            <w:r w:rsidR="00C7230F" w:rsidRPr="00866093">
              <w:rPr>
                <w:rStyle w:val="Hyperlink"/>
                <w:rFonts w:ascii="Times New Roman" w:hAnsi="Times New Roman" w:cs="Times New Roman"/>
                <w:noProof/>
              </w:rPr>
              <w:t>5.1.</w:t>
            </w:r>
            <w:r w:rsidR="00C7230F">
              <w:rPr>
                <w:rFonts w:eastAsiaTheme="minorEastAsia"/>
                <w:noProof/>
              </w:rPr>
              <w:tab/>
            </w:r>
            <w:r w:rsidR="00C7230F" w:rsidRPr="00866093">
              <w:rPr>
                <w:rStyle w:val="Hyperlink"/>
                <w:rFonts w:ascii="Times New Roman" w:hAnsi="Times New Roman" w:cs="Times New Roman"/>
                <w:noProof/>
              </w:rPr>
              <w:t>Wideband Transformers</w:t>
            </w:r>
            <w:r w:rsidR="00C7230F">
              <w:rPr>
                <w:noProof/>
                <w:webHidden/>
              </w:rPr>
              <w:tab/>
            </w:r>
            <w:r w:rsidR="00C7230F">
              <w:rPr>
                <w:noProof/>
                <w:webHidden/>
              </w:rPr>
              <w:fldChar w:fldCharType="begin"/>
            </w:r>
            <w:r w:rsidR="00C7230F">
              <w:rPr>
                <w:noProof/>
                <w:webHidden/>
              </w:rPr>
              <w:instrText xml:space="preserve"> PAGEREF _Toc43096781 \h </w:instrText>
            </w:r>
            <w:r w:rsidR="00C7230F">
              <w:rPr>
                <w:noProof/>
                <w:webHidden/>
              </w:rPr>
            </w:r>
            <w:r w:rsidR="00C7230F">
              <w:rPr>
                <w:noProof/>
                <w:webHidden/>
              </w:rPr>
              <w:fldChar w:fldCharType="separate"/>
            </w:r>
            <w:r w:rsidR="00C7230F">
              <w:rPr>
                <w:noProof/>
                <w:webHidden/>
              </w:rPr>
              <w:t>57</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2" w:history="1">
            <w:r w:rsidR="00C7230F" w:rsidRPr="00866093">
              <w:rPr>
                <w:rStyle w:val="Hyperlink"/>
                <w:rFonts w:ascii="Times New Roman" w:hAnsi="Times New Roman" w:cs="Times New Roman"/>
                <w:noProof/>
              </w:rPr>
              <w:t>5.2.</w:t>
            </w:r>
            <w:r w:rsidR="00C7230F">
              <w:rPr>
                <w:rFonts w:eastAsiaTheme="minorEastAsia"/>
                <w:noProof/>
              </w:rPr>
              <w:tab/>
            </w:r>
            <w:r w:rsidR="00C7230F" w:rsidRPr="00866093">
              <w:rPr>
                <w:rStyle w:val="Hyperlink"/>
                <w:rFonts w:ascii="Times New Roman" w:hAnsi="Times New Roman" w:cs="Times New Roman"/>
                <w:noProof/>
              </w:rPr>
              <w:t>Electrical Circuit for Wideband Transformer</w:t>
            </w:r>
            <w:r w:rsidR="00C7230F">
              <w:rPr>
                <w:noProof/>
                <w:webHidden/>
              </w:rPr>
              <w:tab/>
            </w:r>
            <w:r w:rsidR="00C7230F">
              <w:rPr>
                <w:noProof/>
                <w:webHidden/>
              </w:rPr>
              <w:fldChar w:fldCharType="begin"/>
            </w:r>
            <w:r w:rsidR="00C7230F">
              <w:rPr>
                <w:noProof/>
                <w:webHidden/>
              </w:rPr>
              <w:instrText xml:space="preserve"> PAGEREF _Toc43096782 \h </w:instrText>
            </w:r>
            <w:r w:rsidR="00C7230F">
              <w:rPr>
                <w:noProof/>
                <w:webHidden/>
              </w:rPr>
            </w:r>
            <w:r w:rsidR="00C7230F">
              <w:rPr>
                <w:noProof/>
                <w:webHidden/>
              </w:rPr>
              <w:fldChar w:fldCharType="separate"/>
            </w:r>
            <w:r w:rsidR="00C7230F">
              <w:rPr>
                <w:noProof/>
                <w:webHidden/>
              </w:rPr>
              <w:t>59</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3" w:history="1">
            <w:r w:rsidR="00C7230F" w:rsidRPr="00866093">
              <w:rPr>
                <w:rStyle w:val="Hyperlink"/>
                <w:rFonts w:ascii="Times New Roman" w:hAnsi="Times New Roman" w:cs="Times New Roman"/>
                <w:noProof/>
              </w:rPr>
              <w:t>5.3.</w:t>
            </w:r>
            <w:r w:rsidR="00C7230F">
              <w:rPr>
                <w:rFonts w:eastAsiaTheme="minorEastAsia"/>
                <w:noProof/>
              </w:rPr>
              <w:tab/>
            </w:r>
            <w:r w:rsidR="00C7230F" w:rsidRPr="00866093">
              <w:rPr>
                <w:rStyle w:val="Hyperlink"/>
                <w:rFonts w:ascii="Times New Roman" w:hAnsi="Times New Roman" w:cs="Times New Roman"/>
                <w:noProof/>
              </w:rPr>
              <w:t>Magnetic Circuit for Wideband Transformer</w:t>
            </w:r>
            <w:r w:rsidR="00C7230F">
              <w:rPr>
                <w:noProof/>
                <w:webHidden/>
              </w:rPr>
              <w:tab/>
            </w:r>
            <w:r w:rsidR="00C7230F">
              <w:rPr>
                <w:noProof/>
                <w:webHidden/>
              </w:rPr>
              <w:fldChar w:fldCharType="begin"/>
            </w:r>
            <w:r w:rsidR="00C7230F">
              <w:rPr>
                <w:noProof/>
                <w:webHidden/>
              </w:rPr>
              <w:instrText xml:space="preserve"> PAGEREF _Toc43096783 \h </w:instrText>
            </w:r>
            <w:r w:rsidR="00C7230F">
              <w:rPr>
                <w:noProof/>
                <w:webHidden/>
              </w:rPr>
            </w:r>
            <w:r w:rsidR="00C7230F">
              <w:rPr>
                <w:noProof/>
                <w:webHidden/>
              </w:rPr>
              <w:fldChar w:fldCharType="separate"/>
            </w:r>
            <w:r w:rsidR="00C7230F">
              <w:rPr>
                <w:noProof/>
                <w:webHidden/>
              </w:rPr>
              <w:t>61</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4" w:history="1">
            <w:r w:rsidR="00C7230F" w:rsidRPr="00866093">
              <w:rPr>
                <w:rStyle w:val="Hyperlink"/>
                <w:rFonts w:ascii="Times New Roman" w:hAnsi="Times New Roman" w:cs="Times New Roman"/>
                <w:noProof/>
              </w:rPr>
              <w:t>5.4.</w:t>
            </w:r>
            <w:r w:rsidR="00C7230F">
              <w:rPr>
                <w:rFonts w:eastAsiaTheme="minorEastAsia"/>
                <w:noProof/>
              </w:rPr>
              <w:tab/>
            </w:r>
            <w:r w:rsidR="00C7230F" w:rsidRPr="00866093">
              <w:rPr>
                <w:rStyle w:val="Hyperlink"/>
                <w:rFonts w:ascii="Times New Roman" w:hAnsi="Times New Roman" w:cs="Times New Roman"/>
                <w:noProof/>
              </w:rPr>
              <w:t>Wideband Transformer Simulation in MEEP</w:t>
            </w:r>
            <w:r w:rsidR="00C7230F">
              <w:rPr>
                <w:noProof/>
                <w:webHidden/>
              </w:rPr>
              <w:tab/>
            </w:r>
            <w:r w:rsidR="00C7230F">
              <w:rPr>
                <w:noProof/>
                <w:webHidden/>
              </w:rPr>
              <w:fldChar w:fldCharType="begin"/>
            </w:r>
            <w:r w:rsidR="00C7230F">
              <w:rPr>
                <w:noProof/>
                <w:webHidden/>
              </w:rPr>
              <w:instrText xml:space="preserve"> PAGEREF _Toc43096784 \h </w:instrText>
            </w:r>
            <w:r w:rsidR="00C7230F">
              <w:rPr>
                <w:noProof/>
                <w:webHidden/>
              </w:rPr>
            </w:r>
            <w:r w:rsidR="00C7230F">
              <w:rPr>
                <w:noProof/>
                <w:webHidden/>
              </w:rPr>
              <w:fldChar w:fldCharType="separate"/>
            </w:r>
            <w:r w:rsidR="00C7230F">
              <w:rPr>
                <w:noProof/>
                <w:webHidden/>
              </w:rPr>
              <w:t>69</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85" w:history="1">
            <w:r w:rsidR="00C7230F" w:rsidRPr="00866093">
              <w:rPr>
                <w:rStyle w:val="Hyperlink"/>
                <w:rFonts w:ascii="Times New Roman" w:hAnsi="Times New Roman" w:cs="Times New Roman"/>
                <w:noProof/>
              </w:rPr>
              <w:t>6.</w:t>
            </w:r>
            <w:r w:rsidR="00C7230F">
              <w:rPr>
                <w:rFonts w:eastAsiaTheme="minorEastAsia"/>
                <w:noProof/>
              </w:rPr>
              <w:tab/>
            </w:r>
            <w:r w:rsidR="00C7230F" w:rsidRPr="00866093">
              <w:rPr>
                <w:rStyle w:val="Hyperlink"/>
                <w:rFonts w:ascii="Times New Roman" w:hAnsi="Times New Roman" w:cs="Times New Roman"/>
                <w:noProof/>
              </w:rPr>
              <w:t>Conclusion</w:t>
            </w:r>
            <w:r w:rsidR="00C7230F">
              <w:rPr>
                <w:noProof/>
                <w:webHidden/>
              </w:rPr>
              <w:tab/>
            </w:r>
            <w:r w:rsidR="00C7230F">
              <w:rPr>
                <w:noProof/>
                <w:webHidden/>
              </w:rPr>
              <w:fldChar w:fldCharType="begin"/>
            </w:r>
            <w:r w:rsidR="00C7230F">
              <w:rPr>
                <w:noProof/>
                <w:webHidden/>
              </w:rPr>
              <w:instrText xml:space="preserve"> PAGEREF _Toc43096785 \h </w:instrText>
            </w:r>
            <w:r w:rsidR="00C7230F">
              <w:rPr>
                <w:noProof/>
                <w:webHidden/>
              </w:rPr>
            </w:r>
            <w:r w:rsidR="00C7230F">
              <w:rPr>
                <w:noProof/>
                <w:webHidden/>
              </w:rPr>
              <w:fldChar w:fldCharType="separate"/>
            </w:r>
            <w:r w:rsidR="00C7230F">
              <w:rPr>
                <w:noProof/>
                <w:webHidden/>
              </w:rPr>
              <w:t>76</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86" w:history="1">
            <w:r w:rsidR="00C7230F" w:rsidRPr="00866093">
              <w:rPr>
                <w:rStyle w:val="Hyperlink"/>
                <w:rFonts w:ascii="Times New Roman" w:hAnsi="Times New Roman" w:cs="Times New Roman"/>
                <w:noProof/>
              </w:rPr>
              <w:t>7.</w:t>
            </w:r>
            <w:r w:rsidR="00C7230F">
              <w:rPr>
                <w:rFonts w:eastAsiaTheme="minorEastAsia"/>
                <w:noProof/>
              </w:rPr>
              <w:tab/>
            </w:r>
            <w:r w:rsidR="00C7230F" w:rsidRPr="00866093">
              <w:rPr>
                <w:rStyle w:val="Hyperlink"/>
                <w:rFonts w:ascii="Times New Roman" w:hAnsi="Times New Roman" w:cs="Times New Roman"/>
                <w:noProof/>
              </w:rPr>
              <w:t>References</w:t>
            </w:r>
            <w:r w:rsidR="00C7230F">
              <w:rPr>
                <w:noProof/>
                <w:webHidden/>
              </w:rPr>
              <w:tab/>
            </w:r>
            <w:r w:rsidR="00C7230F">
              <w:rPr>
                <w:noProof/>
                <w:webHidden/>
              </w:rPr>
              <w:fldChar w:fldCharType="begin"/>
            </w:r>
            <w:r w:rsidR="00C7230F">
              <w:rPr>
                <w:noProof/>
                <w:webHidden/>
              </w:rPr>
              <w:instrText xml:space="preserve"> PAGEREF _Toc43096786 \h </w:instrText>
            </w:r>
            <w:r w:rsidR="00C7230F">
              <w:rPr>
                <w:noProof/>
                <w:webHidden/>
              </w:rPr>
            </w:r>
            <w:r w:rsidR="00C7230F">
              <w:rPr>
                <w:noProof/>
                <w:webHidden/>
              </w:rPr>
              <w:fldChar w:fldCharType="separate"/>
            </w:r>
            <w:r w:rsidR="00C7230F">
              <w:rPr>
                <w:noProof/>
                <w:webHidden/>
              </w:rPr>
              <w:t>78</w:t>
            </w:r>
            <w:r w:rsidR="00C7230F">
              <w:rPr>
                <w:noProof/>
                <w:webHidden/>
              </w:rPr>
              <w:fldChar w:fldCharType="end"/>
            </w:r>
          </w:hyperlink>
        </w:p>
        <w:p w:rsidR="00C7230F" w:rsidRDefault="00CA5A89">
          <w:pPr>
            <w:pStyle w:val="TOC1"/>
            <w:tabs>
              <w:tab w:val="left" w:pos="440"/>
              <w:tab w:val="right" w:leader="dot" w:pos="9350"/>
            </w:tabs>
            <w:rPr>
              <w:rFonts w:eastAsiaTheme="minorEastAsia"/>
              <w:noProof/>
            </w:rPr>
          </w:pPr>
          <w:hyperlink w:anchor="_Toc43096787" w:history="1">
            <w:r w:rsidR="00C7230F" w:rsidRPr="00866093">
              <w:rPr>
                <w:rStyle w:val="Hyperlink"/>
                <w:rFonts w:ascii="Times New Roman" w:hAnsi="Times New Roman" w:cs="Times New Roman"/>
                <w:noProof/>
              </w:rPr>
              <w:t>8.</w:t>
            </w:r>
            <w:r w:rsidR="00C7230F">
              <w:rPr>
                <w:rFonts w:eastAsiaTheme="minorEastAsia"/>
                <w:noProof/>
              </w:rPr>
              <w:tab/>
            </w:r>
            <w:r w:rsidR="00C7230F" w:rsidRPr="00866093">
              <w:rPr>
                <w:rStyle w:val="Hyperlink"/>
                <w:rFonts w:ascii="Times New Roman" w:hAnsi="Times New Roman" w:cs="Times New Roman"/>
                <w:noProof/>
              </w:rPr>
              <w:t>Appendix</w:t>
            </w:r>
            <w:r w:rsidR="00C7230F">
              <w:rPr>
                <w:noProof/>
                <w:webHidden/>
              </w:rPr>
              <w:tab/>
            </w:r>
            <w:r w:rsidR="00C7230F">
              <w:rPr>
                <w:noProof/>
                <w:webHidden/>
              </w:rPr>
              <w:fldChar w:fldCharType="begin"/>
            </w:r>
            <w:r w:rsidR="00C7230F">
              <w:rPr>
                <w:noProof/>
                <w:webHidden/>
              </w:rPr>
              <w:instrText xml:space="preserve"> PAGEREF _Toc43096787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8" w:history="1">
            <w:r w:rsidR="00C7230F" w:rsidRPr="00866093">
              <w:rPr>
                <w:rStyle w:val="Hyperlink"/>
                <w:rFonts w:ascii="Times New Roman" w:hAnsi="Times New Roman" w:cs="Times New Roman"/>
                <w:noProof/>
              </w:rPr>
              <w:t>8.1.</w:t>
            </w:r>
            <w:r w:rsidR="00C7230F">
              <w:rPr>
                <w:rFonts w:eastAsiaTheme="minorEastAsia"/>
                <w:noProof/>
              </w:rPr>
              <w:tab/>
            </w:r>
            <w:r w:rsidR="00C7230F" w:rsidRPr="00866093">
              <w:rPr>
                <w:rStyle w:val="Hyperlink"/>
                <w:rFonts w:ascii="Times New Roman" w:hAnsi="Times New Roman" w:cs="Times New Roman"/>
                <w:noProof/>
              </w:rPr>
              <w:t>MEEP Code</w:t>
            </w:r>
            <w:r w:rsidR="00C7230F">
              <w:rPr>
                <w:noProof/>
                <w:webHidden/>
              </w:rPr>
              <w:tab/>
            </w:r>
            <w:r w:rsidR="00C7230F">
              <w:rPr>
                <w:noProof/>
                <w:webHidden/>
              </w:rPr>
              <w:fldChar w:fldCharType="begin"/>
            </w:r>
            <w:r w:rsidR="00C7230F">
              <w:rPr>
                <w:noProof/>
                <w:webHidden/>
              </w:rPr>
              <w:instrText xml:space="preserve"> PAGEREF _Toc43096788 \h </w:instrText>
            </w:r>
            <w:r w:rsidR="00C7230F">
              <w:rPr>
                <w:noProof/>
                <w:webHidden/>
              </w:rPr>
            </w:r>
            <w:r w:rsidR="00C7230F">
              <w:rPr>
                <w:noProof/>
                <w:webHidden/>
              </w:rPr>
              <w:fldChar w:fldCharType="separate"/>
            </w:r>
            <w:r w:rsidR="00C7230F">
              <w:rPr>
                <w:noProof/>
                <w:webHidden/>
              </w:rPr>
              <w:t>83</w:t>
            </w:r>
            <w:r w:rsidR="00C7230F">
              <w:rPr>
                <w:noProof/>
                <w:webHidden/>
              </w:rPr>
              <w:fldChar w:fldCharType="end"/>
            </w:r>
          </w:hyperlink>
        </w:p>
        <w:p w:rsidR="00C7230F" w:rsidRDefault="00CA5A89">
          <w:pPr>
            <w:pStyle w:val="TOC2"/>
            <w:tabs>
              <w:tab w:val="left" w:pos="880"/>
              <w:tab w:val="right" w:leader="dot" w:pos="9350"/>
            </w:tabs>
            <w:rPr>
              <w:rFonts w:eastAsiaTheme="minorEastAsia"/>
              <w:noProof/>
            </w:rPr>
          </w:pPr>
          <w:hyperlink w:anchor="_Toc43096789" w:history="1">
            <w:r w:rsidR="00C7230F" w:rsidRPr="00866093">
              <w:rPr>
                <w:rStyle w:val="Hyperlink"/>
                <w:rFonts w:ascii="Times New Roman" w:hAnsi="Times New Roman" w:cs="Times New Roman"/>
                <w:noProof/>
              </w:rPr>
              <w:t>8.2.</w:t>
            </w:r>
            <w:r w:rsidR="00C7230F">
              <w:rPr>
                <w:rFonts w:eastAsiaTheme="minorEastAsia"/>
                <w:noProof/>
              </w:rPr>
              <w:tab/>
            </w:r>
            <w:r w:rsidR="00C7230F" w:rsidRPr="00866093">
              <w:rPr>
                <w:rStyle w:val="Hyperlink"/>
                <w:rFonts w:ascii="Times New Roman" w:hAnsi="Times New Roman" w:cs="Times New Roman"/>
                <w:noProof/>
              </w:rPr>
              <w:t>MATLAB Codes</w:t>
            </w:r>
            <w:r w:rsidR="00C7230F">
              <w:rPr>
                <w:noProof/>
                <w:webHidden/>
              </w:rPr>
              <w:tab/>
            </w:r>
            <w:r w:rsidR="00C7230F">
              <w:rPr>
                <w:noProof/>
                <w:webHidden/>
              </w:rPr>
              <w:fldChar w:fldCharType="begin"/>
            </w:r>
            <w:r w:rsidR="00C7230F">
              <w:rPr>
                <w:noProof/>
                <w:webHidden/>
              </w:rPr>
              <w:instrText xml:space="preserve"> PAGEREF _Toc43096789 \h </w:instrText>
            </w:r>
            <w:r w:rsidR="00C7230F">
              <w:rPr>
                <w:noProof/>
                <w:webHidden/>
              </w:rPr>
            </w:r>
            <w:r w:rsidR="00C7230F">
              <w:rPr>
                <w:noProof/>
                <w:webHidden/>
              </w:rPr>
              <w:fldChar w:fldCharType="separate"/>
            </w:r>
            <w:r w:rsidR="00C7230F">
              <w:rPr>
                <w:noProof/>
                <w:webHidden/>
              </w:rPr>
              <w:t>100</w:t>
            </w:r>
            <w:r w:rsidR="00C7230F">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F84C52" w:rsidRDefault="00F84C52" w:rsidP="004C18D4">
      <w:pPr>
        <w:rPr>
          <w:rFonts w:ascii="Times New Roman" w:hAnsi="Times New Roman" w:cs="Times New Roman"/>
        </w:rPr>
      </w:pPr>
    </w:p>
    <w:p w:rsidR="00F84C52" w:rsidRDefault="00F84C52"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43096756"/>
      <w:r w:rsidRPr="00294C1F">
        <w:rPr>
          <w:rFonts w:ascii="Times New Roman" w:hAnsi="Times New Roman" w:cs="Times New Roman"/>
          <w:color w:val="auto"/>
        </w:rPr>
        <w:lastRenderedPageBreak/>
        <w:t>List of Figures</w:t>
      </w:r>
      <w:bookmarkEnd w:id="0"/>
    </w:p>
    <w:p w:rsidR="004C18D4" w:rsidRPr="000E0D7E" w:rsidRDefault="004C18D4" w:rsidP="004C18D4"/>
    <w:p w:rsidR="00D82AF4" w:rsidRDefault="004C18D4">
      <w:pPr>
        <w:pStyle w:val="TableofFigures"/>
        <w:tabs>
          <w:tab w:val="right" w:leader="dot" w:pos="9350"/>
        </w:tabs>
        <w:rPr>
          <w:rFonts w:eastAsiaTheme="minorEastAsia"/>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41444483" w:history="1">
        <w:r w:rsidR="00D82AF4" w:rsidRPr="006F7103">
          <w:rPr>
            <w:rStyle w:val="Hyperlink"/>
            <w:noProof/>
          </w:rPr>
          <w:t>Figure 1</w:t>
        </w:r>
        <w:r w:rsidR="00D82AF4">
          <w:rPr>
            <w:noProof/>
            <w:webHidden/>
          </w:rPr>
          <w:tab/>
        </w:r>
        <w:r w:rsidR="00D82AF4">
          <w:rPr>
            <w:noProof/>
            <w:webHidden/>
          </w:rPr>
          <w:fldChar w:fldCharType="begin"/>
        </w:r>
        <w:r w:rsidR="00D82AF4">
          <w:rPr>
            <w:noProof/>
            <w:webHidden/>
          </w:rPr>
          <w:instrText xml:space="preserve"> PAGEREF _Toc41444483 \h </w:instrText>
        </w:r>
        <w:r w:rsidR="00D82AF4">
          <w:rPr>
            <w:noProof/>
            <w:webHidden/>
          </w:rPr>
        </w:r>
        <w:r w:rsidR="00D82AF4">
          <w:rPr>
            <w:noProof/>
            <w:webHidden/>
          </w:rPr>
          <w:fldChar w:fldCharType="separate"/>
        </w:r>
        <w:r w:rsidR="00D82AF4">
          <w:rPr>
            <w:noProof/>
            <w:webHidden/>
          </w:rPr>
          <w:t>7</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4" w:history="1">
        <w:r w:rsidR="00D82AF4" w:rsidRPr="006F7103">
          <w:rPr>
            <w:rStyle w:val="Hyperlink"/>
            <w:noProof/>
          </w:rPr>
          <w:t>Figure 2</w:t>
        </w:r>
        <w:r w:rsidR="00D82AF4">
          <w:rPr>
            <w:noProof/>
            <w:webHidden/>
          </w:rPr>
          <w:tab/>
        </w:r>
        <w:r w:rsidR="00D82AF4">
          <w:rPr>
            <w:noProof/>
            <w:webHidden/>
          </w:rPr>
          <w:fldChar w:fldCharType="begin"/>
        </w:r>
        <w:r w:rsidR="00D82AF4">
          <w:rPr>
            <w:noProof/>
            <w:webHidden/>
          </w:rPr>
          <w:instrText xml:space="preserve"> PAGEREF _Toc41444484 \h </w:instrText>
        </w:r>
        <w:r w:rsidR="00D82AF4">
          <w:rPr>
            <w:noProof/>
            <w:webHidden/>
          </w:rPr>
        </w:r>
        <w:r w:rsidR="00D82AF4">
          <w:rPr>
            <w:noProof/>
            <w:webHidden/>
          </w:rPr>
          <w:fldChar w:fldCharType="separate"/>
        </w:r>
        <w:r w:rsidR="00D82AF4">
          <w:rPr>
            <w:noProof/>
            <w:webHidden/>
          </w:rPr>
          <w:t>8</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5" w:history="1">
        <w:r w:rsidR="00D82AF4" w:rsidRPr="006F7103">
          <w:rPr>
            <w:rStyle w:val="Hyperlink"/>
            <w:noProof/>
          </w:rPr>
          <w:t>Figure 3</w:t>
        </w:r>
        <w:r w:rsidR="00D82AF4">
          <w:rPr>
            <w:noProof/>
            <w:webHidden/>
          </w:rPr>
          <w:tab/>
        </w:r>
        <w:r w:rsidR="00D82AF4">
          <w:rPr>
            <w:noProof/>
            <w:webHidden/>
          </w:rPr>
          <w:fldChar w:fldCharType="begin"/>
        </w:r>
        <w:r w:rsidR="00D82AF4">
          <w:rPr>
            <w:noProof/>
            <w:webHidden/>
          </w:rPr>
          <w:instrText xml:space="preserve"> PAGEREF _Toc41444485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6" w:history="1">
        <w:r w:rsidR="00D82AF4" w:rsidRPr="006F7103">
          <w:rPr>
            <w:rStyle w:val="Hyperlink"/>
            <w:noProof/>
          </w:rPr>
          <w:t>Figure 4</w:t>
        </w:r>
        <w:r w:rsidR="00D82AF4">
          <w:rPr>
            <w:noProof/>
            <w:webHidden/>
          </w:rPr>
          <w:tab/>
        </w:r>
        <w:r w:rsidR="00D82AF4">
          <w:rPr>
            <w:noProof/>
            <w:webHidden/>
          </w:rPr>
          <w:fldChar w:fldCharType="begin"/>
        </w:r>
        <w:r w:rsidR="00D82AF4">
          <w:rPr>
            <w:noProof/>
            <w:webHidden/>
          </w:rPr>
          <w:instrText xml:space="preserve"> PAGEREF _Toc41444486 \h </w:instrText>
        </w:r>
        <w:r w:rsidR="00D82AF4">
          <w:rPr>
            <w:noProof/>
            <w:webHidden/>
          </w:rPr>
        </w:r>
        <w:r w:rsidR="00D82AF4">
          <w:rPr>
            <w:noProof/>
            <w:webHidden/>
          </w:rPr>
          <w:fldChar w:fldCharType="separate"/>
        </w:r>
        <w:r w:rsidR="00D82AF4">
          <w:rPr>
            <w:noProof/>
            <w:webHidden/>
          </w:rPr>
          <w:t>11</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7" w:history="1">
        <w:r w:rsidR="00D82AF4" w:rsidRPr="006F7103">
          <w:rPr>
            <w:rStyle w:val="Hyperlink"/>
            <w:noProof/>
          </w:rPr>
          <w:t>Figure 5</w:t>
        </w:r>
        <w:r w:rsidR="00D82AF4">
          <w:rPr>
            <w:noProof/>
            <w:webHidden/>
          </w:rPr>
          <w:tab/>
        </w:r>
        <w:r w:rsidR="00D82AF4">
          <w:rPr>
            <w:noProof/>
            <w:webHidden/>
          </w:rPr>
          <w:fldChar w:fldCharType="begin"/>
        </w:r>
        <w:r w:rsidR="00D82AF4">
          <w:rPr>
            <w:noProof/>
            <w:webHidden/>
          </w:rPr>
          <w:instrText xml:space="preserve"> PAGEREF _Toc41444487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8" w:history="1">
        <w:r w:rsidR="00D82AF4" w:rsidRPr="006F7103">
          <w:rPr>
            <w:rStyle w:val="Hyperlink"/>
            <w:rFonts w:ascii="Times New Roman" w:hAnsi="Times New Roman" w:cs="Times New Roman"/>
            <w:noProof/>
          </w:rPr>
          <w:t>Figure 6: Magnetization vs. Applied Field</w:t>
        </w:r>
        <w:r w:rsidR="00D82AF4">
          <w:rPr>
            <w:noProof/>
            <w:webHidden/>
          </w:rPr>
          <w:tab/>
        </w:r>
        <w:r w:rsidR="00D82AF4">
          <w:rPr>
            <w:noProof/>
            <w:webHidden/>
          </w:rPr>
          <w:fldChar w:fldCharType="begin"/>
        </w:r>
        <w:r w:rsidR="00D82AF4">
          <w:rPr>
            <w:noProof/>
            <w:webHidden/>
          </w:rPr>
          <w:instrText xml:space="preserve"> PAGEREF _Toc41444488 \h </w:instrText>
        </w:r>
        <w:r w:rsidR="00D82AF4">
          <w:rPr>
            <w:noProof/>
            <w:webHidden/>
          </w:rPr>
        </w:r>
        <w:r w:rsidR="00D82AF4">
          <w:rPr>
            <w:noProof/>
            <w:webHidden/>
          </w:rPr>
          <w:fldChar w:fldCharType="separate"/>
        </w:r>
        <w:r w:rsidR="00D82AF4">
          <w:rPr>
            <w:noProof/>
            <w:webHidden/>
          </w:rPr>
          <w:t>12</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89" w:history="1">
        <w:r w:rsidR="00D82AF4" w:rsidRPr="006F7103">
          <w:rPr>
            <w:rStyle w:val="Hyperlink"/>
            <w:rFonts w:ascii="Times New Roman" w:hAnsi="Times New Roman" w:cs="Times New Roman"/>
            <w:noProof/>
          </w:rPr>
          <w:t>Figure 7: Hysteresis Loop</w:t>
        </w:r>
        <w:r w:rsidR="00D82AF4">
          <w:rPr>
            <w:noProof/>
            <w:webHidden/>
          </w:rPr>
          <w:tab/>
        </w:r>
        <w:r w:rsidR="00D82AF4">
          <w:rPr>
            <w:noProof/>
            <w:webHidden/>
          </w:rPr>
          <w:fldChar w:fldCharType="begin"/>
        </w:r>
        <w:r w:rsidR="00D82AF4">
          <w:rPr>
            <w:noProof/>
            <w:webHidden/>
          </w:rPr>
          <w:instrText xml:space="preserve"> PAGEREF _Toc41444489 \h </w:instrText>
        </w:r>
        <w:r w:rsidR="00D82AF4">
          <w:rPr>
            <w:noProof/>
            <w:webHidden/>
          </w:rPr>
        </w:r>
        <w:r w:rsidR="00D82AF4">
          <w:rPr>
            <w:noProof/>
            <w:webHidden/>
          </w:rPr>
          <w:fldChar w:fldCharType="separate"/>
        </w:r>
        <w:r w:rsidR="00D82AF4">
          <w:rPr>
            <w:noProof/>
            <w:webHidden/>
          </w:rPr>
          <w:t>13</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0" w:history="1">
        <w:r w:rsidR="00D82AF4" w:rsidRPr="006F7103">
          <w:rPr>
            <w:rStyle w:val="Hyperlink"/>
            <w:noProof/>
          </w:rPr>
          <w:t>Figure 8</w:t>
        </w:r>
        <w:r w:rsidR="00D82AF4">
          <w:rPr>
            <w:noProof/>
            <w:webHidden/>
          </w:rPr>
          <w:tab/>
        </w:r>
        <w:r w:rsidR="00D82AF4">
          <w:rPr>
            <w:noProof/>
            <w:webHidden/>
          </w:rPr>
          <w:fldChar w:fldCharType="begin"/>
        </w:r>
        <w:r w:rsidR="00D82AF4">
          <w:rPr>
            <w:noProof/>
            <w:webHidden/>
          </w:rPr>
          <w:instrText xml:space="preserve"> PAGEREF _Toc41444490 \h </w:instrText>
        </w:r>
        <w:r w:rsidR="00D82AF4">
          <w:rPr>
            <w:noProof/>
            <w:webHidden/>
          </w:rPr>
        </w:r>
        <w:r w:rsidR="00D82AF4">
          <w:rPr>
            <w:noProof/>
            <w:webHidden/>
          </w:rPr>
          <w:fldChar w:fldCharType="separate"/>
        </w:r>
        <w:r w:rsidR="00D82AF4">
          <w:rPr>
            <w:noProof/>
            <w:webHidden/>
          </w:rPr>
          <w:t>14</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1" w:history="1">
        <w:r w:rsidR="00D82AF4" w:rsidRPr="006F7103">
          <w:rPr>
            <w:rStyle w:val="Hyperlink"/>
            <w:noProof/>
          </w:rPr>
          <w:t>Figure 9</w:t>
        </w:r>
        <w:r w:rsidR="00D82AF4">
          <w:rPr>
            <w:noProof/>
            <w:webHidden/>
          </w:rPr>
          <w:tab/>
        </w:r>
        <w:r w:rsidR="00D82AF4">
          <w:rPr>
            <w:noProof/>
            <w:webHidden/>
          </w:rPr>
          <w:fldChar w:fldCharType="begin"/>
        </w:r>
        <w:r w:rsidR="00D82AF4">
          <w:rPr>
            <w:noProof/>
            <w:webHidden/>
          </w:rPr>
          <w:instrText xml:space="preserve"> PAGEREF _Toc41444491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2" w:history="1">
        <w:r w:rsidR="00D82AF4" w:rsidRPr="006F7103">
          <w:rPr>
            <w:rStyle w:val="Hyperlink"/>
            <w:noProof/>
          </w:rPr>
          <w:t>Figure 10</w:t>
        </w:r>
        <w:r w:rsidR="00D82AF4">
          <w:rPr>
            <w:noProof/>
            <w:webHidden/>
          </w:rPr>
          <w:tab/>
        </w:r>
        <w:r w:rsidR="00D82AF4">
          <w:rPr>
            <w:noProof/>
            <w:webHidden/>
          </w:rPr>
          <w:fldChar w:fldCharType="begin"/>
        </w:r>
        <w:r w:rsidR="00D82AF4">
          <w:rPr>
            <w:noProof/>
            <w:webHidden/>
          </w:rPr>
          <w:instrText xml:space="preserve"> PAGEREF _Toc41444492 \h </w:instrText>
        </w:r>
        <w:r w:rsidR="00D82AF4">
          <w:rPr>
            <w:noProof/>
            <w:webHidden/>
          </w:rPr>
        </w:r>
        <w:r w:rsidR="00D82AF4">
          <w:rPr>
            <w:noProof/>
            <w:webHidden/>
          </w:rPr>
          <w:fldChar w:fldCharType="separate"/>
        </w:r>
        <w:r w:rsidR="00D82AF4">
          <w:rPr>
            <w:noProof/>
            <w:webHidden/>
          </w:rPr>
          <w:t>16</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3" w:history="1">
        <w:r w:rsidR="00D82AF4" w:rsidRPr="006F7103">
          <w:rPr>
            <w:rStyle w:val="Hyperlink"/>
            <w:noProof/>
          </w:rPr>
          <w:t>Figure 11</w:t>
        </w:r>
        <w:r w:rsidR="00D82AF4">
          <w:rPr>
            <w:noProof/>
            <w:webHidden/>
          </w:rPr>
          <w:tab/>
        </w:r>
        <w:r w:rsidR="00D82AF4">
          <w:rPr>
            <w:noProof/>
            <w:webHidden/>
          </w:rPr>
          <w:fldChar w:fldCharType="begin"/>
        </w:r>
        <w:r w:rsidR="00D82AF4">
          <w:rPr>
            <w:noProof/>
            <w:webHidden/>
          </w:rPr>
          <w:instrText xml:space="preserve"> PAGEREF _Toc41444493 \h </w:instrText>
        </w:r>
        <w:r w:rsidR="00D82AF4">
          <w:rPr>
            <w:noProof/>
            <w:webHidden/>
          </w:rPr>
        </w:r>
        <w:r w:rsidR="00D82AF4">
          <w:rPr>
            <w:noProof/>
            <w:webHidden/>
          </w:rPr>
          <w:fldChar w:fldCharType="separate"/>
        </w:r>
        <w:r w:rsidR="00D82AF4">
          <w:rPr>
            <w:noProof/>
            <w:webHidden/>
          </w:rPr>
          <w:t>24</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4" w:history="1">
        <w:r w:rsidR="00D82AF4" w:rsidRPr="006F7103">
          <w:rPr>
            <w:rStyle w:val="Hyperlink"/>
            <w:noProof/>
          </w:rPr>
          <w:t>Figure 12</w:t>
        </w:r>
        <w:r w:rsidR="00D82AF4">
          <w:rPr>
            <w:noProof/>
            <w:webHidden/>
          </w:rPr>
          <w:tab/>
        </w:r>
        <w:r w:rsidR="00D82AF4">
          <w:rPr>
            <w:noProof/>
            <w:webHidden/>
          </w:rPr>
          <w:fldChar w:fldCharType="begin"/>
        </w:r>
        <w:r w:rsidR="00D82AF4">
          <w:rPr>
            <w:noProof/>
            <w:webHidden/>
          </w:rPr>
          <w:instrText xml:space="preserve"> PAGEREF _Toc41444494 \h </w:instrText>
        </w:r>
        <w:r w:rsidR="00D82AF4">
          <w:rPr>
            <w:noProof/>
            <w:webHidden/>
          </w:rPr>
        </w:r>
        <w:r w:rsidR="00D82AF4">
          <w:rPr>
            <w:noProof/>
            <w:webHidden/>
          </w:rPr>
          <w:fldChar w:fldCharType="separate"/>
        </w:r>
        <w:r w:rsidR="00D82AF4">
          <w:rPr>
            <w:noProof/>
            <w:webHidden/>
          </w:rPr>
          <w:t>25</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5" w:history="1">
        <w:r w:rsidR="00D82AF4" w:rsidRPr="006F7103">
          <w:rPr>
            <w:rStyle w:val="Hyperlink"/>
            <w:noProof/>
          </w:rPr>
          <w:t>Figure 13</w:t>
        </w:r>
        <w:r w:rsidR="00D82AF4">
          <w:rPr>
            <w:noProof/>
            <w:webHidden/>
          </w:rPr>
          <w:tab/>
        </w:r>
        <w:r w:rsidR="00D82AF4">
          <w:rPr>
            <w:noProof/>
            <w:webHidden/>
          </w:rPr>
          <w:fldChar w:fldCharType="begin"/>
        </w:r>
        <w:r w:rsidR="00D82AF4">
          <w:rPr>
            <w:noProof/>
            <w:webHidden/>
          </w:rPr>
          <w:instrText xml:space="preserve"> PAGEREF _Toc41444495 \h </w:instrText>
        </w:r>
        <w:r w:rsidR="00D82AF4">
          <w:rPr>
            <w:noProof/>
            <w:webHidden/>
          </w:rPr>
        </w:r>
        <w:r w:rsidR="00D82AF4">
          <w:rPr>
            <w:noProof/>
            <w:webHidden/>
          </w:rPr>
          <w:fldChar w:fldCharType="separate"/>
        </w:r>
        <w:r w:rsidR="00D82AF4">
          <w:rPr>
            <w:noProof/>
            <w:webHidden/>
          </w:rPr>
          <w:t>27</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6" w:history="1">
        <w:r w:rsidR="00D82AF4" w:rsidRPr="006F7103">
          <w:rPr>
            <w:rStyle w:val="Hyperlink"/>
            <w:noProof/>
          </w:rPr>
          <w:t>Figure 14</w:t>
        </w:r>
        <w:r w:rsidR="00D82AF4">
          <w:rPr>
            <w:noProof/>
            <w:webHidden/>
          </w:rPr>
          <w:tab/>
        </w:r>
        <w:r w:rsidR="00D82AF4">
          <w:rPr>
            <w:noProof/>
            <w:webHidden/>
          </w:rPr>
          <w:fldChar w:fldCharType="begin"/>
        </w:r>
        <w:r w:rsidR="00D82AF4">
          <w:rPr>
            <w:noProof/>
            <w:webHidden/>
          </w:rPr>
          <w:instrText xml:space="preserve"> PAGEREF _Toc41444496 \h </w:instrText>
        </w:r>
        <w:r w:rsidR="00D82AF4">
          <w:rPr>
            <w:noProof/>
            <w:webHidden/>
          </w:rPr>
        </w:r>
        <w:r w:rsidR="00D82AF4">
          <w:rPr>
            <w:noProof/>
            <w:webHidden/>
          </w:rPr>
          <w:fldChar w:fldCharType="separate"/>
        </w:r>
        <w:r w:rsidR="00D82AF4">
          <w:rPr>
            <w:noProof/>
            <w:webHidden/>
          </w:rPr>
          <w:t>32</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7" w:history="1">
        <w:r w:rsidR="00D82AF4" w:rsidRPr="006F7103">
          <w:rPr>
            <w:rStyle w:val="Hyperlink"/>
            <w:noProof/>
          </w:rPr>
          <w:t>Figure 15</w:t>
        </w:r>
        <w:r w:rsidR="00D82AF4">
          <w:rPr>
            <w:noProof/>
            <w:webHidden/>
          </w:rPr>
          <w:tab/>
        </w:r>
        <w:r w:rsidR="00D82AF4">
          <w:rPr>
            <w:noProof/>
            <w:webHidden/>
          </w:rPr>
          <w:fldChar w:fldCharType="begin"/>
        </w:r>
        <w:r w:rsidR="00D82AF4">
          <w:rPr>
            <w:noProof/>
            <w:webHidden/>
          </w:rPr>
          <w:instrText xml:space="preserve"> PAGEREF _Toc41444497 \h </w:instrText>
        </w:r>
        <w:r w:rsidR="00D82AF4">
          <w:rPr>
            <w:noProof/>
            <w:webHidden/>
          </w:rPr>
        </w:r>
        <w:r w:rsidR="00D82AF4">
          <w:rPr>
            <w:noProof/>
            <w:webHidden/>
          </w:rPr>
          <w:fldChar w:fldCharType="separate"/>
        </w:r>
        <w:r w:rsidR="00D82AF4">
          <w:rPr>
            <w:noProof/>
            <w:webHidden/>
          </w:rPr>
          <w:t>33</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8" w:history="1">
        <w:r w:rsidR="00D82AF4" w:rsidRPr="006F7103">
          <w:rPr>
            <w:rStyle w:val="Hyperlink"/>
            <w:noProof/>
          </w:rPr>
          <w:t>Figure 16</w:t>
        </w:r>
        <w:r w:rsidR="00D82AF4">
          <w:rPr>
            <w:noProof/>
            <w:webHidden/>
          </w:rPr>
          <w:tab/>
        </w:r>
        <w:r w:rsidR="00D82AF4">
          <w:rPr>
            <w:noProof/>
            <w:webHidden/>
          </w:rPr>
          <w:fldChar w:fldCharType="begin"/>
        </w:r>
        <w:r w:rsidR="00D82AF4">
          <w:rPr>
            <w:noProof/>
            <w:webHidden/>
          </w:rPr>
          <w:instrText xml:space="preserve"> PAGEREF _Toc41444498 \h </w:instrText>
        </w:r>
        <w:r w:rsidR="00D82AF4">
          <w:rPr>
            <w:noProof/>
            <w:webHidden/>
          </w:rPr>
        </w:r>
        <w:r w:rsidR="00D82AF4">
          <w:rPr>
            <w:noProof/>
            <w:webHidden/>
          </w:rPr>
          <w:fldChar w:fldCharType="separate"/>
        </w:r>
        <w:r w:rsidR="00D82AF4">
          <w:rPr>
            <w:noProof/>
            <w:webHidden/>
          </w:rPr>
          <w:t>36</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499" w:history="1">
        <w:r w:rsidR="00D82AF4" w:rsidRPr="006F7103">
          <w:rPr>
            <w:rStyle w:val="Hyperlink"/>
            <w:noProof/>
          </w:rPr>
          <w:t>Figure 17</w:t>
        </w:r>
        <w:r w:rsidR="00D82AF4">
          <w:rPr>
            <w:noProof/>
            <w:webHidden/>
          </w:rPr>
          <w:tab/>
        </w:r>
        <w:r w:rsidR="00D82AF4">
          <w:rPr>
            <w:noProof/>
            <w:webHidden/>
          </w:rPr>
          <w:fldChar w:fldCharType="begin"/>
        </w:r>
        <w:r w:rsidR="00D82AF4">
          <w:rPr>
            <w:noProof/>
            <w:webHidden/>
          </w:rPr>
          <w:instrText xml:space="preserve"> PAGEREF _Toc41444499 \h </w:instrText>
        </w:r>
        <w:r w:rsidR="00D82AF4">
          <w:rPr>
            <w:noProof/>
            <w:webHidden/>
          </w:rPr>
        </w:r>
        <w:r w:rsidR="00D82AF4">
          <w:rPr>
            <w:noProof/>
            <w:webHidden/>
          </w:rPr>
          <w:fldChar w:fldCharType="separate"/>
        </w:r>
        <w:r w:rsidR="00D82AF4">
          <w:rPr>
            <w:noProof/>
            <w:webHidden/>
          </w:rPr>
          <w:t>42</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500" w:history="1">
        <w:r w:rsidR="00D82AF4" w:rsidRPr="006F7103">
          <w:rPr>
            <w:rStyle w:val="Hyperlink"/>
            <w:noProof/>
          </w:rPr>
          <w:t>Figure 18</w:t>
        </w:r>
        <w:r w:rsidR="00D82AF4">
          <w:rPr>
            <w:noProof/>
            <w:webHidden/>
          </w:rPr>
          <w:tab/>
        </w:r>
        <w:r w:rsidR="00D82AF4">
          <w:rPr>
            <w:noProof/>
            <w:webHidden/>
          </w:rPr>
          <w:fldChar w:fldCharType="begin"/>
        </w:r>
        <w:r w:rsidR="00D82AF4">
          <w:rPr>
            <w:noProof/>
            <w:webHidden/>
          </w:rPr>
          <w:instrText xml:space="preserve"> PAGEREF _Toc41444500 \h </w:instrText>
        </w:r>
        <w:r w:rsidR="00D82AF4">
          <w:rPr>
            <w:noProof/>
            <w:webHidden/>
          </w:rPr>
        </w:r>
        <w:r w:rsidR="00D82AF4">
          <w:rPr>
            <w:noProof/>
            <w:webHidden/>
          </w:rPr>
          <w:fldChar w:fldCharType="separate"/>
        </w:r>
        <w:r w:rsidR="00D82AF4">
          <w:rPr>
            <w:noProof/>
            <w:webHidden/>
          </w:rPr>
          <w:t>48</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501" w:history="1">
        <w:r w:rsidR="00D82AF4" w:rsidRPr="006F7103">
          <w:rPr>
            <w:rStyle w:val="Hyperlink"/>
            <w:noProof/>
          </w:rPr>
          <w:t>Figure 19</w:t>
        </w:r>
        <w:r w:rsidR="00D82AF4">
          <w:rPr>
            <w:noProof/>
            <w:webHidden/>
          </w:rPr>
          <w:tab/>
        </w:r>
        <w:r w:rsidR="00D82AF4">
          <w:rPr>
            <w:noProof/>
            <w:webHidden/>
          </w:rPr>
          <w:fldChar w:fldCharType="begin"/>
        </w:r>
        <w:r w:rsidR="00D82AF4">
          <w:rPr>
            <w:noProof/>
            <w:webHidden/>
          </w:rPr>
          <w:instrText xml:space="preserve"> PAGEREF _Toc41444501 \h </w:instrText>
        </w:r>
        <w:r w:rsidR="00D82AF4">
          <w:rPr>
            <w:noProof/>
            <w:webHidden/>
          </w:rPr>
        </w:r>
        <w:r w:rsidR="00D82AF4">
          <w:rPr>
            <w:noProof/>
            <w:webHidden/>
          </w:rPr>
          <w:fldChar w:fldCharType="separate"/>
        </w:r>
        <w:r w:rsidR="00D82AF4">
          <w:rPr>
            <w:noProof/>
            <w:webHidden/>
          </w:rPr>
          <w:t>55</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502" w:history="1">
        <w:r w:rsidR="00D82AF4" w:rsidRPr="006F7103">
          <w:rPr>
            <w:rStyle w:val="Hyperlink"/>
            <w:noProof/>
          </w:rPr>
          <w:t>Figure 20</w:t>
        </w:r>
        <w:r w:rsidR="00D82AF4">
          <w:rPr>
            <w:noProof/>
            <w:webHidden/>
          </w:rPr>
          <w:tab/>
        </w:r>
        <w:r w:rsidR="00D82AF4">
          <w:rPr>
            <w:noProof/>
            <w:webHidden/>
          </w:rPr>
          <w:fldChar w:fldCharType="begin"/>
        </w:r>
        <w:r w:rsidR="00D82AF4">
          <w:rPr>
            <w:noProof/>
            <w:webHidden/>
          </w:rPr>
          <w:instrText xml:space="preserve"> PAGEREF _Toc41444502 \h </w:instrText>
        </w:r>
        <w:r w:rsidR="00D82AF4">
          <w:rPr>
            <w:noProof/>
            <w:webHidden/>
          </w:rPr>
        </w:r>
        <w:r w:rsidR="00D82AF4">
          <w:rPr>
            <w:noProof/>
            <w:webHidden/>
          </w:rPr>
          <w:fldChar w:fldCharType="separate"/>
        </w:r>
        <w:r w:rsidR="00D82AF4">
          <w:rPr>
            <w:noProof/>
            <w:webHidden/>
          </w:rPr>
          <w:t>56</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503" w:history="1">
        <w:r w:rsidR="00D82AF4" w:rsidRPr="006F7103">
          <w:rPr>
            <w:rStyle w:val="Hyperlink"/>
            <w:noProof/>
          </w:rPr>
          <w:t>Figure 21</w:t>
        </w:r>
        <w:r w:rsidR="00D82AF4">
          <w:rPr>
            <w:noProof/>
            <w:webHidden/>
          </w:rPr>
          <w:tab/>
        </w:r>
        <w:r w:rsidR="00D82AF4">
          <w:rPr>
            <w:noProof/>
            <w:webHidden/>
          </w:rPr>
          <w:fldChar w:fldCharType="begin"/>
        </w:r>
        <w:r w:rsidR="00D82AF4">
          <w:rPr>
            <w:noProof/>
            <w:webHidden/>
          </w:rPr>
          <w:instrText xml:space="preserve"> PAGEREF _Toc41444503 \h </w:instrText>
        </w:r>
        <w:r w:rsidR="00D82AF4">
          <w:rPr>
            <w:noProof/>
            <w:webHidden/>
          </w:rPr>
        </w:r>
        <w:r w:rsidR="00D82AF4">
          <w:rPr>
            <w:noProof/>
            <w:webHidden/>
          </w:rPr>
          <w:fldChar w:fldCharType="separate"/>
        </w:r>
        <w:r w:rsidR="00D82AF4">
          <w:rPr>
            <w:noProof/>
            <w:webHidden/>
          </w:rPr>
          <w:t>57</w:t>
        </w:r>
        <w:r w:rsidR="00D82AF4">
          <w:rPr>
            <w:noProof/>
            <w:webHidden/>
          </w:rPr>
          <w:fldChar w:fldCharType="end"/>
        </w:r>
      </w:hyperlink>
    </w:p>
    <w:p w:rsidR="00D82AF4" w:rsidRDefault="00CA5A89">
      <w:pPr>
        <w:pStyle w:val="TableofFigures"/>
        <w:tabs>
          <w:tab w:val="right" w:leader="dot" w:pos="9350"/>
        </w:tabs>
        <w:rPr>
          <w:rFonts w:eastAsiaTheme="minorEastAsia"/>
          <w:noProof/>
        </w:rPr>
      </w:pPr>
      <w:hyperlink w:anchor="_Toc41444504" w:history="1">
        <w:r w:rsidR="00D82AF4" w:rsidRPr="006F7103">
          <w:rPr>
            <w:rStyle w:val="Hyperlink"/>
            <w:noProof/>
          </w:rPr>
          <w:t>Figure 22</w:t>
        </w:r>
        <w:r w:rsidR="00D82AF4">
          <w:rPr>
            <w:noProof/>
            <w:webHidden/>
          </w:rPr>
          <w:tab/>
        </w:r>
        <w:r w:rsidR="00D82AF4">
          <w:rPr>
            <w:noProof/>
            <w:webHidden/>
          </w:rPr>
          <w:fldChar w:fldCharType="begin"/>
        </w:r>
        <w:r w:rsidR="00D82AF4">
          <w:rPr>
            <w:noProof/>
            <w:webHidden/>
          </w:rPr>
          <w:instrText xml:space="preserve"> PAGEREF _Toc41444504 \h </w:instrText>
        </w:r>
        <w:r w:rsidR="00D82AF4">
          <w:rPr>
            <w:noProof/>
            <w:webHidden/>
          </w:rPr>
        </w:r>
        <w:r w:rsidR="00D82AF4">
          <w:rPr>
            <w:noProof/>
            <w:webHidden/>
          </w:rPr>
          <w:fldChar w:fldCharType="separate"/>
        </w:r>
        <w:r w:rsidR="00D82AF4">
          <w:rPr>
            <w:noProof/>
            <w:webHidden/>
          </w:rPr>
          <w:t>66</w:t>
        </w:r>
        <w:r w:rsidR="00D82AF4">
          <w:rPr>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43096757"/>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226E6D" w:rsidRPr="001C1014" w:rsidRDefault="00226E6D" w:rsidP="00226E6D">
      <w:pPr>
        <w:jc w:val="both"/>
        <w:rPr>
          <w:rFonts w:ascii="Times New Roman" w:hAnsi="Times New Roman" w:cs="Times New Roman"/>
          <w:sz w:val="24"/>
          <w:szCs w:val="24"/>
        </w:rPr>
      </w:pPr>
      <w:r w:rsidRPr="001C1014">
        <w:rPr>
          <w:rFonts w:ascii="Times New Roman" w:hAnsi="Times New Roman" w:cs="Times New Roman"/>
          <w:sz w:val="24"/>
          <w:szCs w:val="24"/>
        </w:rPr>
        <w:t xml:space="preserve">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is the dual counterpart of Electric Transmission Line. Its theory encompasses a diverse range of applications including Transformers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Pr="001C1014">
        <w:rPr>
          <w:rFonts w:ascii="Times New Roman" w:hAnsi="Times New Roman" w:cs="Times New Roman"/>
          <w:sz w:val="24"/>
          <w:szCs w:val="24"/>
        </w:rPr>
        <w:t>, Dynamic Machines</w:t>
      </w:r>
      <w:r w:rsidR="00BA7855">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F6462F">
        <w:rPr>
          <w:rFonts w:ascii="Times New Roman" w:hAnsi="Times New Roman" w:cs="Times New Roman"/>
          <w:sz w:val="24"/>
          <w:szCs w:val="24"/>
        </w:rPr>
        <w:t>[20]</w:t>
      </w:r>
      <w:r w:rsidRPr="001C1014">
        <w:rPr>
          <w:rFonts w:ascii="Times New Roman" w:hAnsi="Times New Roman" w:cs="Times New Roman"/>
          <w:sz w:val="24"/>
          <w:szCs w:val="24"/>
        </w:rPr>
        <w:t xml:space="preserve">, Microwave Generators, Tuners, Couplers, Isolators, Power Dividers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1C1014">
        <w:rPr>
          <w:rFonts w:ascii="Times New Roman" w:hAnsi="Times New Roman" w:cs="Times New Roman"/>
          <w:sz w:val="24"/>
          <w:szCs w:val="24"/>
        </w:rPr>
        <w:t xml:space="preserve">etc. Intrinsically,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 xml:space="preserve">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current and magnetic voltage due to this Magnetic Field is measured in Volts and Amperes respectively. Although, the operation of a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1C1014">
        <w:rPr>
          <w:rFonts w:ascii="Times New Roman" w:hAnsi="Times New Roman" w:cs="Times New Roman"/>
          <w:sz w:val="24"/>
          <w:szCs w:val="24"/>
        </w:rPr>
        <w:t>does not involve electric charges, Magnetic Displacement Current produces an Electric Field with closed Field Lines encircling the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Together, the Electric and Magnetic Fields transmit Energy along the direction of propagation</w:t>
      </w:r>
      <w:r w:rsidR="003C486E">
        <w:rPr>
          <w:rFonts w:ascii="Times New Roman" w:hAnsi="Times New Roman" w:cs="Times New Roman"/>
          <w:sz w:val="24"/>
          <w:szCs w:val="24"/>
        </w:rPr>
        <w:t xml:space="preserve"> </w:t>
      </w:r>
      <w:r w:rsidR="00D5536E">
        <w:rPr>
          <w:rFonts w:ascii="Times New Roman" w:hAnsi="Times New Roman" w:cs="Times New Roman"/>
          <w:sz w:val="24"/>
          <w:szCs w:val="24"/>
        </w:rPr>
        <w:t>[55]</w:t>
      </w:r>
      <w:r w:rsidRPr="001C1014">
        <w:rPr>
          <w:rFonts w:ascii="Times New Roman" w:hAnsi="Times New Roman" w:cs="Times New Roman"/>
          <w:sz w:val="24"/>
          <w:szCs w:val="24"/>
        </w:rPr>
        <w:t>. These relations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modeled using Maxwell’s Equations </w:t>
      </w:r>
      <w:r w:rsidR="00D5536E">
        <w:rPr>
          <w:rFonts w:ascii="Times New Roman" w:hAnsi="Times New Roman" w:cs="Times New Roman"/>
          <w:sz w:val="24"/>
          <w:szCs w:val="24"/>
        </w:rPr>
        <w:t>[55]</w:t>
      </w:r>
      <w:r w:rsidR="00B5173C">
        <w:rPr>
          <w:rFonts w:ascii="Times New Roman" w:hAnsi="Times New Roman" w:cs="Times New Roman"/>
          <w:sz w:val="24"/>
          <w:szCs w:val="24"/>
        </w:rPr>
        <w:t xml:space="preserve"> </w:t>
      </w:r>
      <w:r w:rsidRPr="001C1014">
        <w:rPr>
          <w:rFonts w:ascii="Times New Roman" w:hAnsi="Times New Roman" w:cs="Times New Roman"/>
          <w:sz w:val="24"/>
          <w:szCs w:val="24"/>
        </w:rPr>
        <w:t>and magnetic circuits to study the time and frequency domain behavior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1C1014">
        <w:rPr>
          <w:rFonts w:ascii="Times New Roman" w:hAnsi="Times New Roman" w:cs="Times New Roman"/>
          <w:sz w:val="24"/>
          <w:szCs w:val="24"/>
        </w:rPr>
        <w:t xml:space="preserve">. Furthermore, 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Pr="001C1014">
        <w:rPr>
          <w:rFonts w:ascii="Times New Roman" w:hAnsi="Times New Roman" w:cs="Times New Roman"/>
          <w:sz w:val="24"/>
          <w:szCs w:val="24"/>
        </w:rPr>
        <w:t>Electromagnetic Field Simulations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1C1014">
        <w:rPr>
          <w:rFonts w:ascii="Times New Roman" w:hAnsi="Times New Roman" w:cs="Times New Roman"/>
          <w:sz w:val="24"/>
          <w:szCs w:val="24"/>
        </w:rPr>
        <w:t xml:space="preserve"> w</w:t>
      </w:r>
      <w:r w:rsidR="008218FB">
        <w:rPr>
          <w:rFonts w:ascii="Times New Roman" w:hAnsi="Times New Roman" w:cs="Times New Roman"/>
          <w:sz w:val="24"/>
          <w:szCs w:val="24"/>
        </w:rPr>
        <w:t>er</w:t>
      </w:r>
      <w:r w:rsidRPr="001C1014">
        <w:rPr>
          <w:rFonts w:ascii="Times New Roman" w:hAnsi="Times New Roman" w:cs="Times New Roman"/>
          <w:sz w:val="24"/>
          <w:szCs w:val="24"/>
        </w:rPr>
        <w:t xml:space="preserve">e carried out in MEEP </w:t>
      </w:r>
      <w:r w:rsidR="00D5536E">
        <w:rPr>
          <w:rFonts w:ascii="Times New Roman" w:hAnsi="Times New Roman" w:cs="Times New Roman"/>
          <w:sz w:val="24"/>
          <w:szCs w:val="24"/>
        </w:rPr>
        <w:t>[52]</w:t>
      </w:r>
      <w:r w:rsidR="00C503B3">
        <w:rPr>
          <w:rFonts w:ascii="Times New Roman" w:hAnsi="Times New Roman" w:cs="Times New Roman"/>
          <w:sz w:val="24"/>
          <w:szCs w:val="24"/>
        </w:rPr>
        <w:t xml:space="preserve"> </w:t>
      </w:r>
      <w:r w:rsidRPr="001C1014">
        <w:rPr>
          <w:rFonts w:ascii="Times New Roman" w:hAnsi="Times New Roman" w:cs="Times New Roman"/>
          <w:sz w:val="24"/>
          <w:szCs w:val="24"/>
        </w:rPr>
        <w:t>Simulator for anisotropic, inhomogeneous, non-linear Magnetic Transmission Lines</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861061">
        <w:rPr>
          <w:rFonts w:ascii="Times New Roman" w:hAnsi="Times New Roman" w:cs="Times New Roman"/>
          <w:sz w:val="24"/>
          <w:szCs w:val="24"/>
        </w:rPr>
        <w:t>[43]</w:t>
      </w:r>
      <w:r w:rsidR="00457A9B">
        <w:rPr>
          <w:rFonts w:ascii="Times New Roman" w:hAnsi="Times New Roman" w:cs="Times New Roman"/>
          <w:sz w:val="24"/>
          <w:szCs w:val="24"/>
        </w:rPr>
        <w:t xml:space="preserv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[8]</w:t>
      </w:r>
      <w:r w:rsidRPr="001C1014">
        <w:rPr>
          <w:rFonts w:ascii="Times New Roman" w:hAnsi="Times New Roman" w:cs="Times New Roman"/>
          <w:sz w:val="24"/>
          <w:szCs w:val="24"/>
        </w:rPr>
        <w:t>.</w:t>
      </w:r>
    </w:p>
    <w:p w:rsidR="008218FB" w:rsidRPr="001C1014" w:rsidRDefault="001C1014" w:rsidP="008218FB">
      <w:pPr>
        <w:jc w:val="both"/>
        <w:rPr>
          <w:rFonts w:ascii="Times New Roman" w:hAnsi="Times New Roman" w:cs="Times New Roman"/>
          <w:sz w:val="24"/>
          <w:szCs w:val="24"/>
        </w:rPr>
      </w:pPr>
      <w:r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Magnetic </w:t>
      </w:r>
      <w:r w:rsidRPr="001C1014">
        <w:rPr>
          <w:rFonts w:ascii="Times New Roman" w:hAnsi="Times New Roman" w:cs="Times New Roman"/>
          <w:sz w:val="24"/>
          <w:szCs w:val="24"/>
        </w:rPr>
        <w:t xml:space="preserve">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8218FB">
        <w:rPr>
          <w:rFonts w:ascii="Times New Roman" w:hAnsi="Times New Roman" w:cs="Times New Roman"/>
          <w:sz w:val="24"/>
          <w:szCs w:val="24"/>
        </w:rPr>
        <w:t>model</w:t>
      </w:r>
      <w:r w:rsidRPr="001C1014">
        <w:rPr>
          <w:rFonts w:ascii="Times New Roman" w:hAnsi="Times New Roman" w:cs="Times New Roman"/>
          <w:sz w:val="24"/>
          <w:szCs w:val="24"/>
        </w:rPr>
        <w:t xml:space="preserve"> is</w:t>
      </w:r>
      <w:r w:rsidR="008218FB">
        <w:rPr>
          <w:rFonts w:ascii="Times New Roman" w:hAnsi="Times New Roman" w:cs="Times New Roman"/>
          <w:sz w:val="24"/>
          <w:szCs w:val="24"/>
        </w:rPr>
        <w:t xml:space="preserve"> valuable for the design of Magnetic Elements like Inductors, Transformers </w:t>
      </w:r>
      <w:r w:rsidR="00F6416D">
        <w:rPr>
          <w:rFonts w:ascii="Times New Roman" w:hAnsi="Times New Roman" w:cs="Times New Roman"/>
          <w:sz w:val="24"/>
          <w:szCs w:val="24"/>
        </w:rPr>
        <w:t>an</w:t>
      </w:r>
      <w:r w:rsidR="00BA7855">
        <w:rPr>
          <w:rFonts w:ascii="Times New Roman" w:hAnsi="Times New Roman" w:cs="Times New Roman"/>
          <w:sz w:val="24"/>
          <w:szCs w:val="24"/>
        </w:rPr>
        <w:t>d Filters</w:t>
      </w:r>
      <w:r w:rsidR="00F6416D">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[20]</w:t>
      </w:r>
      <w:r w:rsidR="008218FB">
        <w:rPr>
          <w:rFonts w:ascii="Times New Roman" w:hAnsi="Times New Roman" w:cs="Times New Roman"/>
          <w:sz w:val="24"/>
          <w:szCs w:val="24"/>
        </w:rPr>
        <w:t xml:space="preserve">. </w:t>
      </w:r>
      <w:r w:rsidR="008218FB" w:rsidRPr="001C1014">
        <w:rPr>
          <w:rFonts w:ascii="Times New Roman" w:hAnsi="Times New Roman" w:cs="Times New Roman"/>
          <w:sz w:val="24"/>
          <w:szCs w:val="24"/>
        </w:rPr>
        <w:t xml:space="preserve">The </w:t>
      </w:r>
      <w:r w:rsidR="008218FB">
        <w:rPr>
          <w:rFonts w:ascii="Times New Roman" w:hAnsi="Times New Roman" w:cs="Times New Roman"/>
          <w:sz w:val="24"/>
          <w:szCs w:val="24"/>
        </w:rPr>
        <w:t xml:space="preserve">conventional </w:t>
      </w:r>
      <w:r w:rsidR="008218FB" w:rsidRPr="001C1014">
        <w:rPr>
          <w:rFonts w:ascii="Times New Roman" w:hAnsi="Times New Roman" w:cs="Times New Roman"/>
          <w:sz w:val="24"/>
          <w:szCs w:val="24"/>
        </w:rPr>
        <w:t>design of Magnetic Elements is an iterative procedure. There is no shortage of empirical formulas for estimating Magnetic Losses in Magnetic Cores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8218FB" w:rsidRPr="001C1014">
        <w:rPr>
          <w:rFonts w:ascii="Times New Roman" w:hAnsi="Times New Roman" w:cs="Times New Roman"/>
          <w:sz w:val="24"/>
          <w:szCs w:val="24"/>
        </w:rPr>
        <w:t>. The literature derived formulas are specific for the particular Magnetic core shape and size. The procedure involves many approximations like uniform field inside core. The design involves hit and trial methods. The element is designed for particular frequency.</w:t>
      </w:r>
      <w:r w:rsidR="00712BCA">
        <w:rPr>
          <w:rFonts w:ascii="Times New Roman" w:hAnsi="Times New Roman" w:cs="Times New Roman"/>
          <w:sz w:val="24"/>
          <w:szCs w:val="24"/>
        </w:rPr>
        <w:t xml:space="preserve"> The Magnetic Transmission Line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712BCA">
        <w:rPr>
          <w:rFonts w:ascii="Times New Roman" w:hAnsi="Times New Roman" w:cs="Times New Roman"/>
          <w:sz w:val="24"/>
          <w:szCs w:val="24"/>
        </w:rPr>
        <w:t>model can be extended to design accurate models for such magnetic elements</w:t>
      </w:r>
      <w:r w:rsidR="00693F07">
        <w:rPr>
          <w:rFonts w:ascii="Times New Roman" w:hAnsi="Times New Roman" w:cs="Times New Roman"/>
          <w:sz w:val="24"/>
          <w:szCs w:val="24"/>
        </w:rPr>
        <w:t xml:space="preserve"> </w:t>
      </w:r>
      <w:r w:rsidR="00F6462F">
        <w:rPr>
          <w:rFonts w:ascii="Times New Roman" w:hAnsi="Times New Roman" w:cs="Times New Roman"/>
          <w:sz w:val="24"/>
          <w:szCs w:val="24"/>
        </w:rPr>
        <w:t>[20]</w:t>
      </w:r>
      <w:r w:rsidR="00712BCA">
        <w:rPr>
          <w:rFonts w:ascii="Times New Roman" w:hAnsi="Times New Roman" w:cs="Times New Roman"/>
          <w:sz w:val="24"/>
          <w:szCs w:val="24"/>
        </w:rPr>
        <w:t xml:space="preserve">. An example wideband transformer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FE5245">
        <w:rPr>
          <w:rFonts w:ascii="Times New Roman" w:hAnsi="Times New Roman" w:cs="Times New Roman"/>
          <w:sz w:val="24"/>
          <w:szCs w:val="24"/>
        </w:rPr>
        <w:t xml:space="preserve"> </w:t>
      </w:r>
      <w:r w:rsidR="00712BCA">
        <w:rPr>
          <w:rFonts w:ascii="Times New Roman" w:hAnsi="Times New Roman" w:cs="Times New Roman"/>
          <w:sz w:val="24"/>
          <w:szCs w:val="24"/>
        </w:rPr>
        <w:t xml:space="preserve">is designed with multiple outputs and a large bandwidth. The electromagnetic effects were compared with the results of the transmission line model. </w:t>
      </w:r>
      <w:r w:rsidR="008218FB" w:rsidRPr="001C1014">
        <w:rPr>
          <w:rFonts w:ascii="Times New Roman" w:hAnsi="Times New Roman" w:cs="Times New Roman"/>
          <w:sz w:val="24"/>
          <w:szCs w:val="24"/>
        </w:rPr>
        <w:t xml:space="preserve">  </w:t>
      </w:r>
    </w:p>
    <w:p w:rsidR="00BE26F2" w:rsidRPr="001C1014" w:rsidRDefault="001C1014" w:rsidP="00BE26F2">
      <w:pPr>
        <w:rPr>
          <w:rFonts w:ascii="Times New Roman" w:hAnsi="Times New Roman" w:cs="Times New Roman"/>
          <w:sz w:val="24"/>
          <w:szCs w:val="24"/>
        </w:rPr>
      </w:pPr>
      <w:r w:rsidRPr="001C1014">
        <w:rPr>
          <w:rFonts w:ascii="Times New Roman" w:hAnsi="Times New Roman" w:cs="Times New Roman"/>
          <w:sz w:val="24"/>
          <w:szCs w:val="24"/>
        </w:rPr>
        <w:t xml:space="preserve"> </w:t>
      </w: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43096758"/>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3" w:name="_Toc43096759"/>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w:t>
      </w:r>
      <w:r w:rsidR="00EE40DE">
        <w:rPr>
          <w:rFonts w:ascii="Times New Roman" w:hAnsi="Times New Roman" w:cs="Times New Roman"/>
          <w:color w:val="auto"/>
        </w:rPr>
        <w:t>Solid State Magnetism</w:t>
      </w:r>
      <w:bookmarkEnd w:id="3"/>
    </w:p>
    <w:p w:rsidR="00FD7343" w:rsidRPr="00294C1F" w:rsidRDefault="00FD7343" w:rsidP="000F5AA6">
      <w:pPr>
        <w:rPr>
          <w:rFonts w:ascii="Times New Roman" w:hAnsi="Times New Roman" w:cs="Times New Roman"/>
          <w:sz w:val="24"/>
          <w:szCs w:val="24"/>
        </w:rPr>
      </w:pPr>
    </w:p>
    <w:p w:rsidR="008461A4" w:rsidRDefault="008461A4" w:rsidP="008F45BB">
      <w:pPr>
        <w:jc w:val="both"/>
        <w:rPr>
          <w:rFonts w:ascii="Times New Roman" w:hAnsi="Times New Roman" w:cs="Times New Roman"/>
          <w:sz w:val="24"/>
          <w:szCs w:val="24"/>
        </w:rPr>
      </w:pPr>
      <w:r>
        <w:rPr>
          <w:rFonts w:ascii="Times New Roman" w:hAnsi="Times New Roman" w:cs="Times New Roman"/>
          <w:sz w:val="24"/>
          <w:szCs w:val="24"/>
        </w:rPr>
        <w:t xml:space="preserve">The first chapter is dedicated to a brief </w:t>
      </w:r>
      <w:r w:rsidR="00020945">
        <w:rPr>
          <w:rFonts w:ascii="Times New Roman" w:hAnsi="Times New Roman" w:cs="Times New Roman"/>
          <w:sz w:val="24"/>
          <w:szCs w:val="24"/>
        </w:rPr>
        <w:t>review of the nature of Magnetic materials and the transmission of magnetic information using magnetic dipoles.</w:t>
      </w:r>
      <w:r w:rsidR="001A21A7">
        <w:rPr>
          <w:rFonts w:ascii="Times New Roman" w:hAnsi="Times New Roman" w:cs="Times New Roman"/>
          <w:sz w:val="24"/>
          <w:szCs w:val="24"/>
        </w:rPr>
        <w:t xml:space="preserve"> Section 1.1. presents a summary of Magnetic Dipoles and Bulk Magnetization. Section 1.2. discusses the AC properties and losses of magnetic materials</w:t>
      </w:r>
      <w:r w:rsidR="00693F07">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1A21A7">
        <w:rPr>
          <w:rFonts w:ascii="Times New Roman" w:hAnsi="Times New Roman" w:cs="Times New Roman"/>
          <w:sz w:val="24"/>
          <w:szCs w:val="24"/>
        </w:rPr>
        <w:t xml:space="preserve">. Section 1.3.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1A21A7">
        <w:rPr>
          <w:rFonts w:ascii="Times New Roman" w:hAnsi="Times New Roman" w:cs="Times New Roman"/>
          <w:sz w:val="24"/>
          <w:szCs w:val="24"/>
        </w:rPr>
        <w:t xml:space="preserve">with major emphasis on the recent </w:t>
      </w:r>
      <w:r w:rsidR="00B33332">
        <w:rPr>
          <w:rFonts w:ascii="Times New Roman" w:hAnsi="Times New Roman" w:cs="Times New Roman"/>
          <w:sz w:val="24"/>
          <w:szCs w:val="24"/>
        </w:rPr>
        <w:t>research</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o</w:t>
      </w:r>
      <w:r w:rsidR="001A21A7">
        <w:rPr>
          <w:rFonts w:ascii="Times New Roman" w:hAnsi="Times New Roman" w:cs="Times New Roman"/>
          <w:sz w:val="24"/>
          <w:szCs w:val="24"/>
        </w:rPr>
        <w:t>n</w:t>
      </w:r>
      <w:r w:rsidR="00B33332">
        <w:rPr>
          <w:rFonts w:ascii="Times New Roman" w:hAnsi="Times New Roman" w:cs="Times New Roman"/>
          <w:sz w:val="24"/>
          <w:szCs w:val="24"/>
        </w:rPr>
        <w:t xml:space="preserve">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B33332">
        <w:rPr>
          <w:rFonts w:ascii="Times New Roman" w:hAnsi="Times New Roman" w:cs="Times New Roman"/>
          <w:sz w:val="24"/>
          <w:szCs w:val="24"/>
        </w:rPr>
        <w:t>,</w:t>
      </w:r>
      <w:r w:rsidR="001A21A7">
        <w:rPr>
          <w:rFonts w:ascii="Times New Roman" w:hAnsi="Times New Roman" w:cs="Times New Roman"/>
          <w:sz w:val="24"/>
          <w:szCs w:val="24"/>
        </w:rPr>
        <w:t xml:space="preserve"> </w:t>
      </w:r>
      <w:r w:rsidR="00B33332">
        <w:rPr>
          <w:rFonts w:ascii="Times New Roman" w:hAnsi="Times New Roman" w:cs="Times New Roman"/>
          <w:sz w:val="24"/>
          <w:szCs w:val="24"/>
        </w:rPr>
        <w:t>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B33332">
        <w:rPr>
          <w:rFonts w:ascii="Times New Roman" w:hAnsi="Times New Roman" w:cs="Times New Roman"/>
          <w:sz w:val="24"/>
          <w:szCs w:val="24"/>
        </w:rPr>
        <w:t>, Magnetic Memory</w:t>
      </w:r>
      <w:r w:rsidR="00FC43DF">
        <w:rPr>
          <w:rFonts w:ascii="Times New Roman" w:hAnsi="Times New Roman" w:cs="Times New Roman"/>
          <w:sz w:val="24"/>
          <w:szCs w:val="24"/>
        </w:rPr>
        <w:t xml:space="preserve"> </w:t>
      </w:r>
      <w:r w:rsidR="00861061">
        <w:rPr>
          <w:rFonts w:ascii="Times New Roman" w:hAnsi="Times New Roman" w:cs="Times New Roman"/>
          <w:sz w:val="24"/>
          <w:szCs w:val="24"/>
        </w:rPr>
        <w:t>[41]</w:t>
      </w:r>
      <w:r w:rsidR="007815D9">
        <w:rPr>
          <w:rFonts w:ascii="Times New Roman" w:hAnsi="Times New Roman" w:cs="Times New Roman"/>
          <w:sz w:val="24"/>
          <w:szCs w:val="24"/>
        </w:rPr>
        <w:t>, Spintronic and</w:t>
      </w:r>
      <w:r w:rsidR="00B33332">
        <w:rPr>
          <w:rFonts w:ascii="Times New Roman" w:hAnsi="Times New Roman" w:cs="Times New Roman"/>
          <w:sz w:val="24"/>
          <w:szCs w:val="24"/>
        </w:rPr>
        <w:t xml:space="preserve"> Nanomagnetic Logic Devices</w:t>
      </w:r>
      <w:r w:rsidR="002E30DC">
        <w:rPr>
          <w:rFonts w:ascii="Times New Roman" w:hAnsi="Times New Roman" w:cs="Times New Roman"/>
          <w:sz w:val="24"/>
          <w:szCs w:val="24"/>
        </w:rPr>
        <w:t xml:space="preserve">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F334F">
        <w:rPr>
          <w:rFonts w:ascii="Times New Roman" w:hAnsi="Times New Roman" w:cs="Times New Roman"/>
          <w:sz w:val="24"/>
          <w:szCs w:val="24"/>
        </w:rPr>
        <w:t xml:space="preserve"> </w:t>
      </w:r>
      <w:r w:rsidR="000050B0">
        <w:rPr>
          <w:rFonts w:ascii="Times New Roman" w:hAnsi="Times New Roman" w:cs="Times New Roman"/>
          <w:sz w:val="24"/>
          <w:szCs w:val="24"/>
        </w:rPr>
        <w:t>[38]</w:t>
      </w:r>
      <w:r w:rsidR="00C1014E">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B33332">
        <w:rPr>
          <w:rFonts w:ascii="Times New Roman" w:hAnsi="Times New Roman" w:cs="Times New Roman"/>
          <w:sz w:val="24"/>
          <w:szCs w:val="24"/>
        </w:rPr>
        <w:t xml:space="preserve">.   </w:t>
      </w: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Pr="00294C1F">
        <w:rPr>
          <w:rFonts w:ascii="Times New Roman" w:hAnsi="Times New Roman" w:cs="Times New Roman"/>
          <w:sz w:val="24"/>
          <w:szCs w:val="24"/>
        </w:rPr>
        <w:t>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F62A17">
        <w:rPr>
          <w:rFonts w:ascii="Times New Roman" w:hAnsi="Times New Roman" w:cs="Times New Roman"/>
          <w:sz w:val="24"/>
          <w:szCs w:val="24"/>
        </w:rPr>
        <w:t xml:space="preserve"> </w:t>
      </w:r>
      <w:r w:rsidR="005A1032">
        <w:rPr>
          <w:rFonts w:ascii="Times New Roman" w:hAnsi="Times New Roman" w:cs="Times New Roman"/>
          <w:sz w:val="24"/>
          <w:szCs w:val="24"/>
        </w:rPr>
        <w:t>[13]</w:t>
      </w:r>
      <w:r w:rsidR="00CA04E6"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F08EF" w:rsidRPr="00294C1F">
        <w:rPr>
          <w:rFonts w:ascii="Times New Roman" w:hAnsi="Times New Roman" w:cs="Times New Roman"/>
          <w:sz w:val="24"/>
          <w:szCs w:val="24"/>
        </w:rPr>
        <w:t>.</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Isolated Magnetic charges do not exist and magnetic conduction current can never flow in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F344AC" w:rsidRPr="00294C1F">
        <w:rPr>
          <w:rFonts w:ascii="Times New Roman" w:hAnsi="Times New Roman" w:cs="Times New Roman"/>
          <w:sz w:val="24"/>
          <w:szCs w:val="24"/>
        </w:rPr>
        <w:t xml:space="preserv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2A4521" w:rsidRPr="00294C1F">
        <w:rPr>
          <w:rFonts w:ascii="Times New Roman" w:hAnsi="Times New Roman" w:cs="Times New Roman"/>
          <w:sz w:val="24"/>
          <w:szCs w:val="24"/>
        </w:rPr>
        <w:t xml:space="preserv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w:t>
      </w:r>
      <w:r w:rsidR="008B41C1">
        <w:rPr>
          <w:rFonts w:ascii="Times New Roman" w:hAnsi="Times New Roman" w:cs="Times New Roman"/>
          <w:sz w:val="24"/>
          <w:szCs w:val="24"/>
        </w:rPr>
        <w:t xml:space="preserve"> </w:t>
      </w:r>
      <w:r w:rsidR="00D5536E">
        <w:rPr>
          <w:rFonts w:ascii="Times New Roman" w:hAnsi="Times New Roman" w:cs="Times New Roman"/>
          <w:sz w:val="24"/>
          <w:szCs w:val="24"/>
        </w:rPr>
        <w:t>[50]</w:t>
      </w:r>
      <w:r w:rsidR="00D33D64" w:rsidRPr="00294C1F">
        <w:rPr>
          <w:rFonts w:ascii="Times New Roman" w:hAnsi="Times New Roman" w:cs="Times New Roman"/>
          <w:sz w:val="24"/>
          <w:szCs w:val="24"/>
        </w:rPr>
        <w:t xml:space="preserve">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Energy along the direction of propagation</w:t>
      </w:r>
      <w:r w:rsidR="00F937BD">
        <w:rPr>
          <w:rFonts w:ascii="Times New Roman" w:hAnsi="Times New Roman" w:cs="Times New Roman"/>
          <w:sz w:val="24"/>
          <w:szCs w:val="24"/>
        </w:rPr>
        <w:t xml:space="preserve"> </w:t>
      </w:r>
      <w:r w:rsidR="00D5536E">
        <w:rPr>
          <w:rFonts w:ascii="Times New Roman" w:hAnsi="Times New Roman" w:cs="Times New Roman"/>
          <w:sz w:val="24"/>
          <w:szCs w:val="24"/>
        </w:rPr>
        <w:t>[55]</w:t>
      </w:r>
      <w:r w:rsidR="002D32C5" w:rsidRPr="00294C1F">
        <w:rPr>
          <w:rFonts w:ascii="Times New Roman" w:hAnsi="Times New Roman" w:cs="Times New Roman"/>
          <w:sz w:val="24"/>
          <w:szCs w:val="24"/>
        </w:rPr>
        <w:t xml:space="preserve">.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w:t>
      </w:r>
      <w:r w:rsidR="007759FE">
        <w:rPr>
          <w:rFonts w:ascii="Times New Roman" w:hAnsi="Times New Roman" w:cs="Times New Roman"/>
          <w:sz w:val="24"/>
          <w:szCs w:val="24"/>
        </w:rPr>
        <w:t xml:space="preserve"> [35-36]</w:t>
      </w:r>
      <w:r w:rsidR="00921881"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921881" w:rsidRPr="00294C1F">
        <w:rPr>
          <w:rFonts w:ascii="Times New Roman" w:hAnsi="Times New Roman" w:cs="Times New Roman"/>
          <w:sz w:val="24"/>
          <w:szCs w:val="24"/>
        </w:rPr>
        <w:t>in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00921881" w:rsidRPr="00294C1F">
        <w:rPr>
          <w:rFonts w:ascii="Times New Roman" w:hAnsi="Times New Roman" w:cs="Times New Roman"/>
          <w:sz w:val="24"/>
          <w:szCs w:val="24"/>
        </w:rPr>
        <w:t xml:space="preserve">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4" w:name="_Toc43096760"/>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4"/>
    </w:p>
    <w:p w:rsidR="00FD7343" w:rsidRDefault="00FD7343" w:rsidP="006B2288">
      <w:pPr>
        <w:rPr>
          <w:rFonts w:ascii="Times New Roman" w:hAnsi="Times New Roman" w:cs="Times New Roman"/>
          <w:sz w:val="24"/>
          <w:szCs w:val="24"/>
        </w:rPr>
      </w:pPr>
    </w:p>
    <w:p w:rsidR="00184445" w:rsidRPr="0031468A" w:rsidRDefault="00FD7343" w:rsidP="0031468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 xml:space="preserve">The force between </w:t>
      </w:r>
      <w:r w:rsidR="00117BCD">
        <w:rPr>
          <w:rFonts w:ascii="Times New Roman" w:hAnsi="Times New Roman" w:cs="Times New Roman"/>
          <w:sz w:val="24"/>
          <w:szCs w:val="24"/>
        </w:rPr>
        <w:t>mono</w:t>
      </w:r>
      <w:r w:rsidR="00164D75" w:rsidRPr="00294C1F">
        <w:rPr>
          <w:rFonts w:ascii="Times New Roman" w:hAnsi="Times New Roman" w:cs="Times New Roman"/>
          <w:sz w:val="24"/>
          <w:szCs w:val="24"/>
        </w:rPr>
        <w:t>poles is proportional to the strength of the poles (</w:t>
      </w:r>
      <w:r w:rsidR="00076857">
        <w:rPr>
          <w:rFonts w:ascii="Times New Roman" w:hAnsi="Times New Roman" w:cs="Times New Roman"/>
          <w:sz w:val="24"/>
          <w:szCs w:val="24"/>
        </w:rPr>
        <w:t>q</w:t>
      </w:r>
      <w:r w:rsidR="00164D75" w:rsidRPr="00294C1F">
        <w:rPr>
          <w:rFonts w:ascii="Times New Roman" w:hAnsi="Times New Roman" w:cs="Times New Roman"/>
          <w:sz w:val="24"/>
          <w:szCs w:val="24"/>
        </w:rPr>
        <w:t>)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642640" w:rsidP="00717428">
      <w:pPr>
        <w:jc w:val="both"/>
        <w:rPr>
          <w:rFonts w:ascii="Times New Roman" w:hAnsi="Times New Roman" w:cs="Times New Roman"/>
          <w:sz w:val="24"/>
          <w:szCs w:val="24"/>
        </w:rPr>
      </w:pPr>
      <w:r>
        <w:rPr>
          <w:rFonts w:ascii="Times New Roman" w:hAnsi="Times New Roman" w:cs="Times New Roman"/>
          <w:sz w:val="24"/>
          <w:szCs w:val="24"/>
        </w:rPr>
        <w:t>Di</w:t>
      </w:r>
      <w:r w:rsidR="006355E0">
        <w:rPr>
          <w:rFonts w:ascii="Times New Roman" w:hAnsi="Times New Roman" w:cs="Times New Roman"/>
          <w:sz w:val="24"/>
          <w:szCs w:val="24"/>
        </w:rPr>
        <w:t xml:space="preserve">poles result from the microscopic bound currents due to the electrons circulating around the nucleus. </w:t>
      </w:r>
      <w:r w:rsidR="00717428">
        <w:rPr>
          <w:rFonts w:ascii="Times New Roman" w:hAnsi="Times New Roman" w:cs="Times New Roman"/>
          <w:sz w:val="24"/>
          <w:szCs w:val="24"/>
        </w:rPr>
        <w:t>The effect of a m</w:t>
      </w:r>
      <w:r w:rsidR="00E14692" w:rsidRPr="00294C1F">
        <w:rPr>
          <w:rFonts w:ascii="Times New Roman" w:hAnsi="Times New Roman" w:cs="Times New Roman"/>
          <w:sz w:val="24"/>
          <w:szCs w:val="24"/>
        </w:rPr>
        <w:t>agnetic d</w:t>
      </w:r>
      <w:r w:rsidR="000268C1" w:rsidRPr="00294C1F">
        <w:rPr>
          <w:rFonts w:ascii="Times New Roman" w:hAnsi="Times New Roman" w:cs="Times New Roman"/>
          <w:sz w:val="24"/>
          <w:szCs w:val="24"/>
        </w:rPr>
        <w:t>ipole</w:t>
      </w:r>
      <w:r w:rsidR="00E14692" w:rsidRPr="00294C1F">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is similar to </w:t>
      </w:r>
      <w:r w:rsidR="00717428">
        <w:rPr>
          <w:rFonts w:ascii="Times New Roman" w:hAnsi="Times New Roman" w:cs="Times New Roman"/>
          <w:sz w:val="24"/>
          <w:szCs w:val="24"/>
        </w:rPr>
        <w:t xml:space="preserve">the effect of </w:t>
      </w:r>
      <w:r w:rsidR="00C34B9E" w:rsidRPr="00294C1F">
        <w:rPr>
          <w:rFonts w:ascii="Times New Roman" w:hAnsi="Times New Roman" w:cs="Times New Roman"/>
          <w:sz w:val="24"/>
          <w:szCs w:val="24"/>
        </w:rPr>
        <w:t>a current flowing in a loop.</w:t>
      </w:r>
      <w:r w:rsidR="006355E0">
        <w:rPr>
          <w:rFonts w:ascii="Times New Roman" w:hAnsi="Times New Roman" w:cs="Times New Roman"/>
          <w:sz w:val="24"/>
          <w:szCs w:val="24"/>
        </w:rPr>
        <w:t xml:space="preserve"> </w:t>
      </w:r>
      <w:r w:rsidR="00C34B9E" w:rsidRPr="00294C1F">
        <w:rPr>
          <w:rFonts w:ascii="Times New Roman" w:hAnsi="Times New Roman" w:cs="Times New Roman"/>
          <w:sz w:val="24"/>
          <w:szCs w:val="24"/>
        </w:rPr>
        <w:t xml:space="preserve">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r w:rsidR="00EE7D80">
        <w:rPr>
          <w:rFonts w:ascii="Times New Roman" w:hAnsi="Times New Roman" w:cs="Times New Roman"/>
          <w:sz w:val="24"/>
          <w:szCs w:val="24"/>
        </w:rPr>
        <w:t xml:space="preserve"> </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es a force called Lorentz Force</w:t>
      </w:r>
      <w:r w:rsidR="00D40CDA">
        <w:rPr>
          <w:rFonts w:ascii="Times New Roman" w:hAnsi="Times New Roman" w:cs="Times New Roman"/>
          <w:sz w:val="24"/>
          <w:szCs w:val="24"/>
        </w:rPr>
        <w:t xml:space="preserve"> </w:t>
      </w:r>
      <w:r w:rsidR="00D5536E">
        <w:rPr>
          <w:rFonts w:ascii="Times New Roman" w:hAnsi="Times New Roman" w:cs="Times New Roman"/>
          <w:sz w:val="24"/>
          <w:szCs w:val="24"/>
        </w:rPr>
        <w:t>[55]</w:t>
      </w:r>
      <w:r w:rsidR="00E24B4F" w:rsidRPr="00294C1F">
        <w:rPr>
          <w:rFonts w:ascii="Times New Roman" w:hAnsi="Times New Roman" w:cs="Times New Roman"/>
          <w:sz w:val="24"/>
          <w:szCs w:val="24"/>
        </w:rPr>
        <w:t xml:space="preserv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CA5A89"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A3232C" w:rsidRDefault="00A3232C" w:rsidP="00A3232C">
      <w:pPr>
        <w:jc w:val="both"/>
        <w:rPr>
          <w:rFonts w:ascii="Times New Roman" w:eastAsiaTheme="minorEastAsia" w:hAnsi="Times New Roman" w:cs="Times New Roman"/>
          <w:sz w:val="24"/>
          <w:szCs w:val="24"/>
        </w:rPr>
      </w:pPr>
    </w:p>
    <w:p w:rsidR="00805BFC" w:rsidRDefault="00805BFC" w:rsidP="00603CE9">
      <w:pPr>
        <w:keepNext/>
        <w:jc w:val="center"/>
      </w:pPr>
    </w:p>
    <w:p w:rsidR="00603CE9" w:rsidRDefault="00082F09" w:rsidP="00603CE9">
      <w:pPr>
        <w:keepNext/>
        <w:jc w:val="center"/>
      </w:pPr>
      <w:r w:rsidRPr="00294C1F">
        <w:rPr>
          <w:rFonts w:ascii="Times New Roman" w:hAnsi="Times New Roman" w:cs="Times New Roman"/>
          <w:noProof/>
        </w:rPr>
        <w:drawing>
          <wp:inline distT="0" distB="0" distL="0" distR="0" wp14:anchorId="20596152" wp14:editId="1FF743B5">
            <wp:extent cx="2126974" cy="1331844"/>
            <wp:effectExtent l="19050" t="1905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3">
                          <a:shade val="45000"/>
                          <a:satMod val="135000"/>
                        </a:schemeClr>
                        <a:prstClr val="white"/>
                      </a:duotone>
                    </a:blip>
                    <a:srcRect l="9564" t="12156" r="6410" b="7289"/>
                    <a:stretch/>
                  </pic:blipFill>
                  <pic:spPr bwMode="auto">
                    <a:xfrm>
                      <a:off x="0" y="0"/>
                      <a:ext cx="2146895" cy="1344318"/>
                    </a:xfrm>
                    <a:prstGeom prst="rect">
                      <a:avLst/>
                    </a:prstGeom>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82F09" w:rsidRPr="00294C1F" w:rsidRDefault="00603CE9" w:rsidP="00603CE9">
      <w:pPr>
        <w:pStyle w:val="Caption"/>
        <w:jc w:val="center"/>
        <w:rPr>
          <w:rFonts w:ascii="Times New Roman" w:hAnsi="Times New Roman" w:cs="Times New Roman"/>
          <w:sz w:val="24"/>
          <w:szCs w:val="24"/>
        </w:rPr>
      </w:pPr>
      <w:bookmarkStart w:id="5" w:name="_Toc41444483"/>
      <w:r>
        <w:t xml:space="preserve">Figure </w:t>
      </w:r>
      <w:fldSimple w:instr=" SEQ Figure \* ARABIC ">
        <w:r w:rsidR="00387559">
          <w:rPr>
            <w:noProof/>
          </w:rPr>
          <w:t>1</w:t>
        </w:r>
        <w:bookmarkEnd w:id="5"/>
      </w:fldSimple>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 xml:space="preserve">moment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oMath>
      <w:r w:rsidR="0083177C" w:rsidRPr="00294C1F">
        <w:rPr>
          <w:rFonts w:ascii="Times New Roman" w:hAnsi="Times New Roman" w:cs="Times New Roman"/>
          <w:sz w:val="24"/>
          <w:szCs w:val="24"/>
        </w:rPr>
        <w:t xml:space="preserve"> of an orbiting/</w:t>
      </w:r>
      <w:r w:rsidRPr="00294C1F">
        <w:rPr>
          <w:rFonts w:ascii="Times New Roman" w:hAnsi="Times New Roman" w:cs="Times New Roman"/>
          <w:sz w:val="24"/>
          <w:szCs w:val="24"/>
        </w:rPr>
        <w:t xml:space="preserve">spinning electron is </w:t>
      </w:r>
      <w:r w:rsidR="006F631F">
        <w:rPr>
          <w:rFonts w:ascii="Times New Roman" w:hAnsi="Times New Roman" w:cs="Times New Roman"/>
          <w:sz w:val="24"/>
          <w:szCs w:val="24"/>
        </w:rPr>
        <w:t>related to the g-factors for the spin and orbital angular momentum</w:t>
      </w:r>
      <w:r w:rsidR="001A05E2">
        <w:rPr>
          <w:rFonts w:ascii="Times New Roman" w:hAnsi="Times New Roman" w:cs="Times New Roman"/>
          <w:sz w:val="24"/>
          <w:szCs w:val="24"/>
        </w:rPr>
        <w:t xml:space="preserve">, the spin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oMath>
      <w:r w:rsidR="001A05E2">
        <w:rPr>
          <w:rFonts w:ascii="Times New Roman" w:eastAsiaTheme="minorEastAsia" w:hAnsi="Times New Roman" w:cs="Times New Roman"/>
          <w:b/>
          <w:sz w:val="24"/>
          <w:szCs w:val="24"/>
        </w:rPr>
        <w:t xml:space="preserve"> </w:t>
      </w:r>
      <w:r w:rsidR="001A05E2">
        <w:rPr>
          <w:rFonts w:ascii="Times New Roman" w:hAnsi="Times New Roman" w:cs="Times New Roman"/>
          <w:sz w:val="24"/>
          <w:szCs w:val="24"/>
        </w:rPr>
        <w:t xml:space="preserve">and the orbital angular momentum operator </w:t>
      </w:r>
      <m:oMath>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oMath>
      <w:r w:rsidR="00693D47">
        <w:rPr>
          <w:rFonts w:ascii="Times New Roman" w:eastAsiaTheme="minorEastAsia" w:hAnsi="Times New Roman" w:cs="Times New Roman"/>
          <w:b/>
          <w:sz w:val="24"/>
          <w:szCs w:val="24"/>
        </w:rPr>
        <w:t xml:space="preserve"> </w:t>
      </w:r>
      <w:r w:rsidR="00B96001" w:rsidRPr="00C84070">
        <w:rPr>
          <w:rFonts w:ascii="Times New Roman" w:eastAsiaTheme="minorEastAsia" w:hAnsi="Times New Roman" w:cs="Times New Roman"/>
          <w:sz w:val="24"/>
          <w:szCs w:val="24"/>
        </w:rPr>
        <w:t>[6]</w:t>
      </w:r>
      <w:r w:rsidR="00571EAE" w:rsidRPr="00C84070">
        <w:rPr>
          <w:rFonts w:ascii="Times New Roman" w:eastAsiaTheme="minorEastAsia" w:hAnsi="Times New Roman" w:cs="Times New Roman"/>
          <w:sz w:val="24"/>
          <w:szCs w:val="24"/>
        </w:rPr>
        <w:t xml:space="preserve"> </w:t>
      </w:r>
      <w:r w:rsidR="009E2404" w:rsidRPr="00C84070">
        <w:rPr>
          <w:rFonts w:ascii="Times New Roman" w:eastAsiaTheme="minorEastAsia" w:hAnsi="Times New Roman" w:cs="Times New Roman"/>
          <w:sz w:val="24"/>
          <w:szCs w:val="24"/>
        </w:rPr>
        <w:t>[15]</w:t>
      </w:r>
      <w:r w:rsidR="006F631F">
        <w:rPr>
          <w:rFonts w:ascii="Times New Roman" w:hAnsi="Times New Roman" w:cs="Times New Roman"/>
          <w:sz w:val="24"/>
          <w:szCs w:val="24"/>
        </w:rPr>
        <w:t>:</w:t>
      </w:r>
    </w:p>
    <w:p w:rsidR="009A54E6" w:rsidRPr="00294C1F" w:rsidRDefault="00CA5A89" w:rsidP="008F45BB">
      <w:pPr>
        <w:jc w:val="both"/>
        <w:rPr>
          <w:rFonts w:ascii="Times New Roman" w:eastAsiaTheme="minorEastAsia" w:hAnsi="Times New Roman" w:cs="Times New Roman"/>
          <w:sz w:val="24"/>
          <w:szCs w:val="24"/>
        </w:rPr>
      </w:pPr>
      <m:oMathPara>
        <m:oMathParaPr>
          <m:jc m:val="right"/>
        </m:oMathParaPr>
        <m:oMath>
          <m:acc>
            <m:accPr>
              <m:ctrlPr>
                <w:rPr>
                  <w:rFonts w:ascii="Cambria Math" w:hAnsi="Cambria Math" w:cs="Times New Roman"/>
                  <w:b/>
                  <w:i/>
                  <w:sz w:val="24"/>
                  <w:szCs w:val="24"/>
                </w:rPr>
              </m:ctrlPr>
            </m:accPr>
            <m:e>
              <m:r>
                <m:rPr>
                  <m:sty m:val="bi"/>
                </m:rPr>
                <w:rPr>
                  <w:rFonts w:ascii="Cambria Math" w:hAnsi="Cambria Math" w:cs="Times New Roman"/>
                  <w:sz w:val="24"/>
                  <w:szCs w:val="24"/>
                </w:rPr>
                <m:t>μ</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L</m:t>
              </m:r>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acc>
            <m:accPr>
              <m:ctrlPr>
                <w:rPr>
                  <w:rFonts w:ascii="Cambria Math" w:hAnsi="Cambria Math" w:cs="Times New Roman"/>
                  <w:b/>
                  <w:i/>
                  <w:sz w:val="24"/>
                  <w:szCs w:val="24"/>
                </w:rPr>
              </m:ctrlPr>
            </m:accPr>
            <m:e>
              <m:r>
                <m:rPr>
                  <m:sty m:val="bi"/>
                </m:rPr>
                <w:rPr>
                  <w:rFonts w:ascii="Cambria Math" w:hAnsi="Cambria Math" w:cs="Times New Roman"/>
                  <w:sz w:val="24"/>
                  <w:szCs w:val="24"/>
                </w:rPr>
                <m:t>S</m:t>
              </m:r>
            </m:e>
          </m:acc>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A4073A" w:rsidRDefault="009A54E6" w:rsidP="008F45BB">
      <w:pPr>
        <w:jc w:val="both"/>
        <w:rPr>
          <w:rFonts w:ascii="Times New Roman" w:hAnsi="Times New Roman" w:cs="Times New Roman"/>
          <w:sz w:val="24"/>
          <w:szCs w:val="24"/>
        </w:rPr>
      </w:pPr>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eastAsiaTheme="minorEastAsia" w:hAnsi="Cambria Math" w:cs="Times New Roman"/>
            <w:sz w:val="24"/>
            <w:szCs w:val="24"/>
          </w:rPr>
          <m:t>=2</m:t>
        </m:r>
      </m:oMath>
      <w:r w:rsidR="00A4073A">
        <w:rPr>
          <w:rFonts w:ascii="Times New Roman" w:eastAsiaTheme="minorEastAsia" w:hAnsi="Times New Roman" w:cs="Times New Roman"/>
          <w:sz w:val="24"/>
          <w:szCs w:val="24"/>
        </w:rPr>
        <w:t>.0023</w:t>
      </w:r>
      <w:r w:rsidR="000A2BB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eℏ</m:t>
            </m:r>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den>
        </m:f>
      </m:oMath>
      <w:r w:rsidR="007163EC" w:rsidRPr="00294C1F">
        <w:rPr>
          <w:rFonts w:ascii="Times New Roman" w:hAnsi="Times New Roman" w:cs="Times New Roman"/>
          <w:sz w:val="24"/>
          <w:szCs w:val="24"/>
        </w:rPr>
        <w:t>.</w:t>
      </w:r>
      <w:r w:rsidR="007163EC">
        <w:rPr>
          <w:rFonts w:ascii="Times New Roman" w:hAnsi="Times New Roman" w:cs="Times New Roman"/>
          <w:sz w:val="24"/>
          <w:szCs w:val="24"/>
        </w:rPr>
        <w:t xml:space="preserve"> </w:t>
      </w:r>
    </w:p>
    <w:p w:rsidR="0063563E" w:rsidRDefault="007A184E" w:rsidP="0063563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magnetic field of the orbiting electron interacts with its spin to produce intrinsic spin-orbit interaction</w:t>
      </w:r>
      <w:r w:rsidR="00783A7F">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Pr>
          <w:rFonts w:ascii="Times New Roman" w:eastAsiaTheme="minorEastAsia" w:hAnsi="Times New Roman" w:cs="Times New Roman"/>
          <w:sz w:val="24"/>
          <w:szCs w:val="24"/>
        </w:rPr>
        <w:t xml:space="preserve">. </w:t>
      </w:r>
      <w:r w:rsidR="00D66678">
        <w:rPr>
          <w:rFonts w:ascii="Times New Roman" w:eastAsiaTheme="minorEastAsia" w:hAnsi="Times New Roman" w:cs="Times New Roman"/>
          <w:sz w:val="24"/>
          <w:szCs w:val="24"/>
        </w:rPr>
        <w:t>Hence the moment attains discrete values</w:t>
      </w:r>
      <w:r w:rsidR="00DC4545">
        <w:rPr>
          <w:rFonts w:ascii="Times New Roman" w:eastAsiaTheme="minorEastAsia" w:hAnsi="Times New Roman" w:cs="Times New Roman"/>
          <w:sz w:val="24"/>
          <w:szCs w:val="24"/>
        </w:rPr>
        <w:t xml:space="preserve"> depending on the spin and orbital quantum numbers</w:t>
      </w:r>
      <w:r w:rsidR="00A12736">
        <w:rPr>
          <w:rFonts w:ascii="Times New Roman" w:eastAsiaTheme="minorEastAsia" w:hAnsi="Times New Roman" w:cs="Times New Roman"/>
          <w:sz w:val="24"/>
          <w:szCs w:val="24"/>
        </w:rPr>
        <w:t xml:space="preserve"> </w:t>
      </w:r>
      <w:r w:rsidR="00861061">
        <w:rPr>
          <w:rFonts w:ascii="Times New Roman" w:eastAsiaTheme="minorEastAsia" w:hAnsi="Times New Roman" w:cs="Times New Roman"/>
          <w:sz w:val="24"/>
          <w:szCs w:val="24"/>
        </w:rPr>
        <w:t>[42]</w:t>
      </w:r>
      <w:r w:rsidR="00D66678">
        <w:rPr>
          <w:rFonts w:ascii="Times New Roman" w:eastAsiaTheme="minorEastAsia" w:hAnsi="Times New Roman" w:cs="Times New Roman"/>
          <w:sz w:val="24"/>
          <w:szCs w:val="24"/>
        </w:rPr>
        <w:t xml:space="preserve">. </w:t>
      </w:r>
      <w:r w:rsidR="004F3A25"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r w:rsidR="00272BEB">
        <w:rPr>
          <w:rFonts w:ascii="Times New Roman" w:eastAsiaTheme="minorEastAsia" w:hAnsi="Times New Roman" w:cs="Times New Roman"/>
          <w:sz w:val="24"/>
          <w:szCs w:val="24"/>
        </w:rPr>
        <w:t xml:space="preserve"> </w:t>
      </w:r>
      <w:r w:rsidR="0063563E">
        <w:rPr>
          <w:rFonts w:ascii="Times New Roman" w:eastAsiaTheme="minorEastAsia" w:hAnsi="Times New Roman" w:cs="Times New Roman"/>
          <w:sz w:val="24"/>
          <w:szCs w:val="24"/>
        </w:rPr>
        <w:t>The energy levels of an electron split in a magnetic field</w:t>
      </w:r>
      <w:r w:rsidR="00912990">
        <w:rPr>
          <w:rFonts w:ascii="Times New Roman" w:eastAsiaTheme="minorEastAsia" w:hAnsi="Times New Roman" w:cs="Times New Roman"/>
          <w:sz w:val="24"/>
          <w:szCs w:val="24"/>
        </w:rPr>
        <w:t xml:space="preserve"> due to Zeeman splitting and Heisenberg exchange interaction</w:t>
      </w:r>
      <w:r w:rsidR="00693D47">
        <w:rPr>
          <w:rFonts w:ascii="Times New Roman" w:eastAsiaTheme="minorEastAsia" w:hAnsi="Times New Roman" w:cs="Times New Roman"/>
          <w:sz w:val="24"/>
          <w:szCs w:val="24"/>
        </w:rPr>
        <w:t xml:space="preserve"> </w:t>
      </w:r>
      <w:r w:rsidR="009E2404">
        <w:rPr>
          <w:rFonts w:ascii="Times New Roman" w:eastAsiaTheme="minorEastAsia" w:hAnsi="Times New Roman" w:cs="Times New Roman"/>
          <w:sz w:val="24"/>
          <w:szCs w:val="24"/>
        </w:rPr>
        <w:t>[15]</w:t>
      </w:r>
      <w:r w:rsidR="00783A7F">
        <w:rPr>
          <w:rFonts w:ascii="Times New Roman" w:eastAsiaTheme="minorEastAsia" w:hAnsi="Times New Roman" w:cs="Times New Roman"/>
          <w:sz w:val="24"/>
          <w:szCs w:val="24"/>
        </w:rPr>
        <w:t xml:space="preserve"> </w:t>
      </w:r>
      <w:r w:rsidR="00B96001">
        <w:rPr>
          <w:rFonts w:ascii="Times New Roman" w:eastAsiaTheme="minorEastAsia" w:hAnsi="Times New Roman" w:cs="Times New Roman"/>
          <w:sz w:val="24"/>
          <w:szCs w:val="24"/>
        </w:rPr>
        <w:t>[6]</w:t>
      </w:r>
      <w:r w:rsidR="00272BEB">
        <w:rPr>
          <w:rFonts w:ascii="Times New Roman" w:eastAsiaTheme="minorEastAsia" w:hAnsi="Times New Roman" w:cs="Times New Roman"/>
          <w:sz w:val="24"/>
          <w:szCs w:val="24"/>
        </w:rPr>
        <w:t>:</w:t>
      </w:r>
      <w:r w:rsidR="0063563E">
        <w:rPr>
          <w:rFonts w:ascii="Times New Roman" w:eastAsiaTheme="minorEastAsia" w:hAnsi="Times New Roman" w:cs="Times New Roman"/>
          <w:sz w:val="24"/>
          <w:szCs w:val="24"/>
        </w:rPr>
        <w:t xml:space="preserve"> </w:t>
      </w:r>
    </w:p>
    <w:p w:rsidR="0063563E" w:rsidRPr="009E18EB" w:rsidRDefault="0063563E"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r>
            <m:rPr>
              <m:sty m:val="bi"/>
            </m:rPr>
            <w:rPr>
              <w:rFonts w:ascii="Cambria Math" w:hAnsi="Cambria Math" w:cs="Times New Roman"/>
              <w:sz w:val="24"/>
              <w:szCs w:val="24"/>
            </w:rPr>
            <m:t>μ.B</m:t>
          </m:r>
        </m:oMath>
      </m:oMathPara>
    </w:p>
    <w:p w:rsidR="009E18EB" w:rsidRPr="00533367" w:rsidRDefault="009E18EB" w:rsidP="008F45BB">
      <w:pPr>
        <w:jc w:val="both"/>
        <w:rPr>
          <w:rFonts w:ascii="Times New Roman" w:eastAsiaTheme="minorEastAsia" w:hAnsi="Times New Roman" w:cs="Times New Roman"/>
          <w:b/>
          <w:sz w:val="24"/>
          <w:szCs w:val="24"/>
        </w:rPr>
      </w:pPr>
      <m:oMathPara>
        <m:oMath>
          <m:r>
            <w:rPr>
              <w:rFonts w:ascii="Cambria Math" w:eastAsiaTheme="minorEastAsia" w:hAnsi="Cambria Math" w:cs="Times New Roman"/>
              <w:sz w:val="24"/>
              <w:szCs w:val="24"/>
            </w:rPr>
            <m:t>E=-</m:t>
          </m:r>
          <m:nary>
            <m:naryPr>
              <m:chr m:val="∑"/>
              <m:limLoc m:val="undOvr"/>
              <m:supHide m:val="1"/>
              <m:ctrlPr>
                <w:rPr>
                  <w:rFonts w:ascii="Cambria Math" w:hAnsi="Cambria Math" w:cs="Times New Roman"/>
                  <w:b/>
                  <w:i/>
                  <w:sz w:val="24"/>
                  <w:szCs w:val="24"/>
                </w:rPr>
              </m:ctrlPr>
            </m:naryPr>
            <m:sub>
              <m:r>
                <w:rPr>
                  <w:rFonts w:ascii="Cambria Math" w:hAnsi="Cambria Math" w:cs="Times New Roman"/>
                  <w:sz w:val="24"/>
                  <w:szCs w:val="24"/>
                </w:rPr>
                <m:t>ij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w:rPr>
                      <w:rFonts w:ascii="Cambria Math" w:hAnsi="Cambria Math" w:cs="Times New Roman"/>
                      <w:sz w:val="24"/>
                      <w:szCs w:val="24"/>
                    </w:rPr>
                    <m:t>j</m:t>
                  </m:r>
                </m:sub>
              </m:sSub>
            </m:e>
          </m:nary>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nary>
            <m:naryPr>
              <m:chr m:val="∑"/>
              <m:limLoc m:val="undOvr"/>
              <m:supHide m:val="1"/>
              <m:ctrlPr>
                <w:rPr>
                  <w:rFonts w:ascii="Cambria Math" w:hAnsi="Cambria Math" w:cs="Times New Roman"/>
                  <w:b/>
                  <w:i/>
                  <w:sz w:val="24"/>
                  <w:szCs w:val="24"/>
                </w:rPr>
              </m:ctrlPr>
            </m:naryPr>
            <m:sub>
              <m:r>
                <m:rPr>
                  <m:sty m:val="bi"/>
                </m:rPr>
                <w:rPr>
                  <w:rFonts w:ascii="Cambria Math" w:hAnsi="Cambria Math" w:cs="Times New Roman"/>
                  <w:sz w:val="24"/>
                  <w:szCs w:val="24"/>
                </w:rPr>
                <m:t>j</m:t>
              </m:r>
            </m:sub>
            <m:sup/>
            <m:e>
              <m:sSub>
                <m:sSubPr>
                  <m:ctrlPr>
                    <w:rPr>
                      <w:rFonts w:ascii="Cambria Math" w:hAnsi="Cambria Math" w:cs="Times New Roman"/>
                      <w:b/>
                      <w:i/>
                      <w:sz w:val="24"/>
                      <w:szCs w:val="24"/>
                    </w:rPr>
                  </m:ctrlPr>
                </m:sSubPr>
                <m:e>
                  <m:r>
                    <m:rPr>
                      <m:sty m:val="bi"/>
                    </m:rPr>
                    <w:rPr>
                      <w:rFonts w:ascii="Cambria Math" w:hAnsi="Cambria Math" w:cs="Times New Roman"/>
                      <w:sz w:val="24"/>
                      <w:szCs w:val="24"/>
                    </w:rPr>
                    <m:t>S</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.B</m:t>
              </m:r>
            </m:e>
          </m:nary>
        </m:oMath>
      </m:oMathPara>
    </w:p>
    <w:p w:rsidR="00533367" w:rsidRPr="00533367" w:rsidRDefault="00533367"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Pr="00533367">
        <w:rPr>
          <w:rFonts w:ascii="Times New Roman" w:eastAsiaTheme="minorEastAsia" w:hAnsi="Times New Roman" w:cs="Times New Roman"/>
          <w:sz w:val="24"/>
          <w:szCs w:val="24"/>
        </w:rPr>
        <w:t>here</w:t>
      </w:r>
      <w:r>
        <w:rPr>
          <w:rFonts w:ascii="Times New Roman" w:eastAsiaTheme="minorEastAsia"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J</m:t>
            </m:r>
          </m:e>
          <m:sub>
            <m:r>
              <w:rPr>
                <w:rFonts w:ascii="Cambria Math" w:hAnsi="Cambria Math" w:cs="Times New Roman"/>
                <w:sz w:val="24"/>
                <w:szCs w:val="24"/>
              </w:rPr>
              <m:t>ij</m:t>
            </m:r>
          </m:sub>
        </m:sSub>
      </m:oMath>
      <w:r w:rsidRPr="00533367">
        <w:rPr>
          <w:rFonts w:ascii="Times New Roman" w:eastAsiaTheme="minorEastAsia" w:hAnsi="Times New Roman" w:cs="Times New Roman"/>
          <w:sz w:val="24"/>
          <w:szCs w:val="24"/>
        </w:rPr>
        <w:t>is the exchange constant between state i and j</w:t>
      </w:r>
      <w:r w:rsidR="00BA08F6">
        <w:rPr>
          <w:rFonts w:ascii="Times New Roman" w:eastAsiaTheme="minorEastAsia" w:hAnsi="Times New Roman" w:cs="Times New Roman"/>
          <w:sz w:val="24"/>
          <w:szCs w:val="24"/>
        </w:rPr>
        <w:t>.</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 xml:space="preserve">Only a few orientations can result in a net zero torque on all the dipoles in a magnetic material. Dipoles tend to align parallel to neighboring dipoles </w:t>
      </w:r>
      <w:r w:rsidR="00BA08F6">
        <w:rPr>
          <w:rFonts w:ascii="Times New Roman" w:hAnsi="Times New Roman" w:cs="Times New Roman"/>
          <w:sz w:val="24"/>
          <w:szCs w:val="24"/>
        </w:rPr>
        <w:t xml:space="preserve">due to positive exchange interactions </w:t>
      </w:r>
      <w:r w:rsidR="00717156" w:rsidRPr="00294C1F">
        <w:rPr>
          <w:rFonts w:ascii="Times New Roman" w:hAnsi="Times New Roman" w:cs="Times New Roman"/>
          <w:sz w:val="24"/>
          <w:szCs w:val="24"/>
        </w:rPr>
        <w:t>so that the lowest energy state can be achieved.</w:t>
      </w:r>
    </w:p>
    <w:p w:rsidR="00603CE9" w:rsidRDefault="00EA3DCC" w:rsidP="00603CE9">
      <w:pPr>
        <w:keepNext/>
        <w:jc w:val="center"/>
      </w:pPr>
      <w:r w:rsidRPr="00294C1F">
        <w:rPr>
          <w:rFonts w:ascii="Times New Roman" w:hAnsi="Times New Roman" w:cs="Times New Roman"/>
          <w:noProof/>
        </w:rPr>
        <w:drawing>
          <wp:inline distT="0" distB="0" distL="0" distR="0" wp14:anchorId="6BED4414" wp14:editId="08599E7E">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7121F88D" wp14:editId="3F491C94">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EA3DCC" w:rsidRPr="00294C1F" w:rsidRDefault="00603CE9" w:rsidP="00603CE9">
      <w:pPr>
        <w:pStyle w:val="Caption"/>
        <w:jc w:val="center"/>
        <w:rPr>
          <w:rFonts w:ascii="Times New Roman" w:hAnsi="Times New Roman" w:cs="Times New Roman"/>
          <w:sz w:val="24"/>
          <w:szCs w:val="24"/>
        </w:rPr>
      </w:pPr>
      <w:bookmarkStart w:id="6" w:name="_Toc41444484"/>
      <w:r>
        <w:t xml:space="preserve">Figure </w:t>
      </w:r>
      <w:fldSimple w:instr=" SEQ Figure \* ARABIC ">
        <w:r w:rsidR="00387559">
          <w:rPr>
            <w:noProof/>
          </w:rPr>
          <w:t>2</w:t>
        </w:r>
        <w:bookmarkEnd w:id="6"/>
      </w:fldSimple>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783A7F">
        <w:rPr>
          <w:rFonts w:ascii="Times New Roman" w:hAnsi="Times New Roman" w:cs="Times New Roman"/>
          <w:sz w:val="24"/>
          <w:szCs w:val="24"/>
        </w:rPr>
        <w:t xml:space="preserve"> </w:t>
      </w:r>
      <w:r w:rsidR="009E2404">
        <w:rPr>
          <w:rFonts w:ascii="Times New Roman" w:hAnsi="Times New Roman" w:cs="Times New Roman"/>
          <w:sz w:val="24"/>
          <w:szCs w:val="24"/>
        </w:rPr>
        <w:t>[15]</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81A32" w:rsidRPr="00294C1F">
        <w:rPr>
          <w:rFonts w:ascii="Times New Roman" w:hAnsi="Times New Roman" w:cs="Times New Roman"/>
          <w:sz w:val="24"/>
          <w:szCs w:val="24"/>
        </w:rPr>
        <w:t>:</w:t>
      </w:r>
    </w:p>
    <w:p w:rsidR="006B2288" w:rsidRPr="00E61303"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w:lastRenderedPageBreak/>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w:t>
      </w:r>
      <w:r w:rsidR="00A25199">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6F78EE" w:rsidRPr="00294C1F">
        <w:rPr>
          <w:rFonts w:ascii="Times New Roman" w:eastAsiaTheme="minorEastAsia" w:hAnsi="Times New Roman" w:cs="Times New Roman"/>
          <w:sz w:val="24"/>
          <w:szCs w:val="24"/>
        </w:rPr>
        <w:t>.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642640">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B64FC3">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Pr="00294C1F">
        <w:rPr>
          <w:rFonts w:ascii="Times New Roman" w:eastAsiaTheme="minorEastAsia" w:hAnsi="Times New Roman" w:cs="Times New Roman"/>
          <w:sz w:val="24"/>
          <w:szCs w:val="24"/>
        </w:rPr>
        <w:t>.</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r w:rsidR="000401B6">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[53]</w:t>
      </w:r>
      <w:r w:rsidR="00954AD3" w:rsidRPr="00294C1F">
        <w:rPr>
          <w:rFonts w:ascii="Times New Roman" w:eastAsiaTheme="minorEastAsia" w:hAnsi="Times New Roman" w:cs="Times New Roman"/>
          <w:sz w:val="24"/>
          <w:szCs w:val="24"/>
        </w:rPr>
        <w:t>.</w:t>
      </w:r>
    </w:p>
    <w:p w:rsidR="00F37F26" w:rsidRDefault="00F37F26" w:rsidP="008F45B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microscopic bound current responsible for producing magnetic dipoles cancels out inside a uniformly magnetized material. A net bound current flows at the surface of the material. If </w:t>
      </w:r>
      <w:r w:rsidRPr="00F37F26">
        <w:rPr>
          <w:rFonts w:ascii="Times New Roman" w:eastAsiaTheme="minorEastAsia" w:hAnsi="Times New Roman" w:cs="Times New Roman"/>
          <w:b/>
          <w:sz w:val="24"/>
          <w:szCs w:val="24"/>
        </w:rPr>
        <w:t>M</w:t>
      </w:r>
      <w:r>
        <w:rPr>
          <w:rFonts w:ascii="Times New Roman" w:eastAsiaTheme="minorEastAsia" w:hAnsi="Times New Roman" w:cs="Times New Roman"/>
          <w:sz w:val="24"/>
          <w:szCs w:val="24"/>
        </w:rPr>
        <w:t xml:space="preserve"> is non-uniform, the bound current will be non-zero inside the material as well.</w:t>
      </w:r>
    </w:p>
    <w:p w:rsidR="00F37F26" w:rsidRPr="00D55F1A" w:rsidRDefault="00CA5A89" w:rsidP="00B52A47">
      <w:pPr>
        <w:jc w:val="center"/>
        <w:rPr>
          <w:rFonts w:ascii="Times New Roman" w:eastAsiaTheme="minorEastAsia" w:hAnsi="Times New Roman" w:cs="Times New Roman"/>
          <w:b/>
          <w:sz w:val="24"/>
          <w:szCs w:val="24"/>
        </w:rPr>
      </w:pPr>
      <m:oMathPara>
        <m:oMath>
          <m:sSub>
            <m:sSubPr>
              <m:ctrlPr>
                <w:rPr>
                  <w:rFonts w:ascii="Cambria Math" w:eastAsiaTheme="minorEastAsia" w:hAnsi="Cambria Math" w:cs="Times New Roman"/>
                  <w:i/>
                  <w:sz w:val="24"/>
                  <w:szCs w:val="24"/>
                </w:rPr>
              </m:ctrlPr>
            </m:sSubPr>
            <m:e>
              <m:r>
                <m:rPr>
                  <m:sty m:val="bi"/>
                </m:rPr>
                <w:rPr>
                  <w:rFonts w:ascii="Cambria Math" w:eastAsiaTheme="minorEastAsia" w:hAnsi="Cambria Math" w:cs="Times New Roman"/>
                  <w:sz w:val="24"/>
                  <w:szCs w:val="24"/>
                </w:rPr>
                <m:t>J</m:t>
              </m:r>
            </m:e>
            <m:sub>
              <m:r>
                <w:rPr>
                  <w:rFonts w:ascii="Cambria Math" w:eastAsiaTheme="minorEastAsia" w:hAnsi="Cambria Math" w:cs="Times New Roman"/>
                  <w:sz w:val="24"/>
                  <w:szCs w:val="24"/>
                </w:rPr>
                <m:t>bound</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D55F1A" w:rsidRPr="00294C1F" w:rsidRDefault="00D55F1A" w:rsidP="00B52A47">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m:t>
          </m:r>
        </m:oMath>
      </m:oMathPara>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5345C1" w:rsidRPr="00294C1F">
        <w:rPr>
          <w:rFonts w:ascii="Times New Roman" w:hAnsi="Times New Roman" w:cs="Times New Roman"/>
          <w:sz w:val="24"/>
          <w:szCs w:val="24"/>
        </w:rPr>
        <w:t>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w:t>
      </w:r>
      <w:r w:rsidR="00E7573C">
        <w:rPr>
          <w:rFonts w:ascii="Times New Roman" w:hAnsi="Times New Roman" w:cs="Times New Roman"/>
          <w:sz w:val="24"/>
          <w:szCs w:val="24"/>
        </w:rPr>
        <w:t xml:space="preserve"> </w:t>
      </w:r>
      <w:r w:rsidR="00600D6D" w:rsidRPr="00294C1F">
        <w:rPr>
          <w:rFonts w:ascii="Times New Roman" w:hAnsi="Times New Roman" w:cs="Times New Roman"/>
          <w:sz w:val="24"/>
          <w:szCs w:val="24"/>
        </w:rPr>
        <w:t>having high electrical resistance</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[17]</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600D6D" w:rsidRPr="00294C1F">
        <w:rPr>
          <w:rFonts w:ascii="Times New Roman" w:hAnsi="Times New Roman" w:cs="Times New Roman"/>
          <w:sz w:val="24"/>
          <w:szCs w:val="24"/>
        </w:rPr>
        <w:t>.</w:t>
      </w:r>
      <w:r w:rsidR="00600D6D">
        <w:rPr>
          <w:rFonts w:ascii="Times New Roman" w:hAnsi="Times New Roman" w:cs="Times New Roman"/>
          <w:sz w:val="24"/>
          <w:szCs w:val="24"/>
        </w:rPr>
        <w:t xml:space="preserve"> </w:t>
      </w:r>
      <w:r w:rsidR="00415CE6">
        <w:rPr>
          <w:rFonts w:ascii="Times New Roman" w:hAnsi="Times New Roman" w:cs="Times New Roman"/>
          <w:sz w:val="24"/>
          <w:szCs w:val="24"/>
        </w:rPr>
        <w:t>The expression is given below</w:t>
      </w:r>
    </w:p>
    <w:p w:rsidR="00443568" w:rsidRPr="00DB459A" w:rsidRDefault="007019CB" w:rsidP="00DB459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DB459A" w:rsidRPr="00DB459A" w:rsidRDefault="00DB459A" w:rsidP="00DB459A">
      <w:pPr>
        <w:ind w:left="360"/>
        <w:jc w:val="center"/>
        <w:rPr>
          <w:rFonts w:ascii="Times New Roman" w:eastAsiaTheme="minorEastAsia" w:hAnsi="Times New Roman" w:cs="Times New Roman"/>
          <w:sz w:val="24"/>
          <w:szCs w:val="24"/>
        </w:rPr>
      </w:pPr>
    </w:p>
    <w:p w:rsidR="00D70B54" w:rsidRDefault="00ED7E38" w:rsidP="00642640">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DB459A">
        <w:rPr>
          <w:rFonts w:ascii="Times New Roman" w:hAnsi="Times New Roman" w:cs="Times New Roman"/>
          <w:sz w:val="24"/>
          <w:szCs w:val="24"/>
        </w:rPr>
        <w:t xml:space="preserve"> </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824683" w:rsidRPr="00600D6D">
        <w:rPr>
          <w:rFonts w:ascii="Times New Roman" w:hAnsi="Times New Roman" w:cs="Times New Roman"/>
          <w:sz w:val="24"/>
          <w:szCs w:val="24"/>
        </w:rPr>
        <w:t xml:space="preserve">.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which project magn</w:t>
      </w:r>
      <w:r w:rsidR="002C4F75">
        <w:rPr>
          <w:rFonts w:ascii="Times New Roman" w:hAnsi="Times New Roman" w:cs="Times New Roman"/>
          <w:sz w:val="24"/>
          <w:szCs w:val="24"/>
        </w:rPr>
        <w:t>etization on the different axes e.g.</w:t>
      </w:r>
      <w:r w:rsidR="001D6501" w:rsidRPr="00600D6D">
        <w:rPr>
          <w:rFonts w:ascii="Times New Roman" w:hAnsi="Times New Roman" w:cs="Times New Roman"/>
          <w:sz w:val="24"/>
          <w:szCs w:val="24"/>
        </w:rPr>
        <w:t xml:space="preserve"> </w:t>
      </w:r>
    </w:p>
    <w:p w:rsidR="00415CE6" w:rsidRDefault="00415CE6" w:rsidP="00415CE6">
      <w:pPr>
        <w:pStyle w:val="ListParagraph"/>
        <w:jc w:val="both"/>
        <w:rPr>
          <w:rFonts w:ascii="Times New Roman" w:hAnsi="Times New Roman" w:cs="Times New Roman"/>
          <w:sz w:val="24"/>
          <w:szCs w:val="24"/>
        </w:rPr>
      </w:pPr>
      <m:oMathPara>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y</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z</m:t>
              </m:r>
            </m:sub>
          </m:sSub>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x</m:t>
              </m:r>
            </m:sub>
          </m:sSub>
          <m:r>
            <w:rPr>
              <w:rFonts w:ascii="Cambria Math" w:hAnsi="Cambria Math" w:cs="Times New Roman"/>
              <w:sz w:val="24"/>
              <w:szCs w:val="24"/>
            </w:rPr>
            <m:t>)</m:t>
          </m:r>
        </m:oMath>
      </m:oMathPara>
    </w:p>
    <w:p w:rsidR="00642640" w:rsidRPr="00642640" w:rsidRDefault="00642640" w:rsidP="00642640">
      <w:pPr>
        <w:pStyle w:val="ListParagraph"/>
        <w:jc w:val="both"/>
        <w:rPr>
          <w:rFonts w:ascii="Times New Roman" w:hAnsi="Times New Roman" w:cs="Times New Roman"/>
          <w:sz w:val="24"/>
          <w:szCs w:val="24"/>
        </w:rPr>
      </w:pPr>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2149F9" w:rsidRPr="00600D6D">
        <w:rPr>
          <w:rFonts w:ascii="Times New Roman" w:hAnsi="Times New Roman" w:cs="Times New Roman"/>
          <w:sz w:val="24"/>
          <w:szCs w:val="24"/>
        </w:rPr>
        <w:t>.</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 xml:space="preserve">Magnetostrictive Energy represents the </w:t>
      </w:r>
      <w:r w:rsidR="00DF0531" w:rsidRPr="00600D6D">
        <w:rPr>
          <w:rFonts w:ascii="Times New Roman" w:hAnsi="Times New Roman" w:cs="Times New Roman"/>
          <w:sz w:val="24"/>
          <w:szCs w:val="24"/>
        </w:rPr>
        <w:lastRenderedPageBreak/>
        <w:t>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E44AB2" w:rsidRPr="00600D6D">
        <w:rPr>
          <w:rFonts w:ascii="Times New Roman" w:hAnsi="Times New Roman" w:cs="Times New Roman"/>
          <w:sz w:val="24"/>
          <w:szCs w:val="24"/>
        </w:rPr>
        <w:t>.</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603CE9" w:rsidRDefault="00006464" w:rsidP="00603CE9">
      <w:pPr>
        <w:keepNext/>
        <w:ind w:left="360"/>
        <w:jc w:val="center"/>
      </w:pPr>
      <w:r w:rsidRPr="00294C1F">
        <w:rPr>
          <w:rFonts w:ascii="Times New Roman" w:hAnsi="Times New Roman" w:cs="Times New Roman"/>
          <w:noProof/>
        </w:rPr>
        <w:drawing>
          <wp:inline distT="0" distB="0" distL="0" distR="0" wp14:anchorId="72DA2E35" wp14:editId="372B9C4B">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006464" w:rsidRDefault="00603CE9" w:rsidP="00603CE9">
      <w:pPr>
        <w:pStyle w:val="Caption"/>
        <w:jc w:val="center"/>
        <w:rPr>
          <w:rFonts w:ascii="Times New Roman" w:hAnsi="Times New Roman" w:cs="Times New Roman"/>
          <w:sz w:val="24"/>
          <w:szCs w:val="24"/>
        </w:rPr>
      </w:pPr>
      <w:bookmarkStart w:id="7" w:name="_Toc41444485"/>
      <w:r>
        <w:t xml:space="preserve">Figure </w:t>
      </w:r>
      <w:fldSimple w:instr=" SEQ Figure \* ARABIC ">
        <w:r w:rsidR="00387559">
          <w:rPr>
            <w:noProof/>
          </w:rPr>
          <w:t>3</w:t>
        </w:r>
        <w:bookmarkEnd w:id="7"/>
      </w:fldSimple>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w:t>
      </w:r>
      <w:r w:rsidR="005C31B7">
        <w:rPr>
          <w:rFonts w:ascii="Times New Roman" w:hAnsi="Times New Roman" w:cs="Times New Roman"/>
          <w:sz w:val="24"/>
          <w:szCs w:val="24"/>
        </w:rPr>
        <w:t>[27]</w:t>
      </w:r>
      <w:r w:rsidR="00E7573C">
        <w:rPr>
          <w:rFonts w:ascii="Times New Roman" w:hAnsi="Times New Roman" w:cs="Times New Roman"/>
          <w:sz w:val="24"/>
          <w:szCs w:val="24"/>
        </w:rPr>
        <w:t xml:space="preserve"> </w:t>
      </w:r>
      <w:r w:rsidR="00FA4F65" w:rsidRPr="00294C1F">
        <w:rPr>
          <w:rFonts w:ascii="Times New Roman" w:hAnsi="Times New Roman" w:cs="Times New Roman"/>
          <w:sz w:val="24"/>
          <w:szCs w:val="24"/>
        </w:rPr>
        <w:t xml:space="preserve">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00BD01B9" w:rsidRPr="00294C1F">
        <w:rPr>
          <w:rFonts w:ascii="Times New Roman" w:hAnsi="Times New Roman" w:cs="Times New Roman"/>
          <w:sz w:val="24"/>
          <w:szCs w:val="24"/>
        </w:rPr>
        <w:t xml:space="preserve">. </w:t>
      </w:r>
    </w:p>
    <w:p w:rsidR="00E97766" w:rsidRPr="00294C1F" w:rsidRDefault="00E97766" w:rsidP="00EE1E82">
      <w:pPr>
        <w:jc w:val="both"/>
        <w:rPr>
          <w:rFonts w:ascii="Times New Roman" w:hAnsi="Times New Roman" w:cs="Times New Roman"/>
          <w:sz w:val="24"/>
          <w:szCs w:val="24"/>
        </w:rPr>
      </w:pPr>
    </w:p>
    <w:p w:rsidR="00603CE9" w:rsidRDefault="00A62B2F" w:rsidP="00603CE9">
      <w:pPr>
        <w:keepNext/>
        <w:ind w:left="360"/>
        <w:jc w:val="center"/>
      </w:pPr>
      <w:r w:rsidRPr="00294C1F">
        <w:rPr>
          <w:rFonts w:ascii="Times New Roman" w:hAnsi="Times New Roman" w:cs="Times New Roman"/>
          <w:noProof/>
        </w:rPr>
        <w:lastRenderedPageBreak/>
        <w:drawing>
          <wp:inline distT="0" distB="0" distL="0" distR="0" wp14:anchorId="1F17B899" wp14:editId="6C1186C4">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7A3F00" w:rsidRDefault="00603CE9" w:rsidP="00603CE9">
      <w:pPr>
        <w:pStyle w:val="Caption"/>
        <w:jc w:val="center"/>
        <w:rPr>
          <w:rFonts w:ascii="Times New Roman" w:hAnsi="Times New Roman" w:cs="Times New Roman"/>
          <w:sz w:val="24"/>
          <w:szCs w:val="24"/>
        </w:rPr>
      </w:pPr>
      <w:bookmarkStart w:id="8" w:name="_Toc41444486"/>
      <w:r>
        <w:t xml:space="preserve">Figure </w:t>
      </w:r>
      <w:fldSimple w:instr=" SEQ Figure \* ARABIC ">
        <w:r w:rsidR="00387559">
          <w:rPr>
            <w:noProof/>
          </w:rPr>
          <w:t>4</w:t>
        </w:r>
        <w:bookmarkEnd w:id="8"/>
      </w:fldSimple>
    </w:p>
    <w:p w:rsidR="00E97766" w:rsidRPr="00294C1F" w:rsidRDefault="00E97766" w:rsidP="007A3F00">
      <w:pPr>
        <w:ind w:left="360"/>
        <w:jc w:val="center"/>
        <w:rPr>
          <w:rFonts w:ascii="Times New Roman" w:hAnsi="Times New Roman" w:cs="Times New Roman"/>
          <w:sz w:val="24"/>
          <w:szCs w:val="24"/>
        </w:rPr>
      </w:pPr>
    </w:p>
    <w:p w:rsidR="006A24DA" w:rsidRDefault="00D20295" w:rsidP="006A24DA">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603CE9" w:rsidRDefault="001C480C" w:rsidP="006A24DA">
      <w:pPr>
        <w:jc w:val="center"/>
      </w:pPr>
      <w:r>
        <w:rPr>
          <w:noProof/>
        </w:rPr>
        <w:drawing>
          <wp:inline distT="0" distB="0" distL="0" distR="0" wp14:anchorId="776C0E74" wp14:editId="07735EB9">
            <wp:extent cx="264795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7950" cy="4152900"/>
                    </a:xfrm>
                    <a:prstGeom prst="rect">
                      <a:avLst/>
                    </a:prstGeom>
                  </pic:spPr>
                </pic:pic>
              </a:graphicData>
            </a:graphic>
          </wp:inline>
        </w:drawing>
      </w:r>
    </w:p>
    <w:p w:rsidR="00D92DDA" w:rsidRPr="00294C1F" w:rsidRDefault="00603CE9" w:rsidP="00603CE9">
      <w:pPr>
        <w:pStyle w:val="Caption"/>
        <w:jc w:val="center"/>
        <w:rPr>
          <w:rFonts w:ascii="Times New Roman" w:hAnsi="Times New Roman" w:cs="Times New Roman"/>
          <w:sz w:val="24"/>
          <w:szCs w:val="24"/>
        </w:rPr>
      </w:pPr>
      <w:bookmarkStart w:id="9" w:name="_Toc41444487"/>
      <w:r>
        <w:lastRenderedPageBreak/>
        <w:t xml:space="preserve">Figure </w:t>
      </w:r>
      <w:fldSimple w:instr=" SEQ Figure \* ARABIC ">
        <w:r w:rsidR="00387559">
          <w:rPr>
            <w:noProof/>
          </w:rPr>
          <w:t>5</w:t>
        </w:r>
        <w:bookmarkEnd w:id="9"/>
      </w:fldSimple>
    </w:p>
    <w:p w:rsidR="00EE7E23" w:rsidRDefault="00D92DDA" w:rsidP="00D92DDA">
      <w:pPr>
        <w:pStyle w:val="Caption"/>
        <w:jc w:val="center"/>
        <w:rPr>
          <w:rFonts w:ascii="Times New Roman" w:hAnsi="Times New Roman" w:cs="Times New Roman"/>
          <w:color w:val="auto"/>
        </w:rPr>
      </w:pPr>
      <w:bookmarkStart w:id="10" w:name="_Toc41444488"/>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00387559">
        <w:rPr>
          <w:rFonts w:ascii="Times New Roman" w:hAnsi="Times New Roman" w:cs="Times New Roman"/>
          <w:noProof/>
          <w:color w:val="auto"/>
        </w:rPr>
        <w:t>6</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10"/>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If the applied field of the saturated material is decreased, the magnetic domains start to reverse their direction</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When the applied field is decreased further, the magnetic susceptibility of the material starts to increase as more domains start to align in the reverse direction</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07EA8" w:rsidRPr="00294C1F">
        <w:rPr>
          <w:rFonts w:ascii="Times New Roman" w:hAnsi="Times New Roman" w:cs="Times New Roman"/>
          <w:sz w:val="24"/>
          <w:szCs w:val="24"/>
        </w:rPr>
        <w:t xml:space="preserve">.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w:t>
      </w:r>
      <w:r w:rsidR="006A47EB">
        <w:rPr>
          <w:rFonts w:ascii="Times New Roman" w:hAnsi="Times New Roman" w:cs="Times New Roman"/>
          <w:sz w:val="24"/>
          <w:szCs w:val="24"/>
        </w:rPr>
        <w:t xml:space="preserve"> </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844CD9"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p>
    <w:p w:rsidR="00342207" w:rsidRDefault="00844CD9" w:rsidP="00342207">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Hysteresis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Pr>
          <w:rFonts w:ascii="Times New Roman" w:hAnsi="Times New Roman" w:cs="Times New Roman"/>
          <w:sz w:val="24"/>
          <w:szCs w:val="24"/>
        </w:rPr>
        <w:t xml:space="preserve">can also be experienced in a single domain particle as dictated by the </w:t>
      </w:r>
      <w:r w:rsidR="0005489F">
        <w:rPr>
          <w:rFonts w:ascii="Times New Roman" w:hAnsi="Times New Roman" w:cs="Times New Roman"/>
          <w:sz w:val="24"/>
          <w:szCs w:val="24"/>
        </w:rPr>
        <w:t>Stoner-Wohlfarth model</w:t>
      </w:r>
      <w:r w:rsidR="005D3725">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D5536E">
        <w:rPr>
          <w:rFonts w:ascii="Times New Roman" w:hAnsi="Times New Roman" w:cs="Times New Roman"/>
          <w:sz w:val="24"/>
          <w:szCs w:val="24"/>
        </w:rPr>
        <w:t>[48]</w:t>
      </w:r>
      <w:r w:rsidR="000A4706" w:rsidRPr="00294C1F">
        <w:rPr>
          <w:rFonts w:ascii="Times New Roman" w:hAnsi="Times New Roman" w:cs="Times New Roman"/>
          <w:sz w:val="24"/>
          <w:szCs w:val="24"/>
        </w:rPr>
        <w:t>.</w:t>
      </w:r>
      <w:r w:rsidR="00342207">
        <w:rPr>
          <w:rFonts w:ascii="Times New Roman" w:hAnsi="Times New Roman" w:cs="Times New Roman"/>
          <w:sz w:val="24"/>
          <w:szCs w:val="24"/>
        </w:rPr>
        <w:t xml:space="preserve"> </w:t>
      </w:r>
      <w:r w:rsidR="00342207">
        <w:rPr>
          <w:rFonts w:ascii="Times New Roman" w:eastAsiaTheme="minorEastAsia" w:hAnsi="Times New Roman" w:cs="Times New Roman"/>
          <w:sz w:val="24"/>
          <w:szCs w:val="24"/>
        </w:rPr>
        <w:t xml:space="preserve">The anisotropic nature of Magnetic domains implies that two directional susceptibilities can be associated with them: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342207">
        <w:rPr>
          <w:rFonts w:ascii="Times New Roman" w:eastAsiaTheme="minorEastAsia" w:hAnsi="Times New Roman" w:cs="Times New Roman"/>
          <w:sz w:val="24"/>
          <w:szCs w:val="24"/>
        </w:rPr>
        <w:t xml:space="preserve"> for the positive direction and </w:t>
      </w:r>
      <m:oMath>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oMath>
      <w:r w:rsidR="00342207">
        <w:rPr>
          <w:rFonts w:ascii="Times New Roman" w:eastAsiaTheme="minorEastAsia" w:hAnsi="Times New Roman" w:cs="Times New Roman"/>
          <w:sz w:val="24"/>
          <w:szCs w:val="24"/>
        </w:rPr>
        <w:t xml:space="preserve"> for the negative direction. When the magnitude of one of the directional susceptibility increases, the magnitude of the other one decreases and vice versa.</w:t>
      </w:r>
    </w:p>
    <w:p w:rsidR="00286B7B" w:rsidRPr="00294C1F" w:rsidRDefault="00013378" w:rsidP="00342207">
      <w:pPr>
        <w:jc w:val="both"/>
        <w:rPr>
          <w:rFonts w:ascii="Times New Roman" w:hAnsi="Times New Roman" w:cs="Times New Roman"/>
          <w:sz w:val="24"/>
          <w:szCs w:val="24"/>
        </w:rPr>
      </w:pPr>
      <w:r w:rsidRPr="00013378">
        <w:rPr>
          <w:rFonts w:ascii="Times New Roman" w:hAnsi="Times New Roman" w:cs="Times New Roman"/>
          <w:noProof/>
          <w:sz w:val="24"/>
          <w:szCs w:val="24"/>
        </w:rPr>
        <w:lastRenderedPageBreak/>
        <w:drawing>
          <wp:inline distT="0" distB="0" distL="0" distR="0">
            <wp:extent cx="5332095" cy="4001770"/>
            <wp:effectExtent l="19050" t="1905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EE1E82">
      <w:pPr>
        <w:jc w:val="both"/>
        <w:rPr>
          <w:rFonts w:ascii="Times New Roman" w:hAnsi="Times New Roman" w:cs="Times New Roman"/>
          <w:sz w:val="24"/>
          <w:szCs w:val="24"/>
        </w:rPr>
      </w:pPr>
    </w:p>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3A4A60" w:rsidRDefault="00301A0F" w:rsidP="002539BC">
      <w:pPr>
        <w:ind w:left="360"/>
        <w:jc w:val="both"/>
        <w:rPr>
          <w:rFonts w:ascii="Times New Roman" w:eastAsiaTheme="minorEastAsia" w:hAnsi="Times New Roman" w:cs="Times New Roman"/>
          <w:sz w:val="24"/>
          <w:szCs w:val="24"/>
        </w:rPr>
      </w:pPr>
      <m:oMathPara>
        <m:oMathParaPr>
          <m:jc m:val="righ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e>
          </m:d>
          <m:r>
            <w:rPr>
              <w:rFonts w:ascii="Cambria Math" w:eastAsiaTheme="minorEastAsia" w:hAnsi="Cambria Math" w:cs="Times New Roman"/>
              <w:sz w:val="24"/>
              <w:szCs w:val="24"/>
            </w:rPr>
            <m:t xml:space="preserve">                                                               (12)</m:t>
          </m:r>
        </m:oMath>
      </m:oMathPara>
    </w:p>
    <w:p w:rsidR="003A4A60" w:rsidRPr="003A4A60" w:rsidRDefault="003A4A60" w:rsidP="003A4A60">
      <w:pPr>
        <w:ind w:left="360"/>
        <w:jc w:val="both"/>
        <w:rPr>
          <w:rFonts w:ascii="Times New Roman" w:hAnsi="Times New Roman" w:cs="Times New Roman"/>
          <w:sz w:val="24"/>
          <w:szCs w:val="24"/>
        </w:rPr>
      </w:pPr>
      <m:oMathPara>
        <m:oMathParaPr>
          <m:jc m:val="right"/>
        </m:oMathPara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μ</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H</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Sup>
                <m:sSubSupPr>
                  <m:ctrlPr>
                    <w:rPr>
                      <w:rFonts w:ascii="Cambria Math" w:eastAsiaTheme="minorEastAsia" w:hAnsi="Cambria Math" w:cs="Times New Roman"/>
                      <w:i/>
                      <w:sz w:val="24"/>
                      <w:szCs w:val="24"/>
                    </w:rPr>
                  </m:ctrlPr>
                </m:sSubSupPr>
                <m:e>
                  <m:r>
                    <w:rPr>
                      <w:rFonts w:ascii="Cambria Math" w:hAnsi="Cambria Math" w:cs="Times New Roman"/>
                      <w:sz w:val="24"/>
                      <w:szCs w:val="24"/>
                    </w:rPr>
                    <m:t>χ</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e>
          </m:d>
          <m:r>
            <w:rPr>
              <w:rFonts w:ascii="Cambria Math" w:eastAsiaTheme="minorEastAsia" w:hAnsi="Cambria Math" w:cs="Times New Roman"/>
              <w:sz w:val="24"/>
              <w:szCs w:val="24"/>
            </w:rPr>
            <m:t xml:space="preserve">                                                               (12</m:t>
          </m:r>
          <m:r>
            <w:rPr>
              <w:rFonts w:ascii="Cambria Math" w:eastAsiaTheme="minorEastAsia" w:hAnsi="Cambria Math" w:cs="Times New Roman"/>
              <w:sz w:val="24"/>
              <w:szCs w:val="24"/>
            </w:rPr>
            <m:t>)</m:t>
          </m:r>
        </m:oMath>
      </m:oMathPara>
    </w:p>
    <w:p w:rsidR="00EE1E82" w:rsidRDefault="004F5C7D" w:rsidP="006A24DA">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341D83" w:rsidRPr="00294C1F">
        <w:rPr>
          <w:rFonts w:ascii="Times New Roman" w:eastAsiaTheme="minorEastAsia" w:hAnsi="Times New Roman" w:cs="Times New Roman"/>
          <w:sz w:val="24"/>
          <w:szCs w:val="24"/>
        </w:rPr>
        <w:t>.</w:t>
      </w:r>
    </w:p>
    <w:p w:rsidR="00BC2E29" w:rsidRPr="00294C1F" w:rsidRDefault="00013378" w:rsidP="00BC2E29">
      <w:pPr>
        <w:keepNext/>
        <w:ind w:left="360"/>
        <w:jc w:val="center"/>
        <w:rPr>
          <w:rFonts w:ascii="Times New Roman" w:hAnsi="Times New Roman" w:cs="Times New Roman"/>
        </w:rPr>
      </w:pPr>
      <w:r w:rsidRPr="00013378">
        <w:rPr>
          <w:rFonts w:ascii="Times New Roman" w:hAnsi="Times New Roman" w:cs="Times New Roman"/>
          <w:noProof/>
        </w:rPr>
        <w:lastRenderedPageBreak/>
        <w:drawing>
          <wp:inline distT="0" distB="0" distL="0" distR="0">
            <wp:extent cx="5332095" cy="4001770"/>
            <wp:effectExtent l="19050" t="19050" r="1905"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2095" cy="4001770"/>
                    </a:xfrm>
                    <a:prstGeom prst="rect">
                      <a:avLst/>
                    </a:prstGeom>
                    <a:noFill/>
                    <a:ln>
                      <a:solidFill>
                        <a:schemeClr val="tx1"/>
                      </a:solidFill>
                    </a:ln>
                  </pic:spPr>
                </pic:pic>
              </a:graphicData>
            </a:graphic>
          </wp:inline>
        </w:drawing>
      </w:r>
    </w:p>
    <w:p w:rsidR="00BC2E29" w:rsidRDefault="00BC2E29" w:rsidP="00BC2E29">
      <w:pPr>
        <w:pStyle w:val="Caption"/>
        <w:jc w:val="center"/>
        <w:rPr>
          <w:rFonts w:ascii="Times New Roman" w:hAnsi="Times New Roman" w:cs="Times New Roman"/>
          <w:color w:val="auto"/>
        </w:rPr>
      </w:pPr>
      <w:bookmarkStart w:id="11" w:name="_Toc41444489"/>
      <w:r w:rsidRPr="00294C1F">
        <w:rPr>
          <w:rFonts w:ascii="Times New Roman" w:hAnsi="Times New Roman" w:cs="Times New Roman"/>
          <w:color w:val="auto"/>
        </w:rPr>
        <w:t xml:space="preserve">Figure </w:t>
      </w:r>
      <w:r w:rsidRPr="00294C1F">
        <w:rPr>
          <w:rFonts w:ascii="Times New Roman" w:hAnsi="Times New Roman" w:cs="Times New Roman"/>
          <w:color w:val="auto"/>
        </w:rPr>
        <w:fldChar w:fldCharType="begin"/>
      </w:r>
      <w:r w:rsidRPr="00294C1F">
        <w:rPr>
          <w:rFonts w:ascii="Times New Roman" w:hAnsi="Times New Roman" w:cs="Times New Roman"/>
          <w:color w:val="auto"/>
        </w:rPr>
        <w:instrText xml:space="preserve"> SEQ Figure \* ARABIC </w:instrText>
      </w:r>
      <w:r w:rsidRPr="00294C1F">
        <w:rPr>
          <w:rFonts w:ascii="Times New Roman" w:hAnsi="Times New Roman" w:cs="Times New Roman"/>
          <w:color w:val="auto"/>
        </w:rPr>
        <w:fldChar w:fldCharType="separate"/>
      </w:r>
      <w:r>
        <w:rPr>
          <w:rFonts w:ascii="Times New Roman" w:hAnsi="Times New Roman" w:cs="Times New Roman"/>
          <w:noProof/>
          <w:color w:val="auto"/>
        </w:rPr>
        <w:t>7</w:t>
      </w:r>
      <w:r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11"/>
    </w:p>
    <w:p w:rsidR="00BC2E29" w:rsidRDefault="00BC2E29" w:rsidP="006A24DA">
      <w:pPr>
        <w:jc w:val="both"/>
        <w:rPr>
          <w:rFonts w:ascii="Times New Roman" w:eastAsiaTheme="minorEastAsia" w:hAnsi="Times New Roman" w:cs="Times New Roman"/>
          <w:sz w:val="24"/>
          <w:szCs w:val="24"/>
        </w:rPr>
      </w:pPr>
    </w:p>
    <w:p w:rsidR="006A24DA" w:rsidRDefault="006A24DA" w:rsidP="006A24D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According to the Curie Weiss Law [6], the susceptibility decreases rapidly when the temperature is increased beyond the Curie temperature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oMath>
      <w:r>
        <w:rPr>
          <w:rFonts w:ascii="Times New Roman" w:eastAsiaTheme="minorEastAsia" w:hAnsi="Times New Roman" w:cs="Times New Roman"/>
          <w:sz w:val="24"/>
          <w:szCs w:val="24"/>
        </w:rPr>
        <w:t xml:space="preserve">, when the ferromagnet becomes a paramagnet. </w:t>
      </w:r>
    </w:p>
    <w:p w:rsidR="006A24DA" w:rsidRPr="00766521" w:rsidRDefault="006A24DA" w:rsidP="006A24DA">
      <w:pPr>
        <w:jc w:val="cente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m:t>
              </m:r>
            </m:num>
            <m:den>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r>
            <w:rPr>
              <w:rFonts w:ascii="Cambria Math" w:eastAsiaTheme="minorEastAsia" w:hAnsi="Cambria Math" w:cs="Times New Roman"/>
              <w:sz w:val="24"/>
              <w:szCs w:val="24"/>
            </w:rPr>
            <m:t xml:space="preserve"> where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Cλ</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en>
          </m:f>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the Landau mean-field theory for ferromagnetism [62] [6], the Magnetization is related to temperature by the relation:</w:t>
      </w:r>
    </w:p>
    <w:p w:rsidR="006A24DA" w:rsidRPr="00161079" w:rsidRDefault="006A24DA" w:rsidP="006A24D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2b</m:t>
                  </m:r>
                </m:den>
              </m:f>
            </m:e>
          </m:rad>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Spin wave Theory of Felix Bloch [15] [6] states that Magnons carry quantized energy and momentum at T &gt; 0 K. Each Magnon has spin </w:t>
      </w:r>
      <m:oMath>
        <m:r>
          <w:rPr>
            <w:rFonts w:ascii="Cambria Math" w:hAnsi="Cambria Math" w:cs="Times New Roman"/>
            <w:sz w:val="24"/>
            <w:szCs w:val="24"/>
          </w:rPr>
          <m:t>ℏ</m:t>
        </m:r>
      </m:oMath>
      <w:r>
        <w:rPr>
          <w:rFonts w:ascii="Times New Roman" w:eastAsiaTheme="minorEastAsia" w:hAnsi="Times New Roman" w:cs="Times New Roman"/>
          <w:sz w:val="24"/>
          <w:szCs w:val="24"/>
        </w:rPr>
        <w:t xml:space="preserve"> and magnetization </w:t>
      </w:r>
      <m:oMath>
        <m:r>
          <w:rPr>
            <w:rFonts w:ascii="Cambria Math" w:eastAsiaTheme="minorEastAsia" w:hAnsi="Cambria Math" w:cs="Times New Roman"/>
            <w:sz w:val="24"/>
            <w:szCs w:val="24"/>
          </w:rPr>
          <m:t>γ</m:t>
        </m:r>
        <m:r>
          <w:rPr>
            <w:rFonts w:ascii="Cambria Math" w:hAnsi="Cambria Math" w:cs="Times New Roman"/>
            <w:sz w:val="24"/>
            <w:szCs w:val="24"/>
          </w:rPr>
          <m:t>ℏ</m:t>
        </m:r>
      </m:oMath>
      <w:r>
        <w:rPr>
          <w:rFonts w:ascii="Times New Roman" w:eastAsiaTheme="minorEastAsia" w:hAnsi="Times New Roman" w:cs="Times New Roman"/>
          <w:sz w:val="24"/>
          <w:szCs w:val="24"/>
        </w:rPr>
        <w:t>. These quasiparticles are responsible for the exchange interactions inside the ferromagnet. The Bloch relation for the Magnetization is</w:t>
      </w:r>
    </w:p>
    <w:p w:rsidR="006A24DA" w:rsidRPr="006D2B60" w:rsidRDefault="006A24DA" w:rsidP="006A24DA">
      <w:pPr>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(1-</m:t>
          </m:r>
          <m:rad>
            <m:radPr>
              <m:ctrlPr>
                <w:rPr>
                  <w:rFonts w:ascii="Cambria Math" w:eastAsiaTheme="minorEastAsia" w:hAnsi="Cambria Math" w:cs="Times New Roman"/>
                  <w:i/>
                  <w:sz w:val="24"/>
                  <w:szCs w:val="24"/>
                </w:rPr>
              </m:ctrlPr>
            </m:radPr>
            <m:deg>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m:t>
                  </m:r>
                </m:den>
              </m:f>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den>
              </m:f>
            </m:e>
          </m:rad>
          <m:r>
            <w:rPr>
              <w:rFonts w:ascii="Cambria Math" w:eastAsiaTheme="minorEastAsia" w:hAnsi="Cambria Math" w:cs="Times New Roman"/>
              <w:sz w:val="24"/>
              <w:szCs w:val="24"/>
            </w:rPr>
            <m:t>)</m:t>
          </m:r>
        </m:oMath>
      </m:oMathPara>
    </w:p>
    <w:p w:rsidR="006A24DA" w:rsidRDefault="006A24DA" w:rsidP="006A24D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experimental results deviate from the theoretical formulas near the Curie Temperature. From experiments, it has been concluded that ferromagnetic materials have the following exponential relations for susceptibility and Magnetization near Curie temperature [15] [6]:</w:t>
      </w:r>
    </w:p>
    <w:p w:rsidR="006A24DA" w:rsidRPr="00C820D3" w:rsidRDefault="006A24DA" w:rsidP="006A24DA">
      <w:pPr>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γ</m:t>
                  </m:r>
                </m:sup>
              </m:sSup>
            </m:den>
          </m:f>
          <m:r>
            <w:rPr>
              <w:rFonts w:ascii="Cambria Math" w:eastAsiaTheme="minorEastAsia" w:hAnsi="Cambria Math" w:cs="Times New Roman"/>
              <w:sz w:val="24"/>
              <w:szCs w:val="24"/>
            </w:rPr>
            <m:t xml:space="preserve">      </m:t>
          </m:r>
        </m:oMath>
      </m:oMathPara>
    </w:p>
    <w:p w:rsidR="006A24DA" w:rsidRPr="00996FB1" w:rsidRDefault="006A24DA" w:rsidP="006A24DA">
      <w:pP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 xml:space="preserve"> </m:t>
          </m:r>
          <m:r>
            <w:rPr>
              <w:rFonts w:ascii="Cambria Math" w:hAnsi="Cambria Math" w:cs="Times New Roman"/>
              <w:sz w:val="24"/>
              <w:szCs w:val="24"/>
            </w:rPr>
            <m:t>M</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c</m:t>
                      </m:r>
                    </m:sub>
                  </m:sSub>
                </m:e>
              </m:d>
            </m:e>
            <m:sup>
              <m:r>
                <w:rPr>
                  <w:rFonts w:ascii="Cambria Math" w:eastAsiaTheme="minorEastAsia" w:hAnsi="Cambria Math" w:cs="Times New Roman"/>
                  <w:sz w:val="24"/>
                  <w:szCs w:val="24"/>
                </w:rPr>
                <m:t>β</m:t>
              </m:r>
            </m:sup>
          </m:sSup>
          <m:r>
            <w:rPr>
              <w:rFonts w:ascii="Cambria Math" w:eastAsiaTheme="minorEastAsia" w:hAnsi="Cambria Math" w:cs="Times New Roman"/>
              <w:sz w:val="24"/>
              <w:szCs w:val="24"/>
            </w:rPr>
            <m:t xml:space="preserve">      </m:t>
          </m:r>
        </m:oMath>
      </m:oMathPara>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Default="00996FB1" w:rsidP="006A24DA">
      <w:pPr>
        <w:rPr>
          <w:rFonts w:ascii="Times New Roman" w:eastAsiaTheme="minorEastAsia" w:hAnsi="Times New Roman" w:cs="Times New Roman"/>
          <w:sz w:val="24"/>
          <w:szCs w:val="24"/>
        </w:rPr>
      </w:pPr>
    </w:p>
    <w:p w:rsidR="00996FB1" w:rsidRPr="00FB32C4" w:rsidRDefault="00996FB1" w:rsidP="006A24DA">
      <w:pPr>
        <w:rPr>
          <w:rFonts w:ascii="Times New Roman" w:eastAsiaTheme="minorEastAsia"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12" w:name="_Toc43096761"/>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12"/>
    </w:p>
    <w:p w:rsidR="00A44255" w:rsidRDefault="00A44255" w:rsidP="00077B56">
      <w:pPr>
        <w:rPr>
          <w:rFonts w:ascii="Times New Roman" w:hAnsi="Times New Roman" w:cs="Times New Roman"/>
        </w:rPr>
      </w:pPr>
    </w:p>
    <w:p w:rsidR="00A7016A" w:rsidRPr="00A7016A" w:rsidRDefault="009565A4" w:rsidP="00077B56">
      <w:pPr>
        <w:rPr>
          <w:rFonts w:ascii="Times New Roman" w:hAnsi="Times New Roman" w:cs="Times New Roman"/>
          <w:sz w:val="24"/>
          <w:szCs w:val="24"/>
        </w:rPr>
      </w:pPr>
      <w:r>
        <w:rPr>
          <w:rFonts w:ascii="Times New Roman" w:hAnsi="Times New Roman" w:cs="Times New Roman"/>
          <w:sz w:val="24"/>
          <w:szCs w:val="24"/>
        </w:rPr>
        <w:t xml:space="preserve">After the brief introduction of the hysteresis loop </w:t>
      </w:r>
      <w:r w:rsidR="00D5536E">
        <w:rPr>
          <w:rFonts w:ascii="Times New Roman" w:hAnsi="Times New Roman" w:cs="Times New Roman"/>
          <w:sz w:val="24"/>
          <w:szCs w:val="24"/>
        </w:rPr>
        <w:t>[48]</w:t>
      </w:r>
      <w:r w:rsidR="0086232B">
        <w:rPr>
          <w:rFonts w:ascii="Times New Roman" w:hAnsi="Times New Roman" w:cs="Times New Roman"/>
          <w:sz w:val="24"/>
          <w:szCs w:val="24"/>
        </w:rPr>
        <w:t xml:space="preserve"> </w:t>
      </w:r>
      <w:r>
        <w:rPr>
          <w:rFonts w:ascii="Times New Roman" w:hAnsi="Times New Roman" w:cs="Times New Roman"/>
          <w:sz w:val="24"/>
          <w:szCs w:val="24"/>
        </w:rPr>
        <w:t>in the last section, t</w:t>
      </w:r>
      <w:r w:rsidR="00A7016A">
        <w:rPr>
          <w:rFonts w:ascii="Times New Roman" w:hAnsi="Times New Roman" w:cs="Times New Roman"/>
          <w:sz w:val="24"/>
          <w:szCs w:val="24"/>
        </w:rPr>
        <w:t>his section</w:t>
      </w:r>
      <w:r>
        <w:rPr>
          <w:rFonts w:ascii="Times New Roman" w:hAnsi="Times New Roman" w:cs="Times New Roman"/>
          <w:sz w:val="24"/>
          <w:szCs w:val="24"/>
        </w:rPr>
        <w:t xml:space="preserve"> will explain </w:t>
      </w:r>
      <w:r w:rsidR="002B1C56">
        <w:rPr>
          <w:rFonts w:ascii="Times New Roman" w:hAnsi="Times New Roman" w:cs="Times New Roman"/>
          <w:sz w:val="24"/>
          <w:szCs w:val="24"/>
        </w:rPr>
        <w:t>the</w:t>
      </w:r>
      <w:r>
        <w:rPr>
          <w:rFonts w:ascii="Times New Roman" w:hAnsi="Times New Roman" w:cs="Times New Roman"/>
          <w:sz w:val="24"/>
          <w:szCs w:val="24"/>
        </w:rPr>
        <w:t xml:space="preserve"> </w:t>
      </w:r>
      <w:r w:rsidR="002B1C56">
        <w:rPr>
          <w:rFonts w:ascii="Times New Roman" w:hAnsi="Times New Roman" w:cs="Times New Roman"/>
          <w:sz w:val="24"/>
          <w:szCs w:val="24"/>
        </w:rPr>
        <w:t xml:space="preserve">different mechanisms of </w:t>
      </w:r>
      <w:r>
        <w:rPr>
          <w:rFonts w:ascii="Times New Roman" w:hAnsi="Times New Roman" w:cs="Times New Roman"/>
          <w:sz w:val="24"/>
          <w:szCs w:val="24"/>
        </w:rPr>
        <w:t>AC loss</w:t>
      </w:r>
      <w:r w:rsidR="002B1C56">
        <w:rPr>
          <w:rFonts w:ascii="Times New Roman" w:hAnsi="Times New Roman" w:cs="Times New Roman"/>
          <w:sz w:val="24"/>
          <w:szCs w:val="24"/>
        </w:rPr>
        <w:t xml:space="preserve">es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2B1C56">
        <w:rPr>
          <w:rFonts w:ascii="Times New Roman" w:hAnsi="Times New Roman" w:cs="Times New Roman"/>
          <w:sz w:val="24"/>
          <w:szCs w:val="24"/>
        </w:rPr>
        <w:t>in</w:t>
      </w:r>
      <w:r>
        <w:rPr>
          <w:rFonts w:ascii="Times New Roman" w:hAnsi="Times New Roman" w:cs="Times New Roman"/>
          <w:sz w:val="24"/>
          <w:szCs w:val="24"/>
        </w:rPr>
        <w:t xml:space="preserve"> magnetic materials.</w:t>
      </w: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2300E6" w:rsidRPr="00294C1F">
        <w:rPr>
          <w:rFonts w:ascii="Times New Roman" w:hAnsi="Times New Roman" w:cs="Times New Roman"/>
          <w:sz w:val="24"/>
          <w:szCs w:val="24"/>
        </w:rPr>
        <w:t>.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A1032">
        <w:rPr>
          <w:rFonts w:ascii="Times New Roman" w:hAnsi="Times New Roman" w:cs="Times New Roman"/>
          <w:sz w:val="24"/>
          <w:szCs w:val="24"/>
        </w:rPr>
        <w:t>[12]</w:t>
      </w:r>
      <w:r w:rsidR="00433A93">
        <w:rPr>
          <w:rFonts w:ascii="Times New Roman" w:hAnsi="Times New Roman" w:cs="Times New Roman"/>
          <w:sz w:val="24"/>
          <w:szCs w:val="24"/>
        </w:rPr>
        <w:t xml:space="preserve"> </w:t>
      </w:r>
      <w:r w:rsidR="00F6462F">
        <w:rPr>
          <w:rFonts w:ascii="Times New Roman" w:hAnsi="Times New Roman" w:cs="Times New Roman"/>
          <w:sz w:val="24"/>
          <w:szCs w:val="24"/>
        </w:rPr>
        <w:t>[16]</w:t>
      </w:r>
      <w:r w:rsidR="006856EF">
        <w:rPr>
          <w:rFonts w:ascii="Times New Roman" w:hAnsi="Times New Roman" w:cs="Times New Roman"/>
          <w:sz w:val="24"/>
          <w:szCs w:val="24"/>
        </w:rPr>
        <w:t xml:space="preserve"> </w:t>
      </w:r>
      <w:r w:rsidR="00E23C8A" w:rsidRPr="00294C1F">
        <w:rPr>
          <w:rFonts w:ascii="Times New Roman" w:hAnsi="Times New Roman" w:cs="Times New Roman"/>
          <w:sz w:val="24"/>
          <w:szCs w:val="24"/>
        </w:rPr>
        <w:t>can cause a significant increase in the losses</w:t>
      </w:r>
      <w:r w:rsidR="007759FE">
        <w:rPr>
          <w:rFonts w:ascii="Times New Roman" w:hAnsi="Times New Roman" w:cs="Times New Roman"/>
          <w:sz w:val="24"/>
          <w:szCs w:val="24"/>
        </w:rPr>
        <w:t xml:space="preserve"> [35-36]</w:t>
      </w:r>
      <w:r w:rsidR="00E23C8A" w:rsidRPr="00294C1F">
        <w:rPr>
          <w:rFonts w:ascii="Times New Roman" w:hAnsi="Times New Roman" w:cs="Times New Roman"/>
          <w:sz w:val="24"/>
          <w:szCs w:val="24"/>
        </w:rPr>
        <w:t>.</w:t>
      </w:r>
      <w:r w:rsidR="00A44255" w:rsidRPr="00294C1F">
        <w:rPr>
          <w:rFonts w:ascii="Times New Roman" w:hAnsi="Times New Roman" w:cs="Times New Roman"/>
          <w:sz w:val="24"/>
          <w:szCs w:val="24"/>
        </w:rPr>
        <w:t xml:space="preserve"> The various loss mechanisms </w:t>
      </w:r>
      <w:r w:rsidR="00F6462F">
        <w:rPr>
          <w:rFonts w:ascii="Times New Roman" w:hAnsi="Times New Roman" w:cs="Times New Roman"/>
          <w:sz w:val="24"/>
          <w:szCs w:val="24"/>
        </w:rPr>
        <w:t>[20]</w:t>
      </w:r>
      <w:r w:rsidR="00693F07">
        <w:rPr>
          <w:rFonts w:ascii="Times New Roman" w:hAnsi="Times New Roman" w:cs="Times New Roman"/>
          <w:sz w:val="24"/>
          <w:szCs w:val="24"/>
        </w:rPr>
        <w:t xml:space="preserve">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changes</w:t>
      </w:r>
      <w:r w:rsidR="001E58D7">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D5536E">
        <w:rPr>
          <w:rFonts w:ascii="Times New Roman" w:hAnsi="Times New Roman" w:cs="Times New Roman"/>
          <w:sz w:val="24"/>
          <w:szCs w:val="24"/>
        </w:rPr>
        <w:t>[48]</w:t>
      </w:r>
      <w:r w:rsidR="008D6C8C">
        <w:rPr>
          <w:rFonts w:ascii="Times New Roman" w:hAnsi="Times New Roman" w:cs="Times New Roman"/>
          <w:sz w:val="24"/>
          <w:szCs w:val="24"/>
        </w:rPr>
        <w:t xml:space="preserve"> </w:t>
      </w:r>
      <w:r w:rsidR="00861061">
        <w:rPr>
          <w:rFonts w:ascii="Times New Roman" w:hAnsi="Times New Roman" w:cs="Times New Roman"/>
          <w:sz w:val="24"/>
          <w:szCs w:val="24"/>
        </w:rPr>
        <w:t>[44-46]</w:t>
      </w:r>
      <w:r w:rsidR="00255AF7" w:rsidRPr="00600D6D">
        <w:rPr>
          <w:rFonts w:ascii="Times New Roman" w:hAnsi="Times New Roman" w:cs="Times New Roman"/>
          <w:sz w:val="24"/>
          <w:szCs w:val="24"/>
        </w:rPr>
        <w:t xml:space="preserve">.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7F7B0B">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534B7F" w:rsidRPr="00600D6D">
        <w:rPr>
          <w:rFonts w:ascii="Times New Roman" w:eastAsiaTheme="minorEastAsia" w:hAnsi="Times New Roman" w:cs="Times New Roman"/>
          <w:sz w:val="24"/>
          <w:szCs w:val="24"/>
        </w:rPr>
        <w:t>:</w:t>
      </w:r>
    </w:p>
    <w:p w:rsidR="009A6DC1" w:rsidRPr="00294C1F" w:rsidRDefault="00CA5A89"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 xml:space="preserve">loss </w:t>
      </w:r>
      <w:r w:rsidR="00861061">
        <w:rPr>
          <w:rFonts w:ascii="Times New Roman" w:hAnsi="Times New Roman" w:cs="Times New Roman"/>
          <w:sz w:val="24"/>
          <w:szCs w:val="24"/>
        </w:rPr>
        <w:t>[44-46]</w:t>
      </w:r>
      <w:r w:rsidR="001E58D7">
        <w:rPr>
          <w:rFonts w:ascii="Times New Roman" w:hAnsi="Times New Roman" w:cs="Times New Roman"/>
          <w:sz w:val="24"/>
          <w:szCs w:val="24"/>
        </w:rPr>
        <w:t xml:space="preserve"> </w:t>
      </w:r>
      <w:r w:rsidRPr="00294C1F">
        <w:rPr>
          <w:rFonts w:ascii="Times New Roman" w:hAnsi="Times New Roman" w:cs="Times New Roman"/>
          <w:sz w:val="24"/>
          <w:szCs w:val="24"/>
        </w:rPr>
        <w:t>is equal to the area inside the DC hysteresis loop</w:t>
      </w:r>
      <w:r w:rsidR="009A114D">
        <w:rPr>
          <w:rFonts w:ascii="Times New Roman" w:hAnsi="Times New Roman" w:cs="Times New Roman"/>
          <w:sz w:val="24"/>
          <w:szCs w:val="24"/>
        </w:rPr>
        <w:t xml:space="preserve"> </w:t>
      </w:r>
      <w:r w:rsidR="00D5536E">
        <w:rPr>
          <w:rFonts w:ascii="Times New Roman" w:hAnsi="Times New Roman" w:cs="Times New Roman"/>
          <w:sz w:val="24"/>
          <w:szCs w:val="24"/>
        </w:rPr>
        <w:t>[48]</w:t>
      </w:r>
      <w:r w:rsidR="00F16693">
        <w:rPr>
          <w:rFonts w:ascii="Times New Roman" w:hAnsi="Times New Roman" w:cs="Times New Roman"/>
          <w:sz w:val="24"/>
          <w:szCs w:val="24"/>
        </w:rPr>
        <w:t xml:space="preserve"> </w:t>
      </w:r>
      <w:r w:rsidR="002205F3">
        <w:rPr>
          <w:rFonts w:ascii="Times New Roman" w:hAnsi="Times New Roman" w:cs="Times New Roman"/>
          <w:sz w:val="24"/>
          <w:szCs w:val="24"/>
        </w:rPr>
        <w:t>[58]</w:t>
      </w:r>
      <w:r w:rsidR="0031584E" w:rsidRPr="00294C1F">
        <w:rPr>
          <w:rFonts w:ascii="Times New Roman" w:hAnsi="Times New Roman" w:cs="Times New Roman"/>
          <w:sz w:val="24"/>
          <w:szCs w:val="24"/>
        </w:rPr>
        <w:t>:</w:t>
      </w:r>
    </w:p>
    <w:p w:rsidR="0031584E" w:rsidRPr="00294C1F" w:rsidRDefault="00CA5A89"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Hysteresis loss increases with the applied field strength and frequency</w:t>
      </w:r>
      <w:r w:rsidR="007F7B0B">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F6462F">
        <w:rPr>
          <w:rFonts w:ascii="Times New Roman" w:hAnsi="Times New Roman" w:cs="Times New Roman"/>
          <w:sz w:val="24"/>
          <w:szCs w:val="24"/>
        </w:rPr>
        <w:t>[20]</w:t>
      </w:r>
      <w:r w:rsidR="001E58D7">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D5536E">
        <w:rPr>
          <w:rFonts w:ascii="Times New Roman" w:hAnsi="Times New Roman" w:cs="Times New Roman"/>
          <w:sz w:val="24"/>
          <w:szCs w:val="24"/>
        </w:rPr>
        <w:t>[48]</w:t>
      </w:r>
      <w:r w:rsidR="00320536">
        <w:rPr>
          <w:rFonts w:ascii="Times New Roman" w:hAnsi="Times New Roman" w:cs="Times New Roman"/>
          <w:sz w:val="24"/>
          <w:szCs w:val="24"/>
        </w:rPr>
        <w:t xml:space="preserve"> </w:t>
      </w:r>
      <w:r w:rsidR="00006464" w:rsidRPr="00294C1F">
        <w:rPr>
          <w:rFonts w:ascii="Times New Roman" w:hAnsi="Times New Roman" w:cs="Times New Roman"/>
          <w:sz w:val="24"/>
          <w:szCs w:val="24"/>
        </w:rPr>
        <w:t>is:</w:t>
      </w:r>
    </w:p>
    <w:p w:rsidR="00006464" w:rsidRPr="00294C1F" w:rsidRDefault="00CA5A8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531C3B">
        <w:rPr>
          <w:rFonts w:ascii="Times New Roman" w:hAnsi="Times New Roman" w:cs="Times New Roman"/>
          <w:sz w:val="24"/>
          <w:szCs w:val="24"/>
        </w:rPr>
        <w:t xml:space="preserve"> </w:t>
      </w:r>
      <w:r w:rsidR="00D5536E">
        <w:rPr>
          <w:rFonts w:ascii="Times New Roman" w:hAnsi="Times New Roman" w:cs="Times New Roman"/>
          <w:sz w:val="24"/>
          <w:szCs w:val="24"/>
        </w:rPr>
        <w:t>[50]</w:t>
      </w:r>
      <w:r w:rsidR="007759FE">
        <w:rPr>
          <w:rFonts w:ascii="Times New Roman" w:hAnsi="Times New Roman" w:cs="Times New Roman"/>
          <w:sz w:val="24"/>
          <w:szCs w:val="24"/>
        </w:rPr>
        <w:t xml:space="preserve"> [35-36]</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736D80">
        <w:rPr>
          <w:rFonts w:ascii="Times New Roman" w:hAnsi="Times New Roman" w:cs="Times New Roman"/>
          <w:sz w:val="24"/>
          <w:szCs w:val="24"/>
        </w:rPr>
        <w:t xml:space="preserve"> </w:t>
      </w:r>
      <w:r w:rsidR="00D5536E">
        <w:rPr>
          <w:rFonts w:ascii="Times New Roman" w:hAnsi="Times New Roman" w:cs="Times New Roman"/>
          <w:sz w:val="24"/>
          <w:szCs w:val="24"/>
        </w:rPr>
        <w:t>[55]</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r w:rsidR="007F7B0B">
        <w:rPr>
          <w:rFonts w:ascii="Times New Roman" w:hAnsi="Times New Roman" w:cs="Times New Roman"/>
          <w:sz w:val="24"/>
          <w:szCs w:val="24"/>
        </w:rPr>
        <w:t xml:space="preserve"> </w:t>
      </w:r>
      <w:r w:rsidR="00F6462F">
        <w:rPr>
          <w:rFonts w:ascii="Times New Roman" w:hAnsi="Times New Roman" w:cs="Times New Roman"/>
          <w:sz w:val="24"/>
          <w:szCs w:val="24"/>
        </w:rPr>
        <w:t>[20]</w:t>
      </w:r>
      <w:r w:rsidR="00F16693">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[58]</w:t>
      </w:r>
      <w:r w:rsidR="00F2095B" w:rsidRPr="00600D6D">
        <w:rPr>
          <w:rFonts w:ascii="Times New Roman" w:hAnsi="Times New Roman" w:cs="Times New Roman"/>
          <w:sz w:val="24"/>
          <w:szCs w:val="24"/>
        </w:rPr>
        <w:t>.</w:t>
      </w:r>
    </w:p>
    <w:p w:rsidR="00603CE9" w:rsidRDefault="006A156B" w:rsidP="00603CE9">
      <w:pPr>
        <w:keepNext/>
        <w:jc w:val="center"/>
      </w:pPr>
      <w:r w:rsidRPr="00294C1F">
        <w:rPr>
          <w:rFonts w:ascii="Times New Roman" w:hAnsi="Times New Roman" w:cs="Times New Roman"/>
          <w:noProof/>
          <w:sz w:val="24"/>
          <w:szCs w:val="24"/>
        </w:rPr>
        <w:drawing>
          <wp:inline distT="0" distB="0" distL="0" distR="0" wp14:anchorId="084E99DE" wp14:editId="4A718E8C">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A156B" w:rsidRPr="00294C1F" w:rsidRDefault="00603CE9" w:rsidP="00603CE9">
      <w:pPr>
        <w:pStyle w:val="Caption"/>
        <w:jc w:val="center"/>
        <w:rPr>
          <w:rFonts w:ascii="Times New Roman" w:hAnsi="Times New Roman" w:cs="Times New Roman"/>
          <w:sz w:val="24"/>
          <w:szCs w:val="24"/>
        </w:rPr>
      </w:pPr>
      <w:bookmarkStart w:id="13" w:name="_Toc41444490"/>
      <w:r>
        <w:t xml:space="preserve">Figure </w:t>
      </w:r>
      <w:fldSimple w:instr=" SEQ Figure \* ARABIC ">
        <w:r w:rsidR="00387559">
          <w:rPr>
            <w:noProof/>
          </w:rPr>
          <w:t>8</w:t>
        </w:r>
        <w:bookmarkEnd w:id="13"/>
      </w:fldSimple>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w:t>
      </w:r>
      <w:r w:rsidR="00445E7E">
        <w:rPr>
          <w:rFonts w:ascii="Times New Roman" w:hAnsi="Times New Roman" w:cs="Times New Roman"/>
          <w:sz w:val="24"/>
          <w:szCs w:val="24"/>
        </w:rPr>
        <w:t xml:space="preserve"> [35-36]</w:t>
      </w:r>
      <w:r w:rsidR="00F2095B" w:rsidRPr="00294C1F">
        <w:rPr>
          <w:rFonts w:ascii="Times New Roman" w:hAnsi="Times New Roman" w:cs="Times New Roman"/>
          <w:sz w:val="24"/>
          <w:szCs w:val="24"/>
        </w:rPr>
        <w:t xml:space="preserve">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2095B" w:rsidRPr="00294C1F">
        <w:rPr>
          <w:rFonts w:ascii="Times New Roman" w:hAnsi="Times New Roman" w:cs="Times New Roman"/>
          <w:sz w:val="24"/>
          <w:szCs w:val="24"/>
        </w:rPr>
        <w:t>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16693">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[58]</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CA5A8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6462F">
        <w:rPr>
          <w:rFonts w:ascii="Times New Roman" w:hAnsi="Times New Roman" w:cs="Times New Roman"/>
          <w:sz w:val="24"/>
          <w:szCs w:val="24"/>
        </w:rPr>
        <w:t>[20]</w:t>
      </w:r>
      <w:r w:rsidR="007F7B0B">
        <w:rPr>
          <w:rFonts w:ascii="Times New Roman" w:hAnsi="Times New Roman" w:cs="Times New Roman"/>
          <w:sz w:val="24"/>
          <w:szCs w:val="24"/>
        </w:rPr>
        <w:t xml:space="preserve">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enhanced at high frequencies due to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8051B6">
        <w:rPr>
          <w:rFonts w:ascii="Times New Roman" w:hAnsi="Times New Roman" w:cs="Times New Roman"/>
          <w:sz w:val="24"/>
          <w:szCs w:val="24"/>
        </w:rPr>
        <w:t xml:space="preserve"> </w:t>
      </w:r>
      <w:r w:rsidR="005A1032">
        <w:rPr>
          <w:rFonts w:ascii="Times New Roman" w:hAnsi="Times New Roman" w:cs="Times New Roman"/>
          <w:sz w:val="24"/>
          <w:szCs w:val="24"/>
        </w:rPr>
        <w:t>[13]</w:t>
      </w:r>
      <w:r w:rsidR="00445E7E">
        <w:rPr>
          <w:rFonts w:ascii="Times New Roman" w:hAnsi="Times New Roman" w:cs="Times New Roman"/>
          <w:sz w:val="24"/>
          <w:szCs w:val="24"/>
        </w:rPr>
        <w:t xml:space="preserve"> [35-36]</w:t>
      </w:r>
      <w:r w:rsidR="00FD3281" w:rsidRPr="00294C1F">
        <w:rPr>
          <w:rFonts w:ascii="Times New Roman" w:hAnsi="Times New Roman" w:cs="Times New Roman"/>
          <w:sz w:val="24"/>
          <w:szCs w:val="24"/>
        </w:rPr>
        <w:t xml:space="preserv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E41587">
        <w:rPr>
          <w:rFonts w:ascii="Times New Roman" w:hAnsi="Times New Roman" w:cs="Times New Roman"/>
          <w:sz w:val="24"/>
          <w:szCs w:val="24"/>
        </w:rPr>
        <w:t xml:space="preserve"> </w:t>
      </w:r>
      <w:r w:rsidR="00D5536E">
        <w:rPr>
          <w:rFonts w:ascii="Times New Roman" w:hAnsi="Times New Roman" w:cs="Times New Roman"/>
          <w:sz w:val="24"/>
          <w:szCs w:val="24"/>
        </w:rPr>
        <w:t>[55]</w:t>
      </w:r>
      <w:r w:rsidR="00FD3281" w:rsidRPr="00294C1F">
        <w:rPr>
          <w:rFonts w:ascii="Times New Roman" w:hAnsi="Times New Roman" w:cs="Times New Roman"/>
          <w:sz w:val="24"/>
          <w:szCs w:val="24"/>
        </w:rPr>
        <w:t>.</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shows a peak during resonance</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[58]</w:t>
      </w:r>
      <w:r w:rsidR="00F16693">
        <w:rPr>
          <w:rFonts w:ascii="Times New Roman" w:hAnsi="Times New Roman" w:cs="Times New Roman"/>
          <w:sz w:val="24"/>
          <w:szCs w:val="24"/>
        </w:rPr>
        <w:t xml:space="preserve"> </w:t>
      </w:r>
      <w:r w:rsidR="005A1032">
        <w:rPr>
          <w:rFonts w:ascii="Times New Roman" w:hAnsi="Times New Roman" w:cs="Times New Roman"/>
          <w:sz w:val="24"/>
          <w:szCs w:val="24"/>
        </w:rPr>
        <w:t>[12]</w:t>
      </w:r>
      <w:r w:rsidR="00D7631D" w:rsidRPr="00294C1F">
        <w:rPr>
          <w:rFonts w:ascii="Times New Roman" w:hAnsi="Times New Roman" w:cs="Times New Roman"/>
          <w:sz w:val="24"/>
          <w:szCs w:val="24"/>
        </w:rPr>
        <w:t xml:space="preserv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7D23D4">
        <w:rPr>
          <w:rFonts w:ascii="Times New Roman" w:hAnsi="Times New Roman" w:cs="Times New Roman"/>
          <w:sz w:val="24"/>
          <w:szCs w:val="24"/>
        </w:rPr>
        <w:t xml:space="preserve"> </w:t>
      </w:r>
      <w:r w:rsidR="00CF3E72" w:rsidRPr="00294C1F">
        <w:rPr>
          <w:rFonts w:ascii="Times New Roman" w:hAnsi="Times New Roman" w:cs="Times New Roman"/>
          <w:sz w:val="24"/>
          <w:szCs w:val="24"/>
        </w:rPr>
        <w:t>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During Dimensional Resonance</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464D6A" w:rsidRPr="00294C1F">
        <w:rPr>
          <w:rFonts w:ascii="Times New Roman" w:hAnsi="Times New Roman" w:cs="Times New Roman"/>
          <w:sz w:val="24"/>
          <w:szCs w:val="24"/>
        </w:rPr>
        <w:t>, the electric conductance of the magnetic material increases greatly. Hence the material acts like an electric conductor with a very low resistivity</w:t>
      </w:r>
      <w:r w:rsidR="00D75782">
        <w:rPr>
          <w:rFonts w:ascii="Times New Roman" w:hAnsi="Times New Roman" w:cs="Times New Roman"/>
          <w:sz w:val="24"/>
          <w:szCs w:val="24"/>
        </w:rPr>
        <w:t xml:space="preserve"> </w:t>
      </w:r>
      <w:r w:rsidR="002205F3">
        <w:rPr>
          <w:rFonts w:ascii="Times New Roman" w:hAnsi="Times New Roman" w:cs="Times New Roman"/>
          <w:sz w:val="24"/>
          <w:szCs w:val="24"/>
        </w:rPr>
        <w:t>[58]</w:t>
      </w:r>
      <w:r w:rsidR="00464D6A" w:rsidRPr="00294C1F">
        <w:rPr>
          <w:rFonts w:ascii="Times New Roman" w:hAnsi="Times New Roman" w:cs="Times New Roman"/>
          <w:sz w:val="24"/>
          <w:szCs w:val="24"/>
        </w:rPr>
        <w:t xml:space="preserve">.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524CB6">
        <w:rPr>
          <w:rFonts w:ascii="Times New Roman" w:eastAsiaTheme="minorEastAsia" w:hAnsi="Times New Roman" w:cs="Times New Roman"/>
          <w:sz w:val="24"/>
          <w:szCs w:val="24"/>
        </w:rPr>
        <w:t xml:space="preserve"> </w:t>
      </w:r>
      <w:r w:rsidR="005A1032">
        <w:rPr>
          <w:rFonts w:ascii="Times New Roman" w:eastAsiaTheme="minorEastAsia" w:hAnsi="Times New Roman" w:cs="Times New Roman"/>
          <w:sz w:val="24"/>
          <w:szCs w:val="24"/>
        </w:rPr>
        <w:t>[13]</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524CB6">
        <w:rPr>
          <w:rFonts w:ascii="Times New Roman" w:eastAsiaTheme="minorEastAsia" w:hAnsi="Times New Roman" w:cs="Times New Roman"/>
          <w:sz w:val="24"/>
          <w:szCs w:val="24"/>
        </w:rPr>
        <w:t xml:space="preserve"> </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603CE9" w:rsidRDefault="008649DA" w:rsidP="00603CE9">
      <w:pPr>
        <w:keepNext/>
        <w:jc w:val="center"/>
      </w:pPr>
      <w:r w:rsidRPr="00294C1F">
        <w:rPr>
          <w:rFonts w:ascii="Times New Roman" w:hAnsi="Times New Roman" w:cs="Times New Roman"/>
          <w:noProof/>
        </w:rPr>
        <w:lastRenderedPageBreak/>
        <w:drawing>
          <wp:inline distT="0" distB="0" distL="0" distR="0" wp14:anchorId="017673D8" wp14:editId="3846D6EC">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8649DA" w:rsidRDefault="00603CE9" w:rsidP="00603CE9">
      <w:pPr>
        <w:pStyle w:val="Caption"/>
        <w:jc w:val="center"/>
        <w:rPr>
          <w:rFonts w:ascii="Times New Roman" w:hAnsi="Times New Roman" w:cs="Times New Roman"/>
        </w:rPr>
      </w:pPr>
      <w:bookmarkStart w:id="14" w:name="_Toc41444491"/>
      <w:r>
        <w:t xml:space="preserve">Figure </w:t>
      </w:r>
      <w:fldSimple w:instr=" SEQ Figure \* ARABIC ">
        <w:r w:rsidR="00387559">
          <w:rPr>
            <w:noProof/>
          </w:rPr>
          <w:t>9</w:t>
        </w:r>
        <w:bookmarkEnd w:id="14"/>
      </w:fldSimple>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173FA1">
        <w:rPr>
          <w:rFonts w:ascii="Times New Roman" w:hAnsi="Times New Roman" w:cs="Times New Roman"/>
          <w:sz w:val="24"/>
          <w:szCs w:val="24"/>
        </w:rPr>
        <w:t xml:space="preserve"> </w:t>
      </w:r>
      <w:r w:rsidR="00861061">
        <w:rPr>
          <w:rFonts w:ascii="Times New Roman" w:hAnsi="Times New Roman" w:cs="Times New Roman"/>
          <w:sz w:val="24"/>
          <w:szCs w:val="24"/>
        </w:rPr>
        <w:t>[44-46]</w:t>
      </w:r>
      <w:r w:rsidR="00B9314D" w:rsidRPr="00600D6D">
        <w:rPr>
          <w:rFonts w:ascii="Times New Roman" w:hAnsi="Times New Roman" w:cs="Times New Roman"/>
          <w:sz w:val="24"/>
          <w:szCs w:val="24"/>
        </w:rPr>
        <w:t xml:space="preserve">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 xml:space="preserve">losses </w:t>
      </w:r>
      <w:r w:rsidR="00445E7E">
        <w:rPr>
          <w:rFonts w:ascii="Times New Roman" w:hAnsi="Times New Roman" w:cs="Times New Roman"/>
          <w:sz w:val="24"/>
          <w:szCs w:val="24"/>
        </w:rPr>
        <w:t xml:space="preserve">[35-36] </w:t>
      </w:r>
      <w:r w:rsidR="005A1032">
        <w:rPr>
          <w:rFonts w:ascii="Times New Roman" w:hAnsi="Times New Roman" w:cs="Times New Roman"/>
          <w:sz w:val="24"/>
          <w:szCs w:val="24"/>
        </w:rPr>
        <w:t>[13]</w:t>
      </w:r>
      <w:r w:rsidR="00A553D4">
        <w:rPr>
          <w:rFonts w:ascii="Times New Roman" w:hAnsi="Times New Roman" w:cs="Times New Roman"/>
          <w:sz w:val="24"/>
          <w:szCs w:val="24"/>
        </w:rPr>
        <w:t xml:space="preserve"> </w:t>
      </w:r>
      <w:r w:rsidR="00F6462F">
        <w:rPr>
          <w:rFonts w:ascii="Times New Roman" w:hAnsi="Times New Roman" w:cs="Times New Roman"/>
          <w:sz w:val="24"/>
          <w:szCs w:val="24"/>
        </w:rPr>
        <w:t>[20]</w:t>
      </w:r>
      <w:r w:rsidR="002C69F7">
        <w:rPr>
          <w:rFonts w:ascii="Times New Roman" w:hAnsi="Times New Roman" w:cs="Times New Roman"/>
          <w:sz w:val="24"/>
          <w:szCs w:val="24"/>
        </w:rPr>
        <w:t xml:space="preserve"> </w:t>
      </w:r>
      <w:r w:rsidR="00093B51" w:rsidRPr="00600D6D">
        <w:rPr>
          <w:rFonts w:ascii="Times New Roman" w:hAnsi="Times New Roman" w:cs="Times New Roman"/>
          <w:sz w:val="24"/>
          <w:szCs w:val="24"/>
        </w:rPr>
        <w:t>when the eddy currents are negligible and the applied flux density is extremely small.</w:t>
      </w:r>
      <w:r w:rsidR="0044115B" w:rsidRPr="00600D6D">
        <w:rPr>
          <w:rFonts w:ascii="Times New Roman" w:hAnsi="Times New Roman" w:cs="Times New Roman"/>
          <w:sz w:val="24"/>
          <w:szCs w:val="24"/>
        </w:rPr>
        <w:t xml:space="preserve"> These stray losses </w:t>
      </w:r>
      <w:r w:rsidR="00D5536E">
        <w:rPr>
          <w:rFonts w:ascii="Times New Roman" w:hAnsi="Times New Roman" w:cs="Times New Roman"/>
          <w:sz w:val="24"/>
          <w:szCs w:val="24"/>
        </w:rPr>
        <w:t>[51]</w:t>
      </w:r>
      <w:r w:rsidR="00871D05">
        <w:rPr>
          <w:rFonts w:ascii="Times New Roman" w:hAnsi="Times New Roman" w:cs="Times New Roman"/>
          <w:sz w:val="24"/>
          <w:szCs w:val="24"/>
        </w:rPr>
        <w:t xml:space="preserve"> </w:t>
      </w:r>
      <w:r w:rsidR="0044115B" w:rsidRPr="00600D6D">
        <w:rPr>
          <w:rFonts w:ascii="Times New Roman" w:hAnsi="Times New Roman" w:cs="Times New Roman"/>
          <w:sz w:val="24"/>
          <w:szCs w:val="24"/>
        </w:rPr>
        <w:t>are independent of the flux density but they increase with frequency</w:t>
      </w:r>
      <w:r w:rsidR="00125CA5">
        <w:rPr>
          <w:rFonts w:ascii="Times New Roman" w:hAnsi="Times New Roman" w:cs="Times New Roman"/>
          <w:sz w:val="24"/>
          <w:szCs w:val="24"/>
        </w:rPr>
        <w:t xml:space="preserve"> </w:t>
      </w:r>
      <w:r w:rsidR="002205F3">
        <w:rPr>
          <w:rFonts w:ascii="Times New Roman" w:hAnsi="Times New Roman" w:cs="Times New Roman"/>
          <w:sz w:val="24"/>
          <w:szCs w:val="24"/>
        </w:rPr>
        <w:t>[58]</w:t>
      </w:r>
      <w:r w:rsidR="0044115B" w:rsidRPr="00600D6D">
        <w:rPr>
          <w:rFonts w:ascii="Times New Roman" w:hAnsi="Times New Roman" w:cs="Times New Roman"/>
          <w:sz w:val="24"/>
          <w:szCs w:val="24"/>
        </w:rPr>
        <w:t xml:space="preserve">.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603CE9" w:rsidRDefault="003926BC" w:rsidP="00603CE9">
      <w:pPr>
        <w:keepNext/>
        <w:jc w:val="center"/>
      </w:pPr>
      <w:r w:rsidRPr="00294C1F">
        <w:rPr>
          <w:rFonts w:ascii="Times New Roman" w:hAnsi="Times New Roman" w:cs="Times New Roman"/>
          <w:noProof/>
          <w:sz w:val="24"/>
          <w:szCs w:val="24"/>
        </w:rPr>
        <w:drawing>
          <wp:inline distT="0" distB="0" distL="0" distR="0" wp14:anchorId="10AFF115" wp14:editId="48C06D4C">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3926BC" w:rsidRDefault="00603CE9" w:rsidP="00603CE9">
      <w:pPr>
        <w:pStyle w:val="Caption"/>
        <w:jc w:val="center"/>
        <w:rPr>
          <w:rFonts w:ascii="Times New Roman" w:hAnsi="Times New Roman" w:cs="Times New Roman"/>
          <w:sz w:val="24"/>
          <w:szCs w:val="24"/>
        </w:rPr>
      </w:pPr>
      <w:bookmarkStart w:id="15" w:name="_Toc41444492"/>
      <w:r>
        <w:t xml:space="preserve">Figure </w:t>
      </w:r>
      <w:fldSimple w:instr=" SEQ Figure \* ARABIC ">
        <w:r w:rsidR="00387559">
          <w:rPr>
            <w:noProof/>
          </w:rPr>
          <w:t>10</w:t>
        </w:r>
        <w:bookmarkEnd w:id="15"/>
      </w:fldSimple>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w:t>
      </w:r>
      <w:r w:rsidR="001E58D7">
        <w:rPr>
          <w:rFonts w:ascii="Times New Roman" w:hAnsi="Times New Roman" w:cs="Times New Roman"/>
          <w:sz w:val="24"/>
          <w:szCs w:val="24"/>
        </w:rPr>
        <w:t xml:space="preserve"> </w:t>
      </w:r>
      <w:r w:rsidR="00D5536E">
        <w:rPr>
          <w:rFonts w:ascii="Times New Roman" w:hAnsi="Times New Roman" w:cs="Times New Roman"/>
          <w:sz w:val="24"/>
          <w:szCs w:val="24"/>
        </w:rPr>
        <w:t>[48]</w:t>
      </w:r>
      <w:r w:rsidR="00D32603">
        <w:rPr>
          <w:rFonts w:ascii="Times New Roman" w:hAnsi="Times New Roman" w:cs="Times New Roman"/>
          <w:sz w:val="24"/>
          <w:szCs w:val="24"/>
        </w:rPr>
        <w:t xml:space="preserve"> </w:t>
      </w:r>
      <w:r w:rsidR="00861061">
        <w:rPr>
          <w:rFonts w:ascii="Times New Roman" w:hAnsi="Times New Roman" w:cs="Times New Roman"/>
          <w:sz w:val="24"/>
          <w:szCs w:val="24"/>
        </w:rPr>
        <w:t>[44-46]</w:t>
      </w:r>
      <w:r w:rsidRPr="00294C1F">
        <w:rPr>
          <w:rFonts w:ascii="Times New Roman" w:hAnsi="Times New Roman" w:cs="Times New Roman"/>
          <w:sz w:val="24"/>
          <w:szCs w:val="24"/>
        </w:rPr>
        <w:t xml:space="preserve">, eddy current loss and residual loss </w:t>
      </w:r>
      <w:r w:rsidR="00D5536E">
        <w:rPr>
          <w:rFonts w:ascii="Times New Roman" w:hAnsi="Times New Roman" w:cs="Times New Roman"/>
          <w:sz w:val="24"/>
          <w:szCs w:val="24"/>
        </w:rPr>
        <w:t>[51]</w:t>
      </w:r>
      <w:r w:rsidR="00771935">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due to hysteresis</w:t>
      </w:r>
      <w:r w:rsidR="002A38B8">
        <w:rPr>
          <w:rFonts w:ascii="Times New Roman" w:hAnsi="Times New Roman" w:cs="Times New Roman"/>
          <w:sz w:val="24"/>
          <w:szCs w:val="24"/>
        </w:rPr>
        <w:t xml:space="preserve"> </w:t>
      </w:r>
      <w:r w:rsidR="00D5536E">
        <w:rPr>
          <w:rFonts w:ascii="Times New Roman" w:hAnsi="Times New Roman" w:cs="Times New Roman"/>
          <w:sz w:val="24"/>
          <w:szCs w:val="24"/>
        </w:rPr>
        <w:t>[48]</w:t>
      </w:r>
      <w:r w:rsidR="00B80AD3">
        <w:rPr>
          <w:rFonts w:ascii="Times New Roman" w:hAnsi="Times New Roman" w:cs="Times New Roman"/>
          <w:sz w:val="24"/>
          <w:szCs w:val="24"/>
        </w:rPr>
        <w:t xml:space="preserve"> </w:t>
      </w:r>
      <w:r w:rsidR="00861061">
        <w:rPr>
          <w:rFonts w:ascii="Times New Roman" w:hAnsi="Times New Roman" w:cs="Times New Roman"/>
          <w:sz w:val="24"/>
          <w:szCs w:val="24"/>
        </w:rPr>
        <w:t>[44-46]</w:t>
      </w:r>
      <w:r w:rsidR="007250CF">
        <w:rPr>
          <w:rFonts w:ascii="Times New Roman" w:hAnsi="Times New Roman" w:cs="Times New Roman"/>
          <w:sz w:val="24"/>
          <w:szCs w:val="24"/>
        </w:rPr>
        <w:t>, Eddy currents</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Piezomagnetism</w:t>
      </w:r>
      <w:r w:rsidR="00445E7E">
        <w:rPr>
          <w:rFonts w:ascii="Times New Roman" w:hAnsi="Times New Roman" w:cs="Times New Roman"/>
          <w:sz w:val="24"/>
          <w:szCs w:val="24"/>
        </w:rPr>
        <w:t xml:space="preserve"> [35-36]</w:t>
      </w:r>
      <w:r w:rsidR="007250CF">
        <w:rPr>
          <w:rFonts w:ascii="Times New Roman" w:hAnsi="Times New Roman" w:cs="Times New Roman"/>
          <w:sz w:val="24"/>
          <w:szCs w:val="24"/>
        </w:rPr>
        <w: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445E7E">
        <w:rPr>
          <w:rFonts w:ascii="Times New Roman" w:hAnsi="Times New Roman" w:cs="Times New Roman"/>
          <w:sz w:val="24"/>
          <w:szCs w:val="24"/>
        </w:rPr>
        <w:t xml:space="preserve">, Magnetostriction [35-36] </w:t>
      </w:r>
      <w:r w:rsidR="007250CF">
        <w:rPr>
          <w:rFonts w:ascii="Times New Roman" w:hAnsi="Times New Roman" w:cs="Times New Roman"/>
          <w:sz w:val="24"/>
          <w:szCs w:val="24"/>
        </w:rPr>
        <w:t xml:space="preserve">and other residual loss mechanisms </w:t>
      </w:r>
      <w:r w:rsidR="00D5536E">
        <w:rPr>
          <w:rFonts w:ascii="Times New Roman" w:hAnsi="Times New Roman" w:cs="Times New Roman"/>
          <w:sz w:val="24"/>
          <w:szCs w:val="24"/>
        </w:rPr>
        <w:t>[51]</w:t>
      </w:r>
      <w:r w:rsidR="00A47AA3">
        <w:rPr>
          <w:rFonts w:ascii="Times New Roman" w:hAnsi="Times New Roman" w:cs="Times New Roman"/>
          <w:sz w:val="24"/>
          <w:szCs w:val="24"/>
        </w:rPr>
        <w:t xml:space="preserve">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294C1F">
        <w:rPr>
          <w:rFonts w:ascii="Times New Roman" w:hAnsi="Times New Roman" w:cs="Times New Roman"/>
          <w:sz w:val="24"/>
          <w:szCs w:val="24"/>
        </w:rPr>
        <w:t xml:space="preserve">can be expressed as heat losses across an effective resistance or conductance. </w:t>
      </w: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Default="00A7016A" w:rsidP="003926BC">
      <w:pPr>
        <w:jc w:val="both"/>
        <w:rPr>
          <w:rFonts w:ascii="Times New Roman" w:hAnsi="Times New Roman" w:cs="Times New Roman"/>
          <w:sz w:val="24"/>
          <w:szCs w:val="24"/>
        </w:rPr>
      </w:pPr>
    </w:p>
    <w:p w:rsidR="00A7016A" w:rsidRPr="00294C1F" w:rsidRDefault="00A7016A" w:rsidP="003926BC">
      <w:pPr>
        <w:jc w:val="both"/>
        <w:rPr>
          <w:rFonts w:ascii="Times New Roman" w:hAnsi="Times New Roman" w:cs="Times New Roman"/>
          <w:sz w:val="24"/>
          <w:szCs w:val="24"/>
        </w:rPr>
      </w:pP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6" w:name="_Toc43096762"/>
      <w:r w:rsidRPr="00EB6A22">
        <w:rPr>
          <w:rFonts w:ascii="Times New Roman" w:hAnsi="Times New Roman" w:cs="Times New Roman"/>
          <w:color w:val="auto"/>
          <w:sz w:val="32"/>
          <w:szCs w:val="24"/>
        </w:rPr>
        <w:lastRenderedPageBreak/>
        <w:t>Literature Review</w:t>
      </w:r>
      <w:bookmarkEnd w:id="16"/>
    </w:p>
    <w:p w:rsidR="004F3398" w:rsidRPr="00294C1F" w:rsidRDefault="004F3398" w:rsidP="004F3398">
      <w:pPr>
        <w:jc w:val="both"/>
        <w:rPr>
          <w:rFonts w:ascii="Times New Roman" w:hAnsi="Times New Roman" w:cs="Times New Roman"/>
          <w:sz w:val="24"/>
          <w:szCs w:val="24"/>
        </w:rPr>
      </w:pPr>
    </w:p>
    <w:p w:rsidR="00A7016A" w:rsidRDefault="00A7016A" w:rsidP="0051531A">
      <w:pPr>
        <w:jc w:val="both"/>
        <w:rPr>
          <w:rFonts w:ascii="Times New Roman" w:hAnsi="Times New Roman" w:cs="Times New Roman"/>
          <w:sz w:val="24"/>
          <w:szCs w:val="24"/>
        </w:rPr>
      </w:pPr>
      <w:r>
        <w:rPr>
          <w:rFonts w:ascii="Times New Roman" w:hAnsi="Times New Roman" w:cs="Times New Roman"/>
          <w:sz w:val="24"/>
          <w:szCs w:val="24"/>
        </w:rPr>
        <w:t>This section</w:t>
      </w:r>
      <w:r w:rsidR="0051531A">
        <w:rPr>
          <w:rFonts w:ascii="Times New Roman" w:hAnsi="Times New Roman" w:cs="Times New Roman"/>
          <w:sz w:val="24"/>
          <w:szCs w:val="24"/>
        </w:rPr>
        <w:t xml:space="preserve"> presents a literature review of Magnetic Transmission Lines </w:t>
      </w:r>
      <w:r w:rsidR="008C4B67">
        <w:rPr>
          <w:rFonts w:ascii="Times New Roman" w:hAnsi="Times New Roman" w:cs="Times New Roman"/>
          <w:sz w:val="24"/>
          <w:szCs w:val="24"/>
        </w:rPr>
        <w:t>[22-26]</w:t>
      </w:r>
      <w:r w:rsidR="008F48E8">
        <w:rPr>
          <w:rFonts w:ascii="Times New Roman" w:hAnsi="Times New Roman" w:cs="Times New Roman"/>
          <w:sz w:val="24"/>
          <w:szCs w:val="24"/>
        </w:rPr>
        <w:t xml:space="preserve"> </w:t>
      </w:r>
      <w:r w:rsidR="0051531A">
        <w:rPr>
          <w:rFonts w:ascii="Times New Roman" w:hAnsi="Times New Roman" w:cs="Times New Roman"/>
          <w:sz w:val="24"/>
          <w:szCs w:val="24"/>
        </w:rPr>
        <w:t>in context of the recent research on Giant Magnetoresistance</w:t>
      </w:r>
      <w:r w:rsidR="00897B43">
        <w:rPr>
          <w:rFonts w:ascii="Times New Roman" w:hAnsi="Times New Roman" w:cs="Times New Roman"/>
          <w:sz w:val="24"/>
          <w:szCs w:val="24"/>
        </w:rPr>
        <w:t xml:space="preserve"> </w:t>
      </w:r>
      <w:r w:rsidR="002205F3">
        <w:rPr>
          <w:rFonts w:ascii="Times New Roman" w:hAnsi="Times New Roman" w:cs="Times New Roman"/>
          <w:sz w:val="24"/>
          <w:szCs w:val="24"/>
        </w:rPr>
        <w:t>[66]</w:t>
      </w:r>
      <w:r w:rsidR="0051531A">
        <w:rPr>
          <w:rFonts w:ascii="Times New Roman" w:hAnsi="Times New Roman" w:cs="Times New Roman"/>
          <w:sz w:val="24"/>
          <w:szCs w:val="24"/>
        </w:rPr>
        <w:t>, Magneti</w:t>
      </w:r>
      <w:r w:rsidR="00FC43DF">
        <w:rPr>
          <w:rFonts w:ascii="Times New Roman" w:hAnsi="Times New Roman" w:cs="Times New Roman"/>
          <w:sz w:val="24"/>
          <w:szCs w:val="24"/>
        </w:rPr>
        <w:t>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FC43DF">
        <w:rPr>
          <w:rFonts w:ascii="Times New Roman" w:hAnsi="Times New Roman" w:cs="Times New Roman"/>
          <w:sz w:val="24"/>
          <w:szCs w:val="24"/>
        </w:rPr>
        <w:t xml:space="preserve">, Magnetic Memory </w:t>
      </w:r>
      <w:r w:rsidR="00861061">
        <w:rPr>
          <w:rFonts w:ascii="Times New Roman" w:hAnsi="Times New Roman" w:cs="Times New Roman"/>
          <w:sz w:val="24"/>
          <w:szCs w:val="24"/>
        </w:rPr>
        <w:t>[41]</w:t>
      </w:r>
      <w:r w:rsidR="00FC43DF">
        <w:rPr>
          <w:rFonts w:ascii="Times New Roman" w:hAnsi="Times New Roman" w:cs="Times New Roman"/>
          <w:sz w:val="24"/>
          <w:szCs w:val="24"/>
        </w:rPr>
        <w:t xml:space="preserve">, </w:t>
      </w:r>
      <w:r w:rsidR="0051531A">
        <w:rPr>
          <w:rFonts w:ascii="Times New Roman" w:hAnsi="Times New Roman" w:cs="Times New Roman"/>
          <w:sz w:val="24"/>
          <w:szCs w:val="24"/>
        </w:rPr>
        <w:t xml:space="preserve">Spintronic </w:t>
      </w:r>
      <w:r w:rsidR="002205F3">
        <w:rPr>
          <w:rFonts w:ascii="Times New Roman" w:hAnsi="Times New Roman" w:cs="Times New Roman"/>
          <w:sz w:val="24"/>
          <w:szCs w:val="24"/>
        </w:rPr>
        <w:t>[63]</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[42]</w:t>
      </w:r>
      <w:r w:rsidR="00BA36B9">
        <w:rPr>
          <w:rFonts w:ascii="Times New Roman" w:hAnsi="Times New Roman" w:cs="Times New Roman"/>
          <w:sz w:val="24"/>
          <w:szCs w:val="24"/>
        </w:rPr>
        <w:t xml:space="preserve"> </w:t>
      </w:r>
      <w:r w:rsidR="0051531A">
        <w:rPr>
          <w:rFonts w:ascii="Times New Roman" w:hAnsi="Times New Roman" w:cs="Times New Roman"/>
          <w:sz w:val="24"/>
          <w:szCs w:val="24"/>
        </w:rPr>
        <w:t>and Nanomagnetic Logic Devices</w:t>
      </w:r>
      <w:r w:rsidR="00C1014E">
        <w:rPr>
          <w:rFonts w:ascii="Times New Roman" w:hAnsi="Times New Roman" w:cs="Times New Roman"/>
          <w:sz w:val="24"/>
          <w:szCs w:val="24"/>
        </w:rPr>
        <w:t xml:space="preserve"> </w:t>
      </w:r>
      <w:r w:rsidR="000050B0">
        <w:rPr>
          <w:rFonts w:ascii="Times New Roman" w:hAnsi="Times New Roman" w:cs="Times New Roman"/>
          <w:sz w:val="24"/>
          <w:szCs w:val="24"/>
        </w:rPr>
        <w:t>[38]</w:t>
      </w:r>
      <w:r w:rsidR="002E30DC">
        <w:rPr>
          <w:rFonts w:ascii="Times New Roman" w:hAnsi="Times New Roman" w:cs="Times New Roman"/>
          <w:sz w:val="24"/>
          <w:szCs w:val="24"/>
        </w:rPr>
        <w:t xml:space="preserve"> </w:t>
      </w:r>
      <w:r w:rsidR="005C31B7">
        <w:rPr>
          <w:rFonts w:ascii="Times New Roman" w:hAnsi="Times New Roman" w:cs="Times New Roman"/>
          <w:sz w:val="24"/>
          <w:szCs w:val="24"/>
        </w:rPr>
        <w:t>[34]</w:t>
      </w:r>
      <w:r w:rsidR="00385F5C">
        <w:rPr>
          <w:rFonts w:ascii="Times New Roman" w:hAnsi="Times New Roman" w:cs="Times New Roman"/>
          <w:sz w:val="24"/>
          <w:szCs w:val="24"/>
        </w:rPr>
        <w:t xml:space="preserve"> </w:t>
      </w:r>
      <w:r w:rsidR="00B96001">
        <w:rPr>
          <w:rFonts w:ascii="Times New Roman" w:hAnsi="Times New Roman" w:cs="Times New Roman"/>
          <w:sz w:val="24"/>
          <w:szCs w:val="24"/>
        </w:rPr>
        <w:t>[5]</w:t>
      </w:r>
      <w:r w:rsidR="00B17A84">
        <w:rPr>
          <w:rFonts w:ascii="Times New Roman" w:hAnsi="Times New Roman" w:cs="Times New Roman"/>
          <w:sz w:val="24"/>
          <w:szCs w:val="24"/>
        </w:rPr>
        <w:t xml:space="preserve"> </w:t>
      </w:r>
      <w:r w:rsidR="009E2404">
        <w:rPr>
          <w:rFonts w:ascii="Times New Roman" w:hAnsi="Times New Roman" w:cs="Times New Roman"/>
          <w:sz w:val="24"/>
          <w:szCs w:val="24"/>
        </w:rPr>
        <w:t>[15]</w:t>
      </w:r>
      <w:r w:rsidR="00BA7855">
        <w:rPr>
          <w:rFonts w:ascii="Times New Roman" w:hAnsi="Times New Roman" w:cs="Times New Roman"/>
          <w:sz w:val="24"/>
          <w:szCs w:val="24"/>
        </w:rPr>
        <w:t xml:space="preserve"> </w:t>
      </w:r>
      <w:r w:rsidR="00F6462F">
        <w:rPr>
          <w:rFonts w:ascii="Times New Roman" w:hAnsi="Times New Roman" w:cs="Times New Roman"/>
          <w:sz w:val="24"/>
          <w:szCs w:val="24"/>
        </w:rPr>
        <w:t>[19]</w:t>
      </w:r>
      <w:r w:rsidR="00C35AA2">
        <w:rPr>
          <w:rFonts w:ascii="Times New Roman" w:hAnsi="Times New Roman" w:cs="Times New Roman"/>
          <w:sz w:val="24"/>
          <w:szCs w:val="24"/>
        </w:rPr>
        <w:t xml:space="preserve"> </w:t>
      </w:r>
      <w:r w:rsidR="005C31B7">
        <w:rPr>
          <w:rFonts w:ascii="Times New Roman" w:hAnsi="Times New Roman" w:cs="Times New Roman"/>
          <w:sz w:val="24"/>
          <w:szCs w:val="24"/>
        </w:rPr>
        <w:t>[30]</w:t>
      </w:r>
      <w:r w:rsidR="0051531A">
        <w:rPr>
          <w:rFonts w:ascii="Times New Roman" w:hAnsi="Times New Roman" w:cs="Times New Roman"/>
          <w:sz w:val="24"/>
          <w:szCs w:val="24"/>
        </w:rPr>
        <w:t>.</w:t>
      </w:r>
    </w:p>
    <w:p w:rsidR="004F3398" w:rsidRPr="00294C1F" w:rsidRDefault="008C4B67" w:rsidP="00333400">
      <w:pPr>
        <w:jc w:val="both"/>
        <w:rPr>
          <w:rFonts w:ascii="Times New Roman" w:hAnsi="Times New Roman" w:cs="Times New Roman"/>
          <w:sz w:val="24"/>
          <w:szCs w:val="24"/>
        </w:rPr>
      </w:pPr>
      <w:r>
        <w:rPr>
          <w:rFonts w:ascii="Times New Roman" w:hAnsi="Times New Roman" w:cs="Times New Roman"/>
          <w:sz w:val="24"/>
          <w:szCs w:val="24"/>
        </w:rPr>
        <w:t>Faria [22-26]</w:t>
      </w:r>
      <w:r w:rsidR="008F48E8">
        <w:rPr>
          <w:rFonts w:ascii="Times New Roman" w:hAnsi="Times New Roman" w:cs="Times New Roman"/>
          <w:sz w:val="24"/>
          <w:szCs w:val="24"/>
        </w:rPr>
        <w:t xml:space="preserve"> </w:t>
      </w:r>
      <w:r w:rsidR="004F3398" w:rsidRPr="00294C1F">
        <w:rPr>
          <w:rFonts w:ascii="Times New Roman" w:hAnsi="Times New Roman" w:cs="Times New Roman"/>
          <w:sz w:val="24"/>
          <w:szCs w:val="24"/>
        </w:rPr>
        <w:t>presented a Time and Frequency domain theory of multi-wire magnetic transmission lines based on the matrix theory of multi-conductor electric transmission lines. For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transverse impedance and the longitudinal admittance determine the propagation constants for the wave modes. Simulations showed that they exhibit super-luminal phase velocity and almost zero attenuation dispersion</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4F3398" w:rsidRPr="00294C1F">
        <w:rPr>
          <w:rFonts w:ascii="Times New Roman" w:hAnsi="Times New Roman" w:cs="Times New Roman"/>
          <w:sz w:val="24"/>
          <w:szCs w:val="24"/>
        </w:rPr>
        <w:t>. He also established a relationship between voltages and currents at the multi-conductor transmission line ports by employing the transmission matrix techniques. Mathematical models were developed for studying the Frequency Domain Behavior of non-uniform Magnetic Transmission Lines</w:t>
      </w:r>
      <w:r w:rsidR="008F48E8">
        <w:rPr>
          <w:rFonts w:ascii="Times New Roman" w:hAnsi="Times New Roman" w:cs="Times New Roman"/>
          <w:sz w:val="24"/>
          <w:szCs w:val="24"/>
        </w:rPr>
        <w:t xml:space="preserve"> </w:t>
      </w:r>
      <w:r>
        <w:rPr>
          <w:rFonts w:ascii="Times New Roman" w:hAnsi="Times New Roman" w:cs="Times New Roman"/>
          <w:sz w:val="24"/>
          <w:szCs w:val="24"/>
        </w:rPr>
        <w:t>[22-26]</w:t>
      </w:r>
      <w:r w:rsidR="004F3398" w:rsidRPr="00294C1F">
        <w:rPr>
          <w:rFonts w:ascii="Times New Roman" w:hAnsi="Times New Roman" w:cs="Times New Roman"/>
          <w:sz w:val="24"/>
          <w:szCs w:val="24"/>
        </w:rPr>
        <w:t>. Solutions to Electromagnetic equations were presented in the form of a superposition of natural modes of propagation</w:t>
      </w:r>
      <w:r w:rsidR="00944927">
        <w:rPr>
          <w:rFonts w:ascii="Times New Roman" w:hAnsi="Times New Roman" w:cs="Times New Roman"/>
          <w:sz w:val="24"/>
          <w:szCs w:val="24"/>
        </w:rPr>
        <w:t xml:space="preserve"> </w:t>
      </w:r>
      <w:r w:rsidR="00D5536E">
        <w:rPr>
          <w:rFonts w:ascii="Times New Roman" w:hAnsi="Times New Roman" w:cs="Times New Roman"/>
          <w:sz w:val="24"/>
          <w:szCs w:val="24"/>
        </w:rPr>
        <w:t>[55]</w:t>
      </w:r>
      <w:r w:rsidR="004F3398" w:rsidRPr="00294C1F">
        <w:rPr>
          <w:rFonts w:ascii="Times New Roman" w:hAnsi="Times New Roman" w:cs="Times New Roman"/>
          <w:sz w:val="24"/>
          <w:szCs w:val="24"/>
        </w:rPr>
        <w:t>. The Magnetic Transmission Line exhibited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4F3398" w:rsidRPr="00294C1F">
        <w:rPr>
          <w:rFonts w:ascii="Times New Roman" w:hAnsi="Times New Roman" w:cs="Times New Roman"/>
          <w:sz w:val="24"/>
          <w:szCs w:val="24"/>
        </w:rPr>
        <w:t>; which behave like a low pass filter. Moreover, he developed a model for ideal transformers using magnetic transmission line theory</w:t>
      </w:r>
      <w:r w:rsidR="00501C8C">
        <w:rPr>
          <w:rFonts w:ascii="Times New Roman" w:hAnsi="Times New Roman" w:cs="Times New Roman"/>
          <w:sz w:val="24"/>
          <w:szCs w:val="24"/>
        </w:rPr>
        <w:t xml:space="preserve"> </w:t>
      </w:r>
      <w:r>
        <w:rPr>
          <w:rFonts w:ascii="Times New Roman" w:hAnsi="Times New Roman" w:cs="Times New Roman"/>
          <w:sz w:val="24"/>
          <w:szCs w:val="24"/>
        </w:rPr>
        <w:t>[22-26]</w:t>
      </w:r>
      <w:r w:rsidR="008F48E8">
        <w:rPr>
          <w:rFonts w:ascii="Times New Roman" w:hAnsi="Times New Roman" w:cs="Times New Roman"/>
          <w:sz w:val="24"/>
          <w:szCs w:val="24"/>
        </w:rPr>
        <w:t xml:space="preserve"> </w:t>
      </w:r>
      <w:r w:rsidR="00196DFA">
        <w:rPr>
          <w:rFonts w:ascii="Times New Roman" w:hAnsi="Times New Roman" w:cs="Times New Roman"/>
          <w:sz w:val="24"/>
          <w:szCs w:val="24"/>
        </w:rPr>
        <w:t>[10]</w:t>
      </w:r>
      <w:r w:rsidR="004F3398"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w:t>
      </w:r>
      <w:r w:rsidR="00B96001">
        <w:rPr>
          <w:rFonts w:ascii="Times New Roman" w:hAnsi="Times New Roman" w:cs="Times New Roman"/>
          <w:sz w:val="24"/>
          <w:szCs w:val="24"/>
        </w:rPr>
        <w:t>[4]</w:t>
      </w:r>
      <w:r w:rsidRPr="00294C1F">
        <w:rPr>
          <w:rFonts w:ascii="Times New Roman" w:hAnsi="Times New Roman" w:cs="Times New Roman"/>
          <w:sz w:val="24"/>
          <w:szCs w:val="24"/>
        </w:rPr>
        <w:t xml:space="preserve"> presented an in-depth analysis of meta-material transmission lines</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sidR="002E30DC">
        <w:rPr>
          <w:rFonts w:ascii="Times New Roman" w:hAnsi="Times New Roman" w:cs="Times New Roman"/>
          <w:sz w:val="24"/>
          <w:szCs w:val="24"/>
        </w:rPr>
        <w:t xml:space="preserve"> </w:t>
      </w:r>
      <w:r w:rsidR="00B96001">
        <w:rPr>
          <w:rFonts w:ascii="Times New Roman" w:hAnsi="Times New Roman" w:cs="Times New Roman"/>
          <w:sz w:val="24"/>
          <w:szCs w:val="24"/>
        </w:rPr>
        <w:t>[4]</w:t>
      </w:r>
      <w:r w:rsidR="00501C8C">
        <w:rPr>
          <w:rFonts w:ascii="Times New Roman" w:hAnsi="Times New Roman" w:cs="Times New Roman"/>
          <w:sz w:val="24"/>
          <w:szCs w:val="24"/>
        </w:rPr>
        <w:t xml:space="preserve"> </w:t>
      </w:r>
      <w:r w:rsidR="00196DFA">
        <w:rPr>
          <w:rFonts w:ascii="Times New Roman" w:hAnsi="Times New Roman" w:cs="Times New Roman"/>
          <w:sz w:val="24"/>
          <w:szCs w:val="24"/>
        </w:rPr>
        <w:t>[10]</w:t>
      </w:r>
      <w:r w:rsidRPr="00294C1F">
        <w:rPr>
          <w:rFonts w:ascii="Times New Roman" w:hAnsi="Times New Roman" w:cs="Times New Roman"/>
          <w:sz w:val="24"/>
          <w:szCs w:val="24"/>
        </w:rPr>
        <w:t xml:space="preserve">. Caloz and Itoh [11] also presented non-linear </w:t>
      </w:r>
      <w:r w:rsidR="00897BB6">
        <w:rPr>
          <w:rFonts w:ascii="Times New Roman" w:hAnsi="Times New Roman" w:cs="Times New Roman"/>
          <w:sz w:val="24"/>
          <w:szCs w:val="24"/>
        </w:rPr>
        <w:t xml:space="preserve">[40] </w:t>
      </w:r>
      <w:r w:rsidRPr="00294C1F">
        <w:rPr>
          <w:rFonts w:ascii="Times New Roman" w:hAnsi="Times New Roman" w:cs="Times New Roman"/>
          <w:sz w:val="24"/>
          <w:szCs w:val="24"/>
        </w:rPr>
        <w:t>electroma</w:t>
      </w:r>
      <w:r w:rsidR="00501C8C">
        <w:rPr>
          <w:rFonts w:ascii="Times New Roman" w:hAnsi="Times New Roman" w:cs="Times New Roman"/>
          <w:sz w:val="24"/>
          <w:szCs w:val="24"/>
        </w:rPr>
        <w:t>gnetic meta-material Transmiss</w:t>
      </w:r>
      <w:r w:rsidR="002E30DC">
        <w:rPr>
          <w:rFonts w:ascii="Times New Roman" w:hAnsi="Times New Roman" w:cs="Times New Roman"/>
          <w:sz w:val="24"/>
          <w:szCs w:val="24"/>
        </w:rPr>
        <w:t>io</w:t>
      </w:r>
      <w:r w:rsidRPr="00294C1F">
        <w:rPr>
          <w:rFonts w:ascii="Times New Roman" w:hAnsi="Times New Roman" w:cs="Times New Roman"/>
          <w:sz w:val="24"/>
          <w:szCs w:val="24"/>
        </w:rPr>
        <w:t xml:space="preserve">n Lines </w:t>
      </w:r>
      <w:r w:rsidR="00196DFA">
        <w:rPr>
          <w:rFonts w:ascii="Times New Roman" w:hAnsi="Times New Roman" w:cs="Times New Roman"/>
          <w:sz w:val="24"/>
          <w:szCs w:val="24"/>
        </w:rPr>
        <w:t>[10]</w:t>
      </w:r>
      <w:r w:rsidR="00501C8C">
        <w:rPr>
          <w:rFonts w:ascii="Times New Roman" w:hAnsi="Times New Roman" w:cs="Times New Roman"/>
          <w:sz w:val="24"/>
          <w:szCs w:val="24"/>
        </w:rPr>
        <w:t xml:space="preserve"> </w:t>
      </w:r>
      <w:r w:rsidRPr="00294C1F">
        <w:rPr>
          <w:rFonts w:ascii="Times New Roman" w:hAnsi="Times New Roman" w:cs="Times New Roman"/>
          <w:sz w:val="24"/>
          <w:szCs w:val="24"/>
        </w:rPr>
        <w:t>focusing on their complex permittivity and permeability</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Pr="00294C1F">
        <w:rPr>
          <w:rFonts w:ascii="Times New Roman" w:hAnsi="Times New Roman" w:cs="Times New Roman"/>
          <w:sz w:val="24"/>
          <w:szCs w:val="24"/>
        </w:rPr>
        <w:t>. They used the transmission matrix method to formulate equations for the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distributed non-linear system</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These results are very useful in understanding the complex dispersive</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Pr="00294C1F">
        <w:rPr>
          <w:rFonts w:ascii="Times New Roman" w:hAnsi="Times New Roman" w:cs="Times New Roman"/>
          <w:sz w:val="24"/>
          <w:szCs w:val="24"/>
        </w:rPr>
        <w:t>and radiative nature of Magnetic Transmission Lines</w:t>
      </w:r>
      <w:r w:rsidR="008F48E8">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w:t>
      </w:r>
      <w:r w:rsidR="00D5536E">
        <w:rPr>
          <w:rFonts w:ascii="Times New Roman" w:hAnsi="Times New Roman" w:cs="Times New Roman"/>
          <w:sz w:val="24"/>
          <w:szCs w:val="24"/>
        </w:rPr>
        <w:t>[53]</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[33]</w:t>
      </w:r>
      <w:r w:rsidR="00FE0CC6">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2205F3">
        <w:rPr>
          <w:rFonts w:ascii="Times New Roman" w:hAnsi="Times New Roman" w:cs="Times New Roman"/>
          <w:sz w:val="24"/>
          <w:szCs w:val="24"/>
        </w:rPr>
        <w:t>[58]</w:t>
      </w:r>
      <w:r w:rsidR="000C127D">
        <w:rPr>
          <w:rFonts w:ascii="Times New Roman" w:hAnsi="Times New Roman" w:cs="Times New Roman"/>
          <w:sz w:val="24"/>
          <w:szCs w:val="24"/>
        </w:rPr>
        <w:t xml:space="preserve"> </w:t>
      </w:r>
      <w:r w:rsidRPr="00294C1F">
        <w:rPr>
          <w:rFonts w:ascii="Times New Roman" w:hAnsi="Times New Roman" w:cs="Times New Roman"/>
          <w:sz w:val="24"/>
          <w:szCs w:val="24"/>
        </w:rPr>
        <w:t>use ferrites to separate received and transmitted waves in radar systems</w:t>
      </w:r>
      <w:r w:rsidR="006856EF">
        <w:rPr>
          <w:rFonts w:ascii="Times New Roman" w:hAnsi="Times New Roman" w:cs="Times New Roman"/>
          <w:sz w:val="24"/>
          <w:szCs w:val="24"/>
        </w:rPr>
        <w:t xml:space="preserve"> </w:t>
      </w:r>
      <w:r w:rsidR="005C31B7">
        <w:rPr>
          <w:rFonts w:ascii="Times New Roman" w:hAnsi="Times New Roman" w:cs="Times New Roman"/>
          <w:sz w:val="24"/>
          <w:szCs w:val="24"/>
        </w:rPr>
        <w:t>[33]</w:t>
      </w:r>
      <w:r w:rsidR="0088364B">
        <w:rPr>
          <w:rFonts w:ascii="Times New Roman" w:hAnsi="Times New Roman" w:cs="Times New Roman"/>
          <w:sz w:val="24"/>
          <w:szCs w:val="24"/>
        </w:rPr>
        <w:t xml:space="preserve"> </w:t>
      </w:r>
      <w:r w:rsidR="00F6462F">
        <w:rPr>
          <w:rFonts w:ascii="Times New Roman" w:hAnsi="Times New Roman" w:cs="Times New Roman"/>
          <w:sz w:val="24"/>
          <w:szCs w:val="24"/>
        </w:rPr>
        <w:t>[16]</w:t>
      </w:r>
      <w:r w:rsidR="009E490F">
        <w:rPr>
          <w:rFonts w:ascii="Times New Roman" w:hAnsi="Times New Roman" w:cs="Times New Roman"/>
          <w:sz w:val="24"/>
          <w:szCs w:val="24"/>
        </w:rPr>
        <w:t xml:space="preserve"> </w:t>
      </w:r>
      <w:r w:rsidR="00D5536E">
        <w:rPr>
          <w:rFonts w:ascii="Times New Roman" w:hAnsi="Times New Roman" w:cs="Times New Roman"/>
          <w:sz w:val="24"/>
          <w:szCs w:val="24"/>
        </w:rPr>
        <w:t>[53]</w:t>
      </w:r>
      <w:r w:rsidRPr="00294C1F">
        <w:rPr>
          <w:rFonts w:ascii="Times New Roman" w:hAnsi="Times New Roman" w:cs="Times New Roman"/>
          <w:sz w:val="24"/>
          <w:szCs w:val="24"/>
        </w:rPr>
        <w:t>. Magnetized films also act as Radio Frequency selective limiters. Microwave Ferrite isolators are used for unidirectional transmission in plasma systems</w:t>
      </w:r>
      <w:r w:rsidR="006856EF">
        <w:rPr>
          <w:rFonts w:ascii="Times New Roman" w:hAnsi="Times New Roman" w:cs="Times New Roman"/>
          <w:sz w:val="24"/>
          <w:szCs w:val="24"/>
        </w:rPr>
        <w:t xml:space="preserve"> </w:t>
      </w:r>
      <w:r w:rsidR="00D5536E">
        <w:rPr>
          <w:rFonts w:ascii="Times New Roman" w:hAnsi="Times New Roman" w:cs="Times New Roman"/>
          <w:sz w:val="24"/>
          <w:szCs w:val="24"/>
        </w:rPr>
        <w:t>[49]</w:t>
      </w:r>
      <w:r w:rsidR="000B594C">
        <w:rPr>
          <w:rFonts w:ascii="Times New Roman" w:hAnsi="Times New Roman" w:cs="Times New Roman"/>
          <w:sz w:val="24"/>
          <w:szCs w:val="24"/>
        </w:rPr>
        <w:t xml:space="preserve"> </w:t>
      </w:r>
      <w:r w:rsidR="00F6462F">
        <w:rPr>
          <w:rFonts w:ascii="Times New Roman" w:hAnsi="Times New Roman" w:cs="Times New Roman"/>
          <w:sz w:val="24"/>
          <w:szCs w:val="24"/>
        </w:rPr>
        <w:t>[16]</w:t>
      </w:r>
      <w:r w:rsidR="00E7573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Their blocking capability protects precious microwave sources</w:t>
      </w:r>
      <w:r w:rsidR="00BA3893">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Neuber et al. [16], [17] presented gyromagnetic Non Linear Transmission Lines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[71]</w:t>
      </w:r>
      <w:r w:rsidR="00935811">
        <w:rPr>
          <w:rFonts w:ascii="Times New Roman" w:hAnsi="Times New Roman" w:cs="Times New Roman"/>
          <w:sz w:val="24"/>
          <w:szCs w:val="24"/>
        </w:rPr>
        <w:t xml:space="preserve"> </w:t>
      </w:r>
      <w:r w:rsidRPr="00294C1F">
        <w:rPr>
          <w:rFonts w:ascii="Times New Roman" w:hAnsi="Times New Roman" w:cs="Times New Roman"/>
          <w:sz w:val="24"/>
          <w:szCs w:val="24"/>
        </w:rPr>
        <w:t>constructed out of nickel-zinc (NiZn), magnesium-zinc (MgZn), manganese-zinc (MnZn) and yttrium iron garnet (YIG) ferrites</w:t>
      </w:r>
      <w:r w:rsidR="00E7573C">
        <w:rPr>
          <w:rFonts w:ascii="Times New Roman" w:hAnsi="Times New Roman" w:cs="Times New Roman"/>
          <w:sz w:val="24"/>
          <w:szCs w:val="24"/>
        </w:rPr>
        <w:t xml:space="preserve"> </w:t>
      </w:r>
      <w:r w:rsidR="002205F3">
        <w:rPr>
          <w:rFonts w:ascii="Times New Roman" w:hAnsi="Times New Roman" w:cs="Times New Roman"/>
          <w:sz w:val="24"/>
          <w:szCs w:val="24"/>
        </w:rPr>
        <w:t>[58]</w:t>
      </w:r>
      <w:r w:rsidR="00795A61">
        <w:rPr>
          <w:rFonts w:ascii="Times New Roman" w:hAnsi="Times New Roman" w:cs="Times New Roman"/>
          <w:sz w:val="24"/>
          <w:szCs w:val="24"/>
        </w:rPr>
        <w:t xml:space="preserve"> </w:t>
      </w:r>
      <w:r w:rsidR="00D5536E">
        <w:rPr>
          <w:rFonts w:ascii="Times New Roman" w:hAnsi="Times New Roman" w:cs="Times New Roman"/>
          <w:sz w:val="24"/>
          <w:szCs w:val="24"/>
        </w:rPr>
        <w:t>[53]</w:t>
      </w:r>
      <w:r w:rsidR="00EF6EEF">
        <w:rPr>
          <w:rFonts w:ascii="Times New Roman" w:hAnsi="Times New Roman" w:cs="Times New Roman"/>
          <w:sz w:val="24"/>
          <w:szCs w:val="24"/>
        </w:rPr>
        <w:t xml:space="preserve"> </w:t>
      </w:r>
      <w:r w:rsidR="005C31B7">
        <w:rPr>
          <w:rFonts w:ascii="Times New Roman" w:hAnsi="Times New Roman" w:cs="Times New Roman"/>
          <w:sz w:val="24"/>
          <w:szCs w:val="24"/>
        </w:rPr>
        <w:t>[33]</w:t>
      </w:r>
      <w:r w:rsidR="00385F5C">
        <w:rPr>
          <w:rFonts w:ascii="Times New Roman" w:hAnsi="Times New Roman" w:cs="Times New Roman"/>
          <w:sz w:val="24"/>
          <w:szCs w:val="24"/>
        </w:rPr>
        <w:t xml:space="preserve"> </w:t>
      </w:r>
      <w:r w:rsidR="005C31B7">
        <w:rPr>
          <w:rFonts w:ascii="Times New Roman" w:hAnsi="Times New Roman" w:cs="Times New Roman"/>
          <w:sz w:val="24"/>
          <w:szCs w:val="24"/>
        </w:rPr>
        <w:t>[27]</w:t>
      </w:r>
      <w:r w:rsidRPr="00294C1F">
        <w:rPr>
          <w:rFonts w:ascii="Times New Roman" w:hAnsi="Times New Roman" w:cs="Times New Roman"/>
          <w:sz w:val="24"/>
          <w:szCs w:val="24"/>
        </w:rPr>
        <w:t xml:space="preserve">. Biased Anisotropic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 xml:space="preserve">functioned as microwave sources </w:t>
      </w:r>
      <w:r w:rsidR="00D5536E">
        <w:rPr>
          <w:rFonts w:ascii="Times New Roman" w:hAnsi="Times New Roman" w:cs="Times New Roman"/>
          <w:sz w:val="24"/>
          <w:szCs w:val="24"/>
        </w:rPr>
        <w:t>[54]</w:t>
      </w:r>
      <w:r w:rsidR="001F1E7E">
        <w:rPr>
          <w:rFonts w:ascii="Times New Roman" w:hAnsi="Times New Roman" w:cs="Times New Roman"/>
          <w:sz w:val="24"/>
          <w:szCs w:val="24"/>
        </w:rPr>
        <w:t xml:space="preserve"> </w:t>
      </w:r>
      <w:r w:rsidRPr="00294C1F">
        <w:rPr>
          <w:rFonts w:ascii="Times New Roman" w:hAnsi="Times New Roman" w:cs="Times New Roman"/>
          <w:sz w:val="24"/>
          <w:szCs w:val="24"/>
        </w:rPr>
        <w:t>because of Gyromagnetic Precession</w:t>
      </w:r>
      <w:r w:rsidR="00431B69">
        <w:rPr>
          <w:rFonts w:ascii="Times New Roman" w:hAnsi="Times New Roman" w:cs="Times New Roman"/>
          <w:sz w:val="24"/>
          <w:szCs w:val="24"/>
        </w:rPr>
        <w:t xml:space="preserve"> </w:t>
      </w:r>
      <w:r w:rsidR="002205F3">
        <w:rPr>
          <w:rFonts w:ascii="Times New Roman" w:hAnsi="Times New Roman" w:cs="Times New Roman"/>
          <w:sz w:val="24"/>
          <w:szCs w:val="24"/>
        </w:rPr>
        <w:t>[71]</w:t>
      </w:r>
      <w:r w:rsidR="00BF152E">
        <w:rPr>
          <w:rFonts w:ascii="Times New Roman" w:hAnsi="Times New Roman" w:cs="Times New Roman"/>
          <w:sz w:val="24"/>
          <w:szCs w:val="24"/>
        </w:rPr>
        <w:t xml:space="preserve"> </w:t>
      </w:r>
      <w:r w:rsidR="002205F3">
        <w:rPr>
          <w:rFonts w:ascii="Times New Roman" w:hAnsi="Times New Roman" w:cs="Times New Roman"/>
          <w:sz w:val="24"/>
          <w:szCs w:val="24"/>
        </w:rPr>
        <w:t>[62]</w:t>
      </w:r>
      <w:r w:rsidR="004F26BD">
        <w:rPr>
          <w:rFonts w:ascii="Times New Roman" w:hAnsi="Times New Roman" w:cs="Times New Roman"/>
          <w:sz w:val="24"/>
          <w:szCs w:val="24"/>
        </w:rPr>
        <w:t xml:space="preserve"> </w:t>
      </w:r>
      <w:r w:rsidR="002205F3">
        <w:rPr>
          <w:rFonts w:ascii="Times New Roman" w:hAnsi="Times New Roman" w:cs="Times New Roman"/>
          <w:sz w:val="24"/>
          <w:szCs w:val="24"/>
        </w:rPr>
        <w:t>[61]</w:t>
      </w:r>
      <w:r w:rsidR="00935811">
        <w:rPr>
          <w:rFonts w:ascii="Times New Roman" w:hAnsi="Times New Roman" w:cs="Times New Roman"/>
          <w:sz w:val="24"/>
          <w:szCs w:val="24"/>
        </w:rPr>
        <w:t xml:space="preserve"> </w:t>
      </w:r>
      <w:r w:rsidR="00D5536E">
        <w:rPr>
          <w:rFonts w:ascii="Times New Roman" w:hAnsi="Times New Roman" w:cs="Times New Roman"/>
          <w:sz w:val="24"/>
          <w:szCs w:val="24"/>
        </w:rPr>
        <w:t>[54]</w:t>
      </w:r>
      <w:r w:rsidRPr="00294C1F">
        <w:rPr>
          <w:rFonts w:ascii="Times New Roman" w:hAnsi="Times New Roman" w:cs="Times New Roman"/>
          <w:sz w:val="24"/>
          <w:szCs w:val="24"/>
        </w:rPr>
        <w:t xml:space="preserve">.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t>
      </w:r>
      <w:r w:rsidR="00002613">
        <w:rPr>
          <w:rFonts w:ascii="Times New Roman" w:hAnsi="Times New Roman" w:cs="Times New Roman"/>
          <w:sz w:val="24"/>
          <w:szCs w:val="24"/>
        </w:rPr>
        <w:t>56</w:t>
      </w:r>
      <w:r w:rsidR="002205F3">
        <w:rPr>
          <w:rFonts w:ascii="Times New Roman" w:hAnsi="Times New Roman" w:cs="Times New Roman"/>
          <w:sz w:val="24"/>
          <w:szCs w:val="24"/>
        </w:rPr>
        <w:t>] has presented Time domain</w:t>
      </w:r>
      <w:r w:rsidR="00CF278F">
        <w:rPr>
          <w:rFonts w:ascii="Times New Roman" w:hAnsi="Times New Roman" w:cs="Times New Roman"/>
          <w:sz w:val="24"/>
          <w:szCs w:val="24"/>
        </w:rPr>
        <w:t xml:space="preserve"> </w:t>
      </w:r>
      <w:r w:rsidRPr="00294C1F">
        <w:rPr>
          <w:rFonts w:ascii="Times New Roman" w:hAnsi="Times New Roman" w:cs="Times New Roman"/>
          <w:sz w:val="24"/>
          <w:szCs w:val="24"/>
        </w:rPr>
        <w:t xml:space="preserve">and frequency domain Lumped Inductive-Capacitive Coupling Circuits </w:t>
      </w:r>
      <w:r w:rsidR="002205F3">
        <w:rPr>
          <w:rFonts w:ascii="Times New Roman" w:hAnsi="Times New Roman" w:cs="Times New Roman"/>
          <w:sz w:val="24"/>
          <w:szCs w:val="24"/>
        </w:rPr>
        <w:t xml:space="preserve">[39]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294C1F">
        <w:rPr>
          <w:rFonts w:ascii="Times New Roman" w:hAnsi="Times New Roman" w:cs="Times New Roman"/>
          <w:sz w:val="24"/>
          <w:szCs w:val="24"/>
        </w:rPr>
        <w:t xml:space="preserve">for cross talk between different Electric Transmission Line Conductors. The generator-receptor model is well suited for studying Radiated/ Conducted Emissions and Susceptibility. Such models must be developed for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as well; to study their Electromagnetic Interference and Electromagnetic Compatibility</w:t>
      </w:r>
      <w:r w:rsidR="006A30AB">
        <w:rPr>
          <w:rFonts w:ascii="Times New Roman" w:hAnsi="Times New Roman" w:cs="Times New Roman"/>
          <w:sz w:val="24"/>
          <w:szCs w:val="24"/>
        </w:rPr>
        <w:t xml:space="preserve"> </w:t>
      </w:r>
      <w:r w:rsidR="00D5536E">
        <w:rPr>
          <w:rFonts w:ascii="Times New Roman" w:hAnsi="Times New Roman" w:cs="Times New Roman"/>
          <w:sz w:val="24"/>
          <w:szCs w:val="24"/>
        </w:rPr>
        <w:t>[55]</w:t>
      </w:r>
      <w:r w:rsidRPr="00294C1F">
        <w:rPr>
          <w:rFonts w:ascii="Times New Roman" w:hAnsi="Times New Roman" w:cs="Times New Roman"/>
          <w:sz w:val="24"/>
          <w:szCs w:val="24"/>
        </w:rPr>
        <w:t>.</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Paul, Whites and Nasar </w:t>
      </w:r>
      <w:r w:rsidR="00D5536E">
        <w:rPr>
          <w:rFonts w:ascii="Times New Roman" w:hAnsi="Times New Roman" w:cs="Times New Roman"/>
          <w:sz w:val="24"/>
          <w:szCs w:val="24"/>
        </w:rPr>
        <w:t>[55]</w:t>
      </w:r>
      <w:r w:rsidRPr="00294C1F">
        <w:rPr>
          <w:rFonts w:ascii="Times New Roman" w:hAnsi="Times New Roman" w:cs="Times New Roman"/>
          <w:sz w:val="24"/>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w:t>
      </w:r>
      <w:r w:rsidR="00D75E81">
        <w:rPr>
          <w:rFonts w:ascii="Times New Roman" w:hAnsi="Times New Roman" w:cs="Times New Roman"/>
          <w:sz w:val="24"/>
          <w:szCs w:val="24"/>
        </w:rPr>
        <w:t xml:space="preserve">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Pr="00294C1F">
        <w:rPr>
          <w:rFonts w:ascii="Times New Roman" w:hAnsi="Times New Roman" w:cs="Times New Roman"/>
          <w:sz w:val="24"/>
          <w:szCs w:val="24"/>
        </w:rPr>
        <w:t xml:space="preserve">; hence, numerical methods </w:t>
      </w:r>
      <w:r w:rsidR="00F6462F">
        <w:rPr>
          <w:rFonts w:ascii="Times New Roman" w:hAnsi="Times New Roman" w:cs="Times New Roman"/>
          <w:sz w:val="24"/>
          <w:szCs w:val="24"/>
        </w:rPr>
        <w:t>[21]</w:t>
      </w:r>
      <w:r w:rsidR="006F407A">
        <w:rPr>
          <w:rFonts w:ascii="Times New Roman" w:hAnsi="Times New Roman" w:cs="Times New Roman"/>
          <w:sz w:val="24"/>
          <w:szCs w:val="24"/>
        </w:rPr>
        <w:t xml:space="preserve"> </w:t>
      </w:r>
      <w:r w:rsidRPr="00294C1F">
        <w:rPr>
          <w:rFonts w:ascii="Times New Roman" w:hAnsi="Times New Roman" w:cs="Times New Roman"/>
          <w:sz w:val="24"/>
          <w:szCs w:val="24"/>
        </w:rPr>
        <w:t>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 xml:space="preserve">Er-Ping </w:t>
      </w:r>
      <w:r w:rsidR="00F6462F">
        <w:rPr>
          <w:rFonts w:ascii="Times New Roman" w:hAnsi="Times New Roman" w:cs="Times New Roman"/>
          <w:sz w:val="24"/>
          <w:szCs w:val="24"/>
        </w:rPr>
        <w:t xml:space="preserve">[21] </w:t>
      </w:r>
      <w:r w:rsidRPr="00294C1F">
        <w:rPr>
          <w:rFonts w:ascii="Times New Roman" w:hAnsi="Times New Roman" w:cs="Times New Roman"/>
          <w:sz w:val="24"/>
          <w:szCs w:val="24"/>
        </w:rPr>
        <w:t xml:space="preserve">has discussed a wide range of standard time and frequency domain Computational Electromagnetics </w:t>
      </w:r>
      <w:r w:rsidR="00F6462F">
        <w:rPr>
          <w:rFonts w:ascii="Times New Roman" w:hAnsi="Times New Roman" w:cs="Times New Roman"/>
          <w:sz w:val="24"/>
          <w:szCs w:val="24"/>
        </w:rPr>
        <w:t>[14]</w:t>
      </w:r>
      <w:r w:rsidR="00F6462F" w:rsidRPr="00294C1F">
        <w:rPr>
          <w:rFonts w:ascii="Times New Roman" w:hAnsi="Times New Roman" w:cs="Times New Roman"/>
          <w:sz w:val="24"/>
          <w:szCs w:val="24"/>
        </w:rPr>
        <w:t xml:space="preserve"> [12]</w:t>
      </w:r>
      <w:r w:rsidR="00F6462F">
        <w:rPr>
          <w:rFonts w:ascii="Times New Roman" w:hAnsi="Times New Roman" w:cs="Times New Roman"/>
          <w:sz w:val="24"/>
          <w:szCs w:val="24"/>
        </w:rPr>
        <w:t xml:space="preserve"> [21] </w:t>
      </w:r>
      <w:r w:rsidRPr="00294C1F">
        <w:rPr>
          <w:rFonts w:ascii="Times New Roman" w:hAnsi="Times New Roman" w:cs="Times New Roman"/>
          <w:sz w:val="24"/>
          <w:szCs w:val="24"/>
        </w:rPr>
        <w:t>Methodologies. Time Domain Methods</w:t>
      </w:r>
      <w:r w:rsidR="00CF278F">
        <w:rPr>
          <w:rFonts w:ascii="Times New Roman" w:hAnsi="Times New Roman" w:cs="Times New Roman"/>
          <w:sz w:val="24"/>
          <w:szCs w:val="24"/>
        </w:rPr>
        <w:t xml:space="preserve"> </w:t>
      </w:r>
      <w:r w:rsidR="000050B0">
        <w:rPr>
          <w:rFonts w:ascii="Times New Roman" w:hAnsi="Times New Roman" w:cs="Times New Roman"/>
          <w:sz w:val="24"/>
          <w:szCs w:val="24"/>
        </w:rPr>
        <w:t>[39]</w:t>
      </w:r>
      <w:r w:rsidRPr="00294C1F">
        <w:rPr>
          <w:rFonts w:ascii="Times New Roman" w:hAnsi="Times New Roman" w:cs="Times New Roman"/>
          <w:sz w:val="24"/>
          <w:szCs w:val="24"/>
        </w:rPr>
        <w:t xml:space="preserve"> include Analytical Methods, Finite Difference Methods (FDTD)</w:t>
      </w:r>
      <w:r w:rsidR="00667D16">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636C17">
        <w:rPr>
          <w:rFonts w:ascii="Times New Roman" w:hAnsi="Times New Roman" w:cs="Times New Roman"/>
          <w:sz w:val="24"/>
          <w:szCs w:val="24"/>
        </w:rPr>
        <w:t xml:space="preserve"> </w:t>
      </w:r>
      <w:r w:rsidR="00196DFA">
        <w:rPr>
          <w:rFonts w:ascii="Times New Roman" w:hAnsi="Times New Roman" w:cs="Times New Roman"/>
          <w:sz w:val="24"/>
          <w:szCs w:val="24"/>
        </w:rPr>
        <w:t>[9]</w:t>
      </w:r>
      <w:r w:rsidRPr="00294C1F">
        <w:rPr>
          <w:rFonts w:ascii="Times New Roman" w:hAnsi="Times New Roman" w:cs="Times New Roman"/>
          <w:sz w:val="24"/>
          <w:szCs w:val="24"/>
        </w:rPr>
        <w:t xml:space="preserve">, Finite Integral Methods (FIT), Finite Volume Methods (FVTD), Fast Multipole Method (FMM), Partial Element Equivalent Circuit Method (PEEC), Transmission Line Method (TLM) </w:t>
      </w:r>
      <w:r w:rsidR="00861061">
        <w:rPr>
          <w:rFonts w:ascii="Times New Roman" w:hAnsi="Times New Roman" w:cs="Times New Roman"/>
          <w:sz w:val="24"/>
          <w:szCs w:val="24"/>
        </w:rPr>
        <w:t>[43]</w:t>
      </w:r>
      <w:r w:rsidR="00552059">
        <w:rPr>
          <w:rFonts w:ascii="Times New Roman" w:hAnsi="Times New Roman" w:cs="Times New Roman"/>
          <w:sz w:val="24"/>
          <w:szCs w:val="24"/>
        </w:rPr>
        <w:t xml:space="preserve"> </w:t>
      </w:r>
      <w:r w:rsidRPr="00294C1F">
        <w:rPr>
          <w:rFonts w:ascii="Times New Roman" w:hAnsi="Times New Roman" w:cs="Times New Roman"/>
          <w:sz w:val="24"/>
          <w:szCs w:val="24"/>
        </w:rPr>
        <w:t>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w:t>
      </w:r>
      <w:r w:rsidR="00795A61">
        <w:rPr>
          <w:rFonts w:ascii="Times New Roman" w:hAnsi="Times New Roman" w:cs="Times New Roman"/>
          <w:sz w:val="24"/>
          <w:szCs w:val="24"/>
        </w:rPr>
        <w:t xml:space="preserve"> </w:t>
      </w:r>
      <w:r w:rsidR="002205F3">
        <w:rPr>
          <w:rFonts w:ascii="Times New Roman" w:hAnsi="Times New Roman" w:cs="Times New Roman"/>
          <w:sz w:val="24"/>
          <w:szCs w:val="24"/>
        </w:rPr>
        <w:t>[58]</w:t>
      </w:r>
      <w:r w:rsidRPr="00294C1F">
        <w:rPr>
          <w:rFonts w:ascii="Times New Roman" w:hAnsi="Times New Roman" w:cs="Times New Roman"/>
          <w:sz w:val="24"/>
          <w:szCs w:val="24"/>
        </w:rPr>
        <w:t>, photonics</w:t>
      </w:r>
      <w:r w:rsidR="00433A93">
        <w:rPr>
          <w:rFonts w:ascii="Times New Roman" w:hAnsi="Times New Roman" w:cs="Times New Roman"/>
          <w:sz w:val="24"/>
          <w:szCs w:val="24"/>
        </w:rPr>
        <w:t xml:space="preserve"> </w:t>
      </w:r>
      <w:r w:rsidR="005A1032">
        <w:rPr>
          <w:rFonts w:ascii="Times New Roman" w:hAnsi="Times New Roman" w:cs="Times New Roman"/>
          <w:sz w:val="24"/>
          <w:szCs w:val="24"/>
        </w:rPr>
        <w:t>[12]</w:t>
      </w:r>
      <w:r w:rsidR="00571EAE">
        <w:rPr>
          <w:rFonts w:ascii="Times New Roman" w:hAnsi="Times New Roman" w:cs="Times New Roman"/>
          <w:sz w:val="24"/>
          <w:szCs w:val="24"/>
        </w:rPr>
        <w:t xml:space="preserve"> </w:t>
      </w:r>
      <w:r w:rsidR="009E2404">
        <w:rPr>
          <w:rFonts w:ascii="Times New Roman" w:hAnsi="Times New Roman" w:cs="Times New Roman"/>
          <w:sz w:val="24"/>
          <w:szCs w:val="24"/>
        </w:rPr>
        <w:t>[15]</w:t>
      </w:r>
      <w:r w:rsidRPr="00294C1F">
        <w:rPr>
          <w:rFonts w:ascii="Times New Roman" w:hAnsi="Times New Roman" w:cs="Times New Roman"/>
          <w:sz w:val="24"/>
          <w:szCs w:val="24"/>
        </w:rPr>
        <w:t>, microwave circuits</w:t>
      </w:r>
      <w:r w:rsidR="00CA7E8F">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xml:space="preserve">, integrated circuits and Antennas. The Finite Difference Method can obtain response over a broad band of frequencies for many non-linear </w:t>
      </w:r>
      <w:r w:rsidR="00897BB6">
        <w:rPr>
          <w:rFonts w:ascii="Times New Roman" w:hAnsi="Times New Roman" w:cs="Times New Roman"/>
          <w:sz w:val="24"/>
          <w:szCs w:val="24"/>
        </w:rPr>
        <w:t xml:space="preserve">[40] </w:t>
      </w:r>
      <w:r w:rsidR="00196DFA">
        <w:rPr>
          <w:rFonts w:ascii="Times New Roman" w:hAnsi="Times New Roman" w:cs="Times New Roman"/>
          <w:sz w:val="24"/>
          <w:szCs w:val="24"/>
        </w:rPr>
        <w:t>[8]</w:t>
      </w:r>
      <w:r w:rsidR="00D75E81">
        <w:rPr>
          <w:rFonts w:ascii="Times New Roman" w:hAnsi="Times New Roman" w:cs="Times New Roman"/>
          <w:sz w:val="24"/>
          <w:szCs w:val="24"/>
        </w:rPr>
        <w:t xml:space="preserve"> </w:t>
      </w:r>
      <w:r w:rsidRPr="00294C1F">
        <w:rPr>
          <w:rFonts w:ascii="Times New Roman" w:hAnsi="Times New Roman" w:cs="Times New Roman"/>
          <w:sz w:val="24"/>
          <w:szCs w:val="24"/>
        </w:rPr>
        <w:t>and inhomogeneous media without using matrix equations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00237DF6">
        <w:rPr>
          <w:rFonts w:ascii="Times New Roman" w:hAnsi="Times New Roman" w:cs="Times New Roman"/>
          <w:sz w:val="24"/>
          <w:szCs w:val="24"/>
        </w:rPr>
        <w:t xml:space="preserve"> </w:t>
      </w:r>
      <w:r w:rsidR="00861061">
        <w:rPr>
          <w:rFonts w:ascii="Times New Roman" w:hAnsi="Times New Roman" w:cs="Times New Roman"/>
          <w:sz w:val="24"/>
          <w:szCs w:val="24"/>
        </w:rPr>
        <w:t>[43]</w:t>
      </w:r>
      <w:r w:rsidRPr="00294C1F">
        <w:rPr>
          <w:rFonts w:ascii="Times New Roman" w:hAnsi="Times New Roman" w:cs="Times New Roman"/>
          <w:sz w:val="24"/>
          <w:szCs w:val="24"/>
        </w:rPr>
        <w:t>. This method is well suited for simulation of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F6462F">
        <w:rPr>
          <w:rFonts w:ascii="Times New Roman" w:hAnsi="Times New Roman" w:cs="Times New Roman"/>
          <w:sz w:val="24"/>
          <w:szCs w:val="24"/>
        </w:rPr>
        <w:t>[16]</w:t>
      </w:r>
      <w:r w:rsidRPr="00294C1F">
        <w:rPr>
          <w:rFonts w:ascii="Times New Roman" w:hAnsi="Times New Roman" w:cs="Times New Roman"/>
          <w:sz w:val="24"/>
          <w:szCs w:val="24"/>
        </w:rPr>
        <w:t>, non-uniform Magnetic Transmission Lines</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7" w:name="_Toc43096763"/>
      <w:r w:rsidRPr="00EB6A22">
        <w:rPr>
          <w:rFonts w:ascii="Times New Roman" w:hAnsi="Times New Roman" w:cs="Times New Roman"/>
          <w:color w:val="auto"/>
          <w:sz w:val="32"/>
        </w:rPr>
        <w:lastRenderedPageBreak/>
        <w:t>Outline</w:t>
      </w:r>
      <w:bookmarkEnd w:id="17"/>
    </w:p>
    <w:p w:rsidR="00FD5723" w:rsidRPr="00294C1F" w:rsidRDefault="00FD5723" w:rsidP="00546282">
      <w:pPr>
        <w:jc w:val="both"/>
        <w:rPr>
          <w:rFonts w:ascii="Times New Roman" w:hAnsi="Times New Roman" w:cs="Times New Roman"/>
        </w:rPr>
      </w:pPr>
    </w:p>
    <w:p w:rsidR="00A757C4" w:rsidRPr="00294C1F" w:rsidRDefault="00A757C4" w:rsidP="00546282">
      <w:pPr>
        <w:jc w:val="both"/>
        <w:rPr>
          <w:rFonts w:ascii="Times New Roman" w:hAnsi="Times New Roman" w:cs="Times New Roman"/>
          <w:sz w:val="24"/>
          <w:szCs w:val="24"/>
        </w:rPr>
      </w:pPr>
      <w:r>
        <w:rPr>
          <w:rFonts w:ascii="Times New Roman" w:hAnsi="Times New Roman" w:cs="Times New Roman"/>
          <w:sz w:val="24"/>
          <w:szCs w:val="24"/>
        </w:rPr>
        <w:t xml:space="preserve">This </w:t>
      </w:r>
      <w:r w:rsidR="00BC6D4F">
        <w:rPr>
          <w:rFonts w:ascii="Times New Roman" w:hAnsi="Times New Roman" w:cs="Times New Roman"/>
          <w:sz w:val="24"/>
          <w:szCs w:val="24"/>
        </w:rPr>
        <w:t xml:space="preserve">chapter discussed the nature of Magnetic materials and the transmission of magnetic information using magnetic dipoles and Bulk Magnetization. </w:t>
      </w:r>
      <w:r w:rsidR="004A0B60">
        <w:rPr>
          <w:rFonts w:ascii="Times New Roman" w:hAnsi="Times New Roman" w:cs="Times New Roman"/>
          <w:sz w:val="24"/>
          <w:szCs w:val="24"/>
        </w:rPr>
        <w:t>T</w:t>
      </w:r>
      <w:r w:rsidR="00BC6D4F">
        <w:rPr>
          <w:rFonts w:ascii="Times New Roman" w:hAnsi="Times New Roman" w:cs="Times New Roman"/>
          <w:sz w:val="24"/>
          <w:szCs w:val="24"/>
        </w:rPr>
        <w:t xml:space="preserve">he AC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BC6D4F">
        <w:rPr>
          <w:rFonts w:ascii="Times New Roman" w:hAnsi="Times New Roman" w:cs="Times New Roman"/>
          <w:sz w:val="24"/>
          <w:szCs w:val="24"/>
        </w:rPr>
        <w:t>of magnetic materials</w:t>
      </w:r>
      <w:r w:rsidR="004A0B60">
        <w:rPr>
          <w:rFonts w:ascii="Times New Roman" w:hAnsi="Times New Roman" w:cs="Times New Roman"/>
          <w:sz w:val="24"/>
          <w:szCs w:val="24"/>
        </w:rPr>
        <w:t xml:space="preserve"> include hysteresis losses</w:t>
      </w:r>
      <w:r w:rsidR="005A3FBE">
        <w:rPr>
          <w:rFonts w:ascii="Times New Roman" w:hAnsi="Times New Roman" w:cs="Times New Roman"/>
          <w:sz w:val="24"/>
          <w:szCs w:val="24"/>
        </w:rPr>
        <w:t xml:space="preserve"> </w:t>
      </w:r>
      <w:r w:rsidR="00D5536E">
        <w:rPr>
          <w:rFonts w:ascii="Times New Roman" w:hAnsi="Times New Roman" w:cs="Times New Roman"/>
          <w:sz w:val="24"/>
          <w:szCs w:val="24"/>
        </w:rPr>
        <w:t>[48]</w:t>
      </w:r>
      <w:r w:rsidR="006D1880">
        <w:rPr>
          <w:rFonts w:ascii="Times New Roman" w:hAnsi="Times New Roman" w:cs="Times New Roman"/>
          <w:sz w:val="24"/>
          <w:szCs w:val="24"/>
        </w:rPr>
        <w:t xml:space="preserve"> </w:t>
      </w:r>
      <w:r w:rsidR="00861061">
        <w:rPr>
          <w:rFonts w:ascii="Times New Roman" w:hAnsi="Times New Roman" w:cs="Times New Roman"/>
          <w:sz w:val="24"/>
          <w:szCs w:val="24"/>
        </w:rPr>
        <w:t>[44-46]</w:t>
      </w:r>
      <w:r w:rsidR="004A0B60">
        <w:rPr>
          <w:rFonts w:ascii="Times New Roman" w:hAnsi="Times New Roman" w:cs="Times New Roman"/>
          <w:sz w:val="24"/>
          <w:szCs w:val="24"/>
        </w:rPr>
        <w:t xml:space="preserve">, eddy current losses and residual losses </w:t>
      </w:r>
      <w:r w:rsidR="00D5536E">
        <w:rPr>
          <w:rFonts w:ascii="Times New Roman" w:hAnsi="Times New Roman" w:cs="Times New Roman"/>
          <w:sz w:val="24"/>
          <w:szCs w:val="24"/>
        </w:rPr>
        <w:t>[51]</w:t>
      </w:r>
      <w:r w:rsidR="002C01EF">
        <w:rPr>
          <w:rFonts w:ascii="Times New Roman" w:hAnsi="Times New Roman" w:cs="Times New Roman"/>
          <w:sz w:val="24"/>
          <w:szCs w:val="24"/>
        </w:rPr>
        <w:t xml:space="preserve"> </w:t>
      </w:r>
      <w:r w:rsidR="004A0B60">
        <w:rPr>
          <w:rFonts w:ascii="Times New Roman" w:hAnsi="Times New Roman" w:cs="Times New Roman"/>
          <w:sz w:val="24"/>
          <w:szCs w:val="24"/>
        </w:rPr>
        <w:t>due to complex permeability and permittivity</w:t>
      </w:r>
      <w:r w:rsidR="007D2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BC6D4F">
        <w:rPr>
          <w:rFonts w:ascii="Times New Roman" w:hAnsi="Times New Roman" w:cs="Times New Roman"/>
          <w:sz w:val="24"/>
          <w:szCs w:val="24"/>
        </w:rPr>
        <w:t>.</w:t>
      </w:r>
      <w:r w:rsidR="004A0B60">
        <w:rPr>
          <w:rFonts w:ascii="Times New Roman" w:hAnsi="Times New Roman" w:cs="Times New Roman"/>
          <w:sz w:val="24"/>
          <w:szCs w:val="24"/>
        </w:rPr>
        <w:t xml:space="preserve"> A</w:t>
      </w:r>
      <w:r w:rsidR="00BC6D4F">
        <w:rPr>
          <w:rFonts w:ascii="Times New Roman" w:hAnsi="Times New Roman" w:cs="Times New Roman"/>
          <w:sz w:val="24"/>
          <w:szCs w:val="24"/>
        </w:rPr>
        <w:t xml:space="preserve"> literature review of 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4A0B60">
        <w:rPr>
          <w:rFonts w:ascii="Times New Roman" w:hAnsi="Times New Roman" w:cs="Times New Roman"/>
          <w:sz w:val="24"/>
          <w:szCs w:val="24"/>
        </w:rPr>
        <w:t xml:space="preserve">in context of </w:t>
      </w:r>
      <w:r w:rsidR="00BC6D4F">
        <w:rPr>
          <w:rFonts w:ascii="Times New Roman" w:hAnsi="Times New Roman" w:cs="Times New Roman"/>
          <w:sz w:val="24"/>
          <w:szCs w:val="24"/>
        </w:rPr>
        <w:t xml:space="preserve">recent research on </w:t>
      </w:r>
      <w:r w:rsidR="00BA3E7B">
        <w:rPr>
          <w:rFonts w:ascii="Times New Roman" w:hAnsi="Times New Roman" w:cs="Times New Roman"/>
          <w:sz w:val="24"/>
          <w:szCs w:val="24"/>
        </w:rPr>
        <w:t>Ferromagnetic Modeling and Simulation</w:t>
      </w:r>
      <w:r w:rsidR="00197EA2">
        <w:rPr>
          <w:rFonts w:ascii="Times New Roman" w:hAnsi="Times New Roman" w:cs="Times New Roman"/>
          <w:sz w:val="24"/>
          <w:szCs w:val="24"/>
        </w:rPr>
        <w:t xml:space="preserve"> </w:t>
      </w:r>
      <w:r w:rsidR="00F6462F">
        <w:rPr>
          <w:rFonts w:ascii="Times New Roman" w:hAnsi="Times New Roman" w:cs="Times New Roman"/>
          <w:sz w:val="24"/>
          <w:szCs w:val="24"/>
        </w:rPr>
        <w:t>[18]</w:t>
      </w:r>
      <w:r w:rsidR="00BC6D4F">
        <w:rPr>
          <w:rFonts w:ascii="Times New Roman" w:hAnsi="Times New Roman" w:cs="Times New Roman"/>
          <w:sz w:val="24"/>
          <w:szCs w:val="24"/>
        </w:rPr>
        <w:t>.</w:t>
      </w:r>
    </w:p>
    <w:p w:rsidR="00932A8A" w:rsidRDefault="00555F32" w:rsidP="00546282">
      <w:pPr>
        <w:jc w:val="both"/>
        <w:rPr>
          <w:rFonts w:ascii="Times New Roman" w:hAnsi="Times New Roman" w:cs="Times New Roman"/>
          <w:sz w:val="24"/>
          <w:szCs w:val="24"/>
        </w:rPr>
      </w:pPr>
      <w:r>
        <w:rPr>
          <w:rFonts w:ascii="Times New Roman" w:hAnsi="Times New Roman" w:cs="Times New Roman"/>
          <w:sz w:val="24"/>
          <w:szCs w:val="24"/>
        </w:rPr>
        <w:t xml:space="preserve">Chapter 2 will discuss the propagation of electromagnetic waves in </w:t>
      </w:r>
      <w:r w:rsidR="00B14847">
        <w:rPr>
          <w:rFonts w:ascii="Times New Roman" w:hAnsi="Times New Roman" w:cs="Times New Roman"/>
          <w:sz w:val="24"/>
          <w:szCs w:val="24"/>
        </w:rPr>
        <w:t>anisotr</w:t>
      </w:r>
      <w:r w:rsidR="002F2B90">
        <w:rPr>
          <w:rFonts w:ascii="Times New Roman" w:hAnsi="Times New Roman" w:cs="Times New Roman"/>
          <w:sz w:val="24"/>
          <w:szCs w:val="24"/>
        </w:rPr>
        <w:t xml:space="preserve">opic, inhomogeneous, dispersive </w:t>
      </w:r>
      <w:r w:rsidR="002205F3">
        <w:rPr>
          <w:rFonts w:ascii="Times New Roman" w:hAnsi="Times New Roman" w:cs="Times New Roman"/>
          <w:sz w:val="24"/>
          <w:szCs w:val="24"/>
        </w:rPr>
        <w:t>[72]</w:t>
      </w:r>
      <w:r w:rsidR="00AE77BD">
        <w:rPr>
          <w:rFonts w:ascii="Times New Roman" w:hAnsi="Times New Roman" w:cs="Times New Roman"/>
          <w:sz w:val="24"/>
          <w:szCs w:val="24"/>
        </w:rPr>
        <w:t xml:space="preserve"> </w:t>
      </w:r>
      <w:r w:rsidR="00861061">
        <w:rPr>
          <w:rFonts w:ascii="Times New Roman" w:hAnsi="Times New Roman" w:cs="Times New Roman"/>
          <w:sz w:val="24"/>
          <w:szCs w:val="24"/>
        </w:rPr>
        <w:t>[44-46]</w:t>
      </w:r>
      <w:r w:rsidR="004E13B6">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Pr>
          <w:rFonts w:ascii="Times New Roman" w:hAnsi="Times New Roman" w:cs="Times New Roman"/>
          <w:sz w:val="24"/>
          <w:szCs w:val="24"/>
        </w:rPr>
        <w:t>Ferromagnetic materials as dictated by the Maxwell’s Laws</w:t>
      </w:r>
      <w:r w:rsidR="0034537F">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3926BC" w:rsidRPr="00294C1F" w:rsidRDefault="00932A8A" w:rsidP="00546282">
      <w:pPr>
        <w:jc w:val="both"/>
        <w:rPr>
          <w:rFonts w:ascii="Times New Roman" w:hAnsi="Times New Roman" w:cs="Times New Roman"/>
          <w:sz w:val="24"/>
          <w:szCs w:val="24"/>
        </w:rPr>
      </w:pPr>
      <w:r>
        <w:rPr>
          <w:rFonts w:ascii="Times New Roman" w:hAnsi="Times New Roman" w:cs="Times New Roman"/>
          <w:sz w:val="24"/>
          <w:szCs w:val="24"/>
        </w:rPr>
        <w:t xml:space="preserve">Chapter 3 presents three different models for Magnetic Elements: Reluctance Model, Permeance-Capacitance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 xml:space="preserve">. </w:t>
      </w:r>
      <w:r w:rsidR="00555F32">
        <w:rPr>
          <w:rFonts w:ascii="Times New Roman" w:hAnsi="Times New Roman" w:cs="Times New Roman"/>
          <w:sz w:val="24"/>
          <w:szCs w:val="24"/>
        </w:rPr>
        <w:t xml:space="preserve"> </w:t>
      </w:r>
    </w:p>
    <w:p w:rsidR="003926BC" w:rsidRPr="00294C1F" w:rsidRDefault="00BD0E01" w:rsidP="00546282">
      <w:pPr>
        <w:jc w:val="both"/>
        <w:rPr>
          <w:rFonts w:ascii="Times New Roman" w:hAnsi="Times New Roman" w:cs="Times New Roman"/>
          <w:sz w:val="24"/>
          <w:szCs w:val="24"/>
        </w:rPr>
      </w:pPr>
      <w:r>
        <w:rPr>
          <w:rFonts w:ascii="Times New Roman" w:hAnsi="Times New Roman" w:cs="Times New Roman"/>
          <w:sz w:val="24"/>
          <w:szCs w:val="24"/>
        </w:rPr>
        <w:t>Chapter 4 is</w:t>
      </w:r>
      <w:r w:rsidR="00CA4FF5">
        <w:rPr>
          <w:rFonts w:ascii="Times New Roman" w:hAnsi="Times New Roman" w:cs="Times New Roman"/>
          <w:sz w:val="24"/>
          <w:szCs w:val="24"/>
        </w:rPr>
        <w:t xml:space="preserve"> dedicated to computational electrodynamics </w:t>
      </w:r>
      <w:r w:rsidR="00F6462F">
        <w:rPr>
          <w:rFonts w:ascii="Times New Roman" w:hAnsi="Times New Roman" w:cs="Times New Roman"/>
          <w:sz w:val="24"/>
          <w:szCs w:val="24"/>
        </w:rPr>
        <w:t>[21]</w:t>
      </w:r>
      <w:r w:rsidR="00555BFB">
        <w:rPr>
          <w:rFonts w:ascii="Times New Roman" w:hAnsi="Times New Roman" w:cs="Times New Roman"/>
          <w:sz w:val="24"/>
          <w:szCs w:val="24"/>
        </w:rPr>
        <w:t xml:space="preserve"> </w:t>
      </w:r>
      <w:r w:rsidR="00555B1D">
        <w:rPr>
          <w:rFonts w:ascii="Times New Roman" w:hAnsi="Times New Roman" w:cs="Times New Roman"/>
          <w:sz w:val="24"/>
          <w:szCs w:val="24"/>
        </w:rPr>
        <w:t>i.e.</w:t>
      </w:r>
      <w:r w:rsidR="00CA4FF5">
        <w:rPr>
          <w:rFonts w:ascii="Times New Roman" w:hAnsi="Times New Roman" w:cs="Times New Roman"/>
          <w:sz w:val="24"/>
          <w:szCs w:val="24"/>
        </w:rPr>
        <w:t xml:space="preserve"> the </w:t>
      </w:r>
      <w:r w:rsidR="00555B1D">
        <w:rPr>
          <w:rFonts w:ascii="Times New Roman" w:hAnsi="Times New Roman" w:cs="Times New Roman"/>
          <w:sz w:val="24"/>
          <w:szCs w:val="24"/>
        </w:rPr>
        <w:t xml:space="preserve">low frequency and high frequency </w:t>
      </w:r>
      <w:r w:rsidR="0090324C">
        <w:rPr>
          <w:rFonts w:ascii="Times New Roman" w:hAnsi="Times New Roman" w:cs="Times New Roman"/>
          <w:sz w:val="24"/>
          <w:szCs w:val="24"/>
        </w:rPr>
        <w:t>methods for solving Maxwell’s equations</w:t>
      </w:r>
      <w:r w:rsidR="009A0D97">
        <w:rPr>
          <w:rFonts w:ascii="Times New Roman" w:hAnsi="Times New Roman" w:cs="Times New Roman"/>
          <w:sz w:val="24"/>
          <w:szCs w:val="24"/>
        </w:rPr>
        <w:t xml:space="preserve"> </w:t>
      </w:r>
      <w:r w:rsidR="00D5536E">
        <w:rPr>
          <w:rFonts w:ascii="Times New Roman" w:hAnsi="Times New Roman" w:cs="Times New Roman"/>
          <w:sz w:val="24"/>
          <w:szCs w:val="24"/>
        </w:rPr>
        <w:t>[55]</w:t>
      </w:r>
      <w:r w:rsidR="0090324C">
        <w:rPr>
          <w:rFonts w:ascii="Times New Roman" w:hAnsi="Times New Roman" w:cs="Times New Roman"/>
          <w:sz w:val="24"/>
          <w:szCs w:val="24"/>
        </w:rPr>
        <w:t>. An overview of Finit</w:t>
      </w:r>
      <w:r w:rsidR="00721523">
        <w:rPr>
          <w:rFonts w:ascii="Times New Roman" w:hAnsi="Times New Roman" w:cs="Times New Roman"/>
          <w:sz w:val="24"/>
          <w:szCs w:val="24"/>
        </w:rPr>
        <w:t xml:space="preserve">e Difference Time Domain method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923D48">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0090324C">
        <w:rPr>
          <w:rFonts w:ascii="Times New Roman" w:hAnsi="Times New Roman" w:cs="Times New Roman"/>
          <w:sz w:val="24"/>
          <w:szCs w:val="24"/>
        </w:rPr>
        <w:t xml:space="preserve">is presented which solves partial differential equation using leapfrog method. The MEEP </w:t>
      </w:r>
      <w:r w:rsidR="00D5536E">
        <w:rPr>
          <w:rFonts w:ascii="Times New Roman" w:hAnsi="Times New Roman" w:cs="Times New Roman"/>
          <w:sz w:val="24"/>
          <w:szCs w:val="24"/>
        </w:rPr>
        <w:t>[52]</w:t>
      </w:r>
      <w:r w:rsidR="003D78F7">
        <w:rPr>
          <w:rFonts w:ascii="Times New Roman" w:hAnsi="Times New Roman" w:cs="Times New Roman"/>
          <w:sz w:val="24"/>
          <w:szCs w:val="24"/>
        </w:rPr>
        <w:t xml:space="preserve"> </w:t>
      </w:r>
      <w:r w:rsidR="0090324C">
        <w:rPr>
          <w:rFonts w:ascii="Times New Roman" w:hAnsi="Times New Roman" w:cs="Times New Roman"/>
          <w:sz w:val="24"/>
          <w:szCs w:val="24"/>
        </w:rPr>
        <w:t xml:space="preserve">simulator uses this method </w:t>
      </w:r>
      <w:r w:rsidR="000F1C56">
        <w:rPr>
          <w:rFonts w:ascii="Times New Roman" w:hAnsi="Times New Roman" w:cs="Times New Roman"/>
          <w:sz w:val="24"/>
          <w:szCs w:val="24"/>
        </w:rPr>
        <w:t>for evolving electromagnetic fields in</w:t>
      </w:r>
      <w:r w:rsidR="0090324C">
        <w:rPr>
          <w:rFonts w:ascii="Times New Roman" w:hAnsi="Times New Roman" w:cs="Times New Roman"/>
          <w:sz w:val="24"/>
          <w:szCs w:val="24"/>
        </w:rPr>
        <w:t xml:space="preserve">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90324C">
        <w:rPr>
          <w:rFonts w:ascii="Times New Roman" w:hAnsi="Times New Roman" w:cs="Times New Roman"/>
          <w:sz w:val="24"/>
          <w:szCs w:val="24"/>
        </w:rPr>
        <w:t>Ferromagnetic materials.</w:t>
      </w:r>
      <w:r w:rsidR="00CA4FF5">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8" w:name="_Toc43096764"/>
      <w:r w:rsidRPr="00294C1F">
        <w:rPr>
          <w:rFonts w:ascii="Times New Roman" w:hAnsi="Times New Roman" w:cs="Times New Roman"/>
          <w:color w:val="auto"/>
        </w:rPr>
        <w:lastRenderedPageBreak/>
        <w:t>Wave Propagation in Magnetic Materials</w:t>
      </w:r>
      <w:bookmarkEnd w:id="18"/>
    </w:p>
    <w:p w:rsidR="00A24704" w:rsidRPr="00333400" w:rsidRDefault="00A24704" w:rsidP="00737FB6">
      <w:pPr>
        <w:rPr>
          <w:rFonts w:ascii="Times New Roman" w:hAnsi="Times New Roman" w:cs="Times New Roman"/>
          <w:sz w:val="24"/>
        </w:rPr>
      </w:pPr>
    </w:p>
    <w:p w:rsidR="00A757C4" w:rsidRPr="00294C1F" w:rsidRDefault="00A757C4" w:rsidP="002162CF">
      <w:pPr>
        <w:jc w:val="both"/>
        <w:rPr>
          <w:rFonts w:ascii="Times New Roman" w:hAnsi="Times New Roman" w:cs="Times New Roman"/>
          <w:sz w:val="24"/>
          <w:szCs w:val="24"/>
        </w:rPr>
      </w:pPr>
      <w:r>
        <w:rPr>
          <w:rFonts w:ascii="Times New Roman" w:hAnsi="Times New Roman" w:cs="Times New Roman"/>
          <w:sz w:val="24"/>
          <w:szCs w:val="24"/>
        </w:rPr>
        <w:t xml:space="preserve">This </w:t>
      </w:r>
      <w:r w:rsidR="001D0047">
        <w:rPr>
          <w:rFonts w:ascii="Times New Roman" w:hAnsi="Times New Roman" w:cs="Times New Roman"/>
          <w:sz w:val="24"/>
          <w:szCs w:val="24"/>
        </w:rPr>
        <w:t xml:space="preserve">chapter will discuss the propagation of electromagnetic waves in anisotropic, inhomogeneous, dispersive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1D0047">
        <w:rPr>
          <w:rFonts w:ascii="Times New Roman" w:hAnsi="Times New Roman" w:cs="Times New Roman"/>
          <w:sz w:val="24"/>
          <w:szCs w:val="24"/>
        </w:rPr>
        <w:t xml:space="preserve">Ferromagnetic materials as dictated by the Maxwell’s </w:t>
      </w:r>
      <w:r w:rsidR="00FA05DC">
        <w:rPr>
          <w:rFonts w:ascii="Times New Roman" w:hAnsi="Times New Roman" w:cs="Times New Roman"/>
          <w:sz w:val="24"/>
          <w:szCs w:val="24"/>
        </w:rPr>
        <w:t>equations</w:t>
      </w:r>
      <w:r w:rsidR="00F54E5D">
        <w:rPr>
          <w:rFonts w:ascii="Times New Roman" w:hAnsi="Times New Roman" w:cs="Times New Roman"/>
          <w:sz w:val="24"/>
          <w:szCs w:val="24"/>
        </w:rPr>
        <w:t xml:space="preserve"> </w:t>
      </w:r>
      <w:r w:rsidR="00D5536E">
        <w:rPr>
          <w:rFonts w:ascii="Times New Roman" w:hAnsi="Times New Roman" w:cs="Times New Roman"/>
          <w:sz w:val="24"/>
          <w:szCs w:val="24"/>
        </w:rPr>
        <w:t>[55]</w:t>
      </w:r>
      <w:r w:rsidR="001D0047">
        <w:rPr>
          <w:rFonts w:ascii="Times New Roman" w:hAnsi="Times New Roman" w:cs="Times New Roman"/>
          <w:sz w:val="24"/>
          <w:szCs w:val="24"/>
        </w:rPr>
        <w:t>.</w:t>
      </w:r>
      <w:r w:rsidR="002162CF">
        <w:rPr>
          <w:rFonts w:ascii="Times New Roman" w:hAnsi="Times New Roman" w:cs="Times New Roman"/>
          <w:sz w:val="24"/>
          <w:szCs w:val="24"/>
        </w:rPr>
        <w:t xml:space="preserve"> </w:t>
      </w: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9" w:name="_Toc43096765"/>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9"/>
    </w:p>
    <w:p w:rsidR="00BC3D60" w:rsidRDefault="00BC3D60" w:rsidP="00BC3D60"/>
    <w:p w:rsidR="00BC3D60" w:rsidRPr="00BC3D60" w:rsidRDefault="00BC3D60" w:rsidP="00BC3D60">
      <w:r w:rsidRPr="006E3DBC">
        <w:rPr>
          <w:rFonts w:ascii="Times New Roman" w:hAnsi="Times New Roman" w:cs="Times New Roman"/>
          <w:sz w:val="24"/>
        </w:rPr>
        <w:t xml:space="preserve">Ideal Magnetic Transmission Lines </w:t>
      </w:r>
      <w:r w:rsidR="008C4B67">
        <w:rPr>
          <w:rFonts w:ascii="Times New Roman" w:hAnsi="Times New Roman" w:cs="Times New Roman"/>
          <w:sz w:val="24"/>
        </w:rPr>
        <w:t>[22-26]</w:t>
      </w:r>
      <w:r w:rsidR="001B454C">
        <w:rPr>
          <w:rFonts w:ascii="Times New Roman" w:hAnsi="Times New Roman" w:cs="Times New Roman"/>
          <w:sz w:val="24"/>
        </w:rPr>
        <w:t xml:space="preserve"> </w:t>
      </w:r>
      <w:r w:rsidRPr="006E3DBC">
        <w:rPr>
          <w:rFonts w:ascii="Times New Roman" w:hAnsi="Times New Roman" w:cs="Times New Roman"/>
          <w:sz w:val="24"/>
        </w:rPr>
        <w:t>can be modeled as linear, isotropic, homogeneous media.</w:t>
      </w:r>
    </w:p>
    <w:p w:rsidR="005A339A" w:rsidRDefault="005A339A" w:rsidP="005A339A">
      <w:pPr>
        <w:rPr>
          <w:rFonts w:ascii="Times New Roman" w:hAnsi="Times New Roman" w:cs="Times New Roman"/>
          <w:sz w:val="24"/>
        </w:rPr>
      </w:pPr>
      <w:r w:rsidRPr="006E3DBC">
        <w:rPr>
          <w:rFonts w:ascii="Times New Roman" w:hAnsi="Times New Roman" w:cs="Times New Roman"/>
          <w:sz w:val="24"/>
        </w:rPr>
        <w:t xml:space="preserve">The corresponding Maxwell’s equations </w:t>
      </w:r>
      <w:r w:rsidR="00D5536E">
        <w:rPr>
          <w:rFonts w:ascii="Times New Roman" w:hAnsi="Times New Roman" w:cs="Times New Roman"/>
          <w:sz w:val="24"/>
        </w:rPr>
        <w:t>[55]</w:t>
      </w:r>
      <w:r w:rsidR="007C53E7">
        <w:rPr>
          <w:rFonts w:ascii="Times New Roman" w:hAnsi="Times New Roman" w:cs="Times New Roman"/>
          <w:sz w:val="24"/>
        </w:rPr>
        <w:t xml:space="preserve"> </w:t>
      </w:r>
      <w:r w:rsidRPr="006E3DBC">
        <w:rPr>
          <w:rFonts w:ascii="Times New Roman" w:hAnsi="Times New Roman" w:cs="Times New Roman"/>
          <w:sz w:val="24"/>
        </w:rPr>
        <w:t>are:</w:t>
      </w:r>
    </w:p>
    <w:p w:rsidR="009D2E5C" w:rsidRPr="009D2E5C" w:rsidRDefault="009D2E5C" w:rsidP="009D2E5C">
      <w:pPr>
        <w:pStyle w:val="ListParagraph"/>
        <w:numPr>
          <w:ilvl w:val="0"/>
          <w:numId w:val="39"/>
        </w:numPr>
        <w:rPr>
          <w:rFonts w:ascii="Times New Roman" w:hAnsi="Times New Roman" w:cs="Times New Roman"/>
          <w:sz w:val="24"/>
        </w:rPr>
      </w:pPr>
      <w:r>
        <w:rPr>
          <w:rFonts w:ascii="Times New Roman" w:hAnsi="Times New Roman" w:cs="Times New Roman"/>
          <w:sz w:val="24"/>
        </w:rPr>
        <w:t>Ampere’s Law</w:t>
      </w:r>
      <w:r w:rsidR="007C53E7">
        <w:rPr>
          <w:rFonts w:ascii="Times New Roman" w:hAnsi="Times New Roman" w:cs="Times New Roman"/>
          <w:sz w:val="24"/>
        </w:rPr>
        <w:t xml:space="preserve"> </w:t>
      </w:r>
      <w:r w:rsidR="00D5536E">
        <w:rPr>
          <w:rFonts w:ascii="Times New Roman" w:hAnsi="Times New Roman" w:cs="Times New Roman"/>
          <w:sz w:val="24"/>
        </w:rPr>
        <w:t>[55]</w:t>
      </w:r>
    </w:p>
    <w:p w:rsidR="005A339A" w:rsidRPr="009D2E5C"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9D2E5C" w:rsidRPr="009D2E5C" w:rsidRDefault="009D2E5C" w:rsidP="009D2E5C">
      <w:pPr>
        <w:pStyle w:val="ListParagraph"/>
        <w:numPr>
          <w:ilvl w:val="0"/>
          <w:numId w:val="39"/>
        </w:numPr>
        <w:rPr>
          <w:rFonts w:ascii="Times New Roman" w:eastAsiaTheme="minorEastAsia" w:hAnsi="Times New Roman" w:cs="Times New Roman"/>
        </w:rPr>
      </w:pPr>
      <w:r>
        <w:rPr>
          <w:rFonts w:ascii="Times New Roman" w:eastAsiaTheme="minorEastAsia" w:hAnsi="Times New Roman" w:cs="Times New Roman"/>
        </w:rPr>
        <w:t>Faraday’s Law</w:t>
      </w:r>
      <w:r w:rsidR="007C53E7">
        <w:rPr>
          <w:rFonts w:ascii="Times New Roman" w:eastAsiaTheme="minorEastAsia" w:hAnsi="Times New Roman" w:cs="Times New Roman"/>
        </w:rPr>
        <w:t xml:space="preserve"> </w:t>
      </w:r>
      <w:r w:rsidR="00D5536E">
        <w:rPr>
          <w:rFonts w:ascii="Times New Roman" w:eastAsiaTheme="minorEastAsia" w:hAnsi="Times New Roman" w:cs="Times New Roman"/>
        </w:rPr>
        <w:t>[55]</w:t>
      </w:r>
    </w:p>
    <w:p w:rsidR="005A339A" w:rsidRPr="00670EB7" w:rsidRDefault="005A339A" w:rsidP="005A339A">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r>
                <m:rPr>
                  <m:sty m:val="bi"/>
                </m:rPr>
                <w:rPr>
                  <w:rFonts w:ascii="Cambria Math" w:eastAsiaTheme="minorEastAsia" w:hAnsi="Cambria Math" w:cs="Times New Roman"/>
                  <w:sz w:val="24"/>
                  <w:szCs w:val="24"/>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670EB7" w:rsidRDefault="00670EB7"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Subject to the boundary conditions</w:t>
      </w:r>
      <w:r w:rsidR="00386F92">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Pr>
          <w:rFonts w:ascii="Times New Roman" w:eastAsiaTheme="minorEastAsia" w:hAnsi="Times New Roman" w:cs="Times New Roman"/>
          <w:sz w:val="24"/>
          <w:szCs w:val="24"/>
        </w:rPr>
        <w:t>:</w:t>
      </w:r>
    </w:p>
    <w:p w:rsidR="00670EB7" w:rsidRPr="00670EB7" w:rsidRDefault="001D40C9" w:rsidP="00670EB7">
      <w:pPr>
        <w:pStyle w:val="ListParagraph"/>
        <w:numPr>
          <w:ilvl w:val="0"/>
          <w:numId w:val="38"/>
        </w:numPr>
        <w:rPr>
          <w:rFonts w:ascii="Times New Roman" w:eastAsiaTheme="minorEastAsia" w:hAnsi="Times New Roman" w:cs="Times New Roman"/>
        </w:rPr>
      </w:pPr>
      <w:r>
        <w:rPr>
          <w:rFonts w:ascii="Times New Roman" w:eastAsiaTheme="minorEastAsia" w:hAnsi="Times New Roman" w:cs="Times New Roman"/>
        </w:rPr>
        <w:t>The p</w:t>
      </w:r>
      <w:r w:rsidR="00670EB7">
        <w:rPr>
          <w:rFonts w:ascii="Times New Roman" w:eastAsiaTheme="minorEastAsia" w:hAnsi="Times New Roman" w:cs="Times New Roman"/>
        </w:rPr>
        <w:t>erpendicular component</w:t>
      </w:r>
      <w:r w:rsidR="00230800">
        <w:rPr>
          <w:rFonts w:ascii="Times New Roman" w:eastAsiaTheme="minorEastAsia" w:hAnsi="Times New Roman" w:cs="Times New Roman"/>
        </w:rPr>
        <w:t>s</w:t>
      </w:r>
      <w:r w:rsidR="00670EB7">
        <w:rPr>
          <w:rFonts w:ascii="Times New Roman" w:eastAsiaTheme="minorEastAsia" w:hAnsi="Times New Roman" w:cs="Times New Roman"/>
        </w:rPr>
        <w:t xml:space="preserve"> of </w:t>
      </w:r>
      <w:r w:rsidR="00670EB7" w:rsidRPr="00670EB7">
        <w:rPr>
          <w:rFonts w:ascii="Times New Roman" w:eastAsiaTheme="minorEastAsia" w:hAnsi="Times New Roman" w:cs="Times New Roman"/>
          <w:b/>
        </w:rPr>
        <w:t>B</w:t>
      </w:r>
      <w:r w:rsidR="00230800">
        <w:rPr>
          <w:rFonts w:ascii="Times New Roman" w:eastAsiaTheme="minorEastAsia" w:hAnsi="Times New Roman" w:cs="Times New Roman"/>
          <w:b/>
        </w:rPr>
        <w:t xml:space="preserve"> </w:t>
      </w:r>
      <w:r w:rsidR="00230800" w:rsidRPr="00230800">
        <w:rPr>
          <w:rFonts w:ascii="Times New Roman" w:eastAsiaTheme="minorEastAsia" w:hAnsi="Times New Roman" w:cs="Times New Roman"/>
        </w:rPr>
        <w:t>and</w:t>
      </w:r>
      <w:r w:rsidR="00230800">
        <w:rPr>
          <w:rFonts w:ascii="Times New Roman" w:eastAsiaTheme="minorEastAsia" w:hAnsi="Times New Roman" w:cs="Times New Roman"/>
          <w:b/>
        </w:rPr>
        <w:t xml:space="preserve"> D</w:t>
      </w:r>
      <w:r w:rsidR="00670EB7">
        <w:rPr>
          <w:rFonts w:ascii="Times New Roman" w:eastAsiaTheme="minorEastAsia" w:hAnsi="Times New Roman" w:cs="Times New Roman"/>
          <w:b/>
        </w:rPr>
        <w:t xml:space="preserv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D532D5">
        <w:rPr>
          <w:rFonts w:ascii="Times New Roman" w:eastAsiaTheme="minorEastAsia" w:hAnsi="Times New Roman" w:cs="Times New Roman"/>
        </w:rPr>
        <w:t>:</w:t>
      </w:r>
    </w:p>
    <w:p w:rsidR="00670EB7" w:rsidRPr="00206728" w:rsidRDefault="00CA5A89" w:rsidP="00670EB7">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⏊2</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s</m:t>
              </m:r>
            </m:sub>
          </m:sSub>
        </m:oMath>
      </m:oMathPara>
    </w:p>
    <w:p w:rsidR="00206728" w:rsidRPr="00670EB7" w:rsidRDefault="00206728" w:rsidP="00670EB7">
      <w:pPr>
        <w:pStyle w:val="ListParagraph"/>
        <w:rPr>
          <w:rFonts w:ascii="Times New Roman" w:eastAsiaTheme="minorEastAsia" w:hAnsi="Times New Roman" w:cs="Times New Roman"/>
        </w:rPr>
      </w:pPr>
    </w:p>
    <w:p w:rsidR="00670EB7" w:rsidRPr="00176B01" w:rsidRDefault="00176B01" w:rsidP="00670EB7">
      <w:pPr>
        <w:pStyle w:val="ListParagraph"/>
        <w:numPr>
          <w:ilvl w:val="0"/>
          <w:numId w:val="38"/>
        </w:numPr>
        <w:rPr>
          <w:rFonts w:ascii="Times New Roman" w:eastAsiaTheme="minorEastAsia" w:hAnsi="Times New Roman" w:cs="Times New Roman"/>
        </w:rPr>
      </w:pPr>
      <w:r w:rsidRPr="00176B01">
        <w:rPr>
          <w:rFonts w:ascii="Times New Roman" w:eastAsiaTheme="minorEastAsia" w:hAnsi="Times New Roman" w:cs="Times New Roman"/>
        </w:rPr>
        <w:t>The parallel component</w:t>
      </w:r>
      <w:r w:rsidR="001D40C9">
        <w:rPr>
          <w:rFonts w:ascii="Times New Roman" w:eastAsiaTheme="minorEastAsia" w:hAnsi="Times New Roman" w:cs="Times New Roman"/>
        </w:rPr>
        <w:t>s</w:t>
      </w:r>
      <w:r w:rsidRPr="00176B01">
        <w:rPr>
          <w:rFonts w:ascii="Times New Roman" w:eastAsiaTheme="minorEastAsia" w:hAnsi="Times New Roman" w:cs="Times New Roman"/>
        </w:rPr>
        <w:t xml:space="preserve"> of</w:t>
      </w:r>
      <w:r>
        <w:rPr>
          <w:rFonts w:ascii="Times New Roman" w:eastAsiaTheme="minorEastAsia" w:hAnsi="Times New Roman" w:cs="Times New Roman"/>
          <w:b/>
        </w:rPr>
        <w:t xml:space="preserve"> H </w:t>
      </w:r>
      <w:r w:rsidR="001D40C9" w:rsidRPr="001D40C9">
        <w:rPr>
          <w:rFonts w:ascii="Times New Roman" w:eastAsiaTheme="minorEastAsia" w:hAnsi="Times New Roman" w:cs="Times New Roman"/>
        </w:rPr>
        <w:t>and</w:t>
      </w:r>
      <w:r w:rsidR="001D40C9">
        <w:rPr>
          <w:rFonts w:ascii="Times New Roman" w:eastAsiaTheme="minorEastAsia" w:hAnsi="Times New Roman" w:cs="Times New Roman"/>
          <w:b/>
        </w:rPr>
        <w:t xml:space="preserve"> E </w:t>
      </w:r>
      <w:r w:rsidR="00D532D5">
        <w:rPr>
          <w:rFonts w:ascii="Times New Roman" w:eastAsiaTheme="minorEastAsia" w:hAnsi="Times New Roman" w:cs="Times New Roman"/>
        </w:rPr>
        <w:t>follow</w:t>
      </w:r>
      <w:r w:rsidR="009F5398">
        <w:rPr>
          <w:rFonts w:ascii="Times New Roman" w:eastAsiaTheme="minorEastAsia" w:hAnsi="Times New Roman" w:cs="Times New Roman"/>
        </w:rPr>
        <w:t xml:space="preserve"> these conditions</w:t>
      </w:r>
      <w:r w:rsidR="001D40C9">
        <w:rPr>
          <w:rFonts w:ascii="Times New Roman" w:eastAsiaTheme="minorEastAsia" w:hAnsi="Times New Roman" w:cs="Times New Roman"/>
        </w:rPr>
        <w:t>:</w:t>
      </w:r>
    </w:p>
    <w:p w:rsidR="00176B01" w:rsidRPr="00176B01" w:rsidRDefault="00CA5A89" w:rsidP="00176B01">
      <w:pPr>
        <w:pStyle w:val="ListParagrap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s</m:t>
              </m:r>
            </m:sub>
          </m:sSub>
          <m:r>
            <w:rPr>
              <w:rFonts w:ascii="Cambria Math" w:eastAsiaTheme="minorEastAsia" w:hAnsi="Cambria Math" w:cs="Times New Roman"/>
            </w:rPr>
            <m:t xml:space="preserve"> and </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∥2</m:t>
              </m:r>
            </m:sub>
          </m:sSub>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r w:rsidR="00314FC1">
        <w:rPr>
          <w:rFonts w:ascii="Times New Roman" w:hAnsi="Times New Roman" w:cs="Times New Roman"/>
          <w:sz w:val="24"/>
        </w:rPr>
        <w:t xml:space="preserve"> </w:t>
      </w:r>
      <w:r w:rsidR="00D5536E">
        <w:rPr>
          <w:rFonts w:ascii="Times New Roman" w:hAnsi="Times New Roman" w:cs="Times New Roman"/>
          <w:sz w:val="24"/>
        </w:rPr>
        <w:t>[55]</w:t>
      </w:r>
      <w:r w:rsidRPr="006E3DBC">
        <w:rPr>
          <w:rFonts w:ascii="Times New Roman"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CA5A8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CA5A89"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lastRenderedPageBreak/>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603CE9" w:rsidRDefault="00CA5A89" w:rsidP="0098439C">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98439C" w:rsidRPr="00603CE9" w:rsidRDefault="00CA5A89" w:rsidP="0098439C">
      <w:pPr>
        <w:rPr>
          <w:rFonts w:ascii="Times New Roman" w:eastAsiaTheme="minorEastAsia" w:hAnsi="Times New Roman" w:cs="Times New Roman"/>
          <w:sz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 xml:space="preserve">                                                                 ()</m:t>
          </m:r>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Pr="00603CE9" w:rsidRDefault="008B7FF2" w:rsidP="005A339A">
      <w:pPr>
        <w:rPr>
          <w:rFonts w:ascii="Times New Roman" w:eastAsiaTheme="minorEastAsia" w:hAnsi="Times New Roman" w:cs="Times New Roman"/>
          <w:sz w:val="24"/>
        </w:rPr>
      </w:pPr>
      <m:oMathPara>
        <m:oMathParaPr>
          <m:jc m:val="right"/>
        </m:oMathParaPr>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r>
            <w:rPr>
              <w:rFonts w:ascii="Cambria Math" w:eastAsiaTheme="minorEastAsia" w:hAnsi="Cambria Math" w:cs="Times New Roman"/>
              <w:sz w:val="24"/>
              <w:szCs w:val="24"/>
            </w:rPr>
            <m:t xml:space="preserve">                                                                 ()</m:t>
          </m:r>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FD465E" w:rsidRDefault="00FD465E" w:rsidP="00FD465E">
      <w:pPr>
        <w:jc w:val="both"/>
        <w:rPr>
          <w:rFonts w:ascii="Times New Roman" w:hAnsi="Times New Roman" w:cs="Times New Roman"/>
          <w:sz w:val="24"/>
        </w:rPr>
      </w:pPr>
      <w:r>
        <w:rPr>
          <w:rFonts w:ascii="Times New Roman" w:hAnsi="Times New Roman" w:cs="Times New Roman"/>
          <w:sz w:val="24"/>
        </w:rPr>
        <w:t>Intrinsic Impedance of Magnetic Transmission Line</w:t>
      </w:r>
    </w:p>
    <w:p w:rsidR="00E97766" w:rsidRDefault="00E97766"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20" w:name="_Toc43096766"/>
      <w:r w:rsidRPr="00BB1F2F">
        <w:rPr>
          <w:rFonts w:ascii="Times New Roman" w:hAnsi="Times New Roman" w:cs="Times New Roman"/>
          <w:color w:val="auto"/>
          <w:sz w:val="32"/>
        </w:rPr>
        <w:lastRenderedPageBreak/>
        <w:t>Power Flow Analysis</w:t>
      </w:r>
      <w:bookmarkEnd w:id="20"/>
    </w:p>
    <w:p w:rsidR="00A531D4"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571896" w:rsidRDefault="00CA5A89"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 xml:space="preserve">                                                                    ()</m:t>
          </m:r>
        </m:oMath>
      </m:oMathPara>
    </w:p>
    <w:p w:rsidR="00571896" w:rsidRPr="00BB1F2F" w:rsidRDefault="00571896"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r w:rsidR="007D7B6D">
        <w:rPr>
          <w:rFonts w:ascii="Times New Roman" w:hAnsi="Times New Roman" w:cs="Times New Roman"/>
          <w:sz w:val="24"/>
          <w:szCs w:val="24"/>
        </w:rPr>
        <w:t xml:space="preserve"> the following formula</w:t>
      </w:r>
      <w:r>
        <w:rPr>
          <w:rFonts w:ascii="Times New Roman" w:hAnsi="Times New Roman" w:cs="Times New Roman"/>
          <w:sz w:val="24"/>
          <w:szCs w:val="24"/>
        </w:rPr>
        <w:t>:</w:t>
      </w:r>
    </w:p>
    <w:p w:rsidR="00E07E60" w:rsidRPr="00FA1358" w:rsidRDefault="00E07E60" w:rsidP="00BB1F2F">
      <w:pPr>
        <w:jc w:val="both"/>
        <w:rPr>
          <w:rFonts w:ascii="Times New Roman" w:eastAsiaTheme="minorEastAsia" w:hAnsi="Times New Roman" w:cs="Times New Roman"/>
          <w:sz w:val="24"/>
          <w:szCs w:val="24"/>
        </w:rPr>
      </w:pPr>
      <m:oMathPara>
        <m:oMathParaPr>
          <m:jc m:val="right"/>
        </m:oMathParaPr>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E07E60" w:rsidRPr="00FA1358" w:rsidRDefault="00E07E60" w:rsidP="00BB1F2F">
      <w:pPr>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CA5A8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CA5A89"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1E2A98"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average power transported per unit area is the Intensity of the Electromagnetic Wave:</w:t>
      </w:r>
    </w:p>
    <w:p w:rsidR="001E2A98" w:rsidRPr="001E2A98" w:rsidRDefault="001E2A98" w:rsidP="00BB1F2F">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I</m:t>
          </m:r>
          <m:r>
            <w:rPr>
              <w:rFonts w:ascii="Cambria Math" w:eastAsiaTheme="minorEastAsia" w:hAnsi="Cambria Math" w:cs="Times New Roman"/>
              <w:sz w:val="24"/>
              <w:szCs w:val="24"/>
            </w:rPr>
            <m:t>=&lt;</m:t>
          </m:r>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&gt;</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BE26F2" w:rsidRDefault="001E2A98" w:rsidP="00BB1F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Electromagnetic Waves also carry momentum and the momentum density stored in the fields is </w:t>
      </w:r>
    </w:p>
    <w:p w:rsidR="001E2A98" w:rsidRPr="001E2A98" w:rsidRDefault="001E2A98"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t>
                  </m:r>
                </m:e>
                <m:sup>
                  <m:r>
                    <w:rPr>
                      <w:rFonts w:ascii="Cambria Math" w:eastAsiaTheme="minorEastAsia" w:hAnsi="Cambria Math" w:cs="Times New Roman"/>
                      <w:sz w:val="24"/>
                      <w:szCs w:val="24"/>
                    </w:rPr>
                    <m:t>2</m:t>
                  </m:r>
                </m:sup>
              </m:sSup>
            </m:den>
          </m:f>
          <m:r>
            <m:rPr>
              <m:sty m:val="bi"/>
            </m:rPr>
            <w:rPr>
              <w:rFonts w:ascii="Cambria Math" w:eastAsiaTheme="minorEastAsia" w:hAnsi="Cambria Math" w:cs="Times New Roman"/>
              <w:sz w:val="24"/>
              <w:szCs w:val="24"/>
            </w:rPr>
            <m:t>S                                                                             ()</m:t>
          </m:r>
        </m:oMath>
      </m:oMathPara>
    </w:p>
    <w:p w:rsidR="001E2A98" w:rsidRDefault="001E2A98" w:rsidP="00BB1F2F">
      <w:pPr>
        <w:jc w:val="both"/>
        <w:rPr>
          <w:rFonts w:ascii="Times New Roman" w:eastAsiaTheme="minorEastAsia" w:hAnsi="Times New Roman" w:cs="Times New Roman"/>
          <w:sz w:val="24"/>
          <w:szCs w:val="24"/>
        </w:rPr>
      </w:pPr>
      <w:r w:rsidRPr="001E2A98">
        <w:rPr>
          <w:rFonts w:ascii="Times New Roman" w:eastAsiaTheme="minorEastAsia" w:hAnsi="Times New Roman" w:cs="Times New Roman"/>
          <w:sz w:val="24"/>
          <w:szCs w:val="24"/>
        </w:rPr>
        <w:t xml:space="preserve">The </w:t>
      </w:r>
      <w:r>
        <w:rPr>
          <w:rFonts w:ascii="Times New Roman" w:eastAsiaTheme="minorEastAsia" w:hAnsi="Times New Roman" w:cs="Times New Roman"/>
          <w:sz w:val="24"/>
          <w:szCs w:val="24"/>
        </w:rPr>
        <w:t>Momentum transferred to a surface results in a radiation pressure</w:t>
      </w:r>
    </w:p>
    <w:p w:rsidR="00A67A8F" w:rsidRPr="00E16E12" w:rsidRDefault="00A67A8F" w:rsidP="00BB1F2F">
      <w:pPr>
        <w:jc w:val="both"/>
        <w:rPr>
          <w:rFonts w:ascii="Times New Roman" w:eastAsiaTheme="minorEastAsia" w:hAnsi="Times New Roman" w:cs="Times New Roman"/>
          <w:b/>
          <w:sz w:val="24"/>
          <w:szCs w:val="24"/>
        </w:rPr>
      </w:pPr>
      <m:oMathPara>
        <m:oMathParaPr>
          <m:jc m:val="right"/>
        </m:oMathParaPr>
        <m:oMath>
          <m:r>
            <m:rPr>
              <m:sty m:val="bi"/>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m:t>
              </m:r>
            </m:num>
            <m:den>
              <m:r>
                <w:rPr>
                  <w:rFonts w:ascii="Cambria Math" w:eastAsiaTheme="minorEastAsia" w:hAnsi="Cambria Math" w:cs="Times New Roman"/>
                  <w:sz w:val="24"/>
                  <w:szCs w:val="24"/>
                </w:rPr>
                <m:t>A</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A</m:t>
              </m:r>
            </m:den>
          </m:f>
          <m:f>
            <m:fPr>
              <m:ctrlPr>
                <w:rPr>
                  <w:rFonts w:ascii="Cambria Math" w:eastAsiaTheme="minorEastAsia" w:hAnsi="Cambria Math" w:cs="Times New Roman"/>
                  <w:i/>
                  <w:sz w:val="24"/>
                  <w:szCs w:val="24"/>
                </w:rPr>
              </m:ctrlPr>
            </m:fPr>
            <m:num>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 ∆t</m:t>
              </m:r>
            </m:num>
            <m:den>
              <m:r>
                <w:rPr>
                  <w:rFonts w:ascii="Cambria Math" w:eastAsiaTheme="minorEastAsia" w:hAnsi="Cambria Math" w:cs="Times New Roman"/>
                  <w:sz w:val="24"/>
                  <w:szCs w:val="24"/>
                </w:rPr>
                <m:t>∆t</m:t>
              </m:r>
            </m:den>
          </m:f>
          <m:r>
            <m:rPr>
              <m:sty m:val="bi"/>
            </m:rPr>
            <w:rPr>
              <w:rFonts w:ascii="Cambria Math" w:eastAsiaTheme="minorEastAsia" w:hAnsi="Cambria Math" w:cs="Times New Roman"/>
              <w:sz w:val="24"/>
              <w:szCs w:val="24"/>
            </w:rPr>
            <m:t>=&lt;g&gt;</m:t>
          </m:r>
          <m:r>
            <w:rPr>
              <w:rFonts w:ascii="Cambria Math" w:eastAsiaTheme="minorEastAsia" w:hAnsi="Cambria Math" w:cs="Times New Roman"/>
              <w:sz w:val="24"/>
              <w:szCs w:val="24"/>
            </w:rPr>
            <m:t>A c</m:t>
          </m:r>
          <m:r>
            <m:rPr>
              <m:sty m:val="bi"/>
            </m:rPr>
            <w:rPr>
              <w:rFonts w:ascii="Cambria Math" w:eastAsiaTheme="minorEastAsia" w:hAnsi="Cambria Math" w:cs="Times New Roman"/>
              <w:sz w:val="24"/>
              <w:szCs w:val="24"/>
            </w:rPr>
            <m:t xml:space="preserve">                                      ()</m:t>
          </m:r>
        </m:oMath>
      </m:oMathPara>
    </w:p>
    <w:p w:rsidR="00E16E12" w:rsidRDefault="00E16E12" w:rsidP="00BB1F2F">
      <w:pPr>
        <w:jc w:val="both"/>
        <w:rPr>
          <w:rFonts w:ascii="Times New Roman" w:eastAsiaTheme="minorEastAsia" w:hAnsi="Times New Roman" w:cs="Times New Roman"/>
          <w:b/>
          <w:sz w:val="24"/>
          <w:szCs w:val="24"/>
        </w:rPr>
      </w:pPr>
    </w:p>
    <w:p w:rsidR="00E16E12" w:rsidRPr="001E2A98" w:rsidRDefault="00E16E12" w:rsidP="00BB1F2F">
      <w:pPr>
        <w:jc w:val="both"/>
        <w:rPr>
          <w:rFonts w:ascii="Times New Roman" w:eastAsiaTheme="minorEastAsia" w:hAnsi="Times New Roman" w:cs="Times New Roman"/>
          <w:sz w:val="24"/>
          <w:szCs w:val="24"/>
        </w:rPr>
      </w:pPr>
    </w:p>
    <w:p w:rsidR="001E2A98" w:rsidRPr="001E2A98" w:rsidRDefault="001E2A98" w:rsidP="00BB1F2F">
      <w:pPr>
        <w:jc w:val="both"/>
        <w:rPr>
          <w:rFonts w:ascii="Times New Roman" w:eastAsiaTheme="minorEastAsia" w:hAnsi="Times New Roman" w:cs="Times New Roman"/>
          <w:sz w:val="24"/>
          <w:szCs w:val="24"/>
        </w:rPr>
      </w:pPr>
    </w:p>
    <w:p w:rsidR="000278CC" w:rsidRPr="00294C1F" w:rsidRDefault="0031628F" w:rsidP="00EE1E82">
      <w:pPr>
        <w:pStyle w:val="Heading1"/>
        <w:numPr>
          <w:ilvl w:val="0"/>
          <w:numId w:val="1"/>
        </w:numPr>
        <w:rPr>
          <w:rFonts w:ascii="Times New Roman" w:hAnsi="Times New Roman" w:cs="Times New Roman"/>
          <w:color w:val="auto"/>
        </w:rPr>
      </w:pPr>
      <w:bookmarkStart w:id="21" w:name="_Toc43096767"/>
      <w:r w:rsidRPr="00294C1F">
        <w:rPr>
          <w:rFonts w:ascii="Times New Roman" w:hAnsi="Times New Roman" w:cs="Times New Roman"/>
          <w:color w:val="auto"/>
        </w:rPr>
        <w:lastRenderedPageBreak/>
        <w:t>Magnetic Circuit Modeling</w:t>
      </w:r>
      <w:bookmarkEnd w:id="21"/>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In this </w:t>
      </w:r>
      <w:r w:rsidR="00A757C4">
        <w:rPr>
          <w:rFonts w:ascii="Times New Roman" w:hAnsi="Times New Roman" w:cs="Times New Roman"/>
          <w:sz w:val="24"/>
          <w:szCs w:val="24"/>
        </w:rPr>
        <w:t>chapter</w:t>
      </w:r>
      <w:r w:rsidRPr="00294C1F">
        <w:rPr>
          <w:rFonts w:ascii="Times New Roman" w:hAnsi="Times New Roman" w:cs="Times New Roman"/>
          <w:sz w:val="24"/>
          <w:szCs w:val="24"/>
        </w:rPr>
        <w:t>, three different Magnetic circuit models will be presented: The Reluctance Model, The 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52313D">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294C1F">
        <w:rPr>
          <w:rFonts w:ascii="Times New Roman" w:hAnsi="Times New Roman" w:cs="Times New Roman"/>
          <w:sz w:val="24"/>
          <w:szCs w:val="24"/>
        </w:rPr>
        <w:t>and The Magnetic Transmission Line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294C1F">
        <w:rPr>
          <w:rFonts w:ascii="Times New Roman" w:hAnsi="Times New Roman" w:cs="Times New Roman"/>
          <w:sz w:val="24"/>
          <w:szCs w:val="24"/>
        </w:rPr>
        <w:t>.</w:t>
      </w:r>
      <w:r w:rsidR="00A31EDC" w:rsidRPr="00294C1F">
        <w:rPr>
          <w:rFonts w:ascii="Times New Roman" w:hAnsi="Times New Roman" w:cs="Times New Roman"/>
          <w:sz w:val="24"/>
          <w:szCs w:val="24"/>
        </w:rPr>
        <w:t xml:space="preserve"> </w:t>
      </w:r>
      <w:r w:rsidR="00444813">
        <w:rPr>
          <w:rFonts w:ascii="Times New Roman" w:hAnsi="Times New Roman" w:cs="Times New Roman"/>
          <w:sz w:val="24"/>
          <w:szCs w:val="24"/>
        </w:rPr>
        <w:t>It is understood that magnetic monopoles do not exist and Magnetic conduction current cannot flow. Any reference to the flow of Magnetic current is meant to indicate the flow of Magnetic Displacement Current i.e. the rate of change of Magnetic Flux.</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popular model, even though it is not a power invariant model</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Pr="00294C1F">
        <w:rPr>
          <w:rFonts w:ascii="Times New Roman" w:hAnsi="Times New Roman" w:cs="Times New Roman"/>
          <w:sz w:val="24"/>
          <w:szCs w:val="24"/>
        </w:rPr>
        <w:t xml:space="preserve">.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9A2521" w:rsidP="00653BA4">
      <w:pPr>
        <w:jc w:val="both"/>
        <w:rPr>
          <w:rFonts w:ascii="Times New Roman" w:hAnsi="Times New Roman" w:cs="Times New Roman"/>
          <w:sz w:val="24"/>
          <w:szCs w:val="24"/>
        </w:rPr>
      </w:pPr>
      <w:r>
        <w:rPr>
          <w:rFonts w:ascii="Times New Roman" w:hAnsi="Times New Roman" w:cs="Times New Roman"/>
          <w:sz w:val="24"/>
          <w:szCs w:val="24"/>
        </w:rPr>
        <w:t xml:space="preserve">The </w:t>
      </w:r>
      <w:r w:rsidR="006D2BC7" w:rsidRPr="00294C1F">
        <w:rPr>
          <w:rFonts w:ascii="Times New Roman" w:hAnsi="Times New Roman" w:cs="Times New Roman"/>
          <w:sz w:val="24"/>
          <w:szCs w:val="24"/>
        </w:rPr>
        <w:t>Permeance</w:t>
      </w:r>
      <w:r>
        <w:rPr>
          <w:rFonts w:ascii="Times New Roman" w:hAnsi="Times New Roman" w:cs="Times New Roman"/>
          <w:sz w:val="24"/>
          <w:szCs w:val="24"/>
        </w:rPr>
        <w:t>-</w:t>
      </w:r>
      <w:r w:rsidRPr="00294C1F">
        <w:rPr>
          <w:rFonts w:ascii="Times New Roman" w:hAnsi="Times New Roman" w:cs="Times New Roman"/>
          <w:sz w:val="24"/>
          <w:szCs w:val="24"/>
        </w:rPr>
        <w:t>Capacitance</w:t>
      </w:r>
      <w:r w:rsidR="006D2BC7" w:rsidRPr="00294C1F">
        <w:rPr>
          <w:rFonts w:ascii="Times New Roman" w:hAnsi="Times New Roman" w:cs="Times New Roman"/>
          <w:sz w:val="24"/>
          <w:szCs w:val="24"/>
        </w:rPr>
        <w:t xml:space="preserve"> Model</w:t>
      </w:r>
      <w:r w:rsidR="00356DEA">
        <w:rPr>
          <w:rFonts w:ascii="Times New Roman" w:hAnsi="Times New Roman" w:cs="Times New Roman"/>
          <w:sz w:val="24"/>
          <w:szCs w:val="24"/>
        </w:rPr>
        <w:t xml:space="preserve">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D2BC7" w:rsidRPr="00294C1F">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6D2BC7" w:rsidRPr="00294C1F">
        <w:rPr>
          <w:rFonts w:ascii="Times New Roman" w:hAnsi="Times New Roman" w:cs="Times New Roman"/>
          <w:sz w:val="24"/>
          <w:szCs w:val="24"/>
        </w:rPr>
        <w:t>overcomes the weakness</w:t>
      </w:r>
      <w:r w:rsidR="00235B3D" w:rsidRPr="00294C1F">
        <w:rPr>
          <w:rFonts w:ascii="Times New Roman" w:hAnsi="Times New Roman" w:cs="Times New Roman"/>
          <w:sz w:val="24"/>
          <w:szCs w:val="24"/>
        </w:rPr>
        <w:t>es</w:t>
      </w:r>
      <w:r w:rsidR="006D2BC7"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6F0B56" w:rsidRPr="00294C1F">
        <w:rPr>
          <w:rFonts w:ascii="Times New Roman" w:hAnsi="Times New Roman" w:cs="Times New Roman"/>
          <w:sz w:val="24"/>
          <w:szCs w:val="24"/>
        </w:rPr>
        <w:t>because it correctly encompasses the transformation of Magnetic and Electric Energy</w:t>
      </w:r>
      <w:r w:rsidR="00B23EB7">
        <w:rPr>
          <w:rFonts w:ascii="Times New Roman" w:hAnsi="Times New Roman" w:cs="Times New Roman"/>
          <w:sz w:val="24"/>
          <w:szCs w:val="24"/>
        </w:rPr>
        <w:t xml:space="preserve"> </w:t>
      </w:r>
      <w:r w:rsidR="005C31B7">
        <w:rPr>
          <w:rFonts w:ascii="Times New Roman" w:hAnsi="Times New Roman" w:cs="Times New Roman"/>
          <w:sz w:val="24"/>
          <w:szCs w:val="24"/>
        </w:rPr>
        <w:t>[32]</w:t>
      </w:r>
      <w:r w:rsidR="006F0B56" w:rsidRPr="00294C1F">
        <w:rPr>
          <w:rFonts w:ascii="Times New Roman" w:hAnsi="Times New Roman" w:cs="Times New Roman"/>
          <w:sz w:val="24"/>
          <w:szCs w:val="24"/>
        </w:rPr>
        <w:t>.</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00A1061D" w:rsidRPr="00294C1F">
        <w:rPr>
          <w:rFonts w:ascii="Times New Roman" w:hAnsi="Times New Roman" w:cs="Times New Roman"/>
          <w:sz w:val="24"/>
          <w:szCs w:val="24"/>
        </w:rPr>
        <w:t>.</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294C1F">
        <w:rPr>
          <w:rFonts w:ascii="Times New Roman" w:hAnsi="Times New Roman" w:cs="Times New Roman"/>
          <w:sz w:val="24"/>
          <w:szCs w:val="24"/>
        </w:rPr>
        <w:t>model improves the</w:t>
      </w:r>
      <w:r w:rsidR="009A2521">
        <w:rPr>
          <w:rFonts w:ascii="Times New Roman" w:hAnsi="Times New Roman" w:cs="Times New Roman"/>
          <w:sz w:val="24"/>
          <w:szCs w:val="24"/>
        </w:rPr>
        <w:t xml:space="preserve"> </w:t>
      </w:r>
      <w:r w:rsidR="009A2521" w:rsidRPr="00294C1F">
        <w:rPr>
          <w:rFonts w:ascii="Times New Roman" w:hAnsi="Times New Roman" w:cs="Times New Roman"/>
          <w:sz w:val="24"/>
          <w:szCs w:val="24"/>
        </w:rPr>
        <w:t>Permeance</w:t>
      </w:r>
      <w:r w:rsidR="009A2521">
        <w:rPr>
          <w:rFonts w:ascii="Times New Roman" w:hAnsi="Times New Roman" w:cs="Times New Roman"/>
          <w:sz w:val="24"/>
          <w:szCs w:val="24"/>
        </w:rPr>
        <w:t>-</w:t>
      </w:r>
      <w:r w:rsidR="009A2521" w:rsidRPr="00294C1F">
        <w:rPr>
          <w:rFonts w:ascii="Times New Roman" w:hAnsi="Times New Roman" w:cs="Times New Roman"/>
          <w:sz w:val="24"/>
          <w:szCs w:val="24"/>
        </w:rPr>
        <w:t>Capacitance</w:t>
      </w:r>
      <w:r w:rsidRPr="00294C1F">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[2]</w:t>
      </w:r>
      <w:r w:rsidR="00073CA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294C1F">
        <w:rPr>
          <w:rFonts w:ascii="Times New Roman" w:hAnsi="Times New Roman" w:cs="Times New Roman"/>
          <w:sz w:val="24"/>
          <w:szCs w:val="24"/>
        </w:rPr>
        <w:t xml:space="preserve">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A553D4">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F6462F">
        <w:rPr>
          <w:rFonts w:ascii="Times New Roman" w:hAnsi="Times New Roman" w:cs="Times New Roman"/>
          <w:sz w:val="24"/>
          <w:szCs w:val="24"/>
        </w:rPr>
        <w:t>[20]</w:t>
      </w:r>
      <w:r w:rsidRPr="00294C1F">
        <w:rPr>
          <w:rFonts w:ascii="Times New Roman" w:hAnsi="Times New Roman" w:cs="Times New Roman"/>
          <w:sz w:val="24"/>
          <w:szCs w:val="24"/>
        </w:rPr>
        <w:t>.</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603CE9" w:rsidRDefault="009A4442" w:rsidP="00603CE9">
      <w:pPr>
        <w:keepNext/>
        <w:jc w:val="center"/>
      </w:pPr>
      <w:r w:rsidRPr="00294C1F">
        <w:rPr>
          <w:rFonts w:ascii="Times New Roman" w:hAnsi="Times New Roman" w:cs="Times New Roman"/>
          <w:noProof/>
        </w:rPr>
        <w:drawing>
          <wp:inline distT="0" distB="0" distL="0" distR="0" wp14:anchorId="192DDF11" wp14:editId="0FD35C94">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Pr="00294C1F" w:rsidRDefault="00603CE9" w:rsidP="00603CE9">
      <w:pPr>
        <w:pStyle w:val="Caption"/>
        <w:jc w:val="center"/>
        <w:rPr>
          <w:rFonts w:ascii="Times New Roman" w:hAnsi="Times New Roman" w:cs="Times New Roman"/>
        </w:rPr>
      </w:pPr>
      <w:bookmarkStart w:id="22" w:name="_Toc41444493"/>
      <w:r>
        <w:t xml:space="preserve">Figure </w:t>
      </w:r>
      <w:fldSimple w:instr=" SEQ Figure \* ARABIC ">
        <w:r w:rsidR="00387559">
          <w:rPr>
            <w:noProof/>
          </w:rPr>
          <w:t>11</w:t>
        </w:r>
        <w:bookmarkEnd w:id="22"/>
      </w:fldSimple>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3" w:name="_Toc43096768"/>
      <w:r w:rsidRPr="005E4BA1">
        <w:rPr>
          <w:rFonts w:ascii="Times New Roman" w:hAnsi="Times New Roman" w:cs="Times New Roman"/>
          <w:color w:val="auto"/>
          <w:sz w:val="32"/>
        </w:rPr>
        <w:t>Reluctance Model</w:t>
      </w:r>
      <w:bookmarkEnd w:id="23"/>
    </w:p>
    <w:p w:rsidR="00085793" w:rsidRDefault="00085793" w:rsidP="00085793">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p>
    <w:p w:rsidR="000A44D3" w:rsidRPr="00294C1F" w:rsidRDefault="000A44D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H. A. Rowland’s Law (1873) </w:t>
      </w:r>
      <w:r w:rsidR="00D5536E">
        <w:rPr>
          <w:rFonts w:ascii="Times New Roman" w:hAnsi="Times New Roman" w:cs="Times New Roman"/>
          <w:sz w:val="24"/>
          <w:szCs w:val="24"/>
        </w:rPr>
        <w:t>[55]</w:t>
      </w:r>
      <w:r w:rsidR="0019569B">
        <w:rPr>
          <w:rFonts w:ascii="Times New Roman" w:hAnsi="Times New Roman" w:cs="Times New Roman"/>
          <w:sz w:val="24"/>
          <w:szCs w:val="24"/>
        </w:rPr>
        <w:t xml:space="preserve"> </w:t>
      </w:r>
      <w:r w:rsidRPr="005E4BA1">
        <w:rPr>
          <w:rFonts w:ascii="Times New Roman" w:hAnsi="Times New Roman" w:cs="Times New Roman"/>
          <w:sz w:val="24"/>
          <w:szCs w:val="24"/>
        </w:rPr>
        <w:t>is the counterpart of G. Ohm’s Law (1827) for Magnetic circuits. Complex Reluctance Model defines Magnetic reluctance as the ratio of sinusoidal Magnetomotive Force and sinusoidal Magnetic Flux.</w:t>
      </w:r>
    </w:p>
    <w:p w:rsidR="001244F2" w:rsidRPr="005E4BA1"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603CE9" w:rsidRDefault="00085793" w:rsidP="00603CE9">
      <w:pPr>
        <w:keepNext/>
        <w:jc w:val="center"/>
      </w:pPr>
      <w:r w:rsidRPr="00294C1F">
        <w:rPr>
          <w:rFonts w:ascii="Times New Roman" w:hAnsi="Times New Roman" w:cs="Times New Roman"/>
          <w:noProof/>
        </w:rPr>
        <w:drawing>
          <wp:inline distT="0" distB="0" distL="0" distR="0" wp14:anchorId="3A936598" wp14:editId="43AD4B2A">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085793" w:rsidRDefault="00603CE9" w:rsidP="00603CE9">
      <w:pPr>
        <w:pStyle w:val="Caption"/>
        <w:jc w:val="center"/>
        <w:rPr>
          <w:rFonts w:ascii="Times New Roman" w:hAnsi="Times New Roman" w:cs="Times New Roman"/>
        </w:rPr>
      </w:pPr>
      <w:bookmarkStart w:id="24" w:name="_Toc41444494"/>
      <w:r>
        <w:t xml:space="preserve">Figure </w:t>
      </w:r>
      <w:fldSimple w:instr=" SEQ Figure \* ARABIC ">
        <w:r w:rsidR="00387559">
          <w:rPr>
            <w:noProof/>
          </w:rPr>
          <w:t>12</w:t>
        </w:r>
        <w:bookmarkEnd w:id="24"/>
      </w:fldSimple>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w:t>
      </w:r>
      <w:r w:rsidR="00D5536E">
        <w:rPr>
          <w:rFonts w:ascii="Times New Roman" w:hAnsi="Times New Roman" w:cs="Times New Roman"/>
          <w:sz w:val="24"/>
          <w:szCs w:val="24"/>
        </w:rPr>
        <w:t>[55]</w:t>
      </w:r>
      <w:r w:rsidR="00123FF9">
        <w:rPr>
          <w:rFonts w:ascii="Times New Roman" w:hAnsi="Times New Roman" w:cs="Times New Roman"/>
          <w:sz w:val="24"/>
          <w:szCs w:val="24"/>
        </w:rPr>
        <w:t xml:space="preserve"> </w:t>
      </w:r>
      <w:r w:rsidR="0077318C" w:rsidRPr="005E4BA1">
        <w:rPr>
          <w:rFonts w:ascii="Times New Roman" w:hAnsi="Times New Roman" w:cs="Times New Roman"/>
          <w:sz w:val="24"/>
          <w:szCs w:val="24"/>
        </w:rPr>
        <w:t>is not power invariant</w:t>
      </w:r>
      <w:r w:rsidR="004E1339">
        <w:rPr>
          <w:rFonts w:ascii="Times New Roman" w:hAnsi="Times New Roman" w:cs="Times New Roman"/>
          <w:sz w:val="24"/>
          <w:szCs w:val="24"/>
        </w:rPr>
        <w:t xml:space="preserve"> </w:t>
      </w:r>
      <w:r w:rsidR="005C31B7">
        <w:rPr>
          <w:rFonts w:ascii="Times New Roman" w:hAnsi="Times New Roman" w:cs="Times New Roman"/>
          <w:sz w:val="24"/>
          <w:szCs w:val="24"/>
        </w:rPr>
        <w:t>[28]</w:t>
      </w:r>
      <w:r w:rsidR="0077318C" w:rsidRPr="005E4BA1">
        <w:rPr>
          <w:rFonts w:ascii="Times New Roman" w:hAnsi="Times New Roman" w:cs="Times New Roman"/>
          <w:sz w:val="24"/>
          <w:szCs w:val="24"/>
        </w:rPr>
        <w:t xml:space="preserve">.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603CE9" w:rsidRDefault="001244F2" w:rsidP="005E4BA1">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603CE9"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Default="001244F2" w:rsidP="001244F2">
      <w:pPr>
        <w:rPr>
          <w:rFonts w:ascii="Times New Roman" w:hAnsi="Times New Roman" w:cs="Times New Roman"/>
          <w:sz w:val="28"/>
        </w:rPr>
      </w:pPr>
    </w:p>
    <w:p w:rsidR="00AE3A39" w:rsidRPr="00D7038B" w:rsidRDefault="00AE3A39"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5" w:name="_Toc43096769"/>
      <w:r w:rsidR="0017113B" w:rsidRPr="00D7038B">
        <w:rPr>
          <w:rFonts w:ascii="Times New Roman" w:hAnsi="Times New Roman" w:cs="Times New Roman"/>
          <w:color w:val="000000" w:themeColor="text1"/>
          <w:sz w:val="32"/>
        </w:rPr>
        <w:t>Application</w:t>
      </w:r>
      <w:bookmarkEnd w:id="25"/>
    </w:p>
    <w:p w:rsidR="0061034B" w:rsidRPr="00294C1F" w:rsidRDefault="0061034B" w:rsidP="001244F2">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lastRenderedPageBreak/>
        <w:t>This section</w:t>
      </w:r>
      <w:r w:rsidR="00395B04">
        <w:rPr>
          <w:rFonts w:ascii="Times New Roman" w:hAnsi="Times New Roman" w:cs="Times New Roman"/>
          <w:sz w:val="24"/>
          <w:szCs w:val="24"/>
        </w:rPr>
        <w:t xml:space="preserve"> present</w:t>
      </w:r>
      <w:r w:rsidR="001D360C">
        <w:rPr>
          <w:rFonts w:ascii="Times New Roman" w:hAnsi="Times New Roman" w:cs="Times New Roman"/>
          <w:sz w:val="24"/>
          <w:szCs w:val="24"/>
        </w:rPr>
        <w:t xml:space="preserve">s the reluctance model for a </w:t>
      </w:r>
      <w:r w:rsidR="00395B04">
        <w:rPr>
          <w:rFonts w:ascii="Times New Roman" w:hAnsi="Times New Roman" w:cs="Times New Roman"/>
          <w:sz w:val="24"/>
          <w:szCs w:val="24"/>
        </w:rPr>
        <w:t>Compound</w:t>
      </w:r>
      <w:r w:rsidR="001D360C">
        <w:rPr>
          <w:rFonts w:ascii="Times New Roman" w:hAnsi="Times New Roman" w:cs="Times New Roman"/>
          <w:sz w:val="24"/>
          <w:szCs w:val="24"/>
        </w:rPr>
        <w:t>ed DC</w:t>
      </w:r>
      <w:r w:rsidR="00395B04">
        <w:rPr>
          <w:rFonts w:ascii="Times New Roman" w:hAnsi="Times New Roman" w:cs="Times New Roman"/>
          <w:sz w:val="24"/>
          <w:szCs w:val="24"/>
        </w:rPr>
        <w:t xml:space="preserve"> </w:t>
      </w:r>
      <w:r w:rsidR="00337FE3">
        <w:rPr>
          <w:rFonts w:ascii="Times New Roman" w:hAnsi="Times New Roman" w:cs="Times New Roman"/>
          <w:sz w:val="24"/>
          <w:szCs w:val="24"/>
        </w:rPr>
        <w:t>Generator</w:t>
      </w:r>
      <w:r w:rsidR="00372394">
        <w:rPr>
          <w:rFonts w:ascii="Times New Roman" w:hAnsi="Times New Roman" w:cs="Times New Roman"/>
          <w:sz w:val="24"/>
          <w:szCs w:val="24"/>
        </w:rPr>
        <w:t xml:space="preserve"> </w:t>
      </w:r>
      <w:r w:rsidR="00196DFA">
        <w:rPr>
          <w:rFonts w:ascii="Times New Roman" w:hAnsi="Times New Roman" w:cs="Times New Roman"/>
          <w:sz w:val="24"/>
          <w:szCs w:val="24"/>
        </w:rPr>
        <w:t xml:space="preserve">[11] </w:t>
      </w:r>
      <w:r w:rsidR="00372394">
        <w:rPr>
          <w:rFonts w:ascii="Times New Roman" w:hAnsi="Times New Roman" w:cs="Times New Roman"/>
          <w:sz w:val="24"/>
          <w:szCs w:val="24"/>
        </w:rPr>
        <w:t>with both a series and a shunt field winding</w:t>
      </w:r>
      <w:r w:rsidR="00395B04">
        <w:rPr>
          <w:rFonts w:ascii="Times New Roman" w:hAnsi="Times New Roman" w:cs="Times New Roman"/>
          <w:sz w:val="24"/>
          <w:szCs w:val="24"/>
        </w:rPr>
        <w:t>.</w:t>
      </w:r>
      <w:r w:rsidR="002C1E57">
        <w:rPr>
          <w:rFonts w:ascii="Times New Roman" w:hAnsi="Times New Roman" w:cs="Times New Roman"/>
          <w:sz w:val="24"/>
          <w:szCs w:val="24"/>
        </w:rPr>
        <w:t xml:space="preserve"> </w:t>
      </w:r>
      <w:r w:rsidR="002C1E57">
        <w:rPr>
          <w:rFonts w:ascii="Times New Roman" w:hAnsi="Times New Roman" w:cs="Times New Roman"/>
        </w:rPr>
        <w:t xml:space="preserve">The </w:t>
      </w:r>
      <w:r w:rsidR="002C1E57">
        <w:rPr>
          <w:rFonts w:ascii="Times New Roman" w:eastAsiaTheme="minorEastAsia" w:hAnsi="Times New Roman" w:cs="Times New Roman"/>
        </w:rPr>
        <w:t xml:space="preserve">series field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oMath>
      <w:r w:rsidR="002C1E57">
        <w:rPr>
          <w:rFonts w:ascii="Times New Roman" w:eastAsiaTheme="minorEastAsia" w:hAnsi="Times New Roman" w:cs="Times New Roman"/>
        </w:rPr>
        <w:t xml:space="preserve"> turns. The series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oMath>
      <w:r w:rsidR="002C1E57">
        <w:rPr>
          <w:rFonts w:ascii="Times New Roman" w:hAnsi="Times New Roman" w:cs="Times New Roman"/>
        </w:rPr>
        <w:t xml:space="preserve">. The shunt field winding inductance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m:t>
            </m:r>
          </m:sub>
        </m:sSub>
      </m:oMath>
      <w:r w:rsidR="002C1E57">
        <w:rPr>
          <w:rFonts w:ascii="Times New Roman" w:eastAsiaTheme="minorEastAsia" w:hAnsi="Times New Roman" w:cs="Times New Roman"/>
        </w:rPr>
        <w:t xml:space="preserve"> has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oMath>
      <w:r w:rsidR="002C1E57">
        <w:rPr>
          <w:rFonts w:ascii="Times New Roman" w:eastAsiaTheme="minorEastAsia" w:hAnsi="Times New Roman" w:cs="Times New Roman"/>
        </w:rPr>
        <w:t xml:space="preserve"> turns. The shunt field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oMath>
      <w:r w:rsidR="002C1E57">
        <w:rPr>
          <w:rFonts w:ascii="Times New Roman" w:hAnsi="Times New Roman" w:cs="Times New Roman"/>
        </w:rPr>
        <w:t xml:space="preserve">. </w:t>
      </w:r>
      <w:r w:rsidR="002C1E57">
        <w:rPr>
          <w:rFonts w:ascii="Times New Roman" w:eastAsiaTheme="minorEastAsia" w:hAnsi="Times New Roman" w:cs="Times New Roman"/>
        </w:rPr>
        <w:t xml:space="preserve">The armature winding resistance is represented by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002C1E57">
        <w:rPr>
          <w:rFonts w:ascii="Times New Roman" w:hAnsi="Times New Roman" w:cs="Times New Roman"/>
        </w:rPr>
        <w:t>.</w:t>
      </w:r>
    </w:p>
    <w:p w:rsidR="0061034B" w:rsidRPr="00BE0DFD"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m:t>
              </m:r>
            </m:sub>
          </m:sSub>
          <m:r>
            <w:rPr>
              <w:rFonts w:ascii="Cambria Math" w:hAnsi="Cambria Math" w:cs="Times New Roman"/>
            </w:rPr>
            <m:t>)</m:t>
          </m:r>
        </m:oMath>
      </m:oMathPara>
    </w:p>
    <w:p w:rsidR="00272ED6"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A</m:t>
              </m:r>
            </m:sub>
          </m:sSub>
          <m:r>
            <w:rPr>
              <w:rFonts w:ascii="Cambria Math" w:hAnsi="Cambria Math" w:cs="Times New Roman"/>
            </w:rPr>
            <m:t>=k</m:t>
          </m:r>
          <m:r>
            <w:rPr>
              <w:rFonts w:ascii="Cambria Math" w:hAnsi="Cambria Math" w:cs="Times New Roman"/>
              <w:sz w:val="24"/>
              <w:szCs w:val="24"/>
            </w:rPr>
            <m:t>ϕ</m:t>
          </m:r>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BE0DFD" w:rsidRPr="004E7994"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oMath>
      </m:oMathPara>
    </w:p>
    <w:p w:rsidR="004E7994" w:rsidRPr="005E40A9"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F</m:t>
                  </m:r>
                </m:sub>
              </m:sSub>
            </m:den>
          </m:f>
        </m:oMath>
      </m:oMathPara>
    </w:p>
    <w:p w:rsidR="005E40A9" w:rsidRPr="005E40A9"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net</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SE</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5E40A9" w:rsidRPr="007231ED"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Sup>
            <m:sSubSupPr>
              <m:ctrlPr>
                <w:rPr>
                  <w:rFonts w:ascii="Cambria Math" w:hAnsi="Cambria Math" w:cs="Times New Roman"/>
                  <w:i/>
                </w:rPr>
              </m:ctrlPr>
            </m:sSubSupPr>
            <m:e>
              <m:r>
                <w:rPr>
                  <w:rFonts w:ascii="Cambria Math" w:hAnsi="Cambria Math" w:cs="Times New Roman"/>
                </w:rPr>
                <m:t>I</m:t>
              </m:r>
            </m:e>
            <m:sub>
              <m:r>
                <w:rPr>
                  <w:rFonts w:ascii="Cambria Math" w:hAnsi="Cambria Math" w:cs="Times New Roman"/>
                </w:rPr>
                <m:t>F</m:t>
              </m:r>
            </m:sub>
            <m:sup>
              <m:r>
                <w:rPr>
                  <w:rFonts w:ascii="Cambria Math" w:hAnsi="Cambria Math" w:cs="Times New Roman"/>
                </w:rPr>
                <m:t>*</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SE</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m:rPr>
                  <m:scr m:val="script"/>
                </m:rPr>
                <w:rPr>
                  <w:rFonts w:ascii="Cambria Math" w:hAnsi="Cambria Math" w:cs="Times New Roman"/>
                </w:rPr>
                <m:t>F</m:t>
              </m:r>
            </m:e>
            <m:sub>
              <m:r>
                <w:rPr>
                  <w:rFonts w:ascii="Cambria Math" w:hAnsi="Cambria Math" w:cs="Times New Roman"/>
                </w:rPr>
                <m:t>AR</m:t>
              </m:r>
            </m:sub>
          </m:sSub>
        </m:oMath>
      </m:oMathPara>
    </w:p>
    <w:p w:rsidR="00EE76F5" w:rsidRPr="00EE76F5" w:rsidRDefault="00CA5A89" w:rsidP="001244F2">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output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oMath>
      </m:oMathPara>
    </w:p>
    <w:p w:rsidR="007231ED" w:rsidRDefault="00CA5A89" w:rsidP="001244F2">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input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ind</m:t>
              </m:r>
            </m:sub>
          </m:sSub>
          <m:sSub>
            <m:sSubPr>
              <m:ctrlPr>
                <w:rPr>
                  <w:rFonts w:ascii="Cambria Math" w:eastAsiaTheme="minorEastAsia" w:hAnsi="Cambria Math" w:cs="Times New Roman"/>
                  <w:i/>
                </w:rPr>
              </m:ctrlPr>
            </m:sSubPr>
            <m:e>
              <m:r>
                <w:rPr>
                  <w:rFonts w:ascii="Cambria Math" w:eastAsiaTheme="minorEastAsia" w:hAnsi="Cambria Math" w:cs="Times New Roman"/>
                </w:rPr>
                <m:t>ω</m:t>
              </m:r>
            </m:e>
            <m:sub>
              <m:r>
                <w:rPr>
                  <w:rFonts w:ascii="Cambria Math" w:eastAsiaTheme="minorEastAsia" w:hAnsi="Cambria Math" w:cs="Times New Roman"/>
                </w:rPr>
                <m:t>m</m:t>
              </m:r>
            </m:sub>
          </m:sSub>
        </m:oMath>
      </m:oMathPara>
    </w:p>
    <w:p w:rsidR="000A44D3" w:rsidRDefault="000A44D3" w:rsidP="001244F2">
      <w:pPr>
        <w:rPr>
          <w:rFonts w:ascii="Times New Roman" w:hAnsi="Times New Roman" w:cs="Times New Roman"/>
        </w:rPr>
      </w:pPr>
    </w:p>
    <w:p w:rsidR="00842B4B" w:rsidRDefault="002D0E58" w:rsidP="00A82044">
      <w:pPr>
        <w:jc w:val="center"/>
        <w:rPr>
          <w:rFonts w:ascii="Times New Roman" w:hAnsi="Times New Roman" w:cs="Times New Roman"/>
        </w:rPr>
      </w:pPr>
      <w:r>
        <w:rPr>
          <w:noProof/>
        </w:rPr>
        <w:drawing>
          <wp:inline distT="0" distB="0" distL="0" distR="0" wp14:anchorId="6A296704" wp14:editId="5161FFB6">
            <wp:extent cx="2924175" cy="1314450"/>
            <wp:effectExtent l="0" t="0" r="9525"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4175" cy="1314450"/>
                    </a:xfrm>
                    <a:prstGeom prst="rect">
                      <a:avLst/>
                    </a:prstGeom>
                  </pic:spPr>
                </pic:pic>
              </a:graphicData>
            </a:graphic>
          </wp:inline>
        </w:drawing>
      </w:r>
      <w:r w:rsidR="00842B4B">
        <w:rPr>
          <w:noProof/>
        </w:rPr>
        <w:drawing>
          <wp:inline distT="0" distB="0" distL="0" distR="0" wp14:anchorId="379BBB3D" wp14:editId="6C6AEFFE">
            <wp:extent cx="2690938" cy="1644785"/>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2858" cy="1645959"/>
                    </a:xfrm>
                    <a:prstGeom prst="rect">
                      <a:avLst/>
                    </a:prstGeom>
                  </pic:spPr>
                </pic:pic>
              </a:graphicData>
            </a:graphic>
          </wp:inline>
        </w:drawing>
      </w:r>
    </w:p>
    <w:p w:rsidR="00842B4B" w:rsidRDefault="00842B4B" w:rsidP="00A82044">
      <w:pPr>
        <w:jc w:val="center"/>
        <w:rPr>
          <w:rFonts w:ascii="Times New Roman" w:hAnsi="Times New Roman" w:cs="Times New Roman"/>
        </w:rPr>
      </w:pPr>
      <w:r>
        <w:rPr>
          <w:noProof/>
        </w:rPr>
        <w:drawing>
          <wp:inline distT="0" distB="0" distL="0" distR="0" wp14:anchorId="5D85E57F" wp14:editId="74C22DA6">
            <wp:extent cx="2791839" cy="1213498"/>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529" cy="1215536"/>
                    </a:xfrm>
                    <a:prstGeom prst="rect">
                      <a:avLst/>
                    </a:prstGeom>
                  </pic:spPr>
                </pic:pic>
              </a:graphicData>
            </a:graphic>
          </wp:inline>
        </w:drawing>
      </w:r>
      <w:r>
        <w:rPr>
          <w:noProof/>
        </w:rPr>
        <w:drawing>
          <wp:inline distT="0" distB="0" distL="0" distR="0" wp14:anchorId="585E2473" wp14:editId="2EA94664">
            <wp:extent cx="2480553" cy="1442181"/>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3996" cy="1444183"/>
                    </a:xfrm>
                    <a:prstGeom prst="rect">
                      <a:avLst/>
                    </a:prstGeom>
                  </pic:spPr>
                </pic:pic>
              </a:graphicData>
            </a:graphic>
          </wp:inline>
        </w:drawing>
      </w:r>
    </w:p>
    <w:p w:rsidR="002E1DA9" w:rsidRDefault="002E1DA9" w:rsidP="002E1DA9">
      <w:pPr>
        <w:rPr>
          <w:rFonts w:ascii="Times New Roman" w:hAnsi="Times New Roman" w:cs="Times New Roman"/>
        </w:rPr>
      </w:pPr>
      <w:r>
        <w:rPr>
          <w:rFonts w:ascii="Times New Roman" w:hAnsi="Times New Roman" w:cs="Times New Roman"/>
        </w:rPr>
        <w:t>The Reluctanc</w:t>
      </w:r>
      <w:r w:rsidR="00C13400">
        <w:rPr>
          <w:rFonts w:ascii="Times New Roman" w:hAnsi="Times New Roman" w:cs="Times New Roman"/>
        </w:rPr>
        <w:t>e Model preserve</w:t>
      </w:r>
      <w:r w:rsidR="000A06E2">
        <w:rPr>
          <w:rFonts w:ascii="Times New Roman" w:hAnsi="Times New Roman" w:cs="Times New Roman"/>
        </w:rPr>
        <w:t>s</w:t>
      </w:r>
      <w:r>
        <w:rPr>
          <w:rFonts w:ascii="Times New Roman" w:hAnsi="Times New Roman" w:cs="Times New Roman"/>
        </w:rPr>
        <w:t xml:space="preserve"> the integrity of the machine’s geometry. </w:t>
      </w:r>
      <w:r w:rsidR="007231ED">
        <w:rPr>
          <w:rFonts w:ascii="Times New Roman" w:hAnsi="Times New Roman" w:cs="Times New Roman"/>
        </w:rPr>
        <w:t>It decouple</w:t>
      </w:r>
      <w:r w:rsidR="000A06E2">
        <w:rPr>
          <w:rFonts w:ascii="Times New Roman" w:hAnsi="Times New Roman" w:cs="Times New Roman"/>
        </w:rPr>
        <w:t>s</w:t>
      </w:r>
      <w:r w:rsidR="007231ED">
        <w:rPr>
          <w:rFonts w:ascii="Times New Roman" w:hAnsi="Times New Roman" w:cs="Times New Roman"/>
        </w:rPr>
        <w:t xml:space="preserve"> the electrical system from the magnetic system. </w:t>
      </w:r>
      <w:r w:rsidR="00F74FE6">
        <w:rPr>
          <w:rFonts w:ascii="Times New Roman" w:hAnsi="Times New Roman" w:cs="Times New Roman"/>
        </w:rPr>
        <w:t xml:space="preserve">The magnetic paths in the core are represented using reluctance elements. </w:t>
      </w:r>
    </w:p>
    <w:p w:rsidR="002F5A3F" w:rsidRDefault="002F5A3F" w:rsidP="002F5A3F">
      <w:pPr>
        <w:jc w:val="both"/>
        <w:rPr>
          <w:rFonts w:ascii="Times New Roman" w:hAnsi="Times New Roman" w:cs="Times New Roman"/>
          <w:sz w:val="24"/>
          <w:szCs w:val="24"/>
        </w:rPr>
      </w:pPr>
      <w:r w:rsidRPr="00EA4644">
        <w:rPr>
          <w:rFonts w:ascii="Times New Roman" w:hAnsi="Times New Roman" w:cs="Times New Roman"/>
          <w:sz w:val="24"/>
          <w:szCs w:val="24"/>
        </w:rPr>
        <w:t xml:space="preserve">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Pr>
          <w:rFonts w:ascii="Times New Roman" w:hAnsi="Times New Roman" w:cs="Times New Roman"/>
          <w:sz w:val="24"/>
          <w:szCs w:val="24"/>
        </w:rPr>
        <w:t>as</w:t>
      </w:r>
      <w:r w:rsidRPr="00EA4644">
        <w:rPr>
          <w:rFonts w:ascii="Times New Roman" w:hAnsi="Times New Roman" w:cs="Times New Roman"/>
          <w:sz w:val="24"/>
          <w:szCs w:val="24"/>
        </w:rPr>
        <w:t xml:space="preserve"> </w:t>
      </w:r>
      <w:r>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Pr>
          <w:rFonts w:ascii="Times New Roman" w:hAnsi="Times New Roman" w:cs="Times New Roman"/>
          <w:sz w:val="24"/>
          <w:szCs w:val="24"/>
        </w:rPr>
        <w:t xml:space="preserve"> [40] [48]</w:t>
      </w:r>
      <w:r w:rsidRPr="00EA4644">
        <w:rPr>
          <w:rFonts w:ascii="Times New Roman" w:hAnsi="Times New Roman" w:cs="Times New Roman"/>
          <w:sz w:val="24"/>
          <w:szCs w:val="24"/>
        </w:rPr>
        <w:t xml:space="preserve">. Ferromagnetic materials are non-linear </w:t>
      </w:r>
      <w:r>
        <w:rPr>
          <w:rFonts w:ascii="Times New Roman" w:hAnsi="Times New Roman" w:cs="Times New Roman"/>
          <w:sz w:val="24"/>
          <w:szCs w:val="24"/>
        </w:rPr>
        <w:t xml:space="preserve">[48] [8] [39]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 xml:space="preserve">At high magnetic field intensity, </w:t>
      </w:r>
      <w:r w:rsidRPr="00EA4644">
        <w:rPr>
          <w:rFonts w:ascii="Times New Roman" w:hAnsi="Times New Roman" w:cs="Times New Roman"/>
          <w:sz w:val="24"/>
          <w:szCs w:val="24"/>
        </w:rPr>
        <w:lastRenderedPageBreak/>
        <w:t>the material saturates, limiting further increase of Magnetic Flux</w:t>
      </w:r>
      <w:r>
        <w:rPr>
          <w:rFonts w:ascii="Times New Roman" w:hAnsi="Times New Roman" w:cs="Times New Roman"/>
          <w:sz w:val="24"/>
          <w:szCs w:val="24"/>
        </w:rPr>
        <w:t xml:space="preserve"> [48]</w:t>
      </w:r>
      <w:r w:rsidRPr="00EA4644">
        <w:rPr>
          <w:rFonts w:ascii="Times New Roman" w:hAnsi="Times New Roman" w:cs="Times New Roman"/>
          <w:sz w:val="24"/>
          <w:szCs w:val="24"/>
        </w:rPr>
        <w:t xml:space="preserve">. Hence, the susceptibility decreases rapidly. </w:t>
      </w:r>
    </w:p>
    <w:p w:rsidR="00825792" w:rsidRDefault="002F5A3F" w:rsidP="002F5A3F">
      <w:pPr>
        <w:rPr>
          <w:rFonts w:ascii="Times New Roman" w:hAnsi="Times New Roman" w:cs="Times New Roman"/>
        </w:rPr>
      </w:pPr>
      <m:oMathPara>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25792" w:rsidRDefault="002F1D16" w:rsidP="002F1D16">
      <w:pPr>
        <w:jc w:val="center"/>
        <w:rPr>
          <w:rFonts w:ascii="Times New Roman" w:hAnsi="Times New Roman" w:cs="Times New Roman"/>
        </w:rPr>
      </w:pPr>
      <w:r>
        <w:rPr>
          <w:noProof/>
        </w:rPr>
        <w:drawing>
          <wp:inline distT="0" distB="0" distL="0" distR="0" wp14:anchorId="3A4C711C" wp14:editId="2A2580D3">
            <wp:extent cx="4870938" cy="2373923"/>
            <wp:effectExtent l="19050" t="1905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160" t="17488" r="875" b="7551"/>
                    <a:stretch/>
                  </pic:blipFill>
                  <pic:spPr bwMode="auto">
                    <a:xfrm>
                      <a:off x="0" y="0"/>
                      <a:ext cx="4871758" cy="23743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26" w:name="_GoBack"/>
      <w:bookmarkEnd w:id="26"/>
    </w:p>
    <w:p w:rsidR="008871E3" w:rsidRDefault="008871E3" w:rsidP="002E1DA9">
      <w:pPr>
        <w:rPr>
          <w:rFonts w:ascii="Times New Roman" w:hAnsi="Times New Roman" w:cs="Times New Roman"/>
        </w:rPr>
      </w:pPr>
      <w:r>
        <w:rPr>
          <w:rFonts w:ascii="Times New Roman" w:hAnsi="Times New Roman" w:cs="Times New Roman"/>
        </w:rPr>
        <w:t>RA=0.19</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RS=0.02</w:t>
      </w:r>
      <w:r w:rsidR="005E042C" w:rsidRPr="005E042C">
        <w:rPr>
          <w:rFonts w:ascii="Times New Roman" w:hAnsi="Times New Roman" w:cs="Times New Roman"/>
        </w:rPr>
        <w:t xml:space="preserve"> </w:t>
      </w:r>
      <w:r w:rsidR="005E042C">
        <w:rPr>
          <w:rFonts w:ascii="Times New Roman" w:hAnsi="Times New Roman" w:cs="Times New Roman"/>
        </w:rPr>
        <w:t>Ω</w:t>
      </w:r>
      <w:r>
        <w:rPr>
          <w:rFonts w:ascii="Times New Roman" w:hAnsi="Times New Roman" w:cs="Times New Roman"/>
        </w:rPr>
        <w:t>, RF=20-50</w:t>
      </w:r>
      <w:r w:rsidR="005E042C">
        <w:rPr>
          <w:rFonts w:ascii="Times New Roman" w:hAnsi="Times New Roman" w:cs="Times New Roman"/>
        </w:rPr>
        <w:t>Ω</w:t>
      </w:r>
      <w:r>
        <w:rPr>
          <w:rFonts w:ascii="Times New Roman" w:hAnsi="Times New Roman" w:cs="Times New Roman"/>
        </w:rPr>
        <w:t>, NF=1000 turns, NS=20 turns, nm=</w:t>
      </w:r>
      <w:r w:rsidR="00DC46A3">
        <w:rPr>
          <w:rFonts w:ascii="Times New Roman" w:hAnsi="Times New Roman" w:cs="Times New Roman"/>
        </w:rPr>
        <w:t>500:500:20</w:t>
      </w:r>
      <w:r>
        <w:rPr>
          <w:rFonts w:ascii="Times New Roman" w:hAnsi="Times New Roman" w:cs="Times New Roman"/>
        </w:rPr>
        <w:t xml:space="preserve">00 rpm </w:t>
      </w:r>
    </w:p>
    <w:p w:rsidR="008871E3" w:rsidRDefault="00DC46A3" w:rsidP="00DC46A3">
      <w:pPr>
        <w:jc w:val="center"/>
        <w:rPr>
          <w:rFonts w:ascii="Times New Roman" w:hAnsi="Times New Roman" w:cs="Times New Roman"/>
        </w:rPr>
      </w:pPr>
      <w:r w:rsidRPr="00DC46A3">
        <w:rPr>
          <w:rFonts w:ascii="Times New Roman" w:hAnsi="Times New Roman" w:cs="Times New Roman"/>
          <w:noProof/>
        </w:rPr>
        <w:drawing>
          <wp:inline distT="0" distB="0" distL="0" distR="0">
            <wp:extent cx="5337175" cy="4000500"/>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5D660A" w:rsidRDefault="005D660A" w:rsidP="00DC46A3">
      <w:pPr>
        <w:jc w:val="center"/>
        <w:rPr>
          <w:rFonts w:ascii="Times New Roman" w:hAnsi="Times New Roman" w:cs="Times New Roman"/>
        </w:rPr>
      </w:pPr>
      <w:r w:rsidRPr="005D660A">
        <w:rPr>
          <w:rFonts w:ascii="Times New Roman" w:hAnsi="Times New Roman" w:cs="Times New Roman"/>
          <w:noProof/>
        </w:rPr>
        <w:lastRenderedPageBreak/>
        <w:drawing>
          <wp:inline distT="0" distB="0" distL="0" distR="0">
            <wp:extent cx="5337175" cy="400050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175" cy="4000500"/>
                    </a:xfrm>
                    <a:prstGeom prst="rect">
                      <a:avLst/>
                    </a:prstGeom>
                    <a:noFill/>
                    <a:ln>
                      <a:solidFill>
                        <a:schemeClr val="tx1"/>
                      </a:solidFill>
                    </a:ln>
                  </pic:spPr>
                </pic:pic>
              </a:graphicData>
            </a:graphic>
          </wp:inline>
        </w:drawing>
      </w: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DE51B7" w:rsidRDefault="00DE51B7" w:rsidP="00DC46A3">
      <w:pPr>
        <w:jc w:val="cente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27" w:name="_Toc43096770"/>
      <w:r w:rsidRPr="005E4BA1">
        <w:rPr>
          <w:rFonts w:ascii="Times New Roman" w:hAnsi="Times New Roman" w:cs="Times New Roman"/>
          <w:color w:val="auto"/>
          <w:sz w:val="32"/>
        </w:rPr>
        <w:lastRenderedPageBreak/>
        <w:t>Permeance</w:t>
      </w:r>
      <w:r w:rsidR="00D65783">
        <w:rPr>
          <w:rFonts w:ascii="Times New Roman" w:hAnsi="Times New Roman" w:cs="Times New Roman"/>
          <w:color w:val="auto"/>
          <w:sz w:val="32"/>
        </w:rPr>
        <w:t>-Capacitance</w:t>
      </w:r>
      <w:r w:rsidRPr="005E4BA1">
        <w:rPr>
          <w:rFonts w:ascii="Times New Roman" w:hAnsi="Times New Roman" w:cs="Times New Roman"/>
          <w:color w:val="auto"/>
          <w:sz w:val="32"/>
        </w:rPr>
        <w:t xml:space="preserve"> Model</w:t>
      </w:r>
      <w:bookmarkEnd w:id="27"/>
    </w:p>
    <w:p w:rsidR="00DE5980" w:rsidRPr="00294C1F"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Default="000A44D3" w:rsidP="005E4BA1">
      <w:pPr>
        <w:jc w:val="both"/>
        <w:rPr>
          <w:rFonts w:ascii="Times New Roman" w:hAnsi="Times New Roman" w:cs="Times New Roman"/>
          <w:sz w:val="24"/>
          <w:szCs w:val="24"/>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w:t>
      </w:r>
      <w:r w:rsidR="005C31B7">
        <w:rPr>
          <w:rFonts w:ascii="Times New Roman" w:hAnsi="Times New Roman" w:cs="Times New Roman"/>
          <w:sz w:val="24"/>
          <w:szCs w:val="24"/>
        </w:rPr>
        <w:t>[32]</w:t>
      </w:r>
      <w:r w:rsidR="00B23EB7">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Pr="005E4BA1">
        <w:rPr>
          <w:rFonts w:ascii="Times New Roman" w:hAnsi="Times New Roman" w:cs="Times New Roman"/>
          <w:sz w:val="24"/>
          <w:szCs w:val="24"/>
        </w:rPr>
        <w:t xml:space="preserve">can describe power invariant transformation of magnetic and electric quantities. The dual effort and flow quantities are related by the gyration constant (N). R. W. Buntenbach proposed Power Invariant Permeance-Capacitance Model (1969)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077F3">
        <w:rPr>
          <w:rFonts w:ascii="Times New Roman" w:hAnsi="Times New Roman" w:cs="Times New Roman"/>
          <w:sz w:val="24"/>
          <w:szCs w:val="24"/>
        </w:rPr>
        <w:t xml:space="preserve"> </w:t>
      </w:r>
      <w:r w:rsidR="005C31B7">
        <w:rPr>
          <w:rFonts w:ascii="Times New Roman" w:hAnsi="Times New Roman" w:cs="Times New Roman"/>
          <w:sz w:val="24"/>
          <w:szCs w:val="24"/>
        </w:rPr>
        <w:t>[32]</w:t>
      </w:r>
      <w:r w:rsidR="00D41BCB">
        <w:rPr>
          <w:rFonts w:ascii="Times New Roman" w:hAnsi="Times New Roman" w:cs="Times New Roman"/>
          <w:sz w:val="24"/>
          <w:szCs w:val="24"/>
        </w:rPr>
        <w:t xml:space="preserve"> </w:t>
      </w:r>
      <w:r w:rsidR="005C31B7">
        <w:rPr>
          <w:rFonts w:ascii="Times New Roman" w:hAnsi="Times New Roman" w:cs="Times New Roman"/>
          <w:sz w:val="24"/>
          <w:szCs w:val="24"/>
        </w:rPr>
        <w:t>[28]</w:t>
      </w:r>
      <w:r w:rsidR="004E1339">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 xml:space="preserve">to replace Reluctance Model. </w:t>
      </w:r>
    </w:p>
    <w:p w:rsidR="00603CE9" w:rsidRDefault="001244F2" w:rsidP="00603CE9">
      <w:pPr>
        <w:keepNext/>
        <w:jc w:val="center"/>
      </w:pPr>
      <w:r w:rsidRPr="005E4BA1">
        <w:rPr>
          <w:rFonts w:ascii="Times New Roman" w:hAnsi="Times New Roman" w:cs="Times New Roman"/>
          <w:noProof/>
          <w:sz w:val="24"/>
          <w:szCs w:val="24"/>
        </w:rPr>
        <w:drawing>
          <wp:inline distT="0" distB="0" distL="0" distR="0" wp14:anchorId="4B4FE05A" wp14:editId="525EB3FC">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1244F2" w:rsidRPr="005E4BA1" w:rsidRDefault="00603CE9" w:rsidP="00603CE9">
      <w:pPr>
        <w:pStyle w:val="Caption"/>
        <w:jc w:val="center"/>
        <w:rPr>
          <w:rFonts w:ascii="Times New Roman" w:hAnsi="Times New Roman" w:cs="Times New Roman"/>
          <w:sz w:val="24"/>
          <w:szCs w:val="24"/>
        </w:rPr>
      </w:pPr>
      <w:bookmarkStart w:id="28" w:name="_Toc41444495"/>
      <w:r>
        <w:t xml:space="preserve">Figure </w:t>
      </w:r>
      <w:fldSimple w:instr=" SEQ Figure \* ARABIC ">
        <w:r w:rsidR="00387559">
          <w:rPr>
            <w:noProof/>
          </w:rPr>
          <w:t>13</w:t>
        </w:r>
        <w:bookmarkEnd w:id="28"/>
      </w:fldSimple>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Magnetic Permeance </w:t>
      </w:r>
      <w:r w:rsidR="00861061">
        <w:rPr>
          <w:rFonts w:ascii="Times New Roman" w:hAnsi="Times New Roman" w:cs="Times New Roman"/>
          <w:sz w:val="24"/>
          <w:szCs w:val="24"/>
        </w:rPr>
        <w:t>[44-46]</w:t>
      </w:r>
      <w:r w:rsidR="0010359A">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Pr="005E4BA1">
        <w:rPr>
          <w:rFonts w:ascii="Times New Roman" w:hAnsi="Times New Roman" w:cs="Times New Roman"/>
          <w:sz w:val="24"/>
          <w:szCs w:val="24"/>
        </w:rPr>
        <w:t>is defined as:</w:t>
      </w:r>
    </w:p>
    <w:p w:rsidR="001244F2" w:rsidRPr="005E4BA1"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CA5A89"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D4407" w:rsidRPr="008D4407" w:rsidRDefault="00CA5A89"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5E4BA1" w:rsidRDefault="00697E24" w:rsidP="005E4BA1">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w:t>
      </w:r>
      <w:r w:rsidR="00816932">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 xml:space="preserve">: Magnetic Voltage is responsible for producing Electric </w:t>
      </w:r>
      <w:r w:rsidR="00CC35BC">
        <w:rPr>
          <w:rFonts w:ascii="Times New Roman" w:hAnsi="Times New Roman" w:cs="Times New Roman"/>
          <w:sz w:val="24"/>
          <w:szCs w:val="24"/>
        </w:rPr>
        <w:t xml:space="preserve">Conduction </w:t>
      </w:r>
      <w:r w:rsidRPr="005E4BA1">
        <w:rPr>
          <w:rFonts w:ascii="Times New Roman" w:hAnsi="Times New Roman" w:cs="Times New Roman"/>
          <w:sz w:val="24"/>
          <w:szCs w:val="24"/>
        </w:rPr>
        <w:t>Current</w:t>
      </w:r>
      <w:r w:rsidR="002D2174">
        <w:rPr>
          <w:rFonts w:ascii="Times New Roman" w:hAnsi="Times New Roman" w:cs="Times New Roman"/>
          <w:sz w:val="24"/>
          <w:szCs w:val="24"/>
        </w:rPr>
        <w:t xml:space="preserve"> </w:t>
      </w:r>
      <w:r w:rsidR="00D5536E">
        <w:rPr>
          <w:rFonts w:ascii="Times New Roman" w:hAnsi="Times New Roman" w:cs="Times New Roman"/>
          <w:sz w:val="24"/>
          <w:szCs w:val="24"/>
        </w:rPr>
        <w:t>[55]</w:t>
      </w:r>
      <w:r w:rsidRPr="005E4BA1">
        <w:rPr>
          <w:rFonts w:ascii="Times New Roman" w:hAnsi="Times New Roman" w:cs="Times New Roman"/>
          <w:sz w:val="24"/>
          <w:szCs w:val="24"/>
        </w:rPr>
        <w:t>.</w:t>
      </w:r>
    </w:p>
    <w:p w:rsidR="00D520E7" w:rsidRPr="005E4BA1" w:rsidRDefault="00CA5A89" w:rsidP="00CC35BC">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D520E7" w:rsidRPr="005E4BA1" w:rsidRDefault="00D520E7" w:rsidP="005E4BA1">
      <w:pPr>
        <w:jc w:val="both"/>
        <w:rPr>
          <w:rFonts w:ascii="Times New Roman" w:hAnsi="Times New Roman" w:cs="Times New Roman"/>
          <w:sz w:val="24"/>
          <w:szCs w:val="24"/>
        </w:rPr>
      </w:pPr>
    </w:p>
    <w:p w:rsidR="001244F2" w:rsidRDefault="001244F2"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0A44D3" w:rsidRDefault="000A44D3"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B43EF2" w:rsidRDefault="00B43E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29" w:name="_Toc43096771"/>
      <w:r w:rsidRPr="0049151D">
        <w:rPr>
          <w:rFonts w:ascii="Times New Roman" w:hAnsi="Times New Roman" w:cs="Times New Roman"/>
          <w:color w:val="000000" w:themeColor="text1"/>
          <w:sz w:val="32"/>
        </w:rPr>
        <w:lastRenderedPageBreak/>
        <w:t>Application</w:t>
      </w:r>
      <w:bookmarkEnd w:id="29"/>
    </w:p>
    <w:p w:rsidR="0061034B" w:rsidRPr="0049151D" w:rsidRDefault="0061034B" w:rsidP="001244F2">
      <w:pPr>
        <w:rPr>
          <w:rFonts w:ascii="Times New Roman" w:hAnsi="Times New Roman" w:cs="Times New Roman"/>
          <w:sz w:val="28"/>
        </w:rPr>
      </w:pPr>
    </w:p>
    <w:p w:rsidR="000A44D3"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r w:rsidR="00135FDD">
        <w:rPr>
          <w:rFonts w:ascii="Times New Roman" w:hAnsi="Times New Roman" w:cs="Times New Roman"/>
          <w:sz w:val="24"/>
          <w:szCs w:val="24"/>
        </w:rPr>
        <w:t xml:space="preserve"> presents a Permeance</w:t>
      </w:r>
      <w:r w:rsidR="00073CA1">
        <w:rPr>
          <w:rFonts w:ascii="Times New Roman" w:hAnsi="Times New Roman" w:cs="Times New Roman"/>
          <w:sz w:val="24"/>
          <w:szCs w:val="24"/>
        </w:rPr>
        <w:t>-Capacitance</w:t>
      </w:r>
      <w:r w:rsidR="00135FDD">
        <w:rPr>
          <w:rFonts w:ascii="Times New Roman" w:hAnsi="Times New Roman" w:cs="Times New Roman"/>
          <w:sz w:val="24"/>
          <w:szCs w:val="24"/>
        </w:rPr>
        <w:t xml:space="preserve"> Model </w:t>
      </w:r>
      <w:r w:rsidR="002205F3">
        <w:rPr>
          <w:rFonts w:ascii="Times New Roman" w:hAnsi="Times New Roman" w:cs="Times New Roman"/>
          <w:sz w:val="24"/>
          <w:szCs w:val="24"/>
        </w:rPr>
        <w:t>[73]</w:t>
      </w:r>
      <w:r w:rsidR="008C3D1F">
        <w:rPr>
          <w:rFonts w:ascii="Times New Roman" w:hAnsi="Times New Roman" w:cs="Times New Roman"/>
          <w:sz w:val="24"/>
          <w:szCs w:val="24"/>
        </w:rPr>
        <w:t xml:space="preserve"> </w:t>
      </w:r>
      <w:r w:rsidR="00861061">
        <w:rPr>
          <w:rFonts w:ascii="Times New Roman" w:hAnsi="Times New Roman" w:cs="Times New Roman"/>
          <w:sz w:val="24"/>
          <w:szCs w:val="24"/>
        </w:rPr>
        <w:t>[44-46]</w:t>
      </w:r>
      <w:r w:rsidR="00624249">
        <w:rPr>
          <w:rFonts w:ascii="Times New Roman" w:hAnsi="Times New Roman" w:cs="Times New Roman"/>
          <w:sz w:val="24"/>
          <w:szCs w:val="24"/>
        </w:rPr>
        <w:t xml:space="preserve"> </w:t>
      </w:r>
      <w:r w:rsidR="005C31B7">
        <w:rPr>
          <w:rFonts w:ascii="Times New Roman" w:hAnsi="Times New Roman" w:cs="Times New Roman"/>
          <w:sz w:val="24"/>
          <w:szCs w:val="24"/>
        </w:rPr>
        <w:t>[32]</w:t>
      </w:r>
      <w:r w:rsidR="00E70C3A">
        <w:rPr>
          <w:rFonts w:ascii="Times New Roman" w:hAnsi="Times New Roman" w:cs="Times New Roman"/>
          <w:sz w:val="24"/>
          <w:szCs w:val="24"/>
        </w:rPr>
        <w:t xml:space="preserve"> </w:t>
      </w:r>
      <w:r w:rsidR="00B96001">
        <w:rPr>
          <w:rFonts w:ascii="Times New Roman" w:hAnsi="Times New Roman" w:cs="Times New Roman"/>
          <w:sz w:val="24"/>
          <w:szCs w:val="24"/>
        </w:rPr>
        <w:t>[2]</w:t>
      </w:r>
      <w:r w:rsidR="009A2521">
        <w:rPr>
          <w:rFonts w:ascii="Times New Roman" w:hAnsi="Times New Roman" w:cs="Times New Roman"/>
          <w:sz w:val="24"/>
          <w:szCs w:val="24"/>
        </w:rPr>
        <w:t xml:space="preserve"> </w:t>
      </w:r>
      <w:r w:rsidR="00B96001">
        <w:rPr>
          <w:rFonts w:ascii="Times New Roman" w:hAnsi="Times New Roman" w:cs="Times New Roman"/>
          <w:sz w:val="24"/>
          <w:szCs w:val="24"/>
        </w:rPr>
        <w:t>[3]</w:t>
      </w:r>
      <w:r w:rsidR="00073CA1">
        <w:rPr>
          <w:rFonts w:ascii="Times New Roman" w:hAnsi="Times New Roman" w:cs="Times New Roman"/>
          <w:sz w:val="24"/>
          <w:szCs w:val="24"/>
        </w:rPr>
        <w:t xml:space="preserve"> </w:t>
      </w:r>
      <w:r w:rsidR="00135FDD">
        <w:rPr>
          <w:rFonts w:ascii="Times New Roman" w:hAnsi="Times New Roman" w:cs="Times New Roman"/>
          <w:sz w:val="24"/>
          <w:szCs w:val="24"/>
        </w:rPr>
        <w:t>for a</w:t>
      </w:r>
      <w:r w:rsidR="00B5226B">
        <w:rPr>
          <w:rFonts w:ascii="Times New Roman" w:hAnsi="Times New Roman" w:cs="Times New Roman"/>
          <w:sz w:val="24"/>
          <w:szCs w:val="24"/>
        </w:rPr>
        <w:t xml:space="preserve"> multiple output</w:t>
      </w:r>
      <w:r w:rsidR="00135FDD">
        <w:rPr>
          <w:rFonts w:ascii="Times New Roman" w:hAnsi="Times New Roman" w:cs="Times New Roman"/>
          <w:sz w:val="24"/>
          <w:szCs w:val="24"/>
        </w:rPr>
        <w:t xml:space="preserve"> </w:t>
      </w:r>
      <w:r w:rsidR="00B5226B">
        <w:rPr>
          <w:rFonts w:ascii="Times New Roman" w:hAnsi="Times New Roman" w:cs="Times New Roman"/>
          <w:sz w:val="24"/>
          <w:szCs w:val="24"/>
        </w:rPr>
        <w:t>Isolated Buck</w:t>
      </w:r>
      <w:r w:rsidR="00135FDD">
        <w:rPr>
          <w:rFonts w:ascii="Times New Roman" w:hAnsi="Times New Roman" w:cs="Times New Roman"/>
          <w:sz w:val="24"/>
          <w:szCs w:val="24"/>
        </w:rPr>
        <w:t xml:space="preserve"> Converter.</w:t>
      </w:r>
    </w:p>
    <w:p w:rsidR="00864E3B" w:rsidRDefault="00864E3B" w:rsidP="000A44D3">
      <w:pPr>
        <w:rPr>
          <w:rFonts w:ascii="Times New Roman" w:hAnsi="Times New Roman" w:cs="Times New Roman"/>
          <w:sz w:val="24"/>
          <w:szCs w:val="24"/>
        </w:rPr>
      </w:pPr>
      <w:r>
        <w:rPr>
          <w:noProof/>
        </w:rPr>
        <w:drawing>
          <wp:inline distT="0" distB="0" distL="0" distR="0" wp14:anchorId="162BBBD7" wp14:editId="26D1F329">
            <wp:extent cx="5943600"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9270"/>
                    </a:xfrm>
                    <a:prstGeom prst="rect">
                      <a:avLst/>
                    </a:prstGeom>
                  </pic:spPr>
                </pic:pic>
              </a:graphicData>
            </a:graphic>
          </wp:inline>
        </w:drawing>
      </w:r>
    </w:p>
    <w:p w:rsidR="00864E3B" w:rsidRPr="00294C1F" w:rsidRDefault="00864E3B" w:rsidP="000A44D3">
      <w:pPr>
        <w:rPr>
          <w:rFonts w:ascii="Times New Roman" w:hAnsi="Times New Roman" w:cs="Times New Roman"/>
          <w:sz w:val="24"/>
          <w:szCs w:val="24"/>
        </w:rPr>
      </w:pPr>
      <w:r>
        <w:rPr>
          <w:noProof/>
        </w:rPr>
        <w:drawing>
          <wp:inline distT="0" distB="0" distL="0" distR="0" wp14:anchorId="5F6A2D61" wp14:editId="075BD901">
            <wp:extent cx="5943600" cy="358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87750"/>
                    </a:xfrm>
                    <a:prstGeom prst="rect">
                      <a:avLst/>
                    </a:prstGeom>
                  </pic:spPr>
                </pic:pic>
              </a:graphicData>
            </a:graphic>
          </wp:inline>
        </w:drawing>
      </w:r>
    </w:p>
    <w:p w:rsidR="0061034B" w:rsidRDefault="00C26D3B" w:rsidP="003A7BD7">
      <w:pPr>
        <w:jc w:val="center"/>
        <w:rPr>
          <w:rFonts w:ascii="Times New Roman" w:hAnsi="Times New Roman" w:cs="Times New Roman"/>
        </w:rPr>
      </w:pPr>
      <w:r>
        <w:rPr>
          <w:noProof/>
        </w:rPr>
        <w:lastRenderedPageBreak/>
        <w:drawing>
          <wp:inline distT="0" distB="0" distL="0" distR="0" wp14:anchorId="69A0AB04" wp14:editId="53CDA65F">
            <wp:extent cx="4810125" cy="2876550"/>
            <wp:effectExtent l="0" t="0" r="9525"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125" cy="2876550"/>
                    </a:xfrm>
                    <a:prstGeom prst="rect">
                      <a:avLst/>
                    </a:prstGeom>
                  </pic:spPr>
                </pic:pic>
              </a:graphicData>
            </a:graphic>
          </wp:inline>
        </w:drawing>
      </w:r>
    </w:p>
    <w:p w:rsidR="00C26D3B" w:rsidRDefault="00C26D3B" w:rsidP="00192AFE">
      <w:pPr>
        <w:jc w:val="center"/>
        <w:rPr>
          <w:rFonts w:ascii="Times New Roman" w:hAnsi="Times New Roman" w:cs="Times New Roman"/>
        </w:rPr>
      </w:pPr>
      <w:r>
        <w:rPr>
          <w:rFonts w:ascii="Times New Roman" w:hAnsi="Times New Roman" w:cs="Times New Roman"/>
          <w:noProof/>
        </w:rPr>
        <w:drawing>
          <wp:inline distT="0" distB="0" distL="0" distR="0" wp14:anchorId="13747643" wp14:editId="75E9A375">
            <wp:extent cx="4389120" cy="301752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9120" cy="3017520"/>
                    </a:xfrm>
                    <a:prstGeom prst="rect">
                      <a:avLst/>
                    </a:prstGeom>
                    <a:noFill/>
                    <a:ln>
                      <a:noFill/>
                    </a:ln>
                  </pic:spPr>
                </pic:pic>
              </a:graphicData>
            </a:graphic>
          </wp:inline>
        </w:drawing>
      </w:r>
    </w:p>
    <w:p w:rsidR="004228FB" w:rsidRDefault="004228FB" w:rsidP="00192AFE">
      <w:pPr>
        <w:jc w:val="center"/>
        <w:rPr>
          <w:rFonts w:ascii="Times New Roman" w:hAnsi="Times New Roman" w:cs="Times New Roman"/>
        </w:rPr>
      </w:pPr>
      <w:r>
        <w:rPr>
          <w:noProof/>
        </w:rPr>
        <w:lastRenderedPageBreak/>
        <w:drawing>
          <wp:inline distT="0" distB="0" distL="0" distR="0" wp14:anchorId="1F30A569" wp14:editId="284661D2">
            <wp:extent cx="5400675" cy="3609975"/>
            <wp:effectExtent l="0" t="0" r="9525" b="9525"/>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609975"/>
                    </a:xfrm>
                    <a:prstGeom prst="rect">
                      <a:avLst/>
                    </a:prstGeom>
                  </pic:spPr>
                </pic:pic>
              </a:graphicData>
            </a:graphic>
          </wp:inline>
        </w:drawing>
      </w:r>
    </w:p>
    <w:p w:rsidR="00A72DD7" w:rsidRPr="00294C1F" w:rsidRDefault="00A72DD7" w:rsidP="00192AFE">
      <w:pPr>
        <w:jc w:val="center"/>
        <w:rPr>
          <w:rFonts w:ascii="Times New Roman" w:hAnsi="Times New Roman" w:cs="Times New Roman"/>
        </w:rPr>
      </w:pPr>
      <w:r>
        <w:rPr>
          <w:noProof/>
        </w:rPr>
        <w:drawing>
          <wp:inline distT="0" distB="0" distL="0" distR="0" wp14:anchorId="2F23835E" wp14:editId="00736AF8">
            <wp:extent cx="3314700" cy="4762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476250"/>
                    </a:xfrm>
                    <a:prstGeom prst="rect">
                      <a:avLst/>
                    </a:prstGeom>
                  </pic:spPr>
                </pic:pic>
              </a:graphicData>
            </a:graphic>
          </wp:inline>
        </w:drawing>
      </w:r>
    </w:p>
    <w:p w:rsidR="0061034B" w:rsidRDefault="00D01472" w:rsidP="001244F2">
      <w:pPr>
        <w:rPr>
          <w:rFonts w:ascii="Times New Roman" w:hAnsi="Times New Roman" w:cs="Times New Roman"/>
        </w:rPr>
      </w:pPr>
      <w:r>
        <w:rPr>
          <w:noProof/>
        </w:rPr>
        <w:drawing>
          <wp:inline distT="0" distB="0" distL="0" distR="0" wp14:anchorId="66DB59F3" wp14:editId="08169F6A">
            <wp:extent cx="2169268" cy="1219371"/>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6755" cy="1223580"/>
                    </a:xfrm>
                    <a:prstGeom prst="rect">
                      <a:avLst/>
                    </a:prstGeom>
                  </pic:spPr>
                </pic:pic>
              </a:graphicData>
            </a:graphic>
          </wp:inline>
        </w:drawing>
      </w: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228FB" w:rsidRDefault="004228FB" w:rsidP="001244F2">
      <w:pPr>
        <w:rPr>
          <w:rFonts w:ascii="Times New Roman" w:hAnsi="Times New Roman" w:cs="Times New Roman"/>
        </w:rPr>
      </w:pPr>
    </w:p>
    <w:p w:rsidR="004951D6" w:rsidRDefault="004951D6" w:rsidP="001244F2">
      <w:pPr>
        <w:rPr>
          <w:rFonts w:ascii="Times New Roman" w:hAnsi="Times New Roman" w:cs="Times New Roman"/>
        </w:rPr>
      </w:pPr>
      <w:r>
        <w:rPr>
          <w:noProof/>
        </w:rPr>
        <w:lastRenderedPageBreak/>
        <w:drawing>
          <wp:inline distT="0" distB="0" distL="0" distR="0" wp14:anchorId="66EE662B" wp14:editId="62D27675">
            <wp:extent cx="6075711" cy="2843684"/>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245" t="20938" r="748" b="7036"/>
                    <a:stretch/>
                  </pic:blipFill>
                  <pic:spPr bwMode="auto">
                    <a:xfrm>
                      <a:off x="0" y="0"/>
                      <a:ext cx="6081989" cy="2846622"/>
                    </a:xfrm>
                    <a:prstGeom prst="rect">
                      <a:avLst/>
                    </a:prstGeom>
                    <a:ln>
                      <a:noFill/>
                    </a:ln>
                    <a:extLst>
                      <a:ext uri="{53640926-AAD7-44D8-BBD7-CCE9431645EC}">
                        <a14:shadowObscured xmlns:a14="http://schemas.microsoft.com/office/drawing/2010/main"/>
                      </a:ext>
                    </a:extLst>
                  </pic:spPr>
                </pic:pic>
              </a:graphicData>
            </a:graphic>
          </wp:inline>
        </w:drawing>
      </w: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4951D6" w:rsidRDefault="004951D6" w:rsidP="001244F2">
      <w:pPr>
        <w:rPr>
          <w:rFonts w:ascii="Times New Roman" w:hAnsi="Times New Roman" w:cs="Times New Roman"/>
        </w:rPr>
      </w:pPr>
    </w:p>
    <w:p w:rsidR="00D56606" w:rsidRDefault="00D56606"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30" w:name="_Toc43096772"/>
      <w:r w:rsidRPr="009A2173">
        <w:rPr>
          <w:rFonts w:ascii="Times New Roman" w:hAnsi="Times New Roman" w:cs="Times New Roman"/>
          <w:color w:val="auto"/>
          <w:sz w:val="32"/>
        </w:rPr>
        <w:lastRenderedPageBreak/>
        <w:t>Magnetic Transmission Line Model</w:t>
      </w:r>
      <w:bookmarkEnd w:id="30"/>
    </w:p>
    <w:p w:rsidR="00DE5980" w:rsidRDefault="00DE5980" w:rsidP="00DE5980">
      <w:pPr>
        <w:rPr>
          <w:rFonts w:ascii="Times New Roman" w:hAnsi="Times New Roman" w:cs="Times New Roman"/>
        </w:rPr>
      </w:pPr>
    </w:p>
    <w:p w:rsidR="000A44D3" w:rsidRPr="00294C1F" w:rsidRDefault="000A44D3" w:rsidP="000A44D3">
      <w:pPr>
        <w:rPr>
          <w:rFonts w:ascii="Times New Roman" w:hAnsi="Times New Roman" w:cs="Times New Roman"/>
          <w:sz w:val="24"/>
          <w:szCs w:val="24"/>
        </w:rPr>
      </w:pPr>
      <w:r>
        <w:rPr>
          <w:rFonts w:ascii="Times New Roman" w:hAnsi="Times New Roman" w:cs="Times New Roman"/>
          <w:sz w:val="24"/>
          <w:szCs w:val="24"/>
        </w:rPr>
        <w:t>This section</w:t>
      </w:r>
    </w:p>
    <w:p w:rsidR="000A44D3" w:rsidRPr="00294C1F" w:rsidRDefault="000A44D3"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w:t>
      </w:r>
      <w:r w:rsidR="008C4B67">
        <w:rPr>
          <w:rFonts w:ascii="Times New Roman" w:hAnsi="Times New Roman" w:cs="Times New Roman"/>
          <w:sz w:val="24"/>
        </w:rPr>
        <w:t>[22-26]</w:t>
      </w:r>
      <w:r w:rsidR="001B454C">
        <w:rPr>
          <w:rFonts w:ascii="Times New Roman" w:hAnsi="Times New Roman" w:cs="Times New Roman"/>
          <w:sz w:val="24"/>
        </w:rPr>
        <w:t xml:space="preserve"> </w:t>
      </w:r>
      <w:r w:rsidRPr="00294C1F">
        <w:rPr>
          <w:rFonts w:ascii="Times New Roman" w:hAnsi="Times New Roman" w:cs="Times New Roman"/>
          <w:sz w:val="24"/>
        </w:rPr>
        <w:t xml:space="preserve">(2012)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r w:rsidR="00BB37E6">
        <w:rPr>
          <w:rFonts w:ascii="Times New Roman" w:hAnsi="Times New Roman" w:cs="Times New Roman"/>
          <w:sz w:val="24"/>
        </w:rPr>
        <w:t xml:space="preserve"> </w:t>
      </w:r>
      <w:r w:rsidR="00D5536E">
        <w:rPr>
          <w:rFonts w:ascii="Times New Roman" w:hAnsi="Times New Roman" w:cs="Times New Roman"/>
          <w:sz w:val="24"/>
        </w:rPr>
        <w:t>[55]</w:t>
      </w:r>
      <w:r w:rsidRPr="00333400">
        <w:rPr>
          <w:rFonts w:ascii="Times New Roman" w:hAnsi="Times New Roman" w:cs="Times New Roman"/>
          <w:sz w:val="24"/>
        </w:rPr>
        <w:t>:</w:t>
      </w:r>
    </w:p>
    <w:p w:rsidR="00CE0469" w:rsidRPr="00294C1F" w:rsidRDefault="00CA5A89"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0</m:t>
              </m:r>
            </m:sub>
          </m:sSub>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CA5A8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m:t>
          </m:r>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.dS</m:t>
              </m:r>
            </m:e>
          </m:nary>
          <m:r>
            <w:rPr>
              <w:rFonts w:ascii="Cambria Math" w:hAnsi="Cambria Math" w:cs="Times New Roman"/>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M</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CE0469" w:rsidRPr="00294C1F" w:rsidRDefault="00CA5A89"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=0                                                                      ()</m:t>
          </m:r>
        </m:oMath>
      </m:oMathPara>
    </w:p>
    <w:p w:rsidR="00CE0469" w:rsidRPr="00333400" w:rsidRDefault="00CA5A8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CA5A89"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CA5A89"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r>
                    <m:rPr>
                      <m:sty m:val="bi"/>
                    </m:rP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dt</m:t>
                  </m:r>
                </m:den>
              </m:f>
              <m:r>
                <w:rPr>
                  <w:rFonts w:ascii="Cambria Math" w:hAnsi="Cambria Math" w:cs="Times New Roman"/>
                  <w:sz w:val="24"/>
                  <w:szCs w:val="24"/>
                </w:rPr>
                <m:t>.dS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603CE9" w:rsidRDefault="00CA5A89" w:rsidP="00B7309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B73099" w:rsidRPr="00603CE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w:t>
      </w:r>
      <w:r w:rsidR="008C3D1F">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[73]</w:t>
      </w:r>
      <w:r w:rsidRPr="00333400">
        <w:rPr>
          <w:rFonts w:ascii="Times New Roman" w:eastAsiaTheme="minorEastAsia" w:hAnsi="Times New Roman" w:cs="Times New Roman"/>
          <w:sz w:val="24"/>
          <w:szCs w:val="24"/>
        </w:rPr>
        <w:t xml:space="preserve">.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603CE9" w:rsidRDefault="00B73099" w:rsidP="00603CE9">
      <w:pPr>
        <w:keepNext/>
        <w:jc w:val="center"/>
      </w:pPr>
      <w:r w:rsidRPr="00294C1F">
        <w:rPr>
          <w:rFonts w:ascii="Times New Roman" w:eastAsiaTheme="minorEastAsia" w:hAnsi="Times New Roman" w:cs="Times New Roman"/>
          <w:noProof/>
        </w:rPr>
        <w:lastRenderedPageBreak/>
        <w:drawing>
          <wp:inline distT="0" distB="0" distL="0" distR="0" wp14:anchorId="3F17437E" wp14:editId="7A84FC35">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B73099" w:rsidRDefault="00603CE9" w:rsidP="00603CE9">
      <w:pPr>
        <w:pStyle w:val="Caption"/>
        <w:jc w:val="center"/>
        <w:rPr>
          <w:rFonts w:ascii="Times New Roman" w:eastAsiaTheme="minorEastAsia" w:hAnsi="Times New Roman" w:cs="Times New Roman"/>
          <w:sz w:val="24"/>
          <w:szCs w:val="24"/>
        </w:rPr>
      </w:pPr>
      <w:bookmarkStart w:id="31" w:name="_Toc41444496"/>
      <w:r>
        <w:t xml:space="preserve">Figure </w:t>
      </w:r>
      <w:fldSimple w:instr=" SEQ Figure \* ARABIC ">
        <w:r w:rsidR="00387559">
          <w:rPr>
            <w:noProof/>
          </w:rPr>
          <w:t>14</w:t>
        </w:r>
        <w:bookmarkEnd w:id="31"/>
      </w:fldSimple>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xml:space="preserve">), the relation between the magnetic voltage and magnetic current for a homogeneous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333400">
        <w:rPr>
          <w:rFonts w:ascii="Times New Roman" w:eastAsiaTheme="minorEastAsia" w:hAnsi="Times New Roman" w:cs="Times New Roman"/>
          <w:sz w:val="24"/>
          <w:szCs w:val="24"/>
        </w:rPr>
        <w:t>is derived by substituting the previous expressions in the Maxwell’s Equations</w:t>
      </w:r>
      <w:r w:rsidR="00FD7E10">
        <w:rPr>
          <w:rFonts w:ascii="Times New Roman" w:eastAsiaTheme="minorEastAsia" w:hAnsi="Times New Roman" w:cs="Times New Roman"/>
          <w:sz w:val="24"/>
          <w:szCs w:val="24"/>
        </w:rPr>
        <w:t xml:space="preserve"> </w:t>
      </w:r>
      <w:r w:rsidR="00D5536E">
        <w:rPr>
          <w:rFonts w:ascii="Times New Roman" w:eastAsiaTheme="minorEastAsia" w:hAnsi="Times New Roman" w:cs="Times New Roman"/>
          <w:sz w:val="24"/>
          <w:szCs w:val="24"/>
        </w:rPr>
        <w:t>[55]</w:t>
      </w:r>
      <w:r w:rsidRPr="00333400">
        <w:rPr>
          <w:rFonts w:ascii="Times New Roman" w:eastAsiaTheme="minorEastAsia" w:hAnsi="Times New Roman" w:cs="Times New Roman"/>
          <w:sz w:val="24"/>
          <w:szCs w:val="24"/>
        </w:rPr>
        <w:t>.</w:t>
      </w:r>
    </w:p>
    <w:p w:rsidR="00CE0469" w:rsidRPr="00603CE9" w:rsidRDefault="00CA5A89" w:rsidP="00CE046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r>
            <w:rPr>
              <w:rFonts w:ascii="Cambria Math" w:eastAsiaTheme="minorEastAsia" w:hAnsi="Cambria Math" w:cs="Times New Roman"/>
              <w:sz w:val="24"/>
              <w:szCs w:val="24"/>
            </w:rPr>
            <m:t xml:space="preserve">                                                                 ()</m:t>
          </m:r>
        </m:oMath>
      </m:oMathPara>
    </w:p>
    <w:p w:rsidR="00CE0469" w:rsidRPr="00603CE9" w:rsidRDefault="00CA5A89" w:rsidP="00B73099">
      <w:pPr>
        <w:rPr>
          <w:rFonts w:ascii="Times New Roman" w:eastAsiaTheme="minorEastAsia" w:hAnsi="Times New Roman" w:cs="Times New Roman"/>
        </w:rPr>
      </w:pPr>
      <m:oMathPara>
        <m:oMathParaPr>
          <m:jc m:val="right"/>
        </m:oMathParaPr>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r>
            <w:rPr>
              <w:rFonts w:ascii="Cambria Math" w:eastAsiaTheme="minorEastAsia" w:hAnsi="Cambria Math" w:cs="Times New Roman"/>
              <w:sz w:val="24"/>
              <w:szCs w:val="24"/>
            </w:rPr>
            <m:t xml:space="preserve">                                                                 ()</m:t>
          </m:r>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603CE9" w:rsidRDefault="00CA5A89" w:rsidP="00F86D36">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F86D36" w:rsidRPr="00603CE9" w:rsidRDefault="00CA5A89" w:rsidP="00CE0469">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603CE9" w:rsidRDefault="00CA5A8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 xml:space="preserve">                                                                 ()</m:t>
          </m:r>
        </m:oMath>
      </m:oMathPara>
    </w:p>
    <w:p w:rsidR="00CE0469" w:rsidRPr="00603CE9" w:rsidRDefault="00CA5A8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603CE9" w:rsidRDefault="00CE0469" w:rsidP="00CE0469">
      <w:pPr>
        <w:jc w:val="both"/>
        <w:rPr>
          <w:rFonts w:ascii="Times New Roman" w:eastAsiaTheme="minorEastAsia" w:hAnsi="Times New Roman" w:cs="Times New Roman"/>
          <w:iCs/>
          <w:sz w:val="24"/>
          <w:szCs w:val="24"/>
        </w:rPr>
      </w:pPr>
      <m:oMathPara>
        <m:oMathParaPr>
          <m:jc m:val="right"/>
        </m:oMathParaPr>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603CE9" w:rsidRDefault="00CA5A89" w:rsidP="00CE0469">
      <w:pPr>
        <w:jc w:val="both"/>
        <w:rPr>
          <w:rFonts w:ascii="Times New Roman" w:eastAsiaTheme="minorEastAsia" w:hAnsi="Times New Roman" w:cs="Times New Roman"/>
          <w:iCs/>
          <w:sz w:val="24"/>
          <w:szCs w:val="24"/>
        </w:rPr>
      </w:pPr>
      <m:oMathPara>
        <m:oMathParaPr>
          <m:jc m:val="righ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r>
            <w:rPr>
              <w:rFonts w:ascii="Cambria Math" w:eastAsiaTheme="minorEastAsia" w:hAnsi="Cambria Math" w:cs="Times New Roman"/>
              <w:sz w:val="24"/>
              <w:szCs w:val="24"/>
            </w:rPr>
            <m:t xml:space="preserve">                                                                 ()</m:t>
          </m:r>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w:t>
      </w:r>
      <w:r w:rsidR="008C4B67">
        <w:rPr>
          <w:rFonts w:ascii="Times New Roman" w:eastAsiaTheme="minorEastAsia" w:hAnsi="Times New Roman" w:cs="Times New Roman"/>
          <w:sz w:val="24"/>
          <w:szCs w:val="24"/>
        </w:rPr>
        <w:t>[22-26]</w:t>
      </w:r>
      <w:r w:rsidR="001B454C">
        <w:rPr>
          <w:rFonts w:ascii="Times New Roman" w:eastAsiaTheme="minorEastAsia" w:hAnsi="Times New Roman" w:cs="Times New Roman"/>
          <w:sz w:val="24"/>
          <w:szCs w:val="24"/>
        </w:rPr>
        <w:t xml:space="preserve"> </w:t>
      </w:r>
      <w:r w:rsidRPr="00BB1F2F">
        <w:rPr>
          <w:rFonts w:ascii="Times New Roman" w:eastAsiaTheme="minorEastAsia" w:hAnsi="Times New Roman" w:cs="Times New Roman"/>
          <w:sz w:val="24"/>
          <w:szCs w:val="24"/>
        </w:rPr>
        <w:t xml:space="preserve">can be represented in terms of three distinct components: the average power in the forward travelling wave, the average power in the backward travelling wave and the dissipated power.  </w:t>
      </w:r>
    </w:p>
    <w:p w:rsidR="00F47F23" w:rsidRPr="00DC6E4E" w:rsidRDefault="00CA5A8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r>
            <w:rPr>
              <w:rFonts w:ascii="Cambria Math" w:eastAsiaTheme="minorEastAsia" w:hAnsi="Cambria Math" w:cs="Times New Roman"/>
              <w:sz w:val="24"/>
              <w:szCs w:val="24"/>
            </w:rPr>
            <m:t xml:space="preserve">                                                                 ()</m:t>
          </m:r>
        </m:oMath>
      </m:oMathPara>
    </w:p>
    <w:p w:rsidR="00F47F23" w:rsidRPr="00DC6E4E" w:rsidRDefault="00CA5A89" w:rsidP="00F47F23">
      <w:pPr>
        <w:jc w:val="both"/>
        <w:rPr>
          <w:rFonts w:ascii="Times New Roman" w:eastAsiaTheme="minorEastAsia" w:hAnsi="Times New Roman" w:cs="Times New Roman"/>
          <w:sz w:val="16"/>
          <w:szCs w:val="24"/>
        </w:rPr>
      </w:pPr>
      <m:oMathPara>
        <m:oMathParaPr>
          <m:jc m:val="righ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r>
            <w:rPr>
              <w:rFonts w:ascii="Cambria Math" w:eastAsiaTheme="minorEastAsia" w:hAnsi="Cambria Math" w:cs="Times New Roman"/>
              <w:sz w:val="24"/>
              <w:szCs w:val="24"/>
            </w:rPr>
            <m:t>()</m:t>
          </m:r>
        </m:oMath>
      </m:oMathPara>
    </w:p>
    <w:p w:rsidR="00F47F23" w:rsidRPr="00DC6E4E" w:rsidRDefault="00CA5A89" w:rsidP="00F47F23">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                                                                 ()</m:t>
          </m:r>
        </m:oMath>
      </m:oMathPara>
    </w:p>
    <w:p w:rsidR="00CE0469" w:rsidRPr="00294C1F" w:rsidRDefault="00CE0469" w:rsidP="00312C06">
      <w:pPr>
        <w:jc w:val="both"/>
        <w:rPr>
          <w:rFonts w:ascii="Times New Roman" w:hAnsi="Times New Roman" w:cs="Times New Roman"/>
        </w:rPr>
      </w:pPr>
    </w:p>
    <w:p w:rsidR="00DC6E4E" w:rsidRDefault="001244F2" w:rsidP="00DC6E4E">
      <w:pPr>
        <w:keepNext/>
        <w:jc w:val="center"/>
      </w:pPr>
      <w:r w:rsidRPr="00294C1F">
        <w:rPr>
          <w:rFonts w:ascii="Times New Roman" w:hAnsi="Times New Roman" w:cs="Times New Roman"/>
          <w:noProof/>
        </w:rPr>
        <w:drawing>
          <wp:inline distT="0" distB="0" distL="0" distR="0" wp14:anchorId="5ACC6960" wp14:editId="6EF365E8">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0">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1244F2" w:rsidRPr="00294C1F" w:rsidRDefault="00DC6E4E" w:rsidP="00DC6E4E">
      <w:pPr>
        <w:pStyle w:val="Caption"/>
        <w:jc w:val="center"/>
        <w:rPr>
          <w:rFonts w:ascii="Times New Roman" w:hAnsi="Times New Roman" w:cs="Times New Roman"/>
        </w:rPr>
      </w:pPr>
      <w:bookmarkStart w:id="32" w:name="_Toc41444497"/>
      <w:r>
        <w:t xml:space="preserve">Figure </w:t>
      </w:r>
      <w:fldSimple w:instr=" SEQ Figure \* ARABIC ">
        <w:r w:rsidR="00387559">
          <w:rPr>
            <w:noProof/>
          </w:rPr>
          <w:t>15</w:t>
        </w:r>
        <w:bookmarkEnd w:id="32"/>
      </w:fldSimple>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permeability</w:t>
      </w:r>
      <w:r w:rsidR="007D23D4">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[70]</w:t>
      </w:r>
      <w:r w:rsidR="00F437D6">
        <w:rPr>
          <w:rFonts w:ascii="Times New Roman" w:hAnsi="Times New Roman" w:cs="Times New Roman"/>
          <w:sz w:val="24"/>
          <w:szCs w:val="24"/>
        </w:rPr>
        <w:t xml:space="preserve"> [35-36]</w:t>
      </w:r>
      <w:r w:rsidR="0004241D" w:rsidRPr="009A2173">
        <w:rPr>
          <w:rFonts w:ascii="Times New Roman" w:hAnsi="Times New Roman" w:cs="Times New Roman"/>
          <w:sz w:val="24"/>
          <w:szCs w:val="24"/>
        </w:rPr>
        <w:t xml:space="preserve">.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00A202E8" w:rsidRPr="009A2173">
        <w:rPr>
          <w:rFonts w:ascii="Times New Roman" w:hAnsi="Times New Roman" w:cs="Times New Roman"/>
          <w:sz w:val="24"/>
          <w:szCs w:val="24"/>
        </w:rPr>
        <w:t>.</w:t>
      </w:r>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Electrical Energy is stored in Magnetic Capacitance</w:t>
      </w:r>
      <w:r w:rsidR="008C3D1F">
        <w:rPr>
          <w:rFonts w:ascii="Times New Roman" w:hAnsi="Times New Roman" w:cs="Times New Roman"/>
          <w:sz w:val="24"/>
          <w:szCs w:val="24"/>
        </w:rPr>
        <w:t xml:space="preserve"> </w:t>
      </w:r>
      <w:r w:rsidR="005B4AC1">
        <w:rPr>
          <w:rFonts w:ascii="Times New Roman" w:hAnsi="Times New Roman" w:cs="Times New Roman"/>
          <w:sz w:val="24"/>
          <w:szCs w:val="24"/>
        </w:rPr>
        <w:t>[74]</w:t>
      </w:r>
      <w:r w:rsidR="00C3250F">
        <w:rPr>
          <w:rFonts w:ascii="Times New Roman" w:hAnsi="Times New Roman" w:cs="Times New Roman"/>
          <w:sz w:val="24"/>
          <w:szCs w:val="24"/>
        </w:rPr>
        <w:t xml:space="preserve"> </w:t>
      </w:r>
      <w:r w:rsidR="002205F3">
        <w:rPr>
          <w:rFonts w:ascii="Times New Roman" w:hAnsi="Times New Roman" w:cs="Times New Roman"/>
          <w:sz w:val="24"/>
          <w:szCs w:val="24"/>
        </w:rPr>
        <w:t>[73]</w:t>
      </w:r>
      <w:r w:rsidRPr="009A2173">
        <w:rPr>
          <w:rFonts w:ascii="Times New Roman" w:hAnsi="Times New Roman" w:cs="Times New Roman"/>
          <w:sz w:val="24"/>
          <w:szCs w:val="24"/>
        </w:rPr>
        <w:t>; and Magnetic Energy is stored in Magnetic Inductance</w:t>
      </w:r>
      <w:r w:rsidR="00C3250F">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9A2173">
        <w:rPr>
          <w:rFonts w:ascii="Times New Roman" w:hAnsi="Times New Roman" w:cs="Times New Roman"/>
          <w:sz w:val="24"/>
          <w:szCs w:val="24"/>
        </w:rPr>
        <w:t>.</w:t>
      </w:r>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 xml:space="preserve">The resulting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are:</w:t>
      </w:r>
    </w:p>
    <w:p w:rsidR="008955F2" w:rsidRPr="00387559" w:rsidRDefault="00CA5A89" w:rsidP="008955F2">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8955F2" w:rsidRPr="00387559" w:rsidRDefault="00CA5A89" w:rsidP="009A2173">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CA5A89" w:rsidP="009A2173">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810F0" w:rsidRPr="00387559" w:rsidRDefault="00CA5A8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387559" w:rsidRDefault="00CA5A89" w:rsidP="001810F0">
      <w:pPr>
        <w:jc w:val="both"/>
        <w:rPr>
          <w:rFonts w:ascii="Times New Roman" w:eastAsiaTheme="minorEastAsia" w:hAnsi="Times New Roman" w:cs="Times New Roman"/>
          <w:iCs/>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510337" w:rsidRPr="00387559" w:rsidRDefault="00CA5A89" w:rsidP="001810F0">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 xml:space="preserve">The Magnetic Transmission Line Equations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9A2173">
        <w:rPr>
          <w:rFonts w:ascii="Times New Roman" w:hAnsi="Times New Roman" w:cs="Times New Roman"/>
          <w:sz w:val="24"/>
          <w:szCs w:val="24"/>
        </w:rPr>
        <w:t>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CA5A8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CA5A8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CA5A89"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CA5A89"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CA5A89"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CA5A89"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CA5A89"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CA5A89"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CA5A8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CA5A8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CA5A89"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CA5A89"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A5A8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CA5A89"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387559" w:rsidRDefault="00CA5A89" w:rsidP="009A217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eastAsiaTheme="minorEastAsia" w:hAnsi="Cambria Math" w:cs="Times New Roman"/>
              <w:sz w:val="24"/>
              <w:szCs w:val="24"/>
            </w:rPr>
            <m:t xml:space="preserve">                                                                 ()</m:t>
          </m:r>
        </m:oMath>
      </m:oMathPara>
    </w:p>
    <w:p w:rsidR="00A50F5D" w:rsidRPr="00387559" w:rsidRDefault="00CA5A89"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BF7A83" w:rsidRPr="00387559" w:rsidRDefault="00CA5A89" w:rsidP="00BF7A83">
      <w:pPr>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eastAsiaTheme="minorEastAsia" w:hAnsi="Cambria Math" w:cs="Times New Roman"/>
              <w:sz w:val="24"/>
              <w:szCs w:val="24"/>
            </w:rPr>
            <m:t xml:space="preserve">                                                                 ()</m:t>
          </m:r>
        </m:oMath>
      </m:oMathPara>
    </w:p>
    <w:p w:rsidR="00BF7A83" w:rsidRPr="00387559" w:rsidRDefault="00CA5A89" w:rsidP="00BF7A8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r>
            <w:rPr>
              <w:rFonts w:ascii="Cambria Math" w:eastAsiaTheme="minorEastAsia" w:hAnsi="Cambria Math" w:cs="Times New Roman"/>
              <w:sz w:val="24"/>
              <w:szCs w:val="24"/>
            </w:rPr>
            <m:t xml:space="preserve">                                                                 ()</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007F3DB4">
        <w:rPr>
          <w:rFonts w:ascii="Times New Roman" w:hAnsi="Times New Roman" w:cs="Times New Roman"/>
          <w:sz w:val="24"/>
          <w:szCs w:val="24"/>
        </w:rPr>
        <w:t>and disturb the information</w:t>
      </w:r>
      <w:r w:rsidR="006F407A">
        <w:rPr>
          <w:rFonts w:ascii="Times New Roman" w:hAnsi="Times New Roman" w:cs="Times New Roman"/>
          <w:sz w:val="24"/>
          <w:szCs w:val="24"/>
        </w:rPr>
        <w:t xml:space="preserve"> </w:t>
      </w:r>
      <w:r w:rsidR="00F6462F">
        <w:rPr>
          <w:rFonts w:ascii="Times New Roman" w:hAnsi="Times New Roman" w:cs="Times New Roman"/>
          <w:sz w:val="24"/>
          <w:szCs w:val="24"/>
        </w:rPr>
        <w:t>[21]</w:t>
      </w:r>
      <w:r>
        <w:rPr>
          <w:rFonts w:ascii="Times New Roman" w:hAnsi="Times New Roman" w:cs="Times New Roman"/>
          <w:sz w:val="24"/>
          <w:szCs w:val="24"/>
        </w:rPr>
        <w:t xml:space="preserve">. The Magnetic Transmission Line Model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sidR="001B454C">
        <w:rPr>
          <w:rFonts w:ascii="Times New Roman" w:hAnsi="Times New Roman" w:cs="Times New Roman"/>
          <w:sz w:val="24"/>
          <w:szCs w:val="24"/>
        </w:rPr>
        <w:t xml:space="preserve"> </w:t>
      </w:r>
      <w:r w:rsidR="008C4B67">
        <w:rPr>
          <w:rFonts w:ascii="Times New Roman" w:hAnsi="Times New Roman" w:cs="Times New Roman"/>
          <w:sz w:val="24"/>
          <w:szCs w:val="24"/>
        </w:rPr>
        <w:t>[22-26]</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Pr>
          <w:rFonts w:ascii="Times New Roman" w:hAnsi="Times New Roman" w:cs="Times New Roman"/>
          <w:sz w:val="24"/>
          <w:szCs w:val="24"/>
        </w:rPr>
        <w:t>which are in close proximity</w:t>
      </w:r>
      <w:r w:rsidR="00D238FE" w:rsidRPr="009A2173">
        <w:rPr>
          <w:rFonts w:ascii="Times New Roman" w:hAnsi="Times New Roman" w:cs="Times New Roman"/>
          <w:sz w:val="24"/>
          <w:szCs w:val="24"/>
        </w:rPr>
        <w:t>.</w:t>
      </w:r>
    </w:p>
    <w:p w:rsidR="00387559" w:rsidRDefault="00D238FE" w:rsidP="00387559">
      <w:pPr>
        <w:keepNext/>
        <w:jc w:val="center"/>
      </w:pPr>
      <w:r w:rsidRPr="00294C1F">
        <w:rPr>
          <w:rFonts w:ascii="Times New Roman" w:hAnsi="Times New Roman" w:cs="Times New Roman"/>
          <w:noProof/>
        </w:rPr>
        <w:drawing>
          <wp:inline distT="0" distB="0" distL="0" distR="0" wp14:anchorId="0A9973EA" wp14:editId="3C008A96">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1">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D238FE" w:rsidRDefault="00387559" w:rsidP="00387559">
      <w:pPr>
        <w:pStyle w:val="Caption"/>
        <w:jc w:val="center"/>
        <w:rPr>
          <w:rFonts w:ascii="Times New Roman" w:hAnsi="Times New Roman" w:cs="Times New Roman"/>
        </w:rPr>
      </w:pPr>
      <w:bookmarkStart w:id="33" w:name="_Toc41444498"/>
      <w:r>
        <w:t xml:space="preserve">Figure </w:t>
      </w:r>
      <w:fldSimple w:instr=" SEQ Figure \* ARABIC ">
        <w:r>
          <w:rPr>
            <w:noProof/>
          </w:rPr>
          <w:t>16</w:t>
        </w:r>
        <w:bookmarkEnd w:id="33"/>
      </w:fldSimple>
    </w:p>
    <w:p w:rsidR="00F02C81" w:rsidRDefault="00F02C81"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Default="000A44D3" w:rsidP="009F047F">
      <w:pPr>
        <w:jc w:val="center"/>
        <w:rPr>
          <w:rFonts w:ascii="Times New Roman" w:hAnsi="Times New Roman" w:cs="Times New Roman"/>
          <w:sz w:val="28"/>
        </w:rPr>
      </w:pPr>
    </w:p>
    <w:p w:rsidR="000A44D3" w:rsidRPr="00F02C81" w:rsidRDefault="000A44D3"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 xml:space="preserve"> </w:t>
      </w:r>
      <w:bookmarkStart w:id="34" w:name="_Toc43096773"/>
      <w:r w:rsidR="00F13303" w:rsidRPr="00F02C81">
        <w:rPr>
          <w:rFonts w:ascii="Times New Roman" w:hAnsi="Times New Roman" w:cs="Times New Roman"/>
          <w:color w:val="000000" w:themeColor="text1"/>
          <w:sz w:val="32"/>
        </w:rPr>
        <w:t>Application</w:t>
      </w:r>
      <w:bookmarkEnd w:id="34"/>
    </w:p>
    <w:p w:rsidR="009A2173" w:rsidRDefault="009A2173" w:rsidP="009F047F">
      <w:pPr>
        <w:jc w:val="center"/>
        <w:rPr>
          <w:rFonts w:ascii="Times New Roman" w:hAnsi="Times New Roman" w:cs="Times New Roman"/>
        </w:rPr>
      </w:pPr>
    </w:p>
    <w:p w:rsidR="00E66E1B" w:rsidRPr="00294C1F" w:rsidRDefault="00E66E1B" w:rsidP="00E66E1B">
      <w:pPr>
        <w:rPr>
          <w:rFonts w:ascii="Times New Roman" w:hAnsi="Times New Roman" w:cs="Times New Roman"/>
          <w:sz w:val="24"/>
          <w:szCs w:val="24"/>
        </w:rPr>
      </w:pPr>
      <w:r>
        <w:rPr>
          <w:rFonts w:ascii="Times New Roman" w:hAnsi="Times New Roman" w:cs="Times New Roman"/>
          <w:sz w:val="24"/>
          <w:szCs w:val="24"/>
        </w:rPr>
        <w:t>This section</w:t>
      </w:r>
    </w:p>
    <w:p w:rsidR="00E66E1B" w:rsidRDefault="00E66E1B" w:rsidP="00652E91">
      <w:pP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 xml:space="preserve">Permanent Magnet </w:t>
      </w:r>
      <w:r w:rsidR="000A44D3">
        <w:rPr>
          <w:rFonts w:ascii="Times New Roman" w:hAnsi="Times New Roman" w:cs="Times New Roman"/>
        </w:rPr>
        <w:t>Linear Alternator</w:t>
      </w:r>
      <w:r>
        <w:rPr>
          <w:rFonts w:ascii="Times New Roman" w:hAnsi="Times New Roman" w:cs="Times New Roman"/>
        </w:rPr>
        <w:t xml:space="preserve"> Model</w:t>
      </w:r>
      <w:r w:rsidR="00B96001">
        <w:rPr>
          <w:rFonts w:ascii="Times New Roman" w:hAnsi="Times New Roman" w:cs="Times New Roman"/>
        </w:rPr>
        <w:t xml:space="preserve"> [7]</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3037AE" w:rsidRDefault="003037AE"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35" w:name="_Toc43096774"/>
      <w:r>
        <w:rPr>
          <w:rFonts w:ascii="Times New Roman" w:hAnsi="Times New Roman" w:cs="Times New Roman"/>
          <w:color w:val="auto"/>
          <w:sz w:val="32"/>
        </w:rPr>
        <w:lastRenderedPageBreak/>
        <w:t>Summary</w:t>
      </w:r>
      <w:bookmarkEnd w:id="35"/>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36" w:name="_Toc43096775"/>
      <w:r w:rsidRPr="00294C1F">
        <w:rPr>
          <w:rFonts w:ascii="Times New Roman" w:hAnsi="Times New Roman" w:cs="Times New Roman"/>
          <w:color w:val="auto"/>
        </w:rPr>
        <w:lastRenderedPageBreak/>
        <w:t>Computational Electromagnetics</w:t>
      </w:r>
      <w:bookmarkEnd w:id="36"/>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 xml:space="preserve">This section discusses the different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870394">
        <w:rPr>
          <w:rFonts w:ascii="Times New Roman" w:hAnsi="Times New Roman" w:cs="Times New Roman"/>
          <w:sz w:val="24"/>
        </w:rPr>
        <w:t>and frequency domain methods for solving Maxwell’s Equations</w:t>
      </w:r>
      <w:r w:rsidR="003252BD">
        <w:rPr>
          <w:rFonts w:ascii="Times New Roman" w:hAnsi="Times New Roman" w:cs="Times New Roman"/>
          <w:sz w:val="24"/>
        </w:rPr>
        <w:t xml:space="preserve"> </w:t>
      </w:r>
      <w:r w:rsidR="00D5536E">
        <w:rPr>
          <w:rFonts w:ascii="Times New Roman" w:hAnsi="Times New Roman" w:cs="Times New Roman"/>
          <w:sz w:val="24"/>
        </w:rPr>
        <w:t>[55]</w:t>
      </w:r>
      <w:r w:rsidR="00085910">
        <w:rPr>
          <w:rFonts w:ascii="Times New Roman" w:hAnsi="Times New Roman" w:cs="Times New Roman"/>
          <w:sz w:val="24"/>
        </w:rPr>
        <w:t xml:space="preserve"> </w:t>
      </w:r>
      <w:r w:rsidR="00F6462F">
        <w:rPr>
          <w:rFonts w:ascii="Times New Roman" w:hAnsi="Times New Roman" w:cs="Times New Roman"/>
          <w:sz w:val="24"/>
        </w:rPr>
        <w:t>[21]</w:t>
      </w:r>
      <w:r w:rsidRPr="00870394">
        <w:rPr>
          <w:rFonts w:ascii="Times New Roman" w:hAnsi="Times New Roman" w:cs="Times New Roman"/>
          <w:sz w:val="24"/>
        </w:rPr>
        <w:t>.</w:t>
      </w:r>
    </w:p>
    <w:p w:rsidR="009F047F" w:rsidRPr="00294C1F" w:rsidRDefault="009F047F" w:rsidP="009F047F">
      <w:pPr>
        <w:rPr>
          <w:rFonts w:ascii="Times New Roman" w:hAnsi="Times New Roman" w:cs="Times New Roman"/>
        </w:rPr>
      </w:pPr>
    </w:p>
    <w:p w:rsidR="0041625E" w:rsidRDefault="00B543C7" w:rsidP="0041625E">
      <w:pPr>
        <w:pStyle w:val="Heading2"/>
        <w:numPr>
          <w:ilvl w:val="1"/>
          <w:numId w:val="1"/>
        </w:numPr>
        <w:rPr>
          <w:rFonts w:ascii="Times New Roman" w:hAnsi="Times New Roman" w:cs="Times New Roman"/>
          <w:color w:val="auto"/>
          <w:sz w:val="32"/>
        </w:rPr>
      </w:pPr>
      <w:bookmarkStart w:id="37" w:name="_Toc43096776"/>
      <w:r>
        <w:rPr>
          <w:rFonts w:ascii="Times New Roman" w:hAnsi="Times New Roman" w:cs="Times New Roman"/>
          <w:color w:val="auto"/>
          <w:sz w:val="32"/>
        </w:rPr>
        <w:t>Methods for</w:t>
      </w:r>
      <w:r w:rsidR="007D67E1" w:rsidRPr="00870394">
        <w:rPr>
          <w:rFonts w:ascii="Times New Roman" w:hAnsi="Times New Roman" w:cs="Times New Roman"/>
          <w:color w:val="auto"/>
          <w:sz w:val="32"/>
        </w:rPr>
        <w:t xml:space="preserve"> </w:t>
      </w:r>
      <w:r>
        <w:rPr>
          <w:rFonts w:ascii="Times New Roman" w:hAnsi="Times New Roman" w:cs="Times New Roman"/>
          <w:color w:val="auto"/>
          <w:sz w:val="32"/>
        </w:rPr>
        <w:t xml:space="preserve">solving </w:t>
      </w:r>
      <w:r w:rsidR="007D67E1" w:rsidRPr="00870394">
        <w:rPr>
          <w:rFonts w:ascii="Times New Roman" w:hAnsi="Times New Roman" w:cs="Times New Roman"/>
          <w:color w:val="auto"/>
          <w:sz w:val="32"/>
        </w:rPr>
        <w:t>Maxwell’s Equations</w:t>
      </w:r>
      <w:bookmarkEnd w:id="37"/>
    </w:p>
    <w:p w:rsidR="00AE3585" w:rsidRDefault="00AE3585" w:rsidP="00AE3585"/>
    <w:p w:rsidR="00AE3585" w:rsidRPr="00AB39B6" w:rsidRDefault="00AE3585" w:rsidP="00AE3585">
      <w:pPr>
        <w:rPr>
          <w:rFonts w:ascii="Times New Roman" w:hAnsi="Times New Roman" w:cs="Times New Roman"/>
          <w:sz w:val="24"/>
        </w:rPr>
      </w:pPr>
      <w:r w:rsidRPr="00AB39B6">
        <w:rPr>
          <w:rFonts w:ascii="Times New Roman" w:hAnsi="Times New Roman" w:cs="Times New Roman"/>
          <w:sz w:val="24"/>
        </w:rPr>
        <w:t xml:space="preserve">The Maxwell’s Equations </w:t>
      </w:r>
      <w:r w:rsidR="00D5536E">
        <w:rPr>
          <w:rFonts w:ascii="Times New Roman" w:hAnsi="Times New Roman" w:cs="Times New Roman"/>
          <w:sz w:val="24"/>
        </w:rPr>
        <w:t>[55]</w:t>
      </w:r>
      <w:r w:rsidR="00085910">
        <w:rPr>
          <w:rFonts w:ascii="Times New Roman" w:hAnsi="Times New Roman" w:cs="Times New Roman"/>
          <w:sz w:val="24"/>
        </w:rPr>
        <w:t xml:space="preserve"> </w:t>
      </w:r>
      <w:r w:rsidRPr="00AB39B6">
        <w:rPr>
          <w:rFonts w:ascii="Times New Roman" w:hAnsi="Times New Roman" w:cs="Times New Roman"/>
          <w:sz w:val="24"/>
        </w:rPr>
        <w:t xml:space="preserve">can be solved in time domain </w:t>
      </w:r>
      <w:r w:rsidR="000050B0">
        <w:rPr>
          <w:rFonts w:ascii="Times New Roman" w:hAnsi="Times New Roman" w:cs="Times New Roman"/>
          <w:sz w:val="24"/>
        </w:rPr>
        <w:t>[39]</w:t>
      </w:r>
      <w:r w:rsidR="00170943">
        <w:rPr>
          <w:rFonts w:ascii="Times New Roman" w:hAnsi="Times New Roman" w:cs="Times New Roman"/>
          <w:sz w:val="24"/>
        </w:rPr>
        <w:t xml:space="preserve"> </w:t>
      </w:r>
      <w:r w:rsidRPr="00AB39B6">
        <w:rPr>
          <w:rFonts w:ascii="Times New Roman" w:hAnsi="Times New Roman" w:cs="Times New Roman"/>
          <w:sz w:val="24"/>
        </w:rPr>
        <w:t>and frequency domain by solving Partial D</w:t>
      </w:r>
      <w:r w:rsidR="00A37524">
        <w:rPr>
          <w:rFonts w:ascii="Times New Roman" w:hAnsi="Times New Roman" w:cs="Times New Roman"/>
          <w:sz w:val="24"/>
        </w:rPr>
        <w:t>ifferential</w:t>
      </w:r>
      <w:r w:rsidRPr="00AB39B6">
        <w:rPr>
          <w:rFonts w:ascii="Times New Roman" w:hAnsi="Times New Roman" w:cs="Times New Roman"/>
          <w:sz w:val="24"/>
        </w:rPr>
        <w:t xml:space="preserve"> Equations or Integral Equations. </w:t>
      </w:r>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BD16744" wp14:editId="2B73A68C">
            <wp:extent cx="6432331" cy="3200400"/>
            <wp:effectExtent l="38100" t="0" r="64135"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C30176" w:rsidRPr="00870394" w:rsidRDefault="00350114" w:rsidP="00580458">
      <w:pPr>
        <w:pStyle w:val="Heading2"/>
        <w:numPr>
          <w:ilvl w:val="1"/>
          <w:numId w:val="1"/>
        </w:numPr>
        <w:rPr>
          <w:rFonts w:ascii="Times New Roman" w:hAnsi="Times New Roman" w:cs="Times New Roman"/>
          <w:color w:val="auto"/>
          <w:sz w:val="32"/>
        </w:rPr>
      </w:pPr>
      <w:bookmarkStart w:id="38" w:name="_Toc43096777"/>
      <w:r>
        <w:rPr>
          <w:rFonts w:ascii="Times New Roman" w:hAnsi="Times New Roman" w:cs="Times New Roman"/>
          <w:color w:val="auto"/>
          <w:sz w:val="32"/>
        </w:rPr>
        <w:lastRenderedPageBreak/>
        <w:t>Time Domain</w:t>
      </w:r>
      <w:r w:rsidR="00C12D0D" w:rsidRPr="00870394">
        <w:rPr>
          <w:rFonts w:ascii="Times New Roman" w:hAnsi="Times New Roman" w:cs="Times New Roman"/>
          <w:color w:val="auto"/>
          <w:sz w:val="32"/>
        </w:rPr>
        <w:t xml:space="preserve"> Methods</w:t>
      </w:r>
      <w:bookmarkEnd w:id="38"/>
    </w:p>
    <w:p w:rsidR="00E07F7F" w:rsidRPr="00294C1F" w:rsidRDefault="00E07F7F" w:rsidP="0041625E">
      <w:pPr>
        <w:rPr>
          <w:rFonts w:ascii="Times New Roman" w:hAnsi="Times New Roman" w:cs="Times New Roman"/>
          <w:u w:val="single"/>
        </w:rPr>
      </w:pPr>
    </w:p>
    <w:p w:rsidR="00895D57" w:rsidRDefault="00580458" w:rsidP="004952C7">
      <w:pPr>
        <w:pStyle w:val="ListParagraph"/>
        <w:numPr>
          <w:ilvl w:val="0"/>
          <w:numId w:val="43"/>
        </w:numPr>
        <w:jc w:val="both"/>
        <w:rPr>
          <w:rFonts w:ascii="Times New Roman" w:hAnsi="Times New Roman" w:cs="Times New Roman"/>
          <w:sz w:val="24"/>
          <w:szCs w:val="24"/>
        </w:rPr>
      </w:pPr>
      <w:r w:rsidRPr="00A349EE">
        <w:rPr>
          <w:rFonts w:ascii="Times New Roman" w:hAnsi="Times New Roman" w:cs="Times New Roman"/>
          <w:sz w:val="24"/>
        </w:rPr>
        <w:t>Finite Difference Time Domain Method (FDTD)</w:t>
      </w:r>
      <w:r>
        <w:rPr>
          <w:rFonts w:ascii="Times New Roman" w:hAnsi="Times New Roman" w:cs="Times New Roman"/>
          <w:sz w:val="24"/>
          <w:szCs w:val="24"/>
        </w:rPr>
        <w:t>:</w:t>
      </w:r>
      <w:r w:rsidRP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K. S. Yee’s Method (1966) is a differential numerical modeling technique for computational electrodynamics</w:t>
      </w:r>
      <w:r w:rsidR="003252BD">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0050B0">
        <w:rPr>
          <w:rFonts w:ascii="Times New Roman" w:hAnsi="Times New Roman" w:cs="Times New Roman"/>
          <w:sz w:val="24"/>
          <w:szCs w:val="24"/>
        </w:rPr>
        <w:t>[39]</w:t>
      </w:r>
      <w:r w:rsidR="00170943">
        <w:rPr>
          <w:rFonts w:ascii="Times New Roman" w:hAnsi="Times New Roman" w:cs="Times New Roman"/>
          <w:sz w:val="24"/>
          <w:szCs w:val="24"/>
        </w:rPr>
        <w:t xml:space="preserve"> </w:t>
      </w:r>
      <w:r w:rsidR="00F6462F">
        <w:rPr>
          <w:rFonts w:ascii="Times New Roman" w:hAnsi="Times New Roman" w:cs="Times New Roman"/>
          <w:sz w:val="24"/>
          <w:szCs w:val="24"/>
        </w:rPr>
        <w:t>[21]</w:t>
      </w:r>
      <w:r w:rsidR="00792501">
        <w:rPr>
          <w:rFonts w:ascii="Times New Roman" w:hAnsi="Times New Roman" w:cs="Times New Roman"/>
          <w:sz w:val="24"/>
          <w:szCs w:val="24"/>
        </w:rPr>
        <w:t xml:space="preserve"> </w:t>
      </w:r>
      <w:r w:rsidR="00861061">
        <w:rPr>
          <w:rFonts w:ascii="Times New Roman" w:hAnsi="Times New Roman" w:cs="Times New Roman"/>
          <w:sz w:val="24"/>
          <w:szCs w:val="24"/>
        </w:rPr>
        <w:t>[43]</w:t>
      </w:r>
      <w:r w:rsidR="002C2616">
        <w:rPr>
          <w:rFonts w:ascii="Times New Roman" w:hAnsi="Times New Roman" w:cs="Times New Roman"/>
          <w:sz w:val="24"/>
          <w:szCs w:val="24"/>
        </w:rPr>
        <w:t xml:space="preserve"> </w:t>
      </w:r>
      <w:r w:rsidR="002205F3">
        <w:rPr>
          <w:rFonts w:ascii="Times New Roman" w:hAnsi="Times New Roman" w:cs="Times New Roman"/>
          <w:sz w:val="24"/>
          <w:szCs w:val="24"/>
        </w:rPr>
        <w:t>[64]</w:t>
      </w:r>
      <w:r w:rsidR="00895D57" w:rsidRPr="00A349EE">
        <w:rPr>
          <w:rFonts w:ascii="Times New Roman" w:hAnsi="Times New Roman" w:cs="Times New Roman"/>
          <w:sz w:val="24"/>
          <w:szCs w:val="24"/>
        </w:rPr>
        <w:t>.</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w:t>
      </w:r>
      <w:r w:rsidR="002F7EDD">
        <w:rPr>
          <w:rFonts w:ascii="Times New Roman" w:hAnsi="Times New Roman" w:cs="Times New Roman"/>
          <w:sz w:val="24"/>
          <w:szCs w:val="24"/>
        </w:rPr>
        <w:t xml:space="preserve"> </w:t>
      </w:r>
      <w:r w:rsidR="00D5536E">
        <w:rPr>
          <w:rFonts w:ascii="Times New Roman" w:hAnsi="Times New Roman" w:cs="Times New Roman"/>
          <w:sz w:val="24"/>
          <w:szCs w:val="24"/>
        </w:rPr>
        <w:t>[55]</w:t>
      </w:r>
      <w:r w:rsidR="00895D57" w:rsidRPr="00A349EE">
        <w:rPr>
          <w:rFonts w:ascii="Times New Roman" w:hAnsi="Times New Roman" w:cs="Times New Roman"/>
          <w:sz w:val="24"/>
          <w:szCs w:val="24"/>
        </w:rPr>
        <w:t xml:space="preserve">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Pr="00387559" w:rsidRDefault="00CA5A89" w:rsidP="00895D57">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CA5A8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387559" w:rsidRDefault="00CA5A89" w:rsidP="00ED205E">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Pr="00387559" w:rsidRDefault="00CA5A89" w:rsidP="00875BF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CA5A8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605910" w:rsidRPr="00387559" w:rsidRDefault="00CA5A89" w:rsidP="00605910">
      <w:pPr>
        <w:ind w:firstLine="720"/>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m:t>
          </m:r>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1E7497">
        <w:rPr>
          <w:rFonts w:ascii="Times New Roman" w:hAnsi="Times New Roman" w:cs="Times New Roman"/>
          <w:sz w:val="24"/>
          <w:szCs w:val="24"/>
        </w:rPr>
        <w:t>discretizes space into a grid of small elements called Yee Lattice (1966)</w:t>
      </w:r>
      <w:r w:rsidR="004A7036">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Pr="001E7497">
        <w:rPr>
          <w:rFonts w:ascii="Times New Roman" w:hAnsi="Times New Roman" w:cs="Times New Roman"/>
          <w:sz w:val="24"/>
          <w:szCs w:val="24"/>
        </w:rPr>
        <w:t xml:space="preserve">.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permittivity and permeability</w:t>
      </w:r>
      <w:r w:rsidR="00093754">
        <w:rPr>
          <w:rFonts w:ascii="Times New Roman" w:hAnsi="Times New Roman" w:cs="Times New Roman"/>
          <w:sz w:val="24"/>
          <w:szCs w:val="24"/>
        </w:rPr>
        <w:t xml:space="preserve"> </w:t>
      </w:r>
      <w:r w:rsidR="00861061">
        <w:rPr>
          <w:rFonts w:ascii="Times New Roman" w:hAnsi="Times New Roman" w:cs="Times New Roman"/>
          <w:sz w:val="24"/>
          <w:szCs w:val="24"/>
        </w:rPr>
        <w:t>[43]</w:t>
      </w:r>
      <w:r w:rsidR="004A7036">
        <w:rPr>
          <w:rFonts w:ascii="Times New Roman" w:hAnsi="Times New Roman" w:cs="Times New Roman"/>
          <w:sz w:val="24"/>
          <w:szCs w:val="24"/>
        </w:rPr>
        <w:t xml:space="preserve"> </w:t>
      </w:r>
      <w:r w:rsidR="000050B0">
        <w:rPr>
          <w:rFonts w:ascii="Times New Roman" w:hAnsi="Times New Roman" w:cs="Times New Roman"/>
          <w:sz w:val="24"/>
          <w:szCs w:val="24"/>
        </w:rPr>
        <w:t>[39]</w:t>
      </w:r>
      <w:r w:rsidR="00A349EE">
        <w:rPr>
          <w:rFonts w:ascii="Times New Roman" w:hAnsi="Times New Roman" w:cs="Times New Roman"/>
          <w:sz w:val="24"/>
          <w:szCs w:val="24"/>
        </w:rPr>
        <w:t xml:space="preserve">.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00AB300A">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[68-69]</w:t>
      </w:r>
      <w:r w:rsidRPr="001E7497">
        <w:rPr>
          <w:rFonts w:ascii="Times New Roman" w:hAnsi="Times New Roman" w:cs="Times New Roman"/>
          <w:sz w:val="24"/>
          <w:szCs w:val="24"/>
        </w:rPr>
        <w:t>.</w:t>
      </w:r>
    </w:p>
    <w:p w:rsidR="00387559" w:rsidRDefault="00895D57" w:rsidP="00387559">
      <w:pPr>
        <w:keepNext/>
        <w:jc w:val="center"/>
      </w:pPr>
      <w:r w:rsidRPr="001E7497">
        <w:rPr>
          <w:rFonts w:ascii="Times New Roman" w:hAnsi="Times New Roman" w:cs="Times New Roman"/>
          <w:noProof/>
          <w:sz w:val="24"/>
          <w:szCs w:val="24"/>
        </w:rPr>
        <w:lastRenderedPageBreak/>
        <w:drawing>
          <wp:inline distT="0" distB="0" distL="0" distR="0" wp14:anchorId="0EC912AB" wp14:editId="52DDDA60">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895D57" w:rsidRDefault="00387559" w:rsidP="00387559">
      <w:pPr>
        <w:pStyle w:val="Caption"/>
        <w:jc w:val="center"/>
        <w:rPr>
          <w:rFonts w:ascii="Times New Roman" w:hAnsi="Times New Roman" w:cs="Times New Roman"/>
          <w:sz w:val="24"/>
          <w:szCs w:val="24"/>
        </w:rPr>
      </w:pPr>
      <w:bookmarkStart w:id="39" w:name="_Toc41444499"/>
      <w:r>
        <w:t xml:space="preserve">Figure </w:t>
      </w:r>
      <w:fldSimple w:instr=" SEQ Figure \* ARABIC ">
        <w:r>
          <w:rPr>
            <w:noProof/>
          </w:rPr>
          <w:t>17</w:t>
        </w:r>
        <w:bookmarkEnd w:id="39"/>
      </w:fldSimple>
    </w:p>
    <w:p w:rsidR="00EC2E1B" w:rsidRPr="0037578C" w:rsidRDefault="00CA5A8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CA5A8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CA5A89"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CA5A8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CA5A8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CA5A89"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t>The location of field components and the central difference operations implicitly enfo</w:t>
      </w:r>
      <w:r w:rsidR="004D332B">
        <w:rPr>
          <w:rFonts w:ascii="Times New Roman" w:hAnsi="Times New Roman" w:cs="Times New Roman"/>
          <w:sz w:val="24"/>
          <w:szCs w:val="24"/>
        </w:rPr>
        <w:t>rce the two Gauss’s Law</w:t>
      </w:r>
      <w:r>
        <w:rPr>
          <w:rFonts w:ascii="Times New Roman" w:hAnsi="Times New Roman" w:cs="Times New Roman"/>
          <w:sz w:val="24"/>
          <w:szCs w:val="24"/>
        </w:rPr>
        <w:t>s</w:t>
      </w:r>
      <w:r w:rsidR="004D332B">
        <w:rPr>
          <w:rFonts w:ascii="Times New Roman" w:hAnsi="Times New Roman" w:cs="Times New Roman"/>
          <w:sz w:val="24"/>
          <w:szCs w:val="24"/>
        </w:rPr>
        <w:t xml:space="preserve"> </w:t>
      </w:r>
      <w:r w:rsidR="00D5536E">
        <w:rPr>
          <w:rFonts w:ascii="Times New Roman" w:hAnsi="Times New Roman" w:cs="Times New Roman"/>
          <w:sz w:val="24"/>
          <w:szCs w:val="24"/>
        </w:rPr>
        <w:t>[55]</w:t>
      </w:r>
      <w:r>
        <w:rPr>
          <w:rFonts w:ascii="Times New Roman" w:hAnsi="Times New Roman" w:cs="Times New Roman"/>
          <w:sz w:val="24"/>
          <w:szCs w:val="24"/>
        </w:rPr>
        <w:t>.</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lastRenderedPageBreak/>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Perfectly Matched Layers: All the fields pass through the open boundary with no reflection. These absorbing boundary </w:t>
      </w:r>
      <w:r w:rsidR="0073618B">
        <w:rPr>
          <w:rFonts w:ascii="Times New Roman" w:hAnsi="Times New Roman" w:cs="Times New Roman"/>
          <w:sz w:val="24"/>
          <w:szCs w:val="24"/>
        </w:rPr>
        <w:t>conditions</w:t>
      </w:r>
      <w:r w:rsidRPr="001E7497">
        <w:rPr>
          <w:rFonts w:ascii="Times New Roman" w:hAnsi="Times New Roman" w:cs="Times New Roman"/>
          <w:sz w:val="24"/>
          <w:szCs w:val="24"/>
        </w:rPr>
        <w:t xml:space="preserve"> (ABC) absorb all incident fields.</w:t>
      </w:r>
    </w:p>
    <w:p w:rsidR="00F13FDE" w:rsidRPr="004952C7" w:rsidRDefault="00F13FDE" w:rsidP="004952C7">
      <w:pPr>
        <w:pStyle w:val="ListParagraph"/>
        <w:ind w:left="1080"/>
        <w:rPr>
          <w:rFonts w:ascii="Times New Roman" w:hAnsi="Times New Roman" w:cs="Times New Roman"/>
        </w:rPr>
      </w:pPr>
    </w:p>
    <w:p w:rsidR="00580458" w:rsidRDefault="00580458" w:rsidP="00580458">
      <w:pPr>
        <w:pStyle w:val="ListParagraph"/>
        <w:jc w:val="both"/>
        <w:rPr>
          <w:rFonts w:ascii="Times New Roman" w:hAnsi="Times New Roman" w:cs="Times New Roman"/>
          <w:sz w:val="24"/>
        </w:rPr>
      </w:pPr>
    </w:p>
    <w:p w:rsidR="00AD132E" w:rsidRDefault="00CD50ED" w:rsidP="004952C7">
      <w:pPr>
        <w:pStyle w:val="ListParagraph"/>
        <w:numPr>
          <w:ilvl w:val="0"/>
          <w:numId w:val="43"/>
        </w:numPr>
        <w:rPr>
          <w:rFonts w:ascii="Times New Roman" w:hAnsi="Times New Roman" w:cs="Times New Roman"/>
        </w:rPr>
      </w:pPr>
      <w:r>
        <w:rPr>
          <w:rFonts w:ascii="Times New Roman" w:hAnsi="Times New Roman" w:cs="Times New Roman"/>
        </w:rPr>
        <w:t>Transmission Line Matrix (</w:t>
      </w:r>
      <w:r w:rsidRPr="004952C7">
        <w:rPr>
          <w:rFonts w:ascii="Times New Roman" w:hAnsi="Times New Roman" w:cs="Times New Roman"/>
        </w:rPr>
        <w:t>TLM</w:t>
      </w:r>
      <w:r>
        <w:rPr>
          <w:rFonts w:ascii="Times New Roman" w:hAnsi="Times New Roman" w:cs="Times New Roman"/>
        </w:rPr>
        <w:t xml:space="preserve">) Method </w:t>
      </w:r>
    </w:p>
    <w:p w:rsidR="003727D0" w:rsidRDefault="000E6517" w:rsidP="004952C7">
      <w:pPr>
        <w:pStyle w:val="ListParagraph"/>
        <w:numPr>
          <w:ilvl w:val="0"/>
          <w:numId w:val="43"/>
        </w:numPr>
        <w:rPr>
          <w:rFonts w:ascii="Times New Roman" w:hAnsi="Times New Roman" w:cs="Times New Roman"/>
        </w:rPr>
      </w:pPr>
      <w:r>
        <w:rPr>
          <w:rFonts w:ascii="Times New Roman" w:hAnsi="Times New Roman" w:cs="Times New Roman"/>
        </w:rPr>
        <w:t>Finite Integration Technique (FIT)</w:t>
      </w:r>
    </w:p>
    <w:p w:rsidR="003727D0" w:rsidRPr="004952C7" w:rsidRDefault="006917DC" w:rsidP="004952C7">
      <w:pPr>
        <w:pStyle w:val="ListParagraph"/>
        <w:numPr>
          <w:ilvl w:val="0"/>
          <w:numId w:val="43"/>
        </w:numPr>
        <w:rPr>
          <w:rFonts w:ascii="Times New Roman" w:hAnsi="Times New Roman" w:cs="Times New Roman"/>
        </w:rPr>
      </w:pPr>
      <w:r>
        <w:rPr>
          <w:rFonts w:ascii="Times New Roman" w:hAnsi="Times New Roman" w:cs="Times New Roman"/>
        </w:rPr>
        <w:t>Partial Equivalent Element Circuit (</w:t>
      </w:r>
      <w:r w:rsidR="003727D0">
        <w:rPr>
          <w:rFonts w:ascii="Times New Roman" w:hAnsi="Times New Roman" w:cs="Times New Roman"/>
        </w:rPr>
        <w:t>PEEC</w:t>
      </w:r>
      <w:r>
        <w:rPr>
          <w:rFonts w:ascii="Times New Roman" w:hAnsi="Times New Roman" w:cs="Times New Roman"/>
        </w:rPr>
        <w:t>) Method:</w:t>
      </w:r>
    </w:p>
    <w:p w:rsidR="004952C7" w:rsidRDefault="004952C7" w:rsidP="0041625E">
      <w:pPr>
        <w:rPr>
          <w:rFonts w:ascii="Times New Roman" w:hAnsi="Times New Roman" w:cs="Times New Roman"/>
          <w:u w:val="single"/>
        </w:rPr>
      </w:pPr>
    </w:p>
    <w:p w:rsidR="00AD132E" w:rsidRPr="008F0409" w:rsidRDefault="00350114" w:rsidP="00350114">
      <w:pPr>
        <w:pStyle w:val="Heading2"/>
        <w:numPr>
          <w:ilvl w:val="1"/>
          <w:numId w:val="1"/>
        </w:numPr>
        <w:rPr>
          <w:rFonts w:ascii="Times New Roman" w:hAnsi="Times New Roman" w:cs="Times New Roman"/>
          <w:color w:val="auto"/>
          <w:sz w:val="32"/>
          <w:szCs w:val="32"/>
        </w:rPr>
      </w:pPr>
      <w:bookmarkStart w:id="40" w:name="_Toc43096778"/>
      <w:r w:rsidRPr="008F0409">
        <w:rPr>
          <w:rFonts w:ascii="Times New Roman" w:hAnsi="Times New Roman" w:cs="Times New Roman"/>
          <w:color w:val="auto"/>
          <w:sz w:val="32"/>
          <w:szCs w:val="32"/>
        </w:rPr>
        <w:t>Frequency Domain Methods</w:t>
      </w:r>
      <w:bookmarkEnd w:id="40"/>
    </w:p>
    <w:p w:rsidR="00AD132E" w:rsidRDefault="00AD132E" w:rsidP="0041625E">
      <w:pPr>
        <w:rPr>
          <w:rFonts w:ascii="Times New Roman" w:hAnsi="Times New Roman" w:cs="Times New Roman"/>
          <w:u w:val="single"/>
        </w:rPr>
      </w:pPr>
    </w:p>
    <w:p w:rsidR="00354F10" w:rsidRDefault="00E16049"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Finite Element (FEM) Method</w:t>
      </w:r>
    </w:p>
    <w:p w:rsidR="00354F10" w:rsidRDefault="00DF15A5" w:rsidP="004952C7">
      <w:pPr>
        <w:pStyle w:val="ListParagraph"/>
        <w:numPr>
          <w:ilvl w:val="0"/>
          <w:numId w:val="42"/>
        </w:numPr>
        <w:rPr>
          <w:rFonts w:ascii="Times New Roman" w:hAnsi="Times New Roman" w:cs="Times New Roman"/>
          <w:sz w:val="24"/>
        </w:rPr>
      </w:pPr>
      <w:r>
        <w:rPr>
          <w:rFonts w:ascii="Times New Roman" w:hAnsi="Times New Roman" w:cs="Times New Roman"/>
          <w:sz w:val="24"/>
        </w:rPr>
        <w:t>Pseudo-Spectral Spatial Domain (PSSD) Method</w:t>
      </w:r>
    </w:p>
    <w:p w:rsidR="006917DC" w:rsidRPr="004952C7" w:rsidRDefault="00DF15A5" w:rsidP="006917DC">
      <w:pPr>
        <w:pStyle w:val="ListParagraph"/>
        <w:numPr>
          <w:ilvl w:val="0"/>
          <w:numId w:val="42"/>
        </w:numPr>
        <w:rPr>
          <w:rFonts w:ascii="Times New Roman" w:hAnsi="Times New Roman" w:cs="Times New Roman"/>
        </w:rPr>
      </w:pPr>
      <w:r>
        <w:rPr>
          <w:rFonts w:ascii="Times New Roman" w:hAnsi="Times New Roman" w:cs="Times New Roman"/>
        </w:rPr>
        <w:t xml:space="preserve">Discrete Dipole Approximation </w:t>
      </w:r>
      <w:r w:rsidR="006917DC">
        <w:rPr>
          <w:rFonts w:ascii="Times New Roman" w:hAnsi="Times New Roman" w:cs="Times New Roman"/>
        </w:rPr>
        <w:t>(</w:t>
      </w:r>
      <w:r>
        <w:rPr>
          <w:rFonts w:ascii="Times New Roman" w:hAnsi="Times New Roman" w:cs="Times New Roman"/>
        </w:rPr>
        <w:t>DDA</w:t>
      </w:r>
      <w:r w:rsidR="006917DC">
        <w:rPr>
          <w:rFonts w:ascii="Times New Roman" w:hAnsi="Times New Roman" w:cs="Times New Roman"/>
        </w:rPr>
        <w:t>) Method:</w:t>
      </w:r>
    </w:p>
    <w:p w:rsidR="00354F10" w:rsidRDefault="00354F10" w:rsidP="00354F10">
      <w:pPr>
        <w:pStyle w:val="ListParagraph"/>
        <w:numPr>
          <w:ilvl w:val="0"/>
          <w:numId w:val="42"/>
        </w:numPr>
        <w:rPr>
          <w:rFonts w:ascii="Times New Roman" w:hAnsi="Times New Roman" w:cs="Times New Roman"/>
          <w:sz w:val="24"/>
        </w:rPr>
      </w:pPr>
      <w:r w:rsidRPr="00870394">
        <w:rPr>
          <w:rFonts w:ascii="Times New Roman" w:hAnsi="Times New Roman" w:cs="Times New Roman"/>
          <w:sz w:val="24"/>
        </w:rPr>
        <w:t>Method of Moments (MoM),</w:t>
      </w: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EE26BD" w:rsidRDefault="00EE26BD"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41" w:name="_Toc43096779"/>
      <w:r w:rsidRPr="00CC1B29">
        <w:rPr>
          <w:rFonts w:ascii="Times New Roman" w:hAnsi="Times New Roman" w:cs="Times New Roman"/>
          <w:color w:val="auto"/>
          <w:sz w:val="32"/>
        </w:rPr>
        <w:lastRenderedPageBreak/>
        <w:t>MEEP</w:t>
      </w:r>
      <w:bookmarkEnd w:id="41"/>
    </w:p>
    <w:p w:rsidR="00E1182D" w:rsidRDefault="00E1182D" w:rsidP="008473FF">
      <w:pPr>
        <w:rPr>
          <w:rFonts w:ascii="Times New Roman" w:hAnsi="Times New Roman" w:cs="Times New Roman"/>
        </w:rPr>
      </w:pPr>
    </w:p>
    <w:p w:rsidR="008473FF" w:rsidRPr="001E7497" w:rsidRDefault="002224C8" w:rsidP="006C6A93">
      <w:pPr>
        <w:rPr>
          <w:rFonts w:ascii="Times New Roman" w:hAnsi="Times New Roman" w:cs="Times New Roman"/>
          <w:sz w:val="24"/>
          <w:szCs w:val="24"/>
        </w:rPr>
      </w:pPr>
      <w:r>
        <w:rPr>
          <w:rFonts w:ascii="Times New Roman" w:hAnsi="Times New Roman" w:cs="Times New Roman"/>
          <w:sz w:val="24"/>
          <w:szCs w:val="24"/>
        </w:rPr>
        <w:t>This section</w:t>
      </w:r>
      <w:r w:rsidR="009550CC">
        <w:rPr>
          <w:rFonts w:ascii="Times New Roman" w:hAnsi="Times New Roman" w:cs="Times New Roman"/>
          <w:sz w:val="24"/>
          <w:szCs w:val="24"/>
        </w:rPr>
        <w:t xml:space="preserve"> gives a brief introduction to </w:t>
      </w:r>
      <w:r w:rsidR="00BD6D2F">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BD6D2F">
        <w:rPr>
          <w:rFonts w:ascii="Times New Roman" w:hAnsi="Times New Roman" w:cs="Times New Roman"/>
          <w:sz w:val="24"/>
          <w:szCs w:val="24"/>
        </w:rPr>
        <w:t xml:space="preserve">simulator designed for solving the Maxwell’s Equations </w:t>
      </w:r>
      <w:r w:rsidR="00D5536E">
        <w:rPr>
          <w:rFonts w:ascii="Times New Roman" w:hAnsi="Times New Roman" w:cs="Times New Roman"/>
          <w:sz w:val="24"/>
          <w:szCs w:val="24"/>
        </w:rPr>
        <w:t>[55]</w:t>
      </w:r>
      <w:r w:rsidR="00102A11">
        <w:rPr>
          <w:rFonts w:ascii="Times New Roman" w:hAnsi="Times New Roman" w:cs="Times New Roman"/>
          <w:sz w:val="24"/>
          <w:szCs w:val="24"/>
        </w:rPr>
        <w:t xml:space="preserve"> </w:t>
      </w:r>
      <w:r w:rsidR="00BD6D2F">
        <w:rPr>
          <w:rFonts w:ascii="Times New Roman" w:hAnsi="Times New Roman" w:cs="Times New Roman"/>
          <w:sz w:val="24"/>
          <w:szCs w:val="24"/>
        </w:rPr>
        <w:t xml:space="preserve">using </w:t>
      </w:r>
      <w:r w:rsidR="004D7021">
        <w:rPr>
          <w:rFonts w:ascii="Times New Roman" w:hAnsi="Times New Roman" w:cs="Times New Roman"/>
          <w:sz w:val="24"/>
          <w:szCs w:val="24"/>
        </w:rPr>
        <w:t>discrete</w:t>
      </w:r>
      <w:r w:rsidR="00BD6D2F">
        <w:rPr>
          <w:rFonts w:ascii="Times New Roman" w:hAnsi="Times New Roman" w:cs="Times New Roman"/>
          <w:sz w:val="24"/>
          <w:szCs w:val="24"/>
        </w:rPr>
        <w:t xml:space="preserve"> time stepping.</w:t>
      </w:r>
      <w:r w:rsidR="006C6A93">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MEEP </w:t>
      </w:r>
      <w:r w:rsidR="00D5536E">
        <w:rPr>
          <w:rFonts w:ascii="Times New Roman" w:hAnsi="Times New Roman" w:cs="Times New Roman"/>
          <w:sz w:val="24"/>
          <w:szCs w:val="24"/>
        </w:rPr>
        <w:t>[52]</w:t>
      </w:r>
      <w:r w:rsidR="002226B8">
        <w:rPr>
          <w:rFonts w:ascii="Times New Roman" w:hAnsi="Times New Roman" w:cs="Times New Roman"/>
          <w:sz w:val="24"/>
          <w:szCs w:val="24"/>
        </w:rPr>
        <w:t xml:space="preserve"> </w:t>
      </w:r>
      <w:r w:rsidR="008473FF" w:rsidRPr="001E7497">
        <w:rPr>
          <w:rFonts w:ascii="Times New Roman" w:hAnsi="Times New Roman" w:cs="Times New Roman"/>
          <w:sz w:val="24"/>
          <w:szCs w:val="24"/>
        </w:rPr>
        <w:t xml:space="preserve">is a script based Simulator for modeling the time domain </w:t>
      </w:r>
      <w:r w:rsidR="000050B0">
        <w:rPr>
          <w:rFonts w:ascii="Times New Roman" w:hAnsi="Times New Roman" w:cs="Times New Roman"/>
          <w:sz w:val="24"/>
          <w:szCs w:val="24"/>
        </w:rPr>
        <w:t>[39]</w:t>
      </w:r>
      <w:r w:rsidR="00271F61">
        <w:rPr>
          <w:rFonts w:ascii="Times New Roman" w:hAnsi="Times New Roman" w:cs="Times New Roman"/>
          <w:sz w:val="24"/>
          <w:szCs w:val="24"/>
        </w:rPr>
        <w:t xml:space="preserve"> </w:t>
      </w:r>
      <w:r w:rsidR="008473FF" w:rsidRPr="001E7497">
        <w:rPr>
          <w:rFonts w:ascii="Times New Roman" w:hAnsi="Times New Roman" w:cs="Times New Roman"/>
          <w:sz w:val="24"/>
          <w:szCs w:val="24"/>
        </w:rPr>
        <w:t>and frequency domain behavior of a variety of arbitrary materials</w:t>
      </w:r>
      <w:r w:rsidR="006C6A93">
        <w:rPr>
          <w:rFonts w:ascii="Times New Roman" w:hAnsi="Times New Roman" w:cs="Times New Roman"/>
          <w:sz w:val="24"/>
          <w:szCs w:val="24"/>
        </w:rPr>
        <w:t>.</w:t>
      </w:r>
      <w:r w:rsidR="008473FF" w:rsidRPr="001E7497">
        <w:rPr>
          <w:rFonts w:ascii="Times New Roman" w:hAnsi="Times New Roman" w:cs="Times New Roman"/>
          <w:sz w:val="24"/>
          <w:szCs w:val="24"/>
        </w:rPr>
        <w:t xml:space="preserve">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variable resolution and normalized units. </w:t>
      </w:r>
    </w:p>
    <w:p w:rsidR="00CD0B38" w:rsidRPr="001E7497"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327B50" w:rsidRDefault="00131B78" w:rsidP="008D725A">
      <w:pPr>
        <w:numPr>
          <w:ilvl w:val="0"/>
          <w:numId w:val="41"/>
        </w:numPr>
        <w:jc w:val="both"/>
        <w:rPr>
          <w:rFonts w:ascii="Times New Roman" w:hAnsi="Times New Roman" w:cs="Times New Roman"/>
          <w:sz w:val="24"/>
          <w:szCs w:val="24"/>
        </w:rPr>
      </w:pPr>
      <w:r w:rsidRPr="00327B50">
        <w:rPr>
          <w:rFonts w:ascii="Times New Roman" w:hAnsi="Times New Roman" w:cs="Times New Roman"/>
          <w:sz w:val="24"/>
          <w:szCs w:val="24"/>
        </w:rPr>
        <w:t xml:space="preserve">Current Sources: A wide variety of electric or magnetic </w:t>
      </w:r>
      <w:r w:rsidR="002D2EC3" w:rsidRPr="00327B50">
        <w:rPr>
          <w:rFonts w:ascii="Times New Roman" w:hAnsi="Times New Roman" w:cs="Times New Roman"/>
          <w:sz w:val="24"/>
          <w:szCs w:val="24"/>
        </w:rPr>
        <w:t xml:space="preserve">soft </w:t>
      </w:r>
      <w:r w:rsidRPr="00327B50">
        <w:rPr>
          <w:rFonts w:ascii="Times New Roman" w:hAnsi="Times New Roman" w:cs="Times New Roman"/>
          <w:sz w:val="24"/>
          <w:szCs w:val="24"/>
        </w:rPr>
        <w:t>current sources can be simulated.</w:t>
      </w:r>
      <w:r w:rsidR="00327B50" w:rsidRPr="00327B50">
        <w:rPr>
          <w:rFonts w:ascii="Times New Roman" w:hAnsi="Times New Roman" w:cs="Times New Roman"/>
          <w:sz w:val="24"/>
          <w:szCs w:val="24"/>
        </w:rPr>
        <w:t xml:space="preserve"> G. Green’s Functions (1835) give the Field Patterns from a localized point source at a particular frequency </w:t>
      </w:r>
      <m:oMath>
        <m:r>
          <w:rPr>
            <w:rFonts w:ascii="Cambria Math" w:hAnsi="Cambria Math" w:cs="Times New Roman"/>
            <w:sz w:val="24"/>
            <w:szCs w:val="24"/>
          </w:rPr>
          <m:t>ω</m:t>
        </m:r>
      </m:oMath>
      <w:r w:rsidR="00327B50" w:rsidRPr="00327B50">
        <w:rPr>
          <w:rFonts w:ascii="Times New Roman" w:hAnsi="Times New Roman" w:cs="Times New Roman"/>
          <w:sz w:val="24"/>
          <w:szCs w:val="24"/>
        </w:rPr>
        <w:t>.</w:t>
      </w:r>
    </w:p>
    <w:p w:rsidR="00327B50" w:rsidRPr="008D725A" w:rsidRDefault="00CA5A89" w:rsidP="008D725A">
      <w:pPr>
        <w:pStyle w:val="ListParagraph"/>
        <w:numPr>
          <w:ilvl w:val="1"/>
          <w:numId w:val="41"/>
        </w:num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w:p>
    <w:p w:rsidR="00327B50" w:rsidRPr="008D725A" w:rsidRDefault="00327B50" w:rsidP="008D725A">
      <w:pPr>
        <w:pStyle w:val="ListParagraph"/>
        <w:numPr>
          <w:ilvl w:val="1"/>
          <w:numId w:val="41"/>
        </w:numPr>
        <w:jc w:val="both"/>
        <w:rPr>
          <w:rFonts w:ascii="Times New Roman" w:hAnsi="Times New Roman" w:cs="Times New Roman"/>
          <w:sz w:val="24"/>
          <w:szCs w:val="24"/>
        </w:rPr>
      </w:pPr>
      <w:r w:rsidRPr="008D725A">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8D725A">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8D725A">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8D725A">
        <w:rPr>
          <w:rFonts w:ascii="Times New Roman" w:hAnsi="Times New Roman" w:cs="Times New Roman"/>
          <w:sz w:val="24"/>
          <w:szCs w:val="24"/>
        </w:rPr>
        <w:t xml:space="preserve"> field component is observed.</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w:p>
    <w:p w:rsidR="00327B50" w:rsidRPr="009C4742" w:rsidRDefault="009C4742" w:rsidP="008D725A">
      <w:pPr>
        <w:numPr>
          <w:ilvl w:val="0"/>
          <w:numId w:val="41"/>
        </w:numPr>
        <w:jc w:val="both"/>
        <w:rPr>
          <w:rFonts w:ascii="Times New Roman" w:hAnsi="Times New Roman" w:cs="Times New Roman"/>
          <w:sz w:val="24"/>
          <w:szCs w:val="24"/>
        </w:rPr>
      </w:pPr>
      <w:r w:rsidRPr="009C4742">
        <w:rPr>
          <w:rFonts w:ascii="Times New Roman" w:hAnsi="Times New Roman" w:cs="Times New Roman"/>
          <w:sz w:val="24"/>
          <w:szCs w:val="24"/>
        </w:rPr>
        <w:t xml:space="preserve">Broadband response: </w:t>
      </w:r>
      <w:r w:rsidR="00327B50" w:rsidRPr="009C4742">
        <w:rPr>
          <w:rFonts w:ascii="Times New Roman" w:hAnsi="Times New Roman" w:cs="Times New Roman"/>
          <w:sz w:val="24"/>
          <w:szCs w:val="24"/>
        </w:rPr>
        <w:t>A frequency domain solver is also provided for multidimensional Fourier transformation (1822) and the decomposition of fields into travelling modes</w:t>
      </w:r>
      <w:r w:rsidR="004004DB">
        <w:rPr>
          <w:rFonts w:ascii="Times New Roman" w:hAnsi="Times New Roman" w:cs="Times New Roman"/>
          <w:sz w:val="24"/>
          <w:szCs w:val="24"/>
        </w:rPr>
        <w:t xml:space="preserve"> </w:t>
      </w:r>
      <w:r w:rsidR="002205F3">
        <w:rPr>
          <w:rFonts w:ascii="Times New Roman" w:hAnsi="Times New Roman" w:cs="Times New Roman"/>
          <w:sz w:val="24"/>
          <w:szCs w:val="24"/>
        </w:rPr>
        <w:t>[59]</w:t>
      </w:r>
      <w:r w:rsidR="00327B50" w:rsidRPr="009C4742">
        <w:rPr>
          <w:rFonts w:ascii="Times New Roman" w:hAnsi="Times New Roman" w:cs="Times New Roman"/>
          <w:sz w:val="24"/>
          <w:szCs w:val="24"/>
        </w:rPr>
        <w:t>.</w:t>
      </w:r>
      <w:r>
        <w:rPr>
          <w:rFonts w:ascii="Times New Roman" w:hAnsi="Times New Roman" w:cs="Times New Roman"/>
          <w:sz w:val="24"/>
          <w:szCs w:val="24"/>
        </w:rPr>
        <w:t xml:space="preserve"> </w:t>
      </w:r>
      <w:r w:rsidR="00327B50" w:rsidRPr="009C4742">
        <w:rPr>
          <w:rFonts w:ascii="Times New Roman" w:hAnsi="Times New Roman" w:cs="Times New Roman"/>
          <w:sz w:val="24"/>
          <w:szCs w:val="24"/>
        </w:rPr>
        <w:t>The 3 Dimensional Discrete Fourier transform (1822) of the response to a short impulse can give useful information about the transmitted power and losses</w:t>
      </w:r>
      <w:r w:rsidR="006F407A">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[59]</w:t>
      </w:r>
      <w:r w:rsidR="002C442D">
        <w:rPr>
          <w:rFonts w:ascii="Times New Roman" w:hAnsi="Times New Roman" w:cs="Times New Roman"/>
          <w:sz w:val="24"/>
          <w:szCs w:val="24"/>
        </w:rPr>
        <w:t xml:space="preserve"> </w:t>
      </w:r>
      <w:r w:rsidR="00D5536E">
        <w:rPr>
          <w:rFonts w:ascii="Times New Roman" w:hAnsi="Times New Roman" w:cs="Times New Roman"/>
          <w:sz w:val="24"/>
          <w:szCs w:val="24"/>
        </w:rPr>
        <w:t>[50]</w:t>
      </w:r>
      <w:r w:rsidR="001E74C9">
        <w:rPr>
          <w:rFonts w:ascii="Times New Roman" w:hAnsi="Times New Roman" w:cs="Times New Roman"/>
          <w:sz w:val="24"/>
          <w:szCs w:val="24"/>
        </w:rPr>
        <w:t xml:space="preserve"> </w:t>
      </w:r>
      <w:r w:rsidR="00F6462F">
        <w:rPr>
          <w:rFonts w:ascii="Times New Roman" w:hAnsi="Times New Roman" w:cs="Times New Roman"/>
          <w:sz w:val="24"/>
          <w:szCs w:val="24"/>
        </w:rPr>
        <w:t>[21]</w:t>
      </w:r>
      <w:r w:rsidR="00327B50" w:rsidRPr="009C4742">
        <w:rPr>
          <w:rFonts w:ascii="Times New Roman" w:hAnsi="Times New Roman" w:cs="Times New Roman"/>
          <w:sz w:val="24"/>
          <w:szCs w:val="24"/>
        </w:rPr>
        <w:t xml:space="preserve">. </w:t>
      </w:r>
    </w:p>
    <w:p w:rsidR="00327B50" w:rsidRPr="009C4742" w:rsidRDefault="009C4742" w:rsidP="008D725A">
      <w:pPr>
        <w:numPr>
          <w:ilvl w:val="0"/>
          <w:numId w:val="41"/>
        </w:numPr>
        <w:jc w:val="both"/>
        <w:rPr>
          <w:rFonts w:ascii="Times New Roman" w:hAnsi="Times New Roman" w:cs="Times New Roman"/>
          <w:sz w:val="24"/>
          <w:szCs w:val="24"/>
        </w:rPr>
      </w:pPr>
      <w:r>
        <w:rPr>
          <w:rFonts w:ascii="Times New Roman" w:hAnsi="Times New Roman" w:cs="Times New Roman"/>
          <w:sz w:val="24"/>
          <w:szCs w:val="24"/>
        </w:rPr>
        <w:t>Mathematical operations and d</w:t>
      </w:r>
      <w:r w:rsidRPr="009C4742">
        <w:rPr>
          <w:rFonts w:ascii="Times New Roman" w:hAnsi="Times New Roman" w:cs="Times New Roman"/>
          <w:sz w:val="24"/>
          <w:szCs w:val="24"/>
        </w:rPr>
        <w:t xml:space="preserve">erived components: </w:t>
      </w:r>
      <w:r w:rsidRPr="001E7497">
        <w:rPr>
          <w:rFonts w:ascii="Times New Roman" w:hAnsi="Times New Roman" w:cs="Times New Roman"/>
          <w:sz w:val="24"/>
          <w:szCs w:val="24"/>
        </w:rPr>
        <w:t xml:space="preserve">Averaging, symmetry and integration are allowed in cylindrical and rectangular </w:t>
      </w:r>
      <w:r>
        <w:rPr>
          <w:rFonts w:ascii="Times New Roman" w:hAnsi="Times New Roman" w:cs="Times New Roman"/>
          <w:sz w:val="24"/>
          <w:szCs w:val="24"/>
        </w:rPr>
        <w:t xml:space="preserve">three dimensional </w:t>
      </w:r>
      <w:r w:rsidRPr="001E7497">
        <w:rPr>
          <w:rFonts w:ascii="Times New Roman" w:hAnsi="Times New Roman" w:cs="Times New Roman"/>
          <w:sz w:val="24"/>
          <w:szCs w:val="24"/>
        </w:rPr>
        <w:t xml:space="preserve">coordinates. </w:t>
      </w:r>
      <w:r w:rsidRPr="0007298B">
        <w:rPr>
          <w:rFonts w:ascii="Times New Roman" w:hAnsi="Times New Roman" w:cs="Times New Roman"/>
          <w:sz w:val="24"/>
          <w:szCs w:val="24"/>
        </w:rPr>
        <w:t>Hence different homogeneous/inhomogeneous structures can be built inside the space</w:t>
      </w:r>
      <w:r>
        <w:rPr>
          <w:rFonts w:ascii="Times New Roman" w:hAnsi="Times New Roman" w:cs="Times New Roman"/>
          <w:sz w:val="24"/>
          <w:szCs w:val="24"/>
        </w:rPr>
        <w:t>.</w:t>
      </w:r>
      <w:r w:rsidRPr="009C4742">
        <w:rPr>
          <w:rFonts w:ascii="Times New Roman" w:hAnsi="Times New Roman" w:cs="Times New Roman"/>
          <w:sz w:val="24"/>
          <w:szCs w:val="24"/>
        </w:rPr>
        <w:t xml:space="preserve"> Electric/ Magnetic/ Thermal Energy Density, Poynting Flux etc. can be evaluated. </w:t>
      </w:r>
      <w:r w:rsidR="00327B50" w:rsidRPr="009C4742">
        <w:rPr>
          <w:rFonts w:ascii="Times New Roman" w:hAnsi="Times New Roman" w:cs="Times New Roman"/>
          <w:sz w:val="24"/>
          <w:szCs w:val="24"/>
        </w:rPr>
        <w:t>The Transmitted Power can be computed using the integral of Poynting Vector (1884); over a surface on the far end of the transmission line.</w:t>
      </w:r>
      <w:r w:rsidRPr="009C4742">
        <w:rPr>
          <w:rFonts w:ascii="Times New Roman" w:hAnsi="Times New Roman" w:cs="Times New Roman"/>
          <w:sz w:val="24"/>
          <w:szCs w:val="24"/>
        </w:rPr>
        <w:t xml:space="preserve"> Transmitted power and incident power can be used to find power losses in transmission line.</w:t>
      </w:r>
    </w:p>
    <w:p w:rsidR="00327B50" w:rsidRPr="008D725A" w:rsidRDefault="00327B50" w:rsidP="008D725A">
      <w:pPr>
        <w:pStyle w:val="ListParagraph"/>
        <w:numPr>
          <w:ilvl w:val="0"/>
          <w:numId w:val="41"/>
        </w:numPr>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w:p>
    <w:p w:rsidR="00CD0B38" w:rsidRDefault="00131B78" w:rsidP="008D725A">
      <w:pPr>
        <w:numPr>
          <w:ilvl w:val="0"/>
          <w:numId w:val="41"/>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07516F" w:rsidRDefault="0007516F"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AF12CB" w:rsidRDefault="00AF12CB" w:rsidP="0007516F">
      <w:pPr>
        <w:jc w:val="both"/>
        <w:rPr>
          <w:rFonts w:ascii="Times New Roman" w:hAnsi="Times New Roman" w:cs="Times New Roman"/>
          <w:sz w:val="24"/>
          <w:szCs w:val="24"/>
        </w:rPr>
      </w:pPr>
    </w:p>
    <w:p w:rsidR="008D725A" w:rsidRDefault="008D725A" w:rsidP="0007516F">
      <w:pPr>
        <w:jc w:val="both"/>
        <w:rPr>
          <w:rFonts w:ascii="Times New Roman" w:hAnsi="Times New Roman" w:cs="Times New Roman"/>
          <w:sz w:val="24"/>
          <w:szCs w:val="24"/>
        </w:rPr>
      </w:pPr>
    </w:p>
    <w:p w:rsidR="0007516F" w:rsidRDefault="006C6A93" w:rsidP="0007516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MEEP </w:t>
      </w:r>
      <w:r w:rsidR="00D5536E">
        <w:rPr>
          <w:rFonts w:ascii="Times New Roman" w:hAnsi="Times New Roman" w:cs="Times New Roman"/>
          <w:sz w:val="24"/>
          <w:szCs w:val="24"/>
        </w:rPr>
        <w:t>[52]</w:t>
      </w:r>
      <w:r w:rsidR="005917F8">
        <w:rPr>
          <w:rFonts w:ascii="Times New Roman" w:hAnsi="Times New Roman" w:cs="Times New Roman"/>
          <w:sz w:val="24"/>
          <w:szCs w:val="24"/>
        </w:rPr>
        <w:t xml:space="preserve"> </w:t>
      </w:r>
      <w:r>
        <w:rPr>
          <w:rFonts w:ascii="Times New Roman" w:hAnsi="Times New Roman" w:cs="Times New Roman"/>
          <w:sz w:val="24"/>
          <w:szCs w:val="24"/>
        </w:rPr>
        <w:t>can simulate</w:t>
      </w:r>
      <w:r w:rsidRPr="001E7497">
        <w:rPr>
          <w:rFonts w:ascii="Times New Roman" w:hAnsi="Times New Roman" w:cs="Times New Roman"/>
          <w:sz w:val="24"/>
          <w:szCs w:val="24"/>
        </w:rPr>
        <w:t xml:space="preserve"> anisotropic,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Pr="001E7497">
        <w:rPr>
          <w:rFonts w:ascii="Times New Roman" w:hAnsi="Times New Roman" w:cs="Times New Roman"/>
          <w:sz w:val="24"/>
          <w:szCs w:val="24"/>
        </w:rPr>
        <w:t xml:space="preserve">, non-linear </w:t>
      </w:r>
      <w:r w:rsidR="00897BB6">
        <w:rPr>
          <w:rFonts w:ascii="Times New Roman" w:hAnsi="Times New Roman" w:cs="Times New Roman"/>
          <w:sz w:val="24"/>
          <w:szCs w:val="24"/>
        </w:rPr>
        <w:t xml:space="preserve">[40] </w:t>
      </w:r>
      <w:r w:rsidRPr="001E7497">
        <w:rPr>
          <w:rFonts w:ascii="Times New Roman" w:hAnsi="Times New Roman" w:cs="Times New Roman"/>
          <w:sz w:val="24"/>
          <w:szCs w:val="24"/>
        </w:rPr>
        <w:t>and gyrotropic media</w:t>
      </w:r>
      <w:r w:rsidR="004C7607">
        <w:rPr>
          <w:rFonts w:ascii="Times New Roman" w:hAnsi="Times New Roman" w:cs="Times New Roman"/>
          <w:sz w:val="24"/>
          <w:szCs w:val="24"/>
        </w:rPr>
        <w:t xml:space="preserve"> </w:t>
      </w:r>
      <w:r w:rsidR="00D5536E">
        <w:rPr>
          <w:rFonts w:ascii="Times New Roman" w:hAnsi="Times New Roman" w:cs="Times New Roman"/>
          <w:sz w:val="24"/>
          <w:szCs w:val="24"/>
        </w:rPr>
        <w:t>[54]</w:t>
      </w:r>
      <w:r w:rsidRPr="001E7497">
        <w:rPr>
          <w:rFonts w:ascii="Times New Roman" w:hAnsi="Times New Roman" w:cs="Times New Roman"/>
          <w:sz w:val="24"/>
          <w:szCs w:val="24"/>
        </w:rPr>
        <w:t>.</w:t>
      </w:r>
    </w:p>
    <w:p w:rsidR="005943FB" w:rsidRDefault="006C6A93" w:rsidP="003301BF">
      <w:pPr>
        <w:pStyle w:val="ListParagraph"/>
        <w:numPr>
          <w:ilvl w:val="0"/>
          <w:numId w:val="40"/>
        </w:numPr>
        <w:jc w:val="both"/>
        <w:rPr>
          <w:rFonts w:ascii="Times New Roman" w:hAnsi="Times New Roman" w:cs="Times New Roman"/>
          <w:sz w:val="24"/>
          <w:szCs w:val="24"/>
        </w:rPr>
      </w:pPr>
      <w:r w:rsidRPr="003301BF">
        <w:rPr>
          <w:rFonts w:ascii="Times New Roman" w:hAnsi="Times New Roman" w:cs="Times New Roman"/>
          <w:sz w:val="24"/>
          <w:szCs w:val="24"/>
        </w:rPr>
        <w:t xml:space="preserve">Anisotropic Media: </w:t>
      </w:r>
      <w:r w:rsidR="003301BF">
        <w:rPr>
          <w:rFonts w:ascii="Times New Roman" w:hAnsi="Times New Roman" w:cs="Times New Roman"/>
          <w:sz w:val="24"/>
          <w:szCs w:val="24"/>
        </w:rPr>
        <w:t>F</w:t>
      </w:r>
      <w:r w:rsidR="003301BF" w:rsidRPr="003301BF">
        <w:rPr>
          <w:rFonts w:ascii="Times New Roman" w:hAnsi="Times New Roman" w:cs="Times New Roman"/>
          <w:sz w:val="24"/>
          <w:szCs w:val="24"/>
        </w:rPr>
        <w:t xml:space="preserve">or anisotropic media, non-diagonal susceptibility tensor is used to relate </w:t>
      </w:r>
      <w:r w:rsidR="005943FB">
        <w:rPr>
          <w:rFonts w:ascii="Times New Roman" w:hAnsi="Times New Roman" w:cs="Times New Roman"/>
          <w:sz w:val="24"/>
          <w:szCs w:val="24"/>
        </w:rPr>
        <w:t xml:space="preserve">Polarization/ </w:t>
      </w:r>
      <w:r w:rsidR="003301BF" w:rsidRPr="003301BF">
        <w:rPr>
          <w:rFonts w:ascii="Times New Roman" w:hAnsi="Times New Roman" w:cs="Times New Roman"/>
          <w:sz w:val="24"/>
          <w:szCs w:val="24"/>
        </w:rPr>
        <w:t>Magnetization and Field intensity.</w:t>
      </w:r>
    </w:p>
    <w:p w:rsidR="005943FB" w:rsidRPr="00EA4644" w:rsidRDefault="00CA5A89" w:rsidP="005943FB">
      <w:pPr>
        <w:pStyle w:val="ListParagraph"/>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E</m:t>
          </m:r>
          <m:r>
            <w:rPr>
              <w:rFonts w:ascii="Cambria Math" w:eastAsiaTheme="minorEastAsia" w:hAnsi="Cambria Math" w:cs="Times New Roman"/>
              <w:sz w:val="24"/>
              <w:szCs w:val="24"/>
            </w:rPr>
            <m:t xml:space="preserve">                                                                    ()</m:t>
          </m:r>
        </m:oMath>
      </m:oMathPara>
    </w:p>
    <w:p w:rsidR="003301BF" w:rsidRPr="003301BF" w:rsidRDefault="003301BF" w:rsidP="005943FB">
      <w:pPr>
        <w:pStyle w:val="ListParagraph"/>
        <w:jc w:val="both"/>
        <w:rPr>
          <w:rFonts w:ascii="Times New Roman" w:hAnsi="Times New Roman" w:cs="Times New Roman"/>
          <w:sz w:val="24"/>
          <w:szCs w:val="24"/>
        </w:rPr>
      </w:pPr>
      <w:r w:rsidRPr="003301BF">
        <w:rPr>
          <w:rFonts w:ascii="Times New Roman" w:hAnsi="Times New Roman" w:cs="Times New Roman"/>
          <w:sz w:val="24"/>
          <w:szCs w:val="24"/>
        </w:rPr>
        <w:t xml:space="preserve"> </w:t>
      </w:r>
    </w:p>
    <w:p w:rsidR="003301BF" w:rsidRPr="00EA4644" w:rsidRDefault="00CA5A89" w:rsidP="003301BF">
      <w:pPr>
        <w:pStyle w:val="ListParagraph"/>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EA4644" w:rsidRPr="00EA4644" w:rsidRDefault="00EA4644" w:rsidP="003301BF">
      <w:pPr>
        <w:pStyle w:val="ListParagraph"/>
        <w:jc w:val="both"/>
        <w:rPr>
          <w:rFonts w:ascii="Times New Roman" w:hAnsi="Times New Roman" w:cs="Times New Roman"/>
          <w:sz w:val="24"/>
          <w:szCs w:val="24"/>
        </w:rPr>
      </w:pPr>
    </w:p>
    <w:p w:rsidR="00A95B78" w:rsidRPr="00EA4644" w:rsidRDefault="00FD2B67" w:rsidP="00EA4644">
      <w:pPr>
        <w:pStyle w:val="ListParagraph"/>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Dispersive Media: </w:t>
      </w:r>
      <w:r w:rsidR="00A95B78" w:rsidRPr="00EA4644">
        <w:rPr>
          <w:rFonts w:ascii="Times New Roman" w:hAnsi="Times New Roman" w:cs="Times New Roman"/>
          <w:sz w:val="24"/>
          <w:szCs w:val="24"/>
        </w:rPr>
        <w:t>Drude-Lorentzian Model (1900) models frequency dependent permittivity and permeability</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4C631C">
        <w:rPr>
          <w:rFonts w:ascii="Times New Roman" w:hAnsi="Times New Roman" w:cs="Times New Roman"/>
          <w:sz w:val="24"/>
          <w:szCs w:val="24"/>
        </w:rPr>
        <w:t xml:space="preserve"> </w:t>
      </w:r>
      <w:r w:rsidR="00F6462F">
        <w:rPr>
          <w:rFonts w:ascii="Times New Roman" w:hAnsi="Times New Roman" w:cs="Times New Roman"/>
          <w:sz w:val="24"/>
          <w:szCs w:val="24"/>
        </w:rPr>
        <w:t>[16]</w:t>
      </w:r>
      <w:r w:rsidR="00A95B78" w:rsidRPr="00EA4644">
        <w:rPr>
          <w:rFonts w:ascii="Times New Roman" w:hAnsi="Times New Roman" w:cs="Times New Roman"/>
          <w:sz w:val="24"/>
          <w:szCs w:val="24"/>
        </w:rPr>
        <w:t xml:space="preserve">. </w:t>
      </w:r>
      <w:r w:rsidR="00EA4644" w:rsidRPr="00EA4644">
        <w:rPr>
          <w:rFonts w:ascii="Times New Roman" w:hAnsi="Times New Roman" w:cs="Times New Roman"/>
          <w:sz w:val="24"/>
          <w:szCs w:val="24"/>
        </w:rPr>
        <w:t>It explains the electrodynamic properties of metals by regarding conduction band electrons as non-interacting electron gas. When the material is excited by an external source of resonant frequency, the material absorption loss increases greatly. Electromagnetic Energy is converted into other forms of energy. F</w:t>
      </w:r>
      <w:r w:rsidR="00A95B78" w:rsidRPr="00EA4644">
        <w:rPr>
          <w:rFonts w:ascii="Times New Roman" w:hAnsi="Times New Roman" w:cs="Times New Roman"/>
          <w:sz w:val="24"/>
          <w:szCs w:val="24"/>
        </w:rPr>
        <w:t>lux Densities contain terms for infinite frequency response and frequency dependent Polarization vector</w:t>
      </w:r>
      <w:r w:rsidR="004C631C">
        <w:rPr>
          <w:rFonts w:ascii="Times New Roman" w:hAnsi="Times New Roman" w:cs="Times New Roman"/>
          <w:sz w:val="24"/>
          <w:szCs w:val="24"/>
        </w:rPr>
        <w:t xml:space="preserve"> </w:t>
      </w:r>
      <w:r w:rsidR="002205F3">
        <w:rPr>
          <w:rFonts w:ascii="Times New Roman" w:hAnsi="Times New Roman" w:cs="Times New Roman"/>
          <w:sz w:val="24"/>
          <w:szCs w:val="24"/>
        </w:rPr>
        <w:t>[72]</w:t>
      </w:r>
      <w:r w:rsidR="00A95B78" w:rsidRPr="00EA4644">
        <w:rPr>
          <w:rFonts w:ascii="Times New Roman" w:hAnsi="Times New Roman" w:cs="Times New Roman"/>
          <w:sz w:val="24"/>
          <w:szCs w:val="24"/>
        </w:rPr>
        <w:t>.</w:t>
      </w:r>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A95B78" w:rsidRPr="001E7497" w:rsidRDefault="00A95B78" w:rsidP="00A95B78">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
        <m:r>
          <w:rPr>
            <w:rFonts w:ascii="Cambria Math" w:hAnsi="Cambria Math" w:cs="Times New Roman"/>
            <w:sz w:val="24"/>
            <w:szCs w:val="24"/>
          </w:rPr>
          <m:t xml:space="preserve">ε </m:t>
        </m:r>
      </m:oMath>
      <w:r w:rsidRPr="001E7497">
        <w:rPr>
          <w:rFonts w:ascii="Times New Roman" w:hAnsi="Times New Roman" w:cs="Times New Roman"/>
          <w:sz w:val="24"/>
          <w:szCs w:val="24"/>
        </w:rPr>
        <w:t>and</w:t>
      </w:r>
      <w:r w:rsidR="00EA4644">
        <w:rPr>
          <w:rFonts w:ascii="Times New Roman" w:hAnsi="Times New Roman" w:cs="Times New Roman"/>
          <w:sz w:val="24"/>
          <w:szCs w:val="24"/>
        </w:rPr>
        <w:t xml:space="preserve"> </w:t>
      </w:r>
      <m:oMath>
        <m:r>
          <w:rPr>
            <w:rFonts w:ascii="Cambria Math" w:hAnsi="Cambria Math" w:cs="Times New Roman"/>
            <w:sz w:val="24"/>
            <w:szCs w:val="24"/>
          </w:rPr>
          <m:t>μ </m:t>
        </m:r>
      </m:oMath>
      <w:r w:rsidRPr="001E7497">
        <w:rPr>
          <w:rFonts w:ascii="Times New Roman" w:hAnsi="Times New Roman" w:cs="Times New Roman"/>
          <w:sz w:val="24"/>
          <w:szCs w:val="24"/>
        </w:rPr>
        <w:t>are represented as a sum of harmonic resonances</w:t>
      </w:r>
      <w:r w:rsidR="00433A93">
        <w:rPr>
          <w:rFonts w:ascii="Times New Roman" w:hAnsi="Times New Roman" w:cs="Times New Roman"/>
          <w:sz w:val="24"/>
          <w:szCs w:val="24"/>
        </w:rPr>
        <w:t xml:space="preserve"> </w:t>
      </w:r>
      <w:r w:rsidR="002205F3">
        <w:rPr>
          <w:rFonts w:ascii="Times New Roman" w:hAnsi="Times New Roman" w:cs="Times New Roman"/>
          <w:sz w:val="24"/>
          <w:szCs w:val="24"/>
        </w:rPr>
        <w:t>[72]</w:t>
      </w:r>
      <w:r w:rsidR="00927D9F">
        <w:rPr>
          <w:rFonts w:ascii="Times New Roman" w:hAnsi="Times New Roman" w:cs="Times New Roman"/>
          <w:sz w:val="24"/>
          <w:szCs w:val="24"/>
        </w:rPr>
        <w:t xml:space="preserve"> </w:t>
      </w:r>
      <w:r w:rsidR="005A1032">
        <w:rPr>
          <w:rFonts w:ascii="Times New Roman" w:hAnsi="Times New Roman" w:cs="Times New Roman"/>
          <w:sz w:val="24"/>
          <w:szCs w:val="24"/>
        </w:rPr>
        <w:t>[12]</w:t>
      </w:r>
      <w:r w:rsidRPr="001E7497">
        <w:rPr>
          <w:rFonts w:ascii="Times New Roman" w:hAnsi="Times New Roman" w:cs="Times New Roman"/>
          <w:sz w:val="24"/>
          <w:szCs w:val="24"/>
        </w:rPr>
        <w:t xml:space="preserve"> and a term for frequency independent electric conductivity.</w:t>
      </w:r>
    </w:p>
    <w:p w:rsidR="00EA4644" w:rsidRP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EA4644" w:rsidRDefault="00A95B78" w:rsidP="00EA4644">
      <w:pPr>
        <w:ind w:left="720"/>
        <w:jc w:val="both"/>
        <w:rPr>
          <w:rFonts w:ascii="Times New Roman" w:hAnsi="Times New Roman" w:cs="Times New Roman"/>
          <w:sz w:val="24"/>
          <w:szCs w:val="24"/>
        </w:rPr>
      </w:pPr>
      <m:oMathPara>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7722AC" w:rsidRDefault="00CA5A89" w:rsidP="007722AC">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A95B78"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A95B78" w:rsidRPr="001E7497">
        <w:rPr>
          <w:rFonts w:ascii="Times New Roman" w:hAnsi="Times New Roman" w:cs="Times New Roman"/>
          <w:sz w:val="24"/>
          <w:szCs w:val="24"/>
        </w:rPr>
        <w:t xml:space="preserve"> is a damping factor.</w:t>
      </w:r>
    </w:p>
    <w:p w:rsidR="009A0DBF" w:rsidRDefault="009A0DBF" w:rsidP="009A0DBF">
      <w:pPr>
        <w:numPr>
          <w:ilvl w:val="0"/>
          <w:numId w:val="40"/>
        </w:numPr>
        <w:jc w:val="both"/>
        <w:rPr>
          <w:rFonts w:ascii="Times New Roman" w:hAnsi="Times New Roman" w:cs="Times New Roman"/>
          <w:sz w:val="24"/>
          <w:szCs w:val="24"/>
        </w:rPr>
      </w:pPr>
      <w:r w:rsidRPr="00EA4644">
        <w:rPr>
          <w:rFonts w:ascii="Times New Roman" w:hAnsi="Times New Roman" w:cs="Times New Roman"/>
          <w:sz w:val="24"/>
          <w:szCs w:val="24"/>
        </w:rPr>
        <w:t xml:space="preserve">Nonlinear Media: The Pockels and Kerr Non-linearity model (1875) explains how </w:t>
      </w:r>
      <m:oMath>
        <m:r>
          <w:rPr>
            <w:rFonts w:ascii="Cambria Math" w:hAnsi="Cambria Math" w:cs="Times New Roman"/>
            <w:sz w:val="24"/>
            <w:szCs w:val="24"/>
          </w:rPr>
          <m:t>ε</m:t>
        </m:r>
      </m:oMath>
      <w:r w:rsidRPr="00EA4644">
        <w:rPr>
          <w:rFonts w:ascii="Times New Roman" w:hAnsi="Times New Roman" w:cs="Times New Roman"/>
          <w:sz w:val="24"/>
          <w:szCs w:val="24"/>
        </w:rPr>
        <w:t xml:space="preserve"> and </w:t>
      </w:r>
      <m:oMath>
        <m:r>
          <w:rPr>
            <w:rFonts w:ascii="Cambria Math" w:hAnsi="Cambria Math" w:cs="Times New Roman"/>
            <w:sz w:val="24"/>
            <w:szCs w:val="24"/>
          </w:rPr>
          <m:t>μ </m:t>
        </m:r>
      </m:oMath>
      <w:r w:rsidR="00166A35">
        <w:rPr>
          <w:rFonts w:ascii="Times New Roman" w:hAnsi="Times New Roman" w:cs="Times New Roman"/>
          <w:sz w:val="24"/>
          <w:szCs w:val="24"/>
        </w:rPr>
        <w:t>can change</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as</w:t>
      </w:r>
      <w:r w:rsidRPr="00EA4644">
        <w:rPr>
          <w:rFonts w:ascii="Times New Roman" w:hAnsi="Times New Roman" w:cs="Times New Roman"/>
          <w:sz w:val="24"/>
          <w:szCs w:val="24"/>
        </w:rPr>
        <w:t xml:space="preserve"> </w:t>
      </w:r>
      <w:r w:rsidR="00166A35">
        <w:rPr>
          <w:rFonts w:ascii="Times New Roman" w:hAnsi="Times New Roman" w:cs="Times New Roman"/>
          <w:sz w:val="24"/>
          <w:szCs w:val="24"/>
        </w:rPr>
        <w:t xml:space="preserve">a function of </w:t>
      </w:r>
      <w:r w:rsidRPr="00EA4644">
        <w:rPr>
          <w:rFonts w:ascii="Times New Roman" w:hAnsi="Times New Roman" w:cs="Times New Roman"/>
          <w:sz w:val="24"/>
          <w:szCs w:val="24"/>
        </w:rPr>
        <w:t>the field intensity</w:t>
      </w:r>
      <w:r w:rsidR="00EF589A">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Ferromagnetic materials are non-linear </w:t>
      </w:r>
      <w:r w:rsidR="00D5536E">
        <w:rPr>
          <w:rFonts w:ascii="Times New Roman" w:hAnsi="Times New Roman" w:cs="Times New Roman"/>
          <w:sz w:val="24"/>
          <w:szCs w:val="24"/>
        </w:rPr>
        <w:t>[48]</w:t>
      </w:r>
      <w:r w:rsidR="00116F94">
        <w:rPr>
          <w:rFonts w:ascii="Times New Roman" w:hAnsi="Times New Roman" w:cs="Times New Roman"/>
          <w:sz w:val="24"/>
          <w:szCs w:val="24"/>
        </w:rPr>
        <w:t xml:space="preserve"> </w:t>
      </w:r>
      <w:r w:rsidR="00196DFA">
        <w:rPr>
          <w:rFonts w:ascii="Times New Roman" w:hAnsi="Times New Roman" w:cs="Times New Roman"/>
          <w:sz w:val="24"/>
          <w:szCs w:val="24"/>
        </w:rPr>
        <w:t>[8]</w:t>
      </w:r>
      <w:r w:rsidR="00D45040">
        <w:rPr>
          <w:rFonts w:ascii="Times New Roman" w:hAnsi="Times New Roman" w:cs="Times New Roman"/>
          <w:sz w:val="24"/>
          <w:szCs w:val="24"/>
        </w:rPr>
        <w:t xml:space="preserve"> </w:t>
      </w:r>
      <w:r w:rsidR="000050B0">
        <w:rPr>
          <w:rFonts w:ascii="Times New Roman" w:hAnsi="Times New Roman" w:cs="Times New Roman"/>
          <w:sz w:val="24"/>
          <w:szCs w:val="24"/>
        </w:rPr>
        <w:t>[39]</w:t>
      </w:r>
      <w:r w:rsidR="00D75E81">
        <w:rPr>
          <w:rFonts w:ascii="Times New Roman" w:hAnsi="Times New Roman" w:cs="Times New Roman"/>
          <w:sz w:val="24"/>
          <w:szCs w:val="24"/>
        </w:rPr>
        <w:t xml:space="preserve"> </w:t>
      </w:r>
      <w:r w:rsidRPr="00EA4644">
        <w:rPr>
          <w:rFonts w:ascii="Times New Roman" w:hAnsi="Times New Roman" w:cs="Times New Roman"/>
          <w:sz w:val="24"/>
          <w:szCs w:val="24"/>
        </w:rPr>
        <w:t>as their permeability varies with the strength of applied field intensity.</w:t>
      </w:r>
      <w:r>
        <w:rPr>
          <w:rFonts w:ascii="Times New Roman" w:hAnsi="Times New Roman" w:cs="Times New Roman"/>
          <w:sz w:val="24"/>
          <w:szCs w:val="24"/>
        </w:rPr>
        <w:t xml:space="preserve"> </w:t>
      </w:r>
      <w:r w:rsidRPr="00EA4644">
        <w:rPr>
          <w:rFonts w:ascii="Times New Roman" w:hAnsi="Times New Roman" w:cs="Times New Roman"/>
          <w:sz w:val="24"/>
          <w:szCs w:val="24"/>
        </w:rPr>
        <w:t>At high magnetic field intensity, the material saturates, limiting further increase of Magnetic Flux</w:t>
      </w:r>
      <w:r w:rsidR="00116F94">
        <w:rPr>
          <w:rFonts w:ascii="Times New Roman" w:hAnsi="Times New Roman" w:cs="Times New Roman"/>
          <w:sz w:val="24"/>
          <w:szCs w:val="24"/>
        </w:rPr>
        <w:t xml:space="preserve"> </w:t>
      </w:r>
      <w:r w:rsidR="00D5536E">
        <w:rPr>
          <w:rFonts w:ascii="Times New Roman" w:hAnsi="Times New Roman" w:cs="Times New Roman"/>
          <w:sz w:val="24"/>
          <w:szCs w:val="24"/>
        </w:rPr>
        <w:t>[48]</w:t>
      </w:r>
      <w:r w:rsidRPr="00EA4644">
        <w:rPr>
          <w:rFonts w:ascii="Times New Roman" w:hAnsi="Times New Roman" w:cs="Times New Roman"/>
          <w:sz w:val="24"/>
          <w:szCs w:val="24"/>
        </w:rPr>
        <w:t xml:space="preserve">. Hence, the susceptibility decreases rapidly. </w:t>
      </w:r>
    </w:p>
    <w:p w:rsidR="009A0DBF" w:rsidRDefault="009A0DBF" w:rsidP="009A0DBF">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Pr>
          <w:rFonts w:ascii="Times New Roman" w:hAnsi="Times New Roman" w:cs="Times New Roman"/>
          <w:sz w:val="24"/>
          <w:szCs w:val="24"/>
        </w:rPr>
        <w:t xml:space="preserve"> </w:t>
      </w:r>
    </w:p>
    <w:p w:rsidR="009A0DBF" w:rsidRPr="00EA4644" w:rsidRDefault="009A0DBF" w:rsidP="009A0DBF">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9A0DBF" w:rsidRPr="00EA4644" w:rsidRDefault="009A0DBF" w:rsidP="009A0DBF">
      <w:pPr>
        <w:ind w:left="720"/>
        <w:jc w:val="both"/>
        <w:rPr>
          <w:rFonts w:ascii="Times New Roman" w:hAnsi="Times New Roman" w:cs="Times New Roman"/>
          <w:sz w:val="24"/>
          <w:szCs w:val="24"/>
        </w:rPr>
      </w:pPr>
    </w:p>
    <w:p w:rsidR="009A0DBF" w:rsidRDefault="00CA5A89" w:rsidP="009A0DBF">
      <w:pPr>
        <w:ind w:left="720"/>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9A0DBF" w:rsidRPr="001E7497">
        <w:rPr>
          <w:rFonts w:ascii="Times New Roman" w:hAnsi="Times New Roman" w:cs="Times New Roman"/>
          <w:sz w:val="24"/>
          <w:szCs w:val="24"/>
        </w:rPr>
        <w:t>sum is the Pockels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 xml:space="preserve">;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9A0DBF" w:rsidRPr="001E7497">
        <w:rPr>
          <w:rFonts w:ascii="Times New Roman" w:hAnsi="Times New Roman" w:cs="Times New Roman"/>
          <w:sz w:val="24"/>
          <w:szCs w:val="24"/>
        </w:rPr>
        <w:t xml:space="preserve"> sum is the Kerr effect</w:t>
      </w:r>
      <w:r w:rsidR="001C0164">
        <w:rPr>
          <w:rFonts w:ascii="Times New Roman" w:hAnsi="Times New Roman" w:cs="Times New Roman"/>
          <w:sz w:val="24"/>
          <w:szCs w:val="24"/>
        </w:rPr>
        <w:t xml:space="preserve"> constant</w:t>
      </w:r>
      <w:r w:rsidR="009A0DBF" w:rsidRPr="001E7497">
        <w:rPr>
          <w:rFonts w:ascii="Times New Roman" w:hAnsi="Times New Roman" w:cs="Times New Roman"/>
          <w:sz w:val="24"/>
          <w:szCs w:val="24"/>
        </w:rPr>
        <w:t>.</w:t>
      </w:r>
    </w:p>
    <w:p w:rsidR="009A0DBF" w:rsidRDefault="009A0DBF" w:rsidP="007722AC">
      <w:pPr>
        <w:ind w:left="720"/>
        <w:jc w:val="both"/>
        <w:rPr>
          <w:rFonts w:ascii="Times New Roman" w:hAnsi="Times New Roman" w:cs="Times New Roman"/>
          <w:sz w:val="24"/>
          <w:szCs w:val="24"/>
        </w:rPr>
      </w:pPr>
    </w:p>
    <w:p w:rsidR="00EA4644" w:rsidRDefault="00A95B78" w:rsidP="007722AC">
      <w:pPr>
        <w:ind w:left="720"/>
        <w:jc w:val="center"/>
      </w:pPr>
      <w:r w:rsidRPr="001E7497">
        <w:rPr>
          <w:rFonts w:ascii="Times New Roman" w:hAnsi="Times New Roman" w:cs="Times New Roman"/>
          <w:noProof/>
          <w:sz w:val="24"/>
          <w:szCs w:val="24"/>
        </w:rPr>
        <w:drawing>
          <wp:inline distT="0" distB="0" distL="0" distR="0" wp14:anchorId="240F6DD1" wp14:editId="7EF4B5B3">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48">
                      <a:duotone>
                        <a:schemeClr val="accent3">
                          <a:shade val="45000"/>
                          <a:satMod val="135000"/>
                        </a:schemeClr>
                        <a:prstClr val="white"/>
                      </a:duotone>
                      <a:extLst>
                        <a:ext uri="{BEBA8EAE-BF5A-486C-A8C5-ECC9F3942E4B}">
                          <a14:imgProps xmlns:a14="http://schemas.microsoft.com/office/drawing/2010/main">
                            <a14:imgLayer r:embed="rId49">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bookmarkStart w:id="42" w:name="_Toc41444500"/>
    </w:p>
    <w:p w:rsidR="003301BF" w:rsidRPr="00EA4644" w:rsidRDefault="00A95B78" w:rsidP="00EA4644">
      <w:pPr>
        <w:keepNext/>
        <w:jc w:val="center"/>
      </w:pPr>
      <w:r>
        <w:t xml:space="preserve">Figure </w:t>
      </w:r>
      <w:fldSimple w:instr=" SEQ Figure \* ARABIC ">
        <w:r>
          <w:rPr>
            <w:noProof/>
          </w:rPr>
          <w:t>18</w:t>
        </w:r>
        <w:bookmarkEnd w:id="42"/>
      </w:fldSimple>
    </w:p>
    <w:p w:rsidR="00CD0B38" w:rsidRPr="001E7497" w:rsidRDefault="00CD0B38" w:rsidP="0007298B">
      <w:pPr>
        <w:ind w:left="1080"/>
        <w:jc w:val="both"/>
        <w:rPr>
          <w:rFonts w:ascii="Times New Roman" w:hAnsi="Times New Roman" w:cs="Times New Roman"/>
          <w:sz w:val="24"/>
          <w:szCs w:val="24"/>
        </w:rPr>
      </w:pPr>
    </w:p>
    <w:p w:rsidR="00EA4644" w:rsidRPr="00AE31C3" w:rsidRDefault="00AE31C3" w:rsidP="00AE31C3">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 xml:space="preserve">Gyrotropic Media: </w:t>
      </w:r>
      <w:r w:rsidR="00131B78" w:rsidRPr="00AE31C3">
        <w:rPr>
          <w:rFonts w:ascii="Times New Roman" w:hAnsi="Times New Roman" w:cs="Times New Roman"/>
          <w:sz w:val="24"/>
          <w:szCs w:val="24"/>
        </w:rPr>
        <w:t>Landau-Lifshitz-Gilbert model (1955) describes the precessional motion of saturated magnetic dipoles in a magnetic field</w:t>
      </w:r>
      <w:r w:rsidR="0080057E">
        <w:rPr>
          <w:rFonts w:ascii="Times New Roman" w:hAnsi="Times New Roman" w:cs="Times New Roman"/>
          <w:sz w:val="24"/>
          <w:szCs w:val="24"/>
        </w:rPr>
        <w:t xml:space="preserve"> </w:t>
      </w:r>
      <w:r w:rsidR="002205F3">
        <w:rPr>
          <w:rFonts w:ascii="Times New Roman" w:hAnsi="Times New Roman" w:cs="Times New Roman"/>
          <w:sz w:val="24"/>
          <w:szCs w:val="24"/>
        </w:rPr>
        <w:t>[62]</w:t>
      </w:r>
      <w:r w:rsidR="00FA2346">
        <w:rPr>
          <w:rFonts w:ascii="Times New Roman" w:hAnsi="Times New Roman" w:cs="Times New Roman"/>
          <w:sz w:val="24"/>
          <w:szCs w:val="24"/>
        </w:rPr>
        <w:t xml:space="preserve"> </w:t>
      </w:r>
      <w:r w:rsidR="00D5536E">
        <w:rPr>
          <w:rFonts w:ascii="Times New Roman" w:hAnsi="Times New Roman" w:cs="Times New Roman"/>
          <w:sz w:val="24"/>
          <w:szCs w:val="24"/>
        </w:rPr>
        <w:t>[54]</w:t>
      </w:r>
      <w:r w:rsidR="00131B78" w:rsidRPr="00AE31C3">
        <w:rPr>
          <w:rFonts w:ascii="Times New Roman" w:hAnsi="Times New Roman" w:cs="Times New Roman"/>
          <w:sz w:val="24"/>
          <w:szCs w:val="24"/>
        </w:rPr>
        <w:t xml:space="preserve">. </w:t>
      </w:r>
    </w:p>
    <w:p w:rsidR="00EA4644" w:rsidRPr="00EA4644" w:rsidRDefault="00CA5A89" w:rsidP="00EA4644">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Default="00CA5A89" w:rsidP="00EA4644">
      <w:pPr>
        <w:ind w:left="720"/>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9A0DBF" w:rsidRDefault="009A0DBF" w:rsidP="00EA4644">
      <w:pPr>
        <w:ind w:left="720"/>
        <w:jc w:val="both"/>
        <w:rPr>
          <w:rFonts w:ascii="Times New Roman" w:hAnsi="Times New Roman" w:cs="Times New Roman"/>
          <w:sz w:val="24"/>
          <w:szCs w:val="24"/>
        </w:rPr>
      </w:pPr>
    </w:p>
    <w:p w:rsidR="009A0DBF" w:rsidRDefault="009A0DB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p w:rsidR="00C7230F" w:rsidRDefault="00C7230F" w:rsidP="00EA4644">
      <w:pPr>
        <w:ind w:left="720"/>
        <w:jc w:val="both"/>
        <w:rPr>
          <w:rFonts w:ascii="Times New Roman" w:hAnsi="Times New Roman" w:cs="Times New Roman"/>
          <w:sz w:val="24"/>
          <w:szCs w:val="24"/>
        </w:rPr>
      </w:pPr>
    </w:p>
    <w:p w:rsidR="00BE3B61" w:rsidRDefault="00BE3B61" w:rsidP="00EA4644">
      <w:pPr>
        <w:ind w:left="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8"/>
        <w:gridCol w:w="926"/>
        <w:gridCol w:w="2973"/>
        <w:gridCol w:w="2343"/>
        <w:gridCol w:w="1316"/>
      </w:tblGrid>
      <w:tr w:rsidR="00FF3665" w:rsidTr="00296915">
        <w:tc>
          <w:tcPr>
            <w:tcW w:w="2018" w:type="dxa"/>
          </w:tcPr>
          <w:p w:rsidR="0053402E" w:rsidRPr="004C30FD" w:rsidRDefault="0053402E" w:rsidP="00E15B4F">
            <w:pPr>
              <w:jc w:val="center"/>
              <w:rPr>
                <w:rFonts w:ascii="Times New Roman" w:hAnsi="Times New Roman" w:cs="Times New Roman"/>
                <w:b/>
              </w:rPr>
            </w:pPr>
            <w:r w:rsidRPr="004C30FD">
              <w:rPr>
                <w:rFonts w:ascii="Times New Roman" w:hAnsi="Times New Roman" w:cs="Times New Roman"/>
                <w:b/>
              </w:rPr>
              <w:lastRenderedPageBreak/>
              <w:t>Property</w:t>
            </w:r>
          </w:p>
        </w:tc>
        <w:tc>
          <w:tcPr>
            <w:tcW w:w="92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Symbol</w:t>
            </w:r>
          </w:p>
        </w:tc>
        <w:tc>
          <w:tcPr>
            <w:tcW w:w="2973" w:type="dxa"/>
          </w:tcPr>
          <w:p w:rsidR="0053402E" w:rsidRPr="004C30FD" w:rsidRDefault="00AA76FA" w:rsidP="00E15B4F">
            <w:pPr>
              <w:jc w:val="center"/>
              <w:rPr>
                <w:rFonts w:ascii="Times New Roman" w:hAnsi="Times New Roman" w:cs="Times New Roman"/>
                <w:b/>
              </w:rPr>
            </w:pPr>
            <w:r>
              <w:rPr>
                <w:rFonts w:ascii="Times New Roman" w:hAnsi="Times New Roman" w:cs="Times New Roman"/>
                <w:b/>
              </w:rPr>
              <w:t>Reference</w:t>
            </w:r>
            <w:r w:rsidR="0053402E">
              <w:rPr>
                <w:rFonts w:ascii="Times New Roman" w:hAnsi="Times New Roman" w:cs="Times New Roman"/>
                <w:b/>
              </w:rPr>
              <w:t xml:space="preserve"> Scale in </w:t>
            </w:r>
            <w:r w:rsidR="008352F4">
              <w:rPr>
                <w:rFonts w:ascii="Times New Roman" w:hAnsi="Times New Roman" w:cs="Times New Roman"/>
                <w:b/>
              </w:rPr>
              <w:t>SI Unit</w:t>
            </w:r>
            <w:r w:rsidR="004C4EE5">
              <w:rPr>
                <w:rFonts w:ascii="Times New Roman" w:hAnsi="Times New Roman" w:cs="Times New Roman"/>
                <w:b/>
              </w:rPr>
              <w:t>s</w:t>
            </w:r>
          </w:p>
        </w:tc>
        <w:tc>
          <w:tcPr>
            <w:tcW w:w="2343" w:type="dxa"/>
          </w:tcPr>
          <w:p w:rsidR="007325D4" w:rsidRDefault="007325D4" w:rsidP="00E15B4F">
            <w:pPr>
              <w:jc w:val="center"/>
              <w:rPr>
                <w:rFonts w:ascii="Times New Roman" w:hAnsi="Times New Roman" w:cs="Times New Roman"/>
                <w:b/>
              </w:rPr>
            </w:pPr>
            <w:r>
              <w:rPr>
                <w:rFonts w:ascii="Times New Roman" w:hAnsi="Times New Roman" w:cs="Times New Roman"/>
                <w:b/>
              </w:rPr>
              <w:t>SI to MEEP</w:t>
            </w:r>
          </w:p>
          <w:p w:rsidR="0053402E" w:rsidRDefault="0053402E" w:rsidP="00E15B4F">
            <w:pPr>
              <w:jc w:val="center"/>
              <w:rPr>
                <w:rFonts w:ascii="Times New Roman" w:hAnsi="Times New Roman" w:cs="Times New Roman"/>
                <w:b/>
              </w:rPr>
            </w:pPr>
            <w:r>
              <w:rPr>
                <w:rFonts w:ascii="Times New Roman" w:hAnsi="Times New Roman" w:cs="Times New Roman"/>
                <w:b/>
              </w:rPr>
              <w:t>Conversion Factor</w:t>
            </w:r>
          </w:p>
        </w:tc>
        <w:tc>
          <w:tcPr>
            <w:tcW w:w="1316" w:type="dxa"/>
          </w:tcPr>
          <w:p w:rsidR="0053402E" w:rsidRPr="004C30FD" w:rsidRDefault="0053402E" w:rsidP="00E15B4F">
            <w:pPr>
              <w:jc w:val="center"/>
              <w:rPr>
                <w:rFonts w:ascii="Times New Roman" w:hAnsi="Times New Roman" w:cs="Times New Roman"/>
                <w:b/>
              </w:rPr>
            </w:pPr>
            <w:r>
              <w:rPr>
                <w:rFonts w:ascii="Times New Roman" w:hAnsi="Times New Roman" w:cs="Times New Roman"/>
                <w:b/>
              </w:rPr>
              <w:t xml:space="preserve">Normalized </w:t>
            </w:r>
            <w:r w:rsidR="008352F4">
              <w:rPr>
                <w:rFonts w:ascii="Times New Roman" w:hAnsi="Times New Roman" w:cs="Times New Roman"/>
                <w:b/>
              </w:rPr>
              <w:t>MEEP Unit</w:t>
            </w:r>
            <w:r w:rsidR="004C4EE5">
              <w:rPr>
                <w:rFonts w:ascii="Times New Roman" w:hAnsi="Times New Roman" w:cs="Times New Roman"/>
                <w:b/>
              </w:rPr>
              <w:t>s</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Length</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oMath>
            </m:oMathPara>
          </w:p>
        </w:tc>
        <w:tc>
          <w:tcPr>
            <w:tcW w:w="2973" w:type="dxa"/>
          </w:tcPr>
          <w:p w:rsidR="0053402E" w:rsidRDefault="0053402E" w:rsidP="00BD7BA6">
            <w:pPr>
              <w:jc w:val="center"/>
              <w:rPr>
                <w:rFonts w:ascii="Times New Roman" w:hAnsi="Times New Roman" w:cs="Times New Roman"/>
              </w:rPr>
            </w:pPr>
            <w:r>
              <w:rPr>
                <w:rFonts w:ascii="Times New Roman" w:hAnsi="Times New Roman" w:cs="Times New Roman"/>
              </w:rPr>
              <w:t>1</w:t>
            </w:r>
            <w:r w:rsidR="00D22C86">
              <w:rPr>
                <w:rFonts w:ascii="Times New Roman" w:hAnsi="Times New Roman" w:cs="Times New Roman"/>
              </w:rPr>
              <w:t>.00000</w:t>
            </w:r>
            <w:r w:rsidR="00007EC9">
              <w:rPr>
                <w:rFonts w:ascii="Times New Roman" w:hAnsi="Times New Roman" w:cs="Times New Roman"/>
              </w:rPr>
              <w:t>e-</w:t>
            </w:r>
            <w:r w:rsidR="00BD7BA6">
              <w:rPr>
                <w:rFonts w:ascii="Times New Roman" w:hAnsi="Times New Roman" w:cs="Times New Roman"/>
              </w:rPr>
              <w:t>4</w:t>
            </w:r>
            <w:r w:rsidR="00007EC9">
              <w:rPr>
                <w:rFonts w:ascii="Times New Roman" w:hAnsi="Times New Roman" w:cs="Times New Roman"/>
              </w:rPr>
              <w:t xml:space="preserve"> </w:t>
            </w:r>
            <w:r>
              <w:rPr>
                <w:rFonts w:ascii="Times New Roman" w:hAnsi="Times New Roman" w:cs="Times New Roman"/>
              </w:rPr>
              <w:t>m</w:t>
            </w:r>
          </w:p>
        </w:tc>
        <w:tc>
          <w:tcPr>
            <w:tcW w:w="2343" w:type="dxa"/>
          </w:tcPr>
          <w:p w:rsidR="0053402E" w:rsidRDefault="00CA5A89" w:rsidP="00BD7BA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4A427F">
              <w:rPr>
                <w:rFonts w:ascii="Times New Roman" w:hAnsi="Times New Roman" w:cs="Times New Roman"/>
              </w:rPr>
              <w:t xml:space="preserve"> =</w:t>
            </w:r>
            <w:r w:rsidR="006628BF">
              <w:rPr>
                <w:rFonts w:ascii="Times New Roman" w:hAnsi="Times New Roman" w:cs="Times New Roman"/>
              </w:rPr>
              <w:t xml:space="preserve"> </w:t>
            </w:r>
            <w:r w:rsidR="004A427F">
              <w:rPr>
                <w:rFonts w:ascii="Times New Roman" w:hAnsi="Times New Roman" w:cs="Times New Roman"/>
              </w:rPr>
              <w:t>1</w:t>
            </w:r>
            <w:r w:rsidR="00D22C86">
              <w:rPr>
                <w:rFonts w:ascii="Times New Roman" w:hAnsi="Times New Roman" w:cs="Times New Roman"/>
              </w:rPr>
              <w:t>.00000</w:t>
            </w:r>
            <w:r w:rsidR="004A427F">
              <w:rPr>
                <w:rFonts w:ascii="Times New Roman" w:hAnsi="Times New Roman" w:cs="Times New Roman"/>
              </w:rPr>
              <w:t>e</w:t>
            </w:r>
            <w:r w:rsidR="00BD7BA6">
              <w:rPr>
                <w:rFonts w:ascii="Times New Roman" w:hAnsi="Times New Roman" w:cs="Times New Roman"/>
              </w:rPr>
              <w:t>4</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296915" w:rsidTr="00296915">
        <w:tc>
          <w:tcPr>
            <w:tcW w:w="2018" w:type="dxa"/>
          </w:tcPr>
          <w:p w:rsidR="00296915" w:rsidRPr="004C30FD" w:rsidRDefault="00296915" w:rsidP="00E15B4F">
            <w:pPr>
              <w:rPr>
                <w:rFonts w:ascii="Times New Roman" w:hAnsi="Times New Roman" w:cs="Times New Roman"/>
                <w:b/>
              </w:rPr>
            </w:pPr>
            <w:r w:rsidRPr="004C30FD">
              <w:rPr>
                <w:rFonts w:ascii="Times New Roman" w:hAnsi="Times New Roman" w:cs="Times New Roman"/>
                <w:b/>
              </w:rPr>
              <w:t>Speed of Light</w:t>
            </w:r>
          </w:p>
        </w:tc>
        <w:tc>
          <w:tcPr>
            <w:tcW w:w="926" w:type="dxa"/>
          </w:tcPr>
          <w:p w:rsidR="00296915" w:rsidRPr="00B84C69" w:rsidRDefault="00CA5A8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m:oMathPara>
          </w:p>
        </w:tc>
        <w:tc>
          <w:tcPr>
            <w:tcW w:w="2973" w:type="dxa"/>
          </w:tcPr>
          <w:p w:rsidR="00296915" w:rsidRDefault="00296915" w:rsidP="00240DE8">
            <w:pPr>
              <w:jc w:val="center"/>
              <w:rPr>
                <w:rFonts w:ascii="Times New Roman" w:eastAsiaTheme="minorEastAsia" w:hAnsi="Times New Roman" w:cs="Times New Roman"/>
              </w:rPr>
            </w:pPr>
            <w:r w:rsidRPr="0017005C">
              <w:rPr>
                <w:rFonts w:ascii="Times New Roman" w:hAnsi="Times New Roman" w:cs="Times New Roman"/>
              </w:rPr>
              <w:t>2.99792e8</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s</m:t>
                  </m:r>
                </m:den>
              </m:f>
            </m:oMath>
          </w:p>
          <w:p w:rsidR="00ED7747" w:rsidRDefault="00ED7747" w:rsidP="00240DE8">
            <w:pPr>
              <w:jc w:val="center"/>
              <w:rPr>
                <w:rFonts w:ascii="Times New Roman" w:hAnsi="Times New Roman" w:cs="Times New Roman"/>
              </w:rPr>
            </w:pPr>
          </w:p>
        </w:tc>
        <w:tc>
          <w:tcPr>
            <w:tcW w:w="2343" w:type="dxa"/>
          </w:tcPr>
          <w:p w:rsidR="00296915" w:rsidRDefault="00CA5A89" w:rsidP="00A46B5F">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296915">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296915" w:rsidRPr="00676D52">
              <w:rPr>
                <w:rFonts w:ascii="Times New Roman" w:eastAsiaTheme="minorEastAsia" w:hAnsi="Times New Roman" w:cs="Times New Roman"/>
              </w:rPr>
              <w:t>3.33564</w:t>
            </w:r>
            <w:r w:rsidR="001974A3">
              <w:rPr>
                <w:rFonts w:ascii="Times New Roman" w:eastAsiaTheme="minorEastAsia" w:hAnsi="Times New Roman" w:cs="Times New Roman"/>
              </w:rPr>
              <w:t>e-</w:t>
            </w:r>
            <w:r w:rsidR="00296915" w:rsidRPr="00676D52">
              <w:rPr>
                <w:rFonts w:ascii="Times New Roman" w:eastAsiaTheme="minorEastAsia" w:hAnsi="Times New Roman" w:cs="Times New Roman"/>
              </w:rPr>
              <w:t>9</w:t>
            </w:r>
          </w:p>
        </w:tc>
        <w:tc>
          <w:tcPr>
            <w:tcW w:w="1316" w:type="dxa"/>
          </w:tcPr>
          <w:p w:rsidR="00296915" w:rsidRDefault="00296915" w:rsidP="00E15B4F">
            <w:pPr>
              <w:jc w:val="center"/>
              <w:rPr>
                <w:rFonts w:ascii="Times New Roman" w:hAnsi="Times New Roman" w:cs="Times New Roman"/>
              </w:rPr>
            </w:pPr>
            <w:r>
              <w:rPr>
                <w:rFonts w:ascii="Times New Roman" w:hAnsi="Times New Roman" w:cs="Times New Roman"/>
              </w:rPr>
              <w:t>1</w:t>
            </w:r>
          </w:p>
        </w:tc>
      </w:tr>
      <w:tr w:rsidR="00E03356" w:rsidTr="00296915">
        <w:tc>
          <w:tcPr>
            <w:tcW w:w="2018" w:type="dxa"/>
          </w:tcPr>
          <w:p w:rsidR="00E03356" w:rsidRPr="004C30FD" w:rsidRDefault="00E03356" w:rsidP="00E15B4F">
            <w:pPr>
              <w:rPr>
                <w:rFonts w:ascii="Times New Roman" w:hAnsi="Times New Roman" w:cs="Times New Roman"/>
                <w:b/>
              </w:rPr>
            </w:pPr>
            <w:r w:rsidRPr="004C30FD">
              <w:rPr>
                <w:rFonts w:ascii="Times New Roman" w:hAnsi="Times New Roman" w:cs="Times New Roman"/>
                <w:b/>
              </w:rPr>
              <w:t>Current</w:t>
            </w:r>
          </w:p>
        </w:tc>
        <w:tc>
          <w:tcPr>
            <w:tcW w:w="926" w:type="dxa"/>
          </w:tcPr>
          <w:p w:rsidR="00E03356" w:rsidRPr="00B84C69" w:rsidRDefault="00CA5A89" w:rsidP="004A427F">
            <w:pPr>
              <w:jc w:val="cente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oMath>
            </m:oMathPara>
          </w:p>
        </w:tc>
        <w:tc>
          <w:tcPr>
            <w:tcW w:w="2973" w:type="dxa"/>
          </w:tcPr>
          <w:p w:rsidR="00E03356" w:rsidRDefault="00E03356" w:rsidP="00E15B4F">
            <w:pPr>
              <w:jc w:val="center"/>
              <w:rPr>
                <w:rFonts w:ascii="Times New Roman" w:hAnsi="Times New Roman" w:cs="Times New Roman"/>
              </w:rPr>
            </w:pPr>
            <w:r>
              <w:rPr>
                <w:rFonts w:ascii="Times New Roman" w:hAnsi="Times New Roman" w:cs="Times New Roman"/>
              </w:rPr>
              <w:t>1</w:t>
            </w:r>
            <w:r w:rsidR="00007EC9">
              <w:rPr>
                <w:rFonts w:ascii="Times New Roman" w:hAnsi="Times New Roman" w:cs="Times New Roman"/>
              </w:rPr>
              <w:t>.00000</w:t>
            </w:r>
            <w:r>
              <w:rPr>
                <w:rFonts w:ascii="Times New Roman" w:hAnsi="Times New Roman" w:cs="Times New Roman"/>
              </w:rPr>
              <w:t xml:space="preserve"> A</w:t>
            </w:r>
          </w:p>
          <w:p w:rsidR="00ED7747" w:rsidRPr="0017005C" w:rsidRDefault="00ED7747" w:rsidP="00E15B4F">
            <w:pPr>
              <w:jc w:val="center"/>
              <w:rPr>
                <w:rFonts w:ascii="Times New Roman" w:hAnsi="Times New Roman" w:cs="Times New Roman"/>
              </w:rPr>
            </w:pPr>
          </w:p>
        </w:tc>
        <w:tc>
          <w:tcPr>
            <w:tcW w:w="2343" w:type="dxa"/>
          </w:tcPr>
          <w:p w:rsidR="00E03356" w:rsidRDefault="00CA5A89" w:rsidP="00007EC9">
            <w:pPr>
              <w:jc w:val="center"/>
              <w:rPr>
                <w:rFonts w:ascii="Times New Roman" w:eastAsia="Calibri"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oMath>
            <w:r w:rsidR="00E03356">
              <w:rPr>
                <w:rFonts w:ascii="Times New Roman" w:eastAsiaTheme="minorEastAsia" w:hAnsi="Times New Roman" w:cs="Times New Roman"/>
              </w:rPr>
              <w:t xml:space="preserve"> =</w:t>
            </w:r>
            <w:r w:rsidR="00D46C16">
              <w:rPr>
                <w:rFonts w:ascii="Times New Roman" w:eastAsiaTheme="minorEastAsia" w:hAnsi="Times New Roman" w:cs="Times New Roman"/>
              </w:rPr>
              <w:t xml:space="preserve"> </w:t>
            </w:r>
            <w:r w:rsidR="00E03356">
              <w:rPr>
                <w:rFonts w:ascii="Times New Roman" w:eastAsiaTheme="minorEastAsia" w:hAnsi="Times New Roman" w:cs="Times New Roman"/>
              </w:rPr>
              <w:t>1</w:t>
            </w:r>
            <w:r w:rsidR="00007EC9">
              <w:rPr>
                <w:rFonts w:ascii="Times New Roman" w:eastAsiaTheme="minorEastAsia" w:hAnsi="Times New Roman" w:cs="Times New Roman"/>
              </w:rPr>
              <w:t>.00000</w:t>
            </w:r>
          </w:p>
        </w:tc>
        <w:tc>
          <w:tcPr>
            <w:tcW w:w="1316" w:type="dxa"/>
          </w:tcPr>
          <w:p w:rsidR="00E03356" w:rsidRDefault="00E0335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73BEA">
            <w:pPr>
              <w:rPr>
                <w:rFonts w:ascii="Times New Roman" w:hAnsi="Times New Roman" w:cs="Times New Roman"/>
                <w:b/>
              </w:rPr>
            </w:pPr>
            <w:r w:rsidRPr="004C30FD">
              <w:rPr>
                <w:rFonts w:ascii="Times New Roman" w:hAnsi="Times New Roman" w:cs="Times New Roman"/>
                <w:b/>
              </w:rPr>
              <w:t>Time</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oMath>
            </m:oMathPara>
          </w:p>
        </w:tc>
        <w:tc>
          <w:tcPr>
            <w:tcW w:w="2973" w:type="dxa"/>
          </w:tcPr>
          <w:p w:rsidR="0053402E" w:rsidRDefault="00CA5A8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53402E">
              <w:rPr>
                <w:rFonts w:ascii="Times New Roman" w:hAnsi="Times New Roman" w:cs="Times New Roman"/>
              </w:rPr>
              <w:t>3.33564e-12</w:t>
            </w:r>
            <w:r w:rsidR="0053402E">
              <w:rPr>
                <w:rFonts w:ascii="Times New Roman" w:hAnsi="Times New Roman" w:cs="Times New Roman"/>
              </w:rPr>
              <w:t xml:space="preserve"> s</w:t>
            </w:r>
          </w:p>
          <w:p w:rsidR="00ED7747" w:rsidRDefault="00ED7747" w:rsidP="00A02DD7">
            <w:pPr>
              <w:jc w:val="center"/>
              <w:rPr>
                <w:rFonts w:ascii="Times New Roman" w:hAnsi="Times New Roman" w:cs="Times New Roman"/>
              </w:rPr>
            </w:pPr>
          </w:p>
        </w:tc>
        <w:tc>
          <w:tcPr>
            <w:tcW w:w="2343" w:type="dxa"/>
          </w:tcPr>
          <w:p w:rsidR="0053402E" w:rsidRDefault="00CA5A8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4A427F">
              <w:rPr>
                <w:rFonts w:ascii="Times New Roman" w:hAnsi="Times New Roman" w:cs="Times New Roman"/>
              </w:rPr>
              <w:t>=</w:t>
            </w:r>
            <w:r w:rsidR="006628BF">
              <w:rPr>
                <w:rFonts w:ascii="Times New Roman" w:hAnsi="Times New Roman" w:cs="Times New Roman"/>
              </w:rPr>
              <w:t xml:space="preserve"> </w:t>
            </w:r>
            <w:r w:rsidR="006628BF" w:rsidRPr="00B469E5">
              <w:rPr>
                <w:rFonts w:ascii="Times New Roman" w:hAnsi="Times New Roman" w:cs="Times New Roman"/>
              </w:rPr>
              <w:t>2.99792e+11</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Frequency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oMath>
            </m:oMathPara>
          </w:p>
        </w:tc>
        <w:tc>
          <w:tcPr>
            <w:tcW w:w="2973" w:type="dxa"/>
          </w:tcPr>
          <w:p w:rsidR="0053402E" w:rsidRDefault="00CA5A89" w:rsidP="00A02DD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84258">
              <w:rPr>
                <w:rFonts w:ascii="Times New Roman" w:hAnsi="Times New Roman" w:cs="Times New Roman"/>
              </w:rPr>
              <w:t xml:space="preserve"> = </w:t>
            </w:r>
            <w:r w:rsidR="0053402E" w:rsidRPr="00B469E5">
              <w:rPr>
                <w:rFonts w:ascii="Times New Roman" w:hAnsi="Times New Roman" w:cs="Times New Roman"/>
              </w:rPr>
              <w:t>2.99792e+11</w:t>
            </w:r>
            <w:r w:rsidR="0053402E">
              <w:rPr>
                <w:rFonts w:ascii="Times New Roman" w:hAnsi="Times New Roman" w:cs="Times New Roman"/>
              </w:rPr>
              <w:t xml:space="preserve"> Hz</w:t>
            </w:r>
          </w:p>
          <w:p w:rsidR="00ED7747" w:rsidRDefault="00ED7747" w:rsidP="00A02DD7">
            <w:pPr>
              <w:jc w:val="center"/>
              <w:rPr>
                <w:rFonts w:ascii="Times New Roman" w:hAnsi="Times New Roman" w:cs="Times New Roman"/>
              </w:rPr>
            </w:pPr>
          </w:p>
        </w:tc>
        <w:tc>
          <w:tcPr>
            <w:tcW w:w="2343" w:type="dxa"/>
          </w:tcPr>
          <w:p w:rsidR="0053402E" w:rsidRDefault="00CA5A8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628BF">
              <w:rPr>
                <w:rFonts w:ascii="Times New Roman" w:eastAsiaTheme="minorEastAsia" w:hAnsi="Times New Roman" w:cs="Times New Roman"/>
              </w:rPr>
              <w:t xml:space="preserve">= </w:t>
            </w:r>
            <w:r w:rsidR="006628BF" w:rsidRPr="0053402E">
              <w:rPr>
                <w:rFonts w:ascii="Times New Roman" w:hAnsi="Times New Roman" w:cs="Times New Roman"/>
              </w:rPr>
              <w:t>3.33564e-12</w:t>
            </w:r>
          </w:p>
        </w:tc>
        <w:tc>
          <w:tcPr>
            <w:tcW w:w="1316" w:type="dxa"/>
          </w:tcPr>
          <w:p w:rsidR="0053402E" w:rsidRDefault="0053402E"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Permittivity</w:t>
            </w:r>
            <w:r>
              <w:rPr>
                <w:rFonts w:ascii="Times New Roman" w:hAnsi="Times New Roman" w:cs="Times New Roman"/>
                <w:b/>
              </w:rPr>
              <w:t xml:space="preserve"> </w:t>
            </w:r>
          </w:p>
        </w:tc>
        <w:tc>
          <w:tcPr>
            <w:tcW w:w="926" w:type="dxa"/>
          </w:tcPr>
          <w:p w:rsidR="0053402E" w:rsidRPr="00B84C69" w:rsidRDefault="00CA5A8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oMath>
            </m:oMathPara>
          </w:p>
        </w:tc>
        <w:tc>
          <w:tcPr>
            <w:tcW w:w="2973" w:type="dxa"/>
          </w:tcPr>
          <w:p w:rsidR="0053402E" w:rsidRDefault="00A42704" w:rsidP="009B3C37">
            <w:pPr>
              <w:jc w:val="center"/>
              <w:rPr>
                <w:rFonts w:ascii="Times New Roman" w:eastAsiaTheme="minorEastAsia" w:hAnsi="Times New Roman" w:cs="Times New Roman"/>
              </w:rPr>
            </w:pPr>
            <w:r w:rsidRPr="00A42704">
              <w:rPr>
                <w:rFonts w:ascii="Times New Roman" w:hAnsi="Times New Roman" w:cs="Times New Roman"/>
              </w:rPr>
              <w:t>8.85418e-12</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F</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A5A89" w:rsidP="00FC2F1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FC2F16">
              <w:rPr>
                <w:rFonts w:ascii="Times New Roman" w:eastAsiaTheme="minorEastAsia" w:hAnsi="Times New Roman" w:cs="Times New Roman"/>
              </w:rPr>
              <w:t xml:space="preserve">= </w:t>
            </w:r>
            <w:r w:rsidR="00FC2F16" w:rsidRPr="00FC2F16">
              <w:rPr>
                <w:rFonts w:ascii="Times New Roman" w:eastAsiaTheme="minorEastAsia" w:hAnsi="Times New Roman" w:cs="Times New Roman"/>
              </w:rPr>
              <w:t>1.12940e+11</w:t>
            </w:r>
          </w:p>
        </w:tc>
        <w:tc>
          <w:tcPr>
            <w:tcW w:w="1316" w:type="dxa"/>
          </w:tcPr>
          <w:p w:rsidR="0053402E" w:rsidRDefault="00FC2F16"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Permeability</w:t>
            </w:r>
            <w:r>
              <w:rPr>
                <w:rFonts w:ascii="Times New Roman" w:hAnsi="Times New Roman" w:cs="Times New Roman"/>
                <w:b/>
              </w:rPr>
              <w:t xml:space="preserve"> </w:t>
            </w:r>
          </w:p>
        </w:tc>
        <w:tc>
          <w:tcPr>
            <w:tcW w:w="926" w:type="dxa"/>
          </w:tcPr>
          <w:p w:rsidR="0053402E" w:rsidRPr="00B84C69" w:rsidRDefault="00CA5A8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oMath>
            </m:oMathPara>
          </w:p>
        </w:tc>
        <w:tc>
          <w:tcPr>
            <w:tcW w:w="2973" w:type="dxa"/>
          </w:tcPr>
          <w:p w:rsidR="0053402E" w:rsidRDefault="00AB671F" w:rsidP="009B3C37">
            <w:pPr>
              <w:jc w:val="center"/>
              <w:rPr>
                <w:rFonts w:ascii="Times New Roman" w:eastAsiaTheme="minorEastAsia" w:hAnsi="Times New Roman" w:cs="Times New Roman"/>
              </w:rPr>
            </w:pPr>
            <w:r w:rsidRPr="00AB671F">
              <w:rPr>
                <w:rFonts w:ascii="Times New Roman" w:hAnsi="Times New Roman" w:cs="Times New Roman"/>
              </w:rPr>
              <w:t>1.25663</w:t>
            </w:r>
            <w:r w:rsidR="001974A3">
              <w:rPr>
                <w:rFonts w:ascii="Times New Roman" w:hAnsi="Times New Roman" w:cs="Times New Roman"/>
              </w:rPr>
              <w:t>e-</w:t>
            </w:r>
            <w:r w:rsidRPr="00AB671F">
              <w:rPr>
                <w:rFonts w:ascii="Times New Roman" w:hAnsi="Times New Roman" w:cs="Times New Roman"/>
              </w:rPr>
              <w:t>6</w:t>
            </w:r>
            <w:r>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m</m:t>
                  </m:r>
                </m:den>
              </m:f>
            </m:oMath>
          </w:p>
          <w:p w:rsidR="00ED7747" w:rsidRDefault="00ED7747" w:rsidP="009B3C37">
            <w:pPr>
              <w:jc w:val="center"/>
              <w:rPr>
                <w:rFonts w:ascii="Times New Roman" w:hAnsi="Times New Roman" w:cs="Times New Roman"/>
              </w:rPr>
            </w:pPr>
          </w:p>
        </w:tc>
        <w:tc>
          <w:tcPr>
            <w:tcW w:w="2343" w:type="dxa"/>
          </w:tcPr>
          <w:p w:rsidR="0053402E" w:rsidRDefault="00CA5A89" w:rsidP="00A02DD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6A5F48">
              <w:rPr>
                <w:rFonts w:ascii="Times New Roman" w:eastAsiaTheme="minorEastAsia" w:hAnsi="Times New Roman" w:cs="Times New Roman"/>
              </w:rPr>
              <w:t xml:space="preserve">= </w:t>
            </w:r>
            <w:r w:rsidR="006A5F48" w:rsidRPr="006A5F48">
              <w:rPr>
                <w:rFonts w:ascii="Times New Roman" w:eastAsiaTheme="minorEastAsia" w:hAnsi="Times New Roman" w:cs="Times New Roman"/>
              </w:rPr>
              <w:t>7.95774</w:t>
            </w:r>
            <w:r w:rsidR="001974A3">
              <w:rPr>
                <w:rFonts w:ascii="Times New Roman" w:eastAsiaTheme="minorEastAsia" w:hAnsi="Times New Roman" w:cs="Times New Roman"/>
              </w:rPr>
              <w:t>e</w:t>
            </w:r>
            <w:r w:rsidR="006A5F48" w:rsidRPr="006A5F48">
              <w:rPr>
                <w:rFonts w:ascii="Times New Roman" w:eastAsiaTheme="minorEastAsia" w:hAnsi="Times New Roman" w:cs="Times New Roman"/>
              </w:rPr>
              <w:t>5</w:t>
            </w:r>
          </w:p>
        </w:tc>
        <w:tc>
          <w:tcPr>
            <w:tcW w:w="1316" w:type="dxa"/>
          </w:tcPr>
          <w:p w:rsidR="0053402E" w:rsidRDefault="006A5F48"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Field Intensity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oMath>
            </m:oMathPara>
          </w:p>
        </w:tc>
        <w:tc>
          <w:tcPr>
            <w:tcW w:w="2973" w:type="dxa"/>
          </w:tcPr>
          <w:p w:rsidR="0053402E" w:rsidRDefault="00CA5A89" w:rsidP="00A02DD7">
            <w:pPr>
              <w:jc w:val="center"/>
              <w:rPr>
                <w:rFonts w:ascii="Times New Roman" w:eastAsiaTheme="minorEastAsia"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3.76730</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5</w:t>
            </w:r>
            <w:r w:rsidR="00AE2CC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V</m:t>
                  </m:r>
                </m:num>
                <m:den>
                  <m:r>
                    <w:rPr>
                      <w:rFonts w:ascii="Cambria Math" w:hAnsi="Cambria Math" w:cs="Times New Roman"/>
                    </w:rPr>
                    <m:t>m</m:t>
                  </m:r>
                </m:den>
              </m:f>
            </m:oMath>
          </w:p>
          <w:p w:rsidR="006471D3" w:rsidRDefault="006471D3" w:rsidP="00A02DD7">
            <w:pPr>
              <w:jc w:val="center"/>
              <w:rPr>
                <w:rFonts w:ascii="Times New Roman" w:hAnsi="Times New Roman" w:cs="Times New Roman"/>
              </w:rPr>
            </w:pPr>
          </w:p>
        </w:tc>
        <w:tc>
          <w:tcPr>
            <w:tcW w:w="2343" w:type="dxa"/>
          </w:tcPr>
          <w:p w:rsidR="0053402E" w:rsidRDefault="00CA5A89" w:rsidP="002E5D8C">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den>
              </m:f>
            </m:oMath>
            <w:r w:rsidR="004B1328">
              <w:rPr>
                <w:rFonts w:ascii="Times New Roman" w:eastAsiaTheme="minorEastAsia" w:hAnsi="Times New Roman" w:cs="Times New Roman"/>
              </w:rPr>
              <w:t xml:space="preserve"> </w:t>
            </w:r>
            <w:r w:rsidR="00AE2CC9">
              <w:rPr>
                <w:rFonts w:ascii="Times New Roman" w:eastAsiaTheme="minorEastAsia" w:hAnsi="Times New Roman" w:cs="Times New Roman"/>
              </w:rPr>
              <w:t xml:space="preserve">= </w:t>
            </w:r>
            <w:r w:rsidR="00AE2CC9" w:rsidRPr="00AE2CC9">
              <w:rPr>
                <w:rFonts w:ascii="Times New Roman" w:eastAsiaTheme="minorEastAsia" w:hAnsi="Times New Roman" w:cs="Times New Roman"/>
              </w:rPr>
              <w:t>2.65441</w:t>
            </w:r>
            <w:r w:rsidR="001974A3">
              <w:rPr>
                <w:rFonts w:ascii="Times New Roman" w:eastAsiaTheme="minorEastAsia" w:hAnsi="Times New Roman" w:cs="Times New Roman"/>
              </w:rPr>
              <w:t>e-</w:t>
            </w:r>
            <w:r w:rsidR="00AE2CC9" w:rsidRPr="00AE2CC9">
              <w:rPr>
                <w:rFonts w:ascii="Times New Roman" w:eastAsiaTheme="minorEastAsia" w:hAnsi="Times New Roman" w:cs="Times New Roman"/>
              </w:rPr>
              <w:t>6</w:t>
            </w:r>
          </w:p>
        </w:tc>
        <w:tc>
          <w:tcPr>
            <w:tcW w:w="1316" w:type="dxa"/>
          </w:tcPr>
          <w:p w:rsidR="0053402E" w:rsidRDefault="00AE2CC9"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Flux Density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oMath>
            </m:oMathPara>
          </w:p>
        </w:tc>
        <w:tc>
          <w:tcPr>
            <w:tcW w:w="2973" w:type="dxa"/>
          </w:tcPr>
          <w:p w:rsidR="00C811A7" w:rsidRPr="002855C4" w:rsidRDefault="00CA5A89" w:rsidP="00C811A7">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3.33564</w:t>
            </w:r>
            <w:r w:rsidR="001974A3">
              <w:rPr>
                <w:rFonts w:ascii="Times New Roman" w:eastAsiaTheme="minorEastAsia" w:hAnsi="Times New Roman" w:cs="Times New Roman"/>
              </w:rPr>
              <w:t>e-</w:t>
            </w:r>
            <w:r w:rsidR="00CB01B5" w:rsidRPr="00CB01B5">
              <w:rPr>
                <w:rFonts w:ascii="Times New Roman" w:eastAsiaTheme="minorEastAsia" w:hAnsi="Times New Roman" w:cs="Times New Roman"/>
              </w:rPr>
              <w:t>6</w:t>
            </w:r>
            <w:r w:rsidR="002855C4">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C</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E15B4F">
            <w:pPr>
              <w:jc w:val="center"/>
              <w:rPr>
                <w:rFonts w:ascii="Times New Roman" w:hAnsi="Times New Roman" w:cs="Times New Roman"/>
              </w:rPr>
            </w:pPr>
          </w:p>
        </w:tc>
        <w:tc>
          <w:tcPr>
            <w:tcW w:w="2343" w:type="dxa"/>
          </w:tcPr>
          <w:p w:rsidR="0053402E" w:rsidRDefault="00CA5A89" w:rsidP="00CC2588">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CC2588">
              <w:rPr>
                <w:rFonts w:ascii="Times New Roman" w:eastAsiaTheme="minorEastAsia" w:hAnsi="Times New Roman" w:cs="Times New Roman"/>
              </w:rPr>
              <w:t xml:space="preserve"> </w:t>
            </w:r>
            <w:r w:rsidR="00CC2588" w:rsidRPr="00CC2588">
              <w:rPr>
                <w:rFonts w:ascii="Times New Roman" w:eastAsiaTheme="minorEastAsia" w:hAnsi="Times New Roman" w:cs="Times New Roman"/>
              </w:rPr>
              <w:t>2.99792</w:t>
            </w:r>
            <w:r w:rsidR="001974A3">
              <w:rPr>
                <w:rFonts w:ascii="Times New Roman" w:eastAsiaTheme="minorEastAsia" w:hAnsi="Times New Roman" w:cs="Times New Roman"/>
              </w:rPr>
              <w:t>e</w:t>
            </w:r>
            <w:r w:rsidR="00CC2588" w:rsidRPr="00CC2588">
              <w:rPr>
                <w:rFonts w:ascii="Times New Roman" w:eastAsiaTheme="minorEastAsia" w:hAnsi="Times New Roman" w:cs="Times New Roman"/>
              </w:rPr>
              <w:t>5</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Field Intensity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oMath>
            </m:oMathPara>
          </w:p>
        </w:tc>
        <w:tc>
          <w:tcPr>
            <w:tcW w:w="2973" w:type="dxa"/>
          </w:tcPr>
          <w:p w:rsidR="00C811A7" w:rsidRPr="00C811A7" w:rsidRDefault="00CA5A8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007EC9">
              <w:rPr>
                <w:rFonts w:ascii="Times New Roman" w:eastAsiaTheme="minorEastAsia" w:hAnsi="Times New Roman" w:cs="Times New Roman"/>
              </w:rPr>
              <w:t>.00000e3</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A5A89" w:rsidP="007B6366">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7B6366">
              <w:rPr>
                <w:rFonts w:ascii="Times New Roman" w:eastAsiaTheme="minorEastAsia" w:hAnsi="Times New Roman" w:cs="Times New Roman"/>
              </w:rPr>
              <w:t xml:space="preserve"> </w:t>
            </w:r>
            <w:r w:rsidR="007B6366" w:rsidRPr="007B6366">
              <w:rPr>
                <w:rFonts w:ascii="Times New Roman" w:eastAsiaTheme="minorEastAsia" w:hAnsi="Times New Roman" w:cs="Times New Roman"/>
              </w:rPr>
              <w:t>1.00000</w:t>
            </w:r>
            <w:r w:rsidR="001974A3">
              <w:rPr>
                <w:rFonts w:ascii="Times New Roman" w:eastAsiaTheme="minorEastAsia" w:hAnsi="Times New Roman" w:cs="Times New Roman"/>
              </w:rPr>
              <w:t>e-</w:t>
            </w:r>
            <w:r w:rsidR="007B6366" w:rsidRPr="007B6366">
              <w:rPr>
                <w:rFonts w:ascii="Times New Roman" w:eastAsiaTheme="minorEastAsia" w:hAnsi="Times New Roman" w:cs="Times New Roman"/>
              </w:rPr>
              <w:t>3</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Magnetic Flux Density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oMath>
            </m:oMathPara>
          </w:p>
        </w:tc>
        <w:tc>
          <w:tcPr>
            <w:tcW w:w="2973" w:type="dxa"/>
          </w:tcPr>
          <w:p w:rsidR="00C811A7" w:rsidRPr="00C811A7" w:rsidRDefault="00CA5A89" w:rsidP="00C811A7">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CB01B5" w:rsidRPr="00CB01B5">
              <w:rPr>
                <w:rFonts w:ascii="Times New Roman" w:eastAsiaTheme="minorEastAsia" w:hAnsi="Times New Roman" w:cs="Times New Roman"/>
              </w:rPr>
              <w:t>1</w:t>
            </w:r>
            <w:r w:rsidR="00CB01B5">
              <w:rPr>
                <w:rFonts w:ascii="Times New Roman" w:eastAsiaTheme="minorEastAsia" w:hAnsi="Times New Roman" w:cs="Times New Roman"/>
              </w:rPr>
              <w:t>.</w:t>
            </w:r>
            <w:r w:rsidR="00CB01B5" w:rsidRPr="00CB01B5">
              <w:rPr>
                <w:rFonts w:ascii="Times New Roman" w:eastAsiaTheme="minorEastAsia" w:hAnsi="Times New Roman" w:cs="Times New Roman"/>
              </w:rPr>
              <w:t>25663</w:t>
            </w:r>
            <w:r w:rsidR="00CB01B5">
              <w:rPr>
                <w:rFonts w:ascii="Times New Roman" w:eastAsiaTheme="minorEastAsia" w:hAnsi="Times New Roman" w:cs="Times New Roman"/>
              </w:rPr>
              <w:t>e-3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Wb</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r w:rsidR="00715E31">
              <w:rPr>
                <w:rFonts w:ascii="Times New Roman" w:eastAsiaTheme="minorEastAsia" w:hAnsi="Times New Roman" w:cs="Times New Roman"/>
              </w:rPr>
              <w:t xml:space="preserve"> </w:t>
            </w:r>
          </w:p>
          <w:p w:rsidR="0053402E" w:rsidRDefault="0053402E" w:rsidP="006471D3">
            <w:pPr>
              <w:rPr>
                <w:rFonts w:ascii="Times New Roman" w:hAnsi="Times New Roman" w:cs="Times New Roman"/>
              </w:rPr>
            </w:pPr>
          </w:p>
        </w:tc>
        <w:tc>
          <w:tcPr>
            <w:tcW w:w="2343" w:type="dxa"/>
          </w:tcPr>
          <w:p w:rsidR="0053402E" w:rsidRDefault="00CA5A89" w:rsidP="00E062FF">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E062FF">
              <w:rPr>
                <w:rFonts w:ascii="Times New Roman" w:eastAsiaTheme="minorEastAsia" w:hAnsi="Times New Roman" w:cs="Times New Roman"/>
              </w:rPr>
              <w:t xml:space="preserve"> </w:t>
            </w:r>
            <w:r w:rsidR="00E062FF" w:rsidRPr="00E062FF">
              <w:rPr>
                <w:rFonts w:ascii="Times New Roman" w:eastAsiaTheme="minorEastAsia" w:hAnsi="Times New Roman" w:cs="Times New Roman"/>
              </w:rPr>
              <w:t>7.95774</w:t>
            </w:r>
            <w:r w:rsidR="001974A3">
              <w:rPr>
                <w:rFonts w:ascii="Times New Roman" w:eastAsiaTheme="minorEastAsia" w:hAnsi="Times New Roman" w:cs="Times New Roman"/>
              </w:rPr>
              <w:t>e</w:t>
            </w:r>
            <w:r w:rsidR="00E062FF" w:rsidRPr="00E062FF">
              <w:rPr>
                <w:rFonts w:ascii="Times New Roman" w:eastAsiaTheme="minorEastAsia" w:hAnsi="Times New Roman" w:cs="Times New Roman"/>
              </w:rPr>
              <w:t>2</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Conductivity</w:t>
            </w:r>
            <w:r>
              <w:rPr>
                <w:rFonts w:ascii="Times New Roman" w:hAnsi="Times New Roman" w:cs="Times New Roman"/>
                <w:b/>
              </w:rPr>
              <w:t xml:space="preserve"> </w:t>
            </w:r>
          </w:p>
        </w:tc>
        <w:tc>
          <w:tcPr>
            <w:tcW w:w="926" w:type="dxa"/>
          </w:tcPr>
          <w:p w:rsidR="0053402E" w:rsidRPr="00B84C69" w:rsidRDefault="00CA5A8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oMath>
            </m:oMathPara>
          </w:p>
        </w:tc>
        <w:tc>
          <w:tcPr>
            <w:tcW w:w="2973" w:type="dxa"/>
          </w:tcPr>
          <w:p w:rsidR="0035202F" w:rsidRPr="00C811A7" w:rsidRDefault="00CA5A89" w:rsidP="0035202F">
            <w:pPr>
              <w:jc w:val="center"/>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CB01B5">
              <w:rPr>
                <w:rFonts w:ascii="Times New Roman" w:eastAsiaTheme="minorEastAsia" w:hAnsi="Times New Roman" w:cs="Times New Roman"/>
              </w:rPr>
              <w:t xml:space="preserve"> = </w:t>
            </w:r>
            <w:r w:rsidR="0006715D" w:rsidRPr="0006715D">
              <w:rPr>
                <w:rFonts w:ascii="Times New Roman" w:eastAsiaTheme="minorEastAsia" w:hAnsi="Times New Roman" w:cs="Times New Roman"/>
              </w:rPr>
              <w:t>2.65441</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r>
                    <m:rPr>
                      <m:sty m:val="p"/>
                    </m:rPr>
                    <w:rPr>
                      <w:rFonts w:ascii="Cambria Math" w:eastAsiaTheme="minorEastAsia" w:hAnsi="Cambria Math" w:cs="Times New Roman"/>
                    </w:rPr>
                    <m:t>V</m:t>
                  </m:r>
                  <m:r>
                    <w:rPr>
                      <w:rFonts w:ascii="Cambria Math" w:hAnsi="Cambria Math" w:cs="Times New Roman"/>
                    </w:rPr>
                    <m:t>m</m:t>
                  </m:r>
                </m:den>
              </m:f>
            </m:oMath>
          </w:p>
          <w:p w:rsidR="0053402E" w:rsidRDefault="0053402E" w:rsidP="00E15B4F">
            <w:pPr>
              <w:jc w:val="center"/>
              <w:rPr>
                <w:rFonts w:ascii="Times New Roman" w:hAnsi="Times New Roman" w:cs="Times New Roman"/>
              </w:rPr>
            </w:pPr>
          </w:p>
        </w:tc>
        <w:tc>
          <w:tcPr>
            <w:tcW w:w="2343" w:type="dxa"/>
          </w:tcPr>
          <w:p w:rsidR="0053402E" w:rsidRDefault="00CA5A89" w:rsidP="00130167">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130167">
              <w:rPr>
                <w:rFonts w:ascii="Times New Roman" w:eastAsiaTheme="minorEastAsia" w:hAnsi="Times New Roman" w:cs="Times New Roman"/>
              </w:rPr>
              <w:t xml:space="preserve"> </w:t>
            </w:r>
            <w:r w:rsidR="00130167" w:rsidRPr="00130167">
              <w:rPr>
                <w:rFonts w:ascii="Times New Roman" w:eastAsiaTheme="minorEastAsia" w:hAnsi="Times New Roman" w:cs="Times New Roman"/>
              </w:rPr>
              <w:t>3</w:t>
            </w:r>
            <w:r w:rsidR="00FF1CA3">
              <w:rPr>
                <w:rFonts w:ascii="Times New Roman" w:eastAsiaTheme="minorEastAsia" w:hAnsi="Times New Roman" w:cs="Times New Roman"/>
              </w:rPr>
              <w:t>.</w:t>
            </w:r>
            <w:r w:rsidR="00130167" w:rsidRPr="00130167">
              <w:rPr>
                <w:rFonts w:ascii="Times New Roman" w:eastAsiaTheme="minorEastAsia" w:hAnsi="Times New Roman" w:cs="Times New Roman"/>
              </w:rPr>
              <w:t>7673</w:t>
            </w:r>
            <w:r w:rsidR="001974A3">
              <w:rPr>
                <w:rFonts w:ascii="Times New Roman" w:eastAsiaTheme="minorEastAsia" w:hAnsi="Times New Roman" w:cs="Times New Roman"/>
              </w:rPr>
              <w:t>e-</w:t>
            </w:r>
            <w:r w:rsidR="00FF1CA3">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Electric Current Density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oMath>
            </m:oMathPara>
          </w:p>
        </w:tc>
        <w:tc>
          <w:tcPr>
            <w:tcW w:w="2973" w:type="dxa"/>
          </w:tcPr>
          <w:p w:rsidR="0035202F" w:rsidRPr="00715E31" w:rsidRDefault="00CA5A89" w:rsidP="0035202F">
            <w:pPr>
              <w:jc w:val="center"/>
              <w:rPr>
                <w:rFonts w:ascii="Times New Roman"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den>
              </m:f>
            </m:oMath>
            <w:r w:rsidR="0006715D">
              <w:rPr>
                <w:rFonts w:ascii="Times New Roman" w:eastAsiaTheme="minorEastAsia" w:hAnsi="Times New Roman" w:cs="Times New Roman"/>
              </w:rPr>
              <w:t xml:space="preserve"> = </w:t>
            </w:r>
            <w:r w:rsidR="00AC614E" w:rsidRPr="00AC614E">
              <w:rPr>
                <w:rFonts w:ascii="Times New Roman" w:eastAsiaTheme="minorEastAsia" w:hAnsi="Times New Roman" w:cs="Times New Roman"/>
              </w:rPr>
              <w:t>1</w:t>
            </w:r>
            <w:r w:rsidR="00007EC9">
              <w:rPr>
                <w:rFonts w:ascii="Times New Roman" w:eastAsiaTheme="minorEastAsia" w:hAnsi="Times New Roman" w:cs="Times New Roman"/>
              </w:rPr>
              <w:t>.</w:t>
            </w:r>
            <w:r w:rsidR="001974A3">
              <w:rPr>
                <w:rFonts w:ascii="Times New Roman" w:eastAsiaTheme="minorEastAsia" w:hAnsi="Times New Roman" w:cs="Times New Roman"/>
              </w:rPr>
              <w:t>00000e</w:t>
            </w:r>
            <w:r w:rsidR="00007EC9" w:rsidRPr="0006715D">
              <w:rPr>
                <w:rFonts w:ascii="Times New Roman" w:eastAsiaTheme="minorEastAsia" w:hAnsi="Times New Roman" w:cs="Times New Roman"/>
              </w:rPr>
              <w:t>6</w:t>
            </w:r>
            <w:r w:rsidR="00715E31">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A</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53402E" w:rsidRDefault="0053402E" w:rsidP="006471D3">
            <w:pPr>
              <w:rPr>
                <w:rFonts w:ascii="Times New Roman" w:hAnsi="Times New Roman" w:cs="Times New Roman"/>
              </w:rPr>
            </w:pPr>
          </w:p>
        </w:tc>
        <w:tc>
          <w:tcPr>
            <w:tcW w:w="2343" w:type="dxa"/>
          </w:tcPr>
          <w:p w:rsidR="0053402E" w:rsidRDefault="00CA5A89" w:rsidP="00FF1CA3">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FF1CA3">
              <w:rPr>
                <w:rFonts w:ascii="Times New Roman" w:eastAsiaTheme="minorEastAsia" w:hAnsi="Times New Roman" w:cs="Times New Roman"/>
              </w:rPr>
              <w:t xml:space="preserve"> </w:t>
            </w:r>
            <w:r w:rsidR="00FF1CA3" w:rsidRPr="00FF1CA3">
              <w:rPr>
                <w:rFonts w:ascii="Times New Roman" w:eastAsiaTheme="minorEastAsia" w:hAnsi="Times New Roman" w:cs="Times New Roman"/>
              </w:rPr>
              <w:t>1.00000</w:t>
            </w:r>
            <w:r w:rsidR="001974A3">
              <w:rPr>
                <w:rFonts w:ascii="Times New Roman" w:eastAsiaTheme="minorEastAsia" w:hAnsi="Times New Roman" w:cs="Times New Roman"/>
              </w:rPr>
              <w:t>e-</w:t>
            </w:r>
            <w:r w:rsidR="00FF1CA3" w:rsidRPr="00FF1CA3">
              <w:rPr>
                <w:rFonts w:ascii="Times New Roman" w:eastAsiaTheme="minorEastAsia" w:hAnsi="Times New Roman" w:cs="Times New Roman"/>
              </w:rPr>
              <w:t>6</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Energy Density</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oMath>
            </m:oMathPara>
          </w:p>
        </w:tc>
        <w:tc>
          <w:tcPr>
            <w:tcW w:w="2973" w:type="dxa"/>
          </w:tcPr>
          <w:p w:rsidR="0053402E" w:rsidRDefault="00CA5A89" w:rsidP="006471D3">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C614E">
              <w:rPr>
                <w:rFonts w:ascii="Times New Roman" w:eastAsiaTheme="minorEastAsia" w:hAnsi="Times New Roman" w:cs="Times New Roman"/>
              </w:rPr>
              <w:t xml:space="preserve"> = </w:t>
            </w:r>
            <w:r w:rsidR="00AB2162" w:rsidRPr="00AB2162">
              <w:rPr>
                <w:rFonts w:ascii="Times New Roman" w:eastAsiaTheme="minorEastAsia" w:hAnsi="Times New Roman" w:cs="Times New Roman"/>
              </w:rPr>
              <w:t>1.25663</w:t>
            </w:r>
            <w:r w:rsidR="005929E9">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J</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den>
              </m:f>
            </m:oMath>
          </w:p>
          <w:p w:rsidR="006471D3" w:rsidRPr="006471D3" w:rsidRDefault="006471D3" w:rsidP="006471D3">
            <w:pPr>
              <w:jc w:val="center"/>
              <w:rPr>
                <w:rFonts w:ascii="Times New Roman" w:hAnsi="Times New Roman" w:cs="Times New Roman"/>
                <w:vertAlign w:val="superscript"/>
              </w:rPr>
            </w:pPr>
          </w:p>
        </w:tc>
        <w:tc>
          <w:tcPr>
            <w:tcW w:w="2343" w:type="dxa"/>
          </w:tcPr>
          <w:p w:rsidR="0053402E" w:rsidRDefault="00CA5A8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7</w:t>
            </w:r>
            <w:r w:rsidR="002D60E2">
              <w:rPr>
                <w:rFonts w:ascii="Times New Roman" w:eastAsiaTheme="minorEastAsia" w:hAnsi="Times New Roman" w:cs="Times New Roman"/>
              </w:rPr>
              <w:t>.</w:t>
            </w:r>
            <w:r w:rsidR="002D60E2" w:rsidRPr="002D60E2">
              <w:rPr>
                <w:rFonts w:ascii="Times New Roman" w:eastAsiaTheme="minorEastAsia" w:hAnsi="Times New Roman" w:cs="Times New Roman"/>
              </w:rPr>
              <w:t>95774</w:t>
            </w:r>
            <w:r w:rsidR="001974A3">
              <w:rPr>
                <w:rFonts w:ascii="Times New Roman" w:eastAsiaTheme="minorEastAsia" w:hAnsi="Times New Roman" w:cs="Times New Roman"/>
              </w:rPr>
              <w:t>e-</w:t>
            </w:r>
            <w:r w:rsidR="002D60E2">
              <w:rPr>
                <w:rFonts w:ascii="Times New Roman" w:eastAsiaTheme="minorEastAsia" w:hAnsi="Times New Roman" w:cs="Times New Roman"/>
              </w:rPr>
              <w:t>1</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Poynting Vector</w:t>
            </w:r>
            <w:r>
              <w:rPr>
                <w:rFonts w:ascii="Times New Roman" w:hAnsi="Times New Roman" w:cs="Times New Roman"/>
                <w:b/>
              </w:rPr>
              <w:t xml:space="preserve"> </w:t>
            </w:r>
          </w:p>
        </w:tc>
        <w:tc>
          <w:tcPr>
            <w:tcW w:w="926" w:type="dxa"/>
          </w:tcPr>
          <w:p w:rsidR="0053402E" w:rsidRPr="00B84C69" w:rsidRDefault="00CA5A89" w:rsidP="004A427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oMath>
            </m:oMathPara>
          </w:p>
        </w:tc>
        <w:tc>
          <w:tcPr>
            <w:tcW w:w="2973" w:type="dxa"/>
          </w:tcPr>
          <w:p w:rsidR="0053402E" w:rsidRDefault="00CA5A89" w:rsidP="00A55B7B">
            <w:pPr>
              <w:jc w:val="center"/>
              <w:rPr>
                <w:rFonts w:ascii="Times New Roman" w:eastAsiaTheme="minorEastAsia" w:hAnsi="Times New Roman" w:cs="Times New Roman"/>
                <w:vertAlign w:val="superscript"/>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num>
                <m:den>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AB2162">
              <w:rPr>
                <w:rFonts w:ascii="Times New Roman" w:eastAsiaTheme="minorEastAsia" w:hAnsi="Times New Roman" w:cs="Times New Roman"/>
              </w:rPr>
              <w:t xml:space="preserve"> = </w:t>
            </w:r>
            <w:r w:rsidR="00607CE4" w:rsidRPr="00607CE4">
              <w:rPr>
                <w:rFonts w:ascii="Times New Roman" w:eastAsiaTheme="minorEastAsia" w:hAnsi="Times New Roman" w:cs="Times New Roman"/>
              </w:rPr>
              <w:t>3.76730</w:t>
            </w:r>
            <w:r w:rsidR="001974A3">
              <w:rPr>
                <w:rFonts w:ascii="Times New Roman" w:eastAsiaTheme="minorEastAsia" w:hAnsi="Times New Roman" w:cs="Times New Roman"/>
              </w:rPr>
              <w:t>e</w:t>
            </w:r>
            <w:r w:rsidR="00607CE4" w:rsidRPr="00607CE4">
              <w:rPr>
                <w:rFonts w:ascii="Times New Roman" w:eastAsiaTheme="minorEastAsia" w:hAnsi="Times New Roman" w:cs="Times New Roman"/>
              </w:rPr>
              <w:t>8</w:t>
            </w:r>
            <w:r w:rsidR="00F76D4A">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W</m:t>
                  </m:r>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w:p>
          <w:p w:rsidR="006471D3" w:rsidRPr="00A55B7B" w:rsidRDefault="006471D3" w:rsidP="00A55B7B">
            <w:pPr>
              <w:jc w:val="center"/>
              <w:rPr>
                <w:rFonts w:ascii="Times New Roman" w:hAnsi="Times New Roman" w:cs="Times New Roman"/>
                <w:vertAlign w:val="superscript"/>
              </w:rPr>
            </w:pPr>
          </w:p>
        </w:tc>
        <w:tc>
          <w:tcPr>
            <w:tcW w:w="2343" w:type="dxa"/>
          </w:tcPr>
          <w:p w:rsidR="0053402E" w:rsidRDefault="00CA5A89" w:rsidP="002D60E2">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0</m:t>
                      </m:r>
                    </m:sub>
                  </m:sSub>
                </m:den>
              </m:f>
            </m:oMath>
            <w:r w:rsidR="003C3CAB">
              <w:rPr>
                <w:rFonts w:ascii="Times New Roman" w:eastAsiaTheme="minorEastAsia" w:hAnsi="Times New Roman" w:cs="Times New Roman"/>
              </w:rPr>
              <w:t xml:space="preserve"> =</w:t>
            </w:r>
            <w:r w:rsidR="002D60E2">
              <w:rPr>
                <w:rFonts w:ascii="Times New Roman" w:eastAsiaTheme="minorEastAsia" w:hAnsi="Times New Roman" w:cs="Times New Roman"/>
              </w:rPr>
              <w:t xml:space="preserve"> </w:t>
            </w:r>
            <w:r w:rsidR="002D60E2" w:rsidRPr="002D60E2">
              <w:rPr>
                <w:rFonts w:ascii="Times New Roman" w:eastAsiaTheme="minorEastAsia" w:hAnsi="Times New Roman" w:cs="Times New Roman"/>
              </w:rPr>
              <w:t>2.65441</w:t>
            </w:r>
            <w:r w:rsidR="001974A3">
              <w:rPr>
                <w:rFonts w:ascii="Times New Roman" w:eastAsiaTheme="minorEastAsia" w:hAnsi="Times New Roman" w:cs="Times New Roman"/>
              </w:rPr>
              <w:t>e-</w:t>
            </w:r>
            <w:r w:rsidR="002D60E2" w:rsidRPr="002D60E2">
              <w:rPr>
                <w:rFonts w:ascii="Times New Roman" w:eastAsiaTheme="minorEastAsia" w:hAnsi="Times New Roman" w:cs="Times New Roman"/>
              </w:rPr>
              <w:t>9</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r w:rsidR="00FF3665" w:rsidTr="00296915">
        <w:tc>
          <w:tcPr>
            <w:tcW w:w="2018" w:type="dxa"/>
          </w:tcPr>
          <w:p w:rsidR="0053402E" w:rsidRPr="004C30FD" w:rsidRDefault="0053402E" w:rsidP="00E15B4F">
            <w:pPr>
              <w:rPr>
                <w:rFonts w:ascii="Times New Roman" w:hAnsi="Times New Roman" w:cs="Times New Roman"/>
                <w:b/>
              </w:rPr>
            </w:pPr>
            <w:r w:rsidRPr="004C30FD">
              <w:rPr>
                <w:rFonts w:ascii="Times New Roman" w:hAnsi="Times New Roman" w:cs="Times New Roman"/>
                <w:b/>
              </w:rPr>
              <w:t>Courant Factor</w:t>
            </w:r>
            <w:r>
              <w:rPr>
                <w:rFonts w:ascii="Times New Roman" w:hAnsi="Times New Roman" w:cs="Times New Roman"/>
                <w:b/>
              </w:rPr>
              <w:t xml:space="preserve"> </w:t>
            </w:r>
          </w:p>
        </w:tc>
        <w:tc>
          <w:tcPr>
            <w:tcW w:w="926" w:type="dxa"/>
          </w:tcPr>
          <w:p w:rsidR="0053402E" w:rsidRPr="00B84C69" w:rsidRDefault="00CA5A89" w:rsidP="00E15B4F">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oMath>
            </m:oMathPara>
          </w:p>
        </w:tc>
        <w:tc>
          <w:tcPr>
            <w:tcW w:w="2973" w:type="dxa"/>
          </w:tcPr>
          <w:p w:rsidR="0053402E" w:rsidRDefault="00CA5A89" w:rsidP="006471D3">
            <w:pPr>
              <w:jc w:val="center"/>
              <w:rPr>
                <w:rFonts w:ascii="Times New Roman" w:eastAsiaTheme="minorEastAsia"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w:r w:rsidR="00607CE4">
              <w:rPr>
                <w:rFonts w:ascii="Times New Roman" w:eastAsiaTheme="minorEastAsia" w:hAnsi="Times New Roman" w:cs="Times New Roman"/>
              </w:rPr>
              <w:t xml:space="preserve"> = </w:t>
            </w:r>
            <w:r w:rsidR="00EF4F96" w:rsidRPr="00EF4F96">
              <w:rPr>
                <w:rFonts w:ascii="Times New Roman" w:eastAsiaTheme="minorEastAsia" w:hAnsi="Times New Roman" w:cs="Times New Roman"/>
              </w:rPr>
              <w:t>3.33564</w:t>
            </w:r>
            <w:r w:rsidR="001974A3">
              <w:rPr>
                <w:rFonts w:ascii="Times New Roman" w:eastAsiaTheme="minorEastAsia" w:hAnsi="Times New Roman" w:cs="Times New Roman"/>
              </w:rPr>
              <w:t>e-</w:t>
            </w:r>
            <w:r w:rsidR="00EF4F96" w:rsidRPr="00EF4F96">
              <w:rPr>
                <w:rFonts w:ascii="Times New Roman" w:eastAsiaTheme="minorEastAsia" w:hAnsi="Times New Roman" w:cs="Times New Roman"/>
              </w:rPr>
              <w:t>9</w:t>
            </w:r>
            <w:r w:rsidR="000D4FA7">
              <w:rPr>
                <w:rFonts w:ascii="Times New Roman" w:eastAsiaTheme="minorEastAsia" w:hAnsi="Times New Roman" w:cs="Times New Roman"/>
              </w:rPr>
              <w:t xml:space="preserve"> </w:t>
            </w:r>
            <m:oMath>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m</m:t>
                  </m:r>
                </m:den>
              </m:f>
            </m:oMath>
          </w:p>
          <w:p w:rsidR="006471D3" w:rsidRDefault="006471D3" w:rsidP="006471D3">
            <w:pPr>
              <w:jc w:val="center"/>
              <w:rPr>
                <w:rFonts w:ascii="Times New Roman" w:hAnsi="Times New Roman" w:cs="Times New Roman"/>
              </w:rPr>
            </w:pPr>
          </w:p>
        </w:tc>
        <w:tc>
          <w:tcPr>
            <w:tcW w:w="2343" w:type="dxa"/>
          </w:tcPr>
          <w:p w:rsidR="0053402E" w:rsidRDefault="00CA5A89" w:rsidP="00FF3665">
            <w:pPr>
              <w:jc w:val="cente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c0</m:t>
                      </m:r>
                    </m:sub>
                  </m:sSub>
                </m:den>
              </m:f>
            </m:oMath>
            <w:r w:rsidR="003C3CAB">
              <w:rPr>
                <w:rFonts w:ascii="Times New Roman" w:eastAsiaTheme="minorEastAsia" w:hAnsi="Times New Roman" w:cs="Times New Roman"/>
              </w:rPr>
              <w:t xml:space="preserve"> =</w:t>
            </w:r>
            <w:r w:rsidR="00FF3665">
              <w:rPr>
                <w:rFonts w:ascii="Times New Roman" w:eastAsiaTheme="minorEastAsia" w:hAnsi="Times New Roman" w:cs="Times New Roman"/>
              </w:rPr>
              <w:t xml:space="preserve"> </w:t>
            </w:r>
            <w:r w:rsidR="00FF3665" w:rsidRPr="00FF3665">
              <w:rPr>
                <w:rFonts w:ascii="Times New Roman" w:eastAsiaTheme="minorEastAsia" w:hAnsi="Times New Roman" w:cs="Times New Roman"/>
              </w:rPr>
              <w:t>2.99792</w:t>
            </w:r>
            <w:r w:rsidR="001974A3">
              <w:rPr>
                <w:rFonts w:ascii="Times New Roman" w:eastAsiaTheme="minorEastAsia" w:hAnsi="Times New Roman" w:cs="Times New Roman"/>
              </w:rPr>
              <w:t>e</w:t>
            </w:r>
            <w:r w:rsidR="00FF3665" w:rsidRPr="00FF3665">
              <w:rPr>
                <w:rFonts w:ascii="Times New Roman" w:eastAsiaTheme="minorEastAsia" w:hAnsi="Times New Roman" w:cs="Times New Roman"/>
              </w:rPr>
              <w:t>8</w:t>
            </w:r>
          </w:p>
        </w:tc>
        <w:tc>
          <w:tcPr>
            <w:tcW w:w="1316" w:type="dxa"/>
          </w:tcPr>
          <w:p w:rsidR="0053402E" w:rsidRDefault="00202947" w:rsidP="00E15B4F">
            <w:pPr>
              <w:jc w:val="center"/>
              <w:rPr>
                <w:rFonts w:ascii="Times New Roman" w:hAnsi="Times New Roman" w:cs="Times New Roman"/>
              </w:rPr>
            </w:pPr>
            <w:r>
              <w:rPr>
                <w:rFonts w:ascii="Times New Roman" w:hAnsi="Times New Roman" w:cs="Times New Roman"/>
              </w:rPr>
              <w:t>1</w:t>
            </w:r>
          </w:p>
        </w:tc>
      </w:tr>
    </w:tbl>
    <w:p w:rsidR="00F40F55" w:rsidRDefault="00F40F55" w:rsidP="00F40F55">
      <w:pPr>
        <w:pStyle w:val="Heading1"/>
        <w:ind w:left="360"/>
        <w:rPr>
          <w:rFonts w:ascii="Times New Roman" w:hAnsi="Times New Roman" w:cs="Times New Roman"/>
          <w:color w:val="auto"/>
        </w:rPr>
      </w:pPr>
    </w:p>
    <w:p w:rsidR="00F40F55" w:rsidRDefault="00F40F55" w:rsidP="00F40F55"/>
    <w:p w:rsidR="00F40F55" w:rsidRDefault="00F40F55" w:rsidP="00F40F55"/>
    <w:p w:rsidR="00F40F55" w:rsidRDefault="00F40F55" w:rsidP="00F40F55"/>
    <w:p w:rsidR="003926BC" w:rsidRDefault="00926F35" w:rsidP="00F40F55">
      <w:pPr>
        <w:pStyle w:val="Heading1"/>
        <w:numPr>
          <w:ilvl w:val="0"/>
          <w:numId w:val="1"/>
        </w:numPr>
        <w:rPr>
          <w:rFonts w:ascii="Times New Roman" w:hAnsi="Times New Roman" w:cs="Times New Roman"/>
          <w:color w:val="auto"/>
        </w:rPr>
      </w:pPr>
      <w:bookmarkStart w:id="43" w:name="_Toc43096780"/>
      <w:r>
        <w:rPr>
          <w:rFonts w:ascii="Times New Roman" w:hAnsi="Times New Roman" w:cs="Times New Roman"/>
          <w:color w:val="auto"/>
        </w:rPr>
        <w:lastRenderedPageBreak/>
        <w:t>Magn</w:t>
      </w:r>
      <w:r w:rsidR="00626E52">
        <w:rPr>
          <w:rFonts w:ascii="Times New Roman" w:hAnsi="Times New Roman" w:cs="Times New Roman"/>
          <w:color w:val="auto"/>
        </w:rPr>
        <w:t>etic Trans</w:t>
      </w:r>
      <w:r w:rsidR="00E73BEA" w:rsidRPr="00294C1F">
        <w:rPr>
          <w:rFonts w:ascii="Times New Roman" w:hAnsi="Times New Roman" w:cs="Times New Roman"/>
          <w:color w:val="auto"/>
        </w:rPr>
        <w:t>mission Line Simulation</w:t>
      </w:r>
      <w:bookmarkEnd w:id="43"/>
    </w:p>
    <w:p w:rsidR="00F40F55" w:rsidRDefault="00F40F55" w:rsidP="00F40F55"/>
    <w:p w:rsidR="00F40F55" w:rsidRPr="00294C1F" w:rsidRDefault="00F40F55" w:rsidP="00F40F55">
      <w:pPr>
        <w:rPr>
          <w:rFonts w:ascii="Times New Roman" w:hAnsi="Times New Roman" w:cs="Times New Roman"/>
          <w:sz w:val="24"/>
          <w:szCs w:val="24"/>
        </w:rPr>
      </w:pPr>
      <w:r>
        <w:rPr>
          <w:rFonts w:ascii="Times New Roman" w:hAnsi="Times New Roman" w:cs="Times New Roman"/>
          <w:sz w:val="24"/>
          <w:szCs w:val="24"/>
        </w:rPr>
        <w:t>This section</w:t>
      </w:r>
    </w:p>
    <w:p w:rsidR="00F40F55" w:rsidRPr="00F40F55" w:rsidRDefault="00F40F55" w:rsidP="00F40F55"/>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Simulator which is a script based Finite Difference Time Domain</w:t>
      </w:r>
      <w:r w:rsidR="00721523">
        <w:rPr>
          <w:rFonts w:ascii="Times New Roman" w:hAnsi="Times New Roman" w:cs="Times New Roman"/>
          <w:sz w:val="24"/>
          <w:szCs w:val="24"/>
        </w:rPr>
        <w:t xml:space="preserve">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E1531D">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Electromagnetic Fields Simulator for solving Maxwell’s Equations</w:t>
      </w:r>
      <w:r w:rsidR="00403B71">
        <w:rPr>
          <w:rFonts w:ascii="Times New Roman" w:hAnsi="Times New Roman" w:cs="Times New Roman"/>
          <w:sz w:val="24"/>
          <w:szCs w:val="24"/>
        </w:rPr>
        <w:t xml:space="preserve"> </w:t>
      </w:r>
      <w:r w:rsidR="00D5536E">
        <w:rPr>
          <w:rFonts w:ascii="Times New Roman" w:hAnsi="Times New Roman" w:cs="Times New Roman"/>
          <w:sz w:val="24"/>
          <w:szCs w:val="24"/>
        </w:rPr>
        <w:t>[55]</w:t>
      </w:r>
      <w:r w:rsidRPr="00543B35">
        <w:rPr>
          <w:rFonts w:ascii="Times New Roman" w:hAnsi="Times New Roman" w:cs="Times New Roman"/>
          <w:sz w:val="24"/>
          <w:szCs w:val="24"/>
        </w:rPr>
        <w:t xml:space="preserve">.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is ideal for modeling the time domain </w:t>
      </w:r>
      <w:r w:rsidR="000050B0">
        <w:rPr>
          <w:rFonts w:ascii="Times New Roman" w:hAnsi="Times New Roman" w:cs="Times New Roman"/>
          <w:sz w:val="24"/>
          <w:szCs w:val="24"/>
        </w:rPr>
        <w:t>[39]</w:t>
      </w:r>
      <w:r w:rsidR="00285E40">
        <w:rPr>
          <w:rFonts w:ascii="Times New Roman" w:hAnsi="Times New Roman" w:cs="Times New Roman"/>
          <w:sz w:val="24"/>
          <w:szCs w:val="24"/>
        </w:rPr>
        <w:t xml:space="preserve"> </w:t>
      </w:r>
      <w:r w:rsidRPr="00543B35">
        <w:rPr>
          <w:rFonts w:ascii="Times New Roman" w:hAnsi="Times New Roman" w:cs="Times New Roman"/>
          <w:sz w:val="24"/>
          <w:szCs w:val="24"/>
        </w:rPr>
        <w:t>and frequency domain behavior of a variety of arbitrary materials including anisotropic</w:t>
      </w:r>
      <w:r w:rsidR="009B1E43">
        <w:rPr>
          <w:rFonts w:ascii="Times New Roman" w:hAnsi="Times New Roman" w:cs="Times New Roman"/>
          <w:sz w:val="24"/>
          <w:szCs w:val="24"/>
        </w:rPr>
        <w:t xml:space="preserve"> </w:t>
      </w:r>
      <w:r w:rsidR="002205F3">
        <w:rPr>
          <w:rFonts w:ascii="Times New Roman" w:hAnsi="Times New Roman" w:cs="Times New Roman"/>
          <w:sz w:val="24"/>
          <w:szCs w:val="24"/>
        </w:rPr>
        <w:t>[65]</w:t>
      </w:r>
      <w:r w:rsidRPr="00543B35">
        <w:rPr>
          <w:rFonts w:ascii="Times New Roman" w:hAnsi="Times New Roman" w:cs="Times New Roman"/>
          <w:sz w:val="24"/>
          <w:szCs w:val="24"/>
        </w:rPr>
        <w:t>, dispersive</w:t>
      </w:r>
      <w:r w:rsidR="00CE6B34">
        <w:rPr>
          <w:rFonts w:ascii="Times New Roman" w:hAnsi="Times New Roman" w:cs="Times New Roman"/>
          <w:sz w:val="24"/>
          <w:szCs w:val="24"/>
        </w:rPr>
        <w:t xml:space="preser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Pr="00543B35">
        <w:rPr>
          <w:rFonts w:ascii="Times New Roman" w:hAnsi="Times New Roman" w:cs="Times New Roman"/>
          <w:sz w:val="24"/>
          <w:szCs w:val="24"/>
        </w:rPr>
        <w:t>, non-linear dielectrics</w:t>
      </w:r>
      <w:r w:rsidR="00AB1EFE">
        <w:rPr>
          <w:rFonts w:ascii="Times New Roman" w:hAnsi="Times New Roman" w:cs="Times New Roman"/>
          <w:sz w:val="24"/>
          <w:szCs w:val="24"/>
        </w:rPr>
        <w:t xml:space="preserve"> </w:t>
      </w:r>
      <w:r w:rsidR="00D5536E">
        <w:rPr>
          <w:rFonts w:ascii="Times New Roman" w:hAnsi="Times New Roman" w:cs="Times New Roman"/>
          <w:sz w:val="24"/>
          <w:szCs w:val="24"/>
        </w:rPr>
        <w:t>[50]</w:t>
      </w:r>
      <w:r w:rsidRPr="00543B35">
        <w:rPr>
          <w:rFonts w:ascii="Times New Roman" w:hAnsi="Times New Roman" w:cs="Times New Roman"/>
          <w:sz w:val="24"/>
          <w:szCs w:val="24"/>
        </w:rPr>
        <w:t>, electric/ magnetic conductors, media with saturable gain/ absorption, and gyrotropic media</w:t>
      </w:r>
      <w:r w:rsidR="007478D9">
        <w:rPr>
          <w:rFonts w:ascii="Times New Roman" w:hAnsi="Times New Roman" w:cs="Times New Roman"/>
          <w:sz w:val="24"/>
          <w:szCs w:val="24"/>
        </w:rPr>
        <w:t xml:space="preserve"> </w:t>
      </w:r>
      <w:r w:rsidR="00D5536E">
        <w:rPr>
          <w:rFonts w:ascii="Times New Roman" w:hAnsi="Times New Roman" w:cs="Times New Roman"/>
          <w:sz w:val="24"/>
          <w:szCs w:val="24"/>
        </w:rPr>
        <w:t>[54]</w:t>
      </w:r>
      <w:r w:rsidRPr="00543B35">
        <w:rPr>
          <w:rFonts w:ascii="Times New Roman" w:hAnsi="Times New Roman" w:cs="Times New Roman"/>
          <w:sz w:val="24"/>
          <w:szCs w:val="24"/>
        </w:rPr>
        <w:t>. This simulator is well suited for Finite Difference El</w:t>
      </w:r>
      <w:r w:rsidR="006A5D7A">
        <w:rPr>
          <w:rFonts w:ascii="Times New Roman" w:hAnsi="Times New Roman" w:cs="Times New Roman"/>
          <w:sz w:val="24"/>
          <w:szCs w:val="24"/>
        </w:rPr>
        <w:t>ectromagnetic simulation</w:t>
      </w:r>
      <w:r w:rsidR="00721523">
        <w:rPr>
          <w:rFonts w:ascii="Times New Roman" w:hAnsi="Times New Roman" w:cs="Times New Roman"/>
          <w:sz w:val="24"/>
          <w:szCs w:val="24"/>
        </w:rPr>
        <w:t xml:space="preserve"> </w:t>
      </w:r>
      <w:r w:rsidR="00861061">
        <w:rPr>
          <w:rFonts w:ascii="Times New Roman" w:hAnsi="Times New Roman" w:cs="Times New Roman"/>
          <w:sz w:val="24"/>
          <w:szCs w:val="24"/>
        </w:rPr>
        <w:t>[43]</w:t>
      </w:r>
      <w:r w:rsidR="006E3569">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of non-uniform, dispersive </w:t>
      </w:r>
      <w:r w:rsidR="002205F3">
        <w:rPr>
          <w:rFonts w:ascii="Times New Roman" w:hAnsi="Times New Roman" w:cs="Times New Roman"/>
          <w:sz w:val="24"/>
          <w:szCs w:val="24"/>
        </w:rPr>
        <w:t>[72]</w:t>
      </w:r>
      <w:r w:rsidR="009405A8">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Pr="00543B35">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1B454C">
        <w:rPr>
          <w:rFonts w:ascii="Times New Roman" w:hAnsi="Times New Roman" w:cs="Times New Roman"/>
          <w:sz w:val="24"/>
          <w:szCs w:val="24"/>
        </w:rPr>
        <w:t xml:space="preserve"> </w:t>
      </w:r>
      <w:r w:rsidRPr="00543B35">
        <w:rPr>
          <w:rFonts w:ascii="Times New Roman" w:hAnsi="Times New Roman" w:cs="Times New Roman"/>
          <w:sz w:val="24"/>
          <w:szCs w:val="24"/>
        </w:rPr>
        <w:t>exhibiting complex permittivity and permeability</w:t>
      </w:r>
      <w:r w:rsidR="006A5D7A">
        <w:rPr>
          <w:rFonts w:ascii="Times New Roman" w:hAnsi="Times New Roman" w:cs="Times New Roman"/>
          <w:sz w:val="24"/>
          <w:szCs w:val="24"/>
        </w:rPr>
        <w:t xml:space="preser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B96001">
        <w:rPr>
          <w:rFonts w:ascii="Times New Roman" w:hAnsi="Times New Roman" w:cs="Times New Roman"/>
          <w:sz w:val="24"/>
          <w:szCs w:val="24"/>
        </w:rPr>
        <w:t>[1]</w:t>
      </w:r>
      <w:r w:rsidRPr="00543B35">
        <w:rPr>
          <w:rFonts w:ascii="Times New Roman" w:hAnsi="Times New Roman" w:cs="Times New Roman"/>
          <w:sz w:val="24"/>
          <w:szCs w:val="24"/>
        </w:rPr>
        <w:t>. The C++ interface has the features of variable resolution and normalized units. Each spatial unit is modeled as a Yee’s Cell. This is ideal for modeling nonlinear</w:t>
      </w:r>
      <w:r w:rsidR="00103F44">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D5536E">
        <w:rPr>
          <w:rFonts w:ascii="Times New Roman" w:hAnsi="Times New Roman" w:cs="Times New Roman"/>
          <w:sz w:val="24"/>
          <w:szCs w:val="24"/>
        </w:rPr>
        <w:t>[48]</w:t>
      </w:r>
      <w:r w:rsidR="000B74A5">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w:t>
      </w:r>
      <w:r w:rsidR="00F6462F">
        <w:rPr>
          <w:rFonts w:ascii="Times New Roman" w:hAnsi="Times New Roman" w:cs="Times New Roman"/>
          <w:sz w:val="24"/>
          <w:szCs w:val="24"/>
        </w:rPr>
        <w:t>[18]</w:t>
      </w:r>
      <w:r w:rsidR="00197EA2">
        <w:rPr>
          <w:rFonts w:ascii="Times New Roman" w:hAnsi="Times New Roman" w:cs="Times New Roman"/>
          <w:sz w:val="24"/>
          <w:szCs w:val="24"/>
        </w:rPr>
        <w:t xml:space="preserve"> </w:t>
      </w:r>
      <w:r w:rsidRPr="00543B35">
        <w:rPr>
          <w:rFonts w:ascii="Times New Roman" w:hAnsi="Times New Roman" w:cs="Times New Roman"/>
          <w:sz w:val="24"/>
          <w:szCs w:val="24"/>
        </w:rPr>
        <w:t>are used for studying linear, time invariant, distributed systems like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distributed parameters can be calculated using mathematical formulas. MATLAB will be used for modeling the time and frequency domain behavior of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w:t>
      </w:r>
      <w:r w:rsidR="002205F3">
        <w:rPr>
          <w:rFonts w:ascii="Times New Roman" w:hAnsi="Times New Roman" w:cs="Times New Roman"/>
          <w:sz w:val="24"/>
          <w:szCs w:val="24"/>
        </w:rPr>
        <w:t>[68-69]</w:t>
      </w:r>
      <w:r w:rsidR="00AB300A">
        <w:rPr>
          <w:rFonts w:ascii="Times New Roman" w:hAnsi="Times New Roman" w:cs="Times New Roman"/>
          <w:sz w:val="24"/>
          <w:szCs w:val="24"/>
        </w:rPr>
        <w:t xml:space="preserve"> </w:t>
      </w:r>
      <w:r w:rsidR="002205F3">
        <w:rPr>
          <w:rFonts w:ascii="Times New Roman" w:hAnsi="Times New Roman" w:cs="Times New Roman"/>
          <w:sz w:val="24"/>
          <w:szCs w:val="24"/>
        </w:rPr>
        <w:t>[64]</w:t>
      </w:r>
      <w:r w:rsidR="002C2616">
        <w:rPr>
          <w:rFonts w:ascii="Times New Roman" w:hAnsi="Times New Roman" w:cs="Times New Roman"/>
          <w:sz w:val="24"/>
          <w:szCs w:val="24"/>
        </w:rPr>
        <w:t xml:space="preserve"> </w:t>
      </w:r>
      <w:r w:rsidR="00861061">
        <w:rPr>
          <w:rFonts w:ascii="Times New Roman" w:hAnsi="Times New Roman" w:cs="Times New Roman"/>
          <w:sz w:val="24"/>
          <w:szCs w:val="24"/>
        </w:rPr>
        <w:t>[43]</w:t>
      </w:r>
      <w:r w:rsidR="001F6C41">
        <w:rPr>
          <w:rFonts w:ascii="Times New Roman" w:hAnsi="Times New Roman" w:cs="Times New Roman"/>
          <w:sz w:val="24"/>
          <w:szCs w:val="24"/>
        </w:rPr>
        <w:t xml:space="preserve">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00831484">
        <w:rPr>
          <w:rFonts w:ascii="Times New Roman" w:hAnsi="Times New Roman" w:cs="Times New Roman"/>
          <w:sz w:val="24"/>
          <w:szCs w:val="24"/>
        </w:rPr>
        <w:t xml:space="preserve"> </w:t>
      </w:r>
      <w:r w:rsidRPr="00543B35">
        <w:rPr>
          <w:rFonts w:ascii="Times New Roman" w:hAnsi="Times New Roman" w:cs="Times New Roman"/>
          <w:sz w:val="24"/>
          <w:szCs w:val="24"/>
        </w:rPr>
        <w:t xml:space="preserve">Simulations will be carried out for dispersive </w:t>
      </w:r>
      <w:r w:rsidR="002205F3">
        <w:rPr>
          <w:rFonts w:ascii="Times New Roman" w:hAnsi="Times New Roman" w:cs="Times New Roman"/>
          <w:sz w:val="24"/>
          <w:szCs w:val="24"/>
        </w:rPr>
        <w:t>[72]</w:t>
      </w:r>
      <w:r w:rsidR="00BD27A4">
        <w:rPr>
          <w:rFonts w:ascii="Times New Roman" w:hAnsi="Times New Roman" w:cs="Times New Roman"/>
          <w:sz w:val="24"/>
          <w:szCs w:val="24"/>
        </w:rPr>
        <w:t xml:space="preserve"> </w:t>
      </w:r>
      <w:r w:rsidR="00F6462F">
        <w:rPr>
          <w:rFonts w:ascii="Times New Roman" w:hAnsi="Times New Roman" w:cs="Times New Roman"/>
          <w:sz w:val="24"/>
          <w:szCs w:val="24"/>
        </w:rPr>
        <w:t>[16]</w:t>
      </w:r>
      <w:r w:rsidR="00CE6B34">
        <w:rPr>
          <w:rFonts w:ascii="Times New Roman" w:hAnsi="Times New Roman" w:cs="Times New Roman"/>
          <w:sz w:val="24"/>
          <w:szCs w:val="24"/>
        </w:rPr>
        <w:t xml:space="preserve"> </w:t>
      </w:r>
      <w:r w:rsidR="00D60113">
        <w:rPr>
          <w:rFonts w:ascii="Times New Roman" w:hAnsi="Times New Roman" w:cs="Times New Roman"/>
          <w:sz w:val="24"/>
          <w:szCs w:val="24"/>
        </w:rPr>
        <w:t xml:space="preserve">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anisotropic, inhomogeneous, non-linear media</w:t>
      </w:r>
      <w:r w:rsidR="00B90152">
        <w:rPr>
          <w:rFonts w:ascii="Times New Roman" w:hAnsi="Times New Roman" w:cs="Times New Roman"/>
          <w:sz w:val="24"/>
          <w:szCs w:val="24"/>
        </w:rPr>
        <w:t xml:space="preserve"> </w:t>
      </w:r>
      <w:r w:rsidR="000050B0">
        <w:rPr>
          <w:rFonts w:ascii="Times New Roman" w:hAnsi="Times New Roman" w:cs="Times New Roman"/>
          <w:sz w:val="24"/>
          <w:szCs w:val="24"/>
        </w:rPr>
        <w:t xml:space="preserve">[40]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0050B0">
        <w:rPr>
          <w:rFonts w:ascii="Times New Roman" w:hAnsi="Times New Roman" w:cs="Times New Roman"/>
          <w:sz w:val="24"/>
          <w:szCs w:val="24"/>
        </w:rPr>
        <w:t>[39]</w:t>
      </w:r>
      <w:r w:rsidRPr="00543B35">
        <w:rPr>
          <w:rFonts w:ascii="Times New Roman" w:hAnsi="Times New Roman" w:cs="Times New Roman"/>
          <w:sz w:val="24"/>
          <w:szCs w:val="24"/>
        </w:rPr>
        <w:t xml:space="preserve">. 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w:t>
      </w:r>
      <w:r w:rsidR="00FE5245">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9B1E43">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E2404">
        <w:rPr>
          <w:rFonts w:ascii="Times New Roman" w:hAnsi="Times New Roman" w:cs="Times New Roman"/>
          <w:sz w:val="24"/>
          <w:szCs w:val="24"/>
        </w:rPr>
        <w:t>[14]</w:t>
      </w:r>
      <w:r w:rsidRPr="00543B3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Pr="00543B35">
        <w:rPr>
          <w:rFonts w:ascii="Times New Roman" w:hAnsi="Times New Roman" w:cs="Times New Roman"/>
          <w:sz w:val="24"/>
          <w:szCs w:val="24"/>
        </w:rPr>
        <w:t>an</w:t>
      </w:r>
      <w:r w:rsidR="00D5536E">
        <w:rPr>
          <w:rFonts w:ascii="Times New Roman" w:hAnsi="Times New Roman" w:cs="Times New Roman"/>
          <w:sz w:val="24"/>
          <w:szCs w:val="24"/>
        </w:rPr>
        <w:t>d Transmission Line Transformer</w:t>
      </w:r>
      <w:r w:rsidRPr="00543B35">
        <w:rPr>
          <w:rFonts w:ascii="Times New Roman" w:hAnsi="Times New Roman" w:cs="Times New Roman"/>
          <w:sz w:val="24"/>
          <w:szCs w:val="24"/>
        </w:rPr>
        <w:t xml:space="preserve">.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In order to study their frequency response to continuous sources, Finite Difference Frequency Domain </w:t>
      </w:r>
      <w:r w:rsidR="00B96001">
        <w:rPr>
          <w:rFonts w:ascii="Times New Roman" w:hAnsi="Times New Roman" w:cs="Times New Roman"/>
          <w:sz w:val="24"/>
          <w:szCs w:val="24"/>
        </w:rPr>
        <w:t>[1]</w:t>
      </w:r>
      <w:r w:rsidR="00721523">
        <w:rPr>
          <w:rFonts w:ascii="Times New Roman" w:hAnsi="Times New Roman" w:cs="Times New Roman"/>
          <w:sz w:val="24"/>
          <w:szCs w:val="24"/>
        </w:rPr>
        <w:t xml:space="preserve"> </w:t>
      </w:r>
      <w:r w:rsidRPr="00543B35">
        <w:rPr>
          <w:rFonts w:ascii="Times New Roman" w:hAnsi="Times New Roman" w:cs="Times New Roman"/>
          <w:sz w:val="24"/>
          <w:szCs w:val="24"/>
        </w:rPr>
        <w:t xml:space="preserve">Electromagnetic Field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Multi-conductor Transmission Lines introduce many complexities like capacitive/ inductive coupling.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and MATLAB Lumped Circuit Simulations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As in the case of Electric Transmission Lines, Power Flow Equations can be developed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MEEP </w:t>
      </w:r>
      <w:r w:rsidR="00D5536E">
        <w:rPr>
          <w:rFonts w:ascii="Times New Roman" w:hAnsi="Times New Roman" w:cs="Times New Roman"/>
          <w:sz w:val="24"/>
          <w:szCs w:val="24"/>
        </w:rPr>
        <w:t>[52]</w:t>
      </w:r>
      <w:r w:rsidRPr="00543B35">
        <w:rPr>
          <w:rFonts w:ascii="Times New Roman" w:hAnsi="Times New Roman" w:cs="Times New Roman"/>
          <w:sz w:val="24"/>
          <w:szCs w:val="24"/>
        </w:rPr>
        <w:t xml:space="preserve"> Simulations will help to probe the stored Electric/ Magnetic Energy Density, geometric parameters, per unit length losses</w:t>
      </w:r>
      <w:r w:rsidR="00F437D6">
        <w:rPr>
          <w:rFonts w:ascii="Times New Roman" w:hAnsi="Times New Roman" w:cs="Times New Roman"/>
          <w:sz w:val="24"/>
          <w:szCs w:val="24"/>
        </w:rPr>
        <w:t xml:space="preserve"> </w:t>
      </w:r>
      <w:r w:rsidRPr="00543B35">
        <w:rPr>
          <w:rFonts w:ascii="Times New Roman" w:hAnsi="Times New Roman" w:cs="Times New Roman"/>
          <w:sz w:val="24"/>
          <w:szCs w:val="24"/>
        </w:rPr>
        <w:t>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Simulations will be used to estimate per unit length transverse inductance and longitudinal capacitance</w:t>
      </w:r>
      <w:r w:rsidR="008C3D1F">
        <w:rPr>
          <w:rFonts w:ascii="Times New Roman" w:hAnsi="Times New Roman" w:cs="Times New Roman"/>
          <w:sz w:val="24"/>
          <w:szCs w:val="24"/>
        </w:rPr>
        <w:t xml:space="preserve"> </w:t>
      </w:r>
      <w:r w:rsidR="002205F3">
        <w:rPr>
          <w:rFonts w:ascii="Times New Roman" w:hAnsi="Times New Roman" w:cs="Times New Roman"/>
          <w:sz w:val="24"/>
          <w:szCs w:val="24"/>
        </w:rPr>
        <w:t>[73]</w:t>
      </w:r>
      <w:r w:rsidRPr="00543B35">
        <w:rPr>
          <w:rFonts w:ascii="Times New Roman" w:hAnsi="Times New Roman" w:cs="Times New Roman"/>
          <w:sz w:val="24"/>
          <w:szCs w:val="24"/>
        </w:rPr>
        <w:t>,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be excited by continuous sources to examine their Frequency Response. The Fourier Transform will decompose the Fields into the various travelling wave modes. This will aid the study of the effects of magnetic hysteresis </w:t>
      </w:r>
      <w:r w:rsidR="00D5536E">
        <w:rPr>
          <w:rFonts w:ascii="Times New Roman" w:hAnsi="Times New Roman" w:cs="Times New Roman"/>
          <w:sz w:val="24"/>
          <w:szCs w:val="24"/>
        </w:rPr>
        <w:t>[48]</w:t>
      </w:r>
      <w:r w:rsidR="00DF7806">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saturation on power quality [9]. The T-model Equivalent Magnetic circuits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coupled equations will be used to simplify analysis of the transient </w:t>
      </w:r>
      <w:r w:rsidR="00196DFA">
        <w:rPr>
          <w:rFonts w:ascii="Times New Roman" w:hAnsi="Times New Roman" w:cs="Times New Roman"/>
          <w:sz w:val="24"/>
          <w:szCs w:val="24"/>
        </w:rPr>
        <w:t>[9]</w:t>
      </w:r>
      <w:r w:rsidR="00667D16">
        <w:rPr>
          <w:rFonts w:ascii="Times New Roman" w:hAnsi="Times New Roman" w:cs="Times New Roman"/>
          <w:sz w:val="24"/>
          <w:szCs w:val="24"/>
        </w:rPr>
        <w:t xml:space="preserve"> </w:t>
      </w:r>
      <w:r w:rsidRPr="00543B35">
        <w:rPr>
          <w:rFonts w:ascii="Times New Roman" w:hAnsi="Times New Roman" w:cs="Times New Roman"/>
          <w:sz w:val="24"/>
          <w:szCs w:val="24"/>
        </w:rPr>
        <w:t xml:space="preserve">and steady state behavior. According to theory,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must exhibit the behavior of a high pass filter, blocking all DC signals. DC signals produce the most severe transients in Electric Transmission Lines</w:t>
      </w:r>
      <w:r w:rsidR="00667D16">
        <w:rPr>
          <w:rFonts w:ascii="Times New Roman" w:hAnsi="Times New Roman" w:cs="Times New Roman"/>
          <w:sz w:val="24"/>
          <w:szCs w:val="24"/>
        </w:rPr>
        <w:t xml:space="preserve"> </w:t>
      </w:r>
      <w:r w:rsidR="00196DFA">
        <w:rPr>
          <w:rFonts w:ascii="Times New Roman" w:hAnsi="Times New Roman" w:cs="Times New Roman"/>
          <w:sz w:val="24"/>
          <w:szCs w:val="24"/>
        </w:rPr>
        <w:t>[9]</w:t>
      </w:r>
      <w:r w:rsidRPr="00543B35">
        <w:rPr>
          <w:rFonts w:ascii="Times New Roman" w:hAnsi="Times New Roman" w:cs="Times New Roman"/>
          <w:sz w:val="24"/>
          <w:szCs w:val="24"/>
        </w:rPr>
        <w:t xml:space="preserve">; which behave like a low pass filter. However, this also implies that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must be operated at higher frequencies than Electric Transmission Lines. Poorly designed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may amplify high frequency noise which can be damaging for the power system. The imaginary part of Transmission Line Magnetic Reluctance, which is a strong function of frequency, contributes to line losses. Hysteresis losses </w:t>
      </w:r>
      <w:r w:rsidR="00D5536E">
        <w:rPr>
          <w:rFonts w:ascii="Times New Roman" w:hAnsi="Times New Roman" w:cs="Times New Roman"/>
          <w:sz w:val="24"/>
          <w:szCs w:val="24"/>
        </w:rPr>
        <w:t>[48]</w:t>
      </w:r>
      <w:r w:rsidR="00EF5149">
        <w:rPr>
          <w:rFonts w:ascii="Times New Roman" w:hAnsi="Times New Roman" w:cs="Times New Roman"/>
          <w:sz w:val="24"/>
          <w:szCs w:val="24"/>
        </w:rPr>
        <w:t xml:space="preserve"> </w:t>
      </w:r>
      <w:r w:rsidR="00861061">
        <w:rPr>
          <w:rFonts w:ascii="Times New Roman" w:hAnsi="Times New Roman" w:cs="Times New Roman"/>
          <w:sz w:val="24"/>
          <w:szCs w:val="24"/>
        </w:rPr>
        <w:t>[44-46]</w:t>
      </w:r>
      <w:r w:rsidR="00172255">
        <w:rPr>
          <w:rFonts w:ascii="Times New Roman" w:hAnsi="Times New Roman" w:cs="Times New Roman"/>
          <w:sz w:val="24"/>
          <w:szCs w:val="24"/>
        </w:rPr>
        <w:t xml:space="preserve"> </w:t>
      </w:r>
      <w:r w:rsidRPr="00543B35">
        <w:rPr>
          <w:rFonts w:ascii="Times New Roman" w:hAnsi="Times New Roman" w:cs="Times New Roman"/>
          <w:sz w:val="24"/>
          <w:szCs w:val="24"/>
        </w:rPr>
        <w:t xml:space="preserve">also increase significantly at higher frequencies </w:t>
      </w:r>
      <w:r w:rsidR="00F6462F">
        <w:rPr>
          <w:rFonts w:ascii="Times New Roman" w:hAnsi="Times New Roman" w:cs="Times New Roman"/>
          <w:sz w:val="24"/>
          <w:szCs w:val="24"/>
        </w:rPr>
        <w:t>[20]</w:t>
      </w:r>
      <w:r w:rsidR="00A553D4">
        <w:rPr>
          <w:rFonts w:ascii="Times New Roman" w:hAnsi="Times New Roman" w:cs="Times New Roman"/>
          <w:sz w:val="24"/>
          <w:szCs w:val="24"/>
        </w:rPr>
        <w:t xml:space="preserve"> </w:t>
      </w:r>
      <w:r w:rsidRPr="00543B35">
        <w:rPr>
          <w:rFonts w:ascii="Times New Roman" w:hAnsi="Times New Roman" w:cs="Times New Roman"/>
          <w:sz w:val="24"/>
          <w:szCs w:val="24"/>
        </w:rPr>
        <w:t>[9]</w:t>
      </w:r>
      <w:r w:rsidR="00F437D6">
        <w:rPr>
          <w:rFonts w:ascii="Times New Roman" w:hAnsi="Times New Roman" w:cs="Times New Roman"/>
          <w:sz w:val="24"/>
          <w:szCs w:val="24"/>
        </w:rPr>
        <w:t xml:space="preserve"> [35-36]</w:t>
      </w:r>
      <w:r w:rsidRPr="00543B35">
        <w:rPr>
          <w:rFonts w:ascii="Times New Roman" w:hAnsi="Times New Roman" w:cs="Times New Roman"/>
          <w:sz w:val="24"/>
          <w:szCs w:val="24"/>
        </w:rPr>
        <w:t>.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results can be compared with mathematical formulas to build linear circuit models </w:t>
      </w:r>
      <w:r w:rsidR="00F6462F">
        <w:rPr>
          <w:rFonts w:ascii="Times New Roman" w:hAnsi="Times New Roman" w:cs="Times New Roman"/>
          <w:sz w:val="24"/>
          <w:szCs w:val="24"/>
        </w:rPr>
        <w:t>[18]</w:t>
      </w:r>
      <w:r w:rsidR="00180496">
        <w:rPr>
          <w:rFonts w:ascii="Times New Roman" w:hAnsi="Times New Roman" w:cs="Times New Roman"/>
          <w:sz w:val="24"/>
          <w:szCs w:val="24"/>
        </w:rPr>
        <w:t xml:space="preserve"> </w:t>
      </w:r>
      <w:r w:rsidRPr="00543B35">
        <w:rPr>
          <w:rFonts w:ascii="Times New Roman" w:hAnsi="Times New Roman" w:cs="Times New Roman"/>
          <w:sz w:val="24"/>
          <w:szCs w:val="24"/>
        </w:rPr>
        <w:t>for cross talk between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 xml:space="preserve">.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t>
      </w:r>
      <w:r w:rsidR="008C4B67">
        <w:rPr>
          <w:rFonts w:ascii="Times New Roman" w:hAnsi="Times New Roman" w:cs="Times New Roman"/>
          <w:sz w:val="24"/>
          <w:szCs w:val="24"/>
        </w:rPr>
        <w:t>[22-26]</w:t>
      </w:r>
      <w:r w:rsidR="00D60113">
        <w:rPr>
          <w:rFonts w:ascii="Times New Roman" w:hAnsi="Times New Roman" w:cs="Times New Roman"/>
          <w:sz w:val="24"/>
          <w:szCs w:val="24"/>
        </w:rPr>
        <w:t xml:space="preserve"> </w:t>
      </w:r>
      <w:r w:rsidRPr="00543B35">
        <w:rPr>
          <w:rFonts w:ascii="Times New Roman" w:hAnsi="Times New Roman" w:cs="Times New Roman"/>
          <w:sz w:val="24"/>
          <w:szCs w:val="24"/>
        </w:rPr>
        <w:t xml:space="preserve">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w:t>
      </w:r>
      <w:r w:rsidR="00F6462F">
        <w:rPr>
          <w:rFonts w:ascii="Times New Roman" w:hAnsi="Times New Roman" w:cs="Times New Roman"/>
          <w:sz w:val="24"/>
          <w:szCs w:val="24"/>
        </w:rPr>
        <w:t>[18]</w:t>
      </w:r>
      <w:r w:rsidR="00E30405">
        <w:rPr>
          <w:rFonts w:ascii="Times New Roman" w:hAnsi="Times New Roman" w:cs="Times New Roman"/>
          <w:sz w:val="24"/>
          <w:szCs w:val="24"/>
        </w:rPr>
        <w:t xml:space="preserve"> </w:t>
      </w:r>
      <w:r w:rsidRPr="00543B35">
        <w:rPr>
          <w:rFonts w:ascii="Times New Roman" w:hAnsi="Times New Roman" w:cs="Times New Roman"/>
          <w:sz w:val="24"/>
          <w:szCs w:val="24"/>
        </w:rPr>
        <w:t>for Magnetic Transmission Lines</w:t>
      </w:r>
      <w:r w:rsidR="00D60113">
        <w:rPr>
          <w:rFonts w:ascii="Times New Roman" w:hAnsi="Times New Roman" w:cs="Times New Roman"/>
          <w:sz w:val="24"/>
          <w:szCs w:val="24"/>
        </w:rPr>
        <w:t xml:space="preserve"> </w:t>
      </w:r>
      <w:r w:rsidR="008C4B67">
        <w:rPr>
          <w:rFonts w:ascii="Times New Roman" w:hAnsi="Times New Roman" w:cs="Times New Roman"/>
          <w:sz w:val="24"/>
          <w:szCs w:val="24"/>
        </w:rPr>
        <w:t>[22-26]</w:t>
      </w:r>
      <w:r w:rsidRPr="00543B35">
        <w:rPr>
          <w:rFonts w:ascii="Times New Roman" w:hAnsi="Times New Roman" w:cs="Times New Roman"/>
          <w:sz w:val="24"/>
          <w:szCs w:val="24"/>
        </w:rPr>
        <w:t>.</w:t>
      </w: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1937B4" w:rsidRDefault="001937B4"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7A1741" w:rsidRDefault="007A1741" w:rsidP="003306AB">
      <w:pPr>
        <w:rPr>
          <w:rFonts w:ascii="Times New Roman" w:hAnsi="Times New Roman" w:cs="Times New Roman"/>
          <w:b/>
          <w:u w:val="single"/>
        </w:rPr>
      </w:pPr>
    </w:p>
    <w:p w:rsidR="0038478C" w:rsidRPr="00632D89" w:rsidRDefault="00201ECA" w:rsidP="003306AB">
      <w:pPr>
        <w:rPr>
          <w:rFonts w:ascii="Times New Roman" w:hAnsi="Times New Roman" w:cs="Times New Roman"/>
          <w:b/>
          <w:u w:val="single"/>
        </w:rPr>
      </w:pPr>
      <w:r w:rsidRPr="00632D89">
        <w:rPr>
          <w:rFonts w:ascii="Times New Roman" w:hAnsi="Times New Roman" w:cs="Times New Roman"/>
          <w:b/>
          <w:u w:val="single"/>
        </w:rPr>
        <w:lastRenderedPageBreak/>
        <w:t>Longitudinal Fields</w:t>
      </w:r>
    </w:p>
    <w:tbl>
      <w:tblPr>
        <w:tblStyle w:val="TableGrid"/>
        <w:tblW w:w="0" w:type="auto"/>
        <w:tblLook w:val="04A0" w:firstRow="1" w:lastRow="0" w:firstColumn="1" w:lastColumn="0" w:noHBand="0" w:noVBand="1"/>
      </w:tblPr>
      <w:tblGrid>
        <w:gridCol w:w="2088"/>
        <w:gridCol w:w="2496"/>
        <w:gridCol w:w="2496"/>
        <w:gridCol w:w="2496"/>
      </w:tblGrid>
      <w:tr w:rsidR="000B1E4D" w:rsidTr="000B1E4D">
        <w:tc>
          <w:tcPr>
            <w:tcW w:w="2394" w:type="dxa"/>
          </w:tcPr>
          <w:p w:rsidR="000B1E4D" w:rsidRDefault="000B1E4D" w:rsidP="00E94589">
            <w:pPr>
              <w:jc w:val="center"/>
              <w:rPr>
                <w:rFonts w:ascii="Times New Roman" w:hAnsi="Times New Roman" w:cs="Times New Roman"/>
              </w:rPr>
            </w:pP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x</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y</w:t>
            </w:r>
          </w:p>
        </w:tc>
        <w:tc>
          <w:tcPr>
            <w:tcW w:w="2394" w:type="dxa"/>
          </w:tcPr>
          <w:p w:rsidR="000B1E4D" w:rsidRDefault="000B1E4D" w:rsidP="00E94589">
            <w:pPr>
              <w:jc w:val="center"/>
              <w:rPr>
                <w:rFonts w:ascii="Times New Roman" w:hAnsi="Times New Roman" w:cs="Times New Roman"/>
              </w:rPr>
            </w:pPr>
            <w:r>
              <w:rPr>
                <w:rFonts w:ascii="Times New Roman" w:hAnsi="Times New Roman" w:cs="Times New Roman"/>
              </w:rPr>
              <w:t>Z</w:t>
            </w:r>
          </w:p>
        </w:tc>
      </w:tr>
      <w:tr w:rsidR="000B1E4D" w:rsidTr="00BD543A">
        <w:trPr>
          <w:trHeight w:val="1196"/>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H</w:t>
            </w: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0CEB9EDF" wp14:editId="463A9AD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581B6F" w:rsidRDefault="00581B6F" w:rsidP="00581B6F">
            <w:pP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1521A8B" wp14:editId="55D11F6F">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6C39EA" w:rsidP="00E94589">
            <w:pPr>
              <w:jc w:val="center"/>
              <w:rPr>
                <w:rFonts w:ascii="Times New Roman" w:hAnsi="Times New Roman" w:cs="Times New Roman"/>
              </w:rPr>
            </w:pPr>
            <w:r>
              <w:rPr>
                <w:rFonts w:ascii="Times New Roman" w:hAnsi="Times New Roman" w:cs="Times New Roman"/>
                <w:noProof/>
              </w:rPr>
              <w:drawing>
                <wp:inline distT="0" distB="0" distL="0" distR="0" wp14:anchorId="52AFD677" wp14:editId="3EC377B6">
                  <wp:extent cx="1424940" cy="477520"/>
                  <wp:effectExtent l="19050" t="19050" r="3810" b="0"/>
                  <wp:docPr id="46" name="Picture 46"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971"/>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B</w:t>
            </w:r>
          </w:p>
        </w:tc>
        <w:tc>
          <w:tcPr>
            <w:tcW w:w="2394" w:type="dxa"/>
          </w:tcPr>
          <w:p w:rsidR="00581B6F" w:rsidRDefault="00581B6F" w:rsidP="00E94589">
            <w:pPr>
              <w:jc w:val="center"/>
              <w:rPr>
                <w:rFonts w:ascii="Times New Roman" w:hAnsi="Times New Roman" w:cs="Times New Roman"/>
              </w:rPr>
            </w:pPr>
          </w:p>
          <w:p w:rsidR="009437C2"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BD44AD8" wp14:editId="4A48367B">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F5EE9D2" wp14:editId="073CEEAA">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479CAD46" wp14:editId="60B03523">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95"/>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E</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2F37055" wp14:editId="302946F2">
                  <wp:extent cx="1424940" cy="477520"/>
                  <wp:effectExtent l="19050" t="19050" r="3810" b="0"/>
                  <wp:docPr id="51" name="Picture 51" descr="D:\New folder\MGTL\Thesis\Codes\Code43\Logitudinal\e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w folder\MGTL\Thesis\Codes\Code43\Logitudinal\ex-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3A937221" wp14:editId="458E2904">
                  <wp:extent cx="1424940" cy="477520"/>
                  <wp:effectExtent l="19050" t="19050" r="3810" b="0"/>
                  <wp:docPr id="50" name="Picture 50" descr="D:\New folder\MGTL\Thesis\Codes\Code43\Logitudinal\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w folder\MGTL\Thesis\Codes\Code43\Logitudinal\ey-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702BDB" w:rsidP="00E94589">
            <w:pPr>
              <w:jc w:val="center"/>
              <w:rPr>
                <w:rFonts w:ascii="Times New Roman" w:hAnsi="Times New Roman" w:cs="Times New Roman"/>
              </w:rPr>
            </w:pPr>
            <w:r>
              <w:rPr>
                <w:rFonts w:ascii="Times New Roman" w:hAnsi="Times New Roman" w:cs="Times New Roman"/>
                <w:noProof/>
              </w:rPr>
              <w:drawing>
                <wp:inline distT="0" distB="0" distL="0" distR="0" wp14:anchorId="79C84DCD" wp14:editId="145D9907">
                  <wp:extent cx="1424940" cy="477520"/>
                  <wp:effectExtent l="19050" t="19050" r="3810" b="0"/>
                  <wp:docPr id="49" name="Picture 49" descr="D:\New folder\MGTL\Thesis\Codes\Code43\Logitudinal\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w folder\MGTL\Thesis\Codes\Code43\Logitudinal\ez-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r>
      <w:tr w:rsidR="000B1E4D" w:rsidTr="00BD543A">
        <w:trPr>
          <w:trHeight w:val="1259"/>
        </w:trPr>
        <w:tc>
          <w:tcPr>
            <w:tcW w:w="2394" w:type="dxa"/>
          </w:tcPr>
          <w:p w:rsidR="000E6EA3" w:rsidRDefault="000E6EA3" w:rsidP="00E94589">
            <w:pPr>
              <w:jc w:val="center"/>
              <w:rPr>
                <w:rFonts w:ascii="Times New Roman" w:hAnsi="Times New Roman" w:cs="Times New Roman"/>
              </w:rPr>
            </w:pPr>
          </w:p>
          <w:p w:rsidR="000E6EA3" w:rsidRDefault="000E6EA3" w:rsidP="00E94589">
            <w:pPr>
              <w:jc w:val="center"/>
              <w:rPr>
                <w:rFonts w:ascii="Times New Roman" w:hAnsi="Times New Roman" w:cs="Times New Roman"/>
              </w:rPr>
            </w:pPr>
          </w:p>
          <w:p w:rsidR="000B1E4D" w:rsidRDefault="000B1E4D" w:rsidP="00E94589">
            <w:pPr>
              <w:jc w:val="center"/>
              <w:rPr>
                <w:rFonts w:ascii="Times New Roman" w:hAnsi="Times New Roman" w:cs="Times New Roman"/>
              </w:rPr>
            </w:pPr>
            <w:r>
              <w:rPr>
                <w:rFonts w:ascii="Times New Roman" w:hAnsi="Times New Roman" w:cs="Times New Roman"/>
              </w:rPr>
              <w:t>D</w:t>
            </w: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65C45637" wp14:editId="382C706B">
                  <wp:extent cx="1424940" cy="477520"/>
                  <wp:effectExtent l="19050" t="19050" r="3810" b="0"/>
                  <wp:docPr id="54" name="Picture 54" descr="D:\New folder\MGTL\Thesis\Codes\Code43\Logitudinal\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w folder\MGTL\Thesis\Codes\Code43\Logitudinal\dx-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jc w:val="center"/>
              <w:rPr>
                <w:rFonts w:ascii="Times New Roman" w:hAnsi="Times New Roman" w:cs="Times New Roman"/>
              </w:rPr>
            </w:pPr>
          </w:p>
          <w:p w:rsidR="000B1E4D" w:rsidRDefault="00FF356E" w:rsidP="00E94589">
            <w:pPr>
              <w:jc w:val="center"/>
              <w:rPr>
                <w:rFonts w:ascii="Times New Roman" w:hAnsi="Times New Roman" w:cs="Times New Roman"/>
              </w:rPr>
            </w:pPr>
            <w:r>
              <w:rPr>
                <w:rFonts w:ascii="Times New Roman" w:hAnsi="Times New Roman" w:cs="Times New Roman"/>
                <w:noProof/>
              </w:rPr>
              <w:drawing>
                <wp:inline distT="0" distB="0" distL="0" distR="0" wp14:anchorId="1BE19D0E" wp14:editId="3952CFF1">
                  <wp:extent cx="1424940" cy="477520"/>
                  <wp:effectExtent l="19050" t="19050" r="3810" b="0"/>
                  <wp:docPr id="53" name="Picture 53" descr="D:\New folder\MGTL\Thesis\Codes\Code43\Logitudinal\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w folder\MGTL\Thesis\Codes\Code43\Logitudinal\dy-000050.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rPr>
            </w:pPr>
          </w:p>
        </w:tc>
        <w:tc>
          <w:tcPr>
            <w:tcW w:w="2394" w:type="dxa"/>
          </w:tcPr>
          <w:p w:rsidR="00581B6F" w:rsidRDefault="00581B6F" w:rsidP="00E94589">
            <w:pPr>
              <w:pStyle w:val="NoSpacing"/>
              <w:jc w:val="center"/>
            </w:pPr>
          </w:p>
          <w:p w:rsidR="000B1E4D" w:rsidRDefault="00FF356E" w:rsidP="00E94589">
            <w:pPr>
              <w:pStyle w:val="NoSpacing"/>
              <w:jc w:val="center"/>
            </w:pPr>
            <w:r>
              <w:rPr>
                <w:noProof/>
              </w:rPr>
              <w:drawing>
                <wp:inline distT="0" distB="0" distL="0" distR="0" wp14:anchorId="390030AF" wp14:editId="57588523">
                  <wp:extent cx="1424940" cy="477520"/>
                  <wp:effectExtent l="19050" t="19050" r="3810" b="0"/>
                  <wp:docPr id="52" name="Picture 52" descr="D:\New folder\MGTL\Thesis\Codes\Code43\Logitudinal\d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New folder\MGTL\Thesis\Codes\Code43\Logitudinal\dz-000050.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pPr>
          </w:p>
        </w:tc>
      </w:tr>
      <w:tr w:rsidR="009569EE" w:rsidTr="00BD543A">
        <w:trPr>
          <w:trHeight w:val="1304"/>
        </w:trPr>
        <w:tc>
          <w:tcPr>
            <w:tcW w:w="2394" w:type="dxa"/>
          </w:tcPr>
          <w:p w:rsidR="003D17E2" w:rsidRDefault="003D17E2" w:rsidP="00E94589">
            <w:pPr>
              <w:jc w:val="center"/>
              <w:rPr>
                <w:rFonts w:ascii="Times New Roman" w:hAnsi="Times New Roman" w:cs="Times New Roman"/>
              </w:rPr>
            </w:pPr>
          </w:p>
          <w:p w:rsidR="003D17E2" w:rsidRDefault="003D17E2" w:rsidP="00E94589">
            <w:pPr>
              <w:jc w:val="center"/>
              <w:rPr>
                <w:rFonts w:ascii="Times New Roman" w:hAnsi="Times New Roman" w:cs="Times New Roman"/>
              </w:rPr>
            </w:pPr>
          </w:p>
          <w:p w:rsidR="009569EE" w:rsidRDefault="009569EE" w:rsidP="00E94589">
            <w:pPr>
              <w:jc w:val="center"/>
              <w:rPr>
                <w:rFonts w:ascii="Times New Roman" w:hAnsi="Times New Roman" w:cs="Times New Roman"/>
              </w:rPr>
            </w:pPr>
            <w:r>
              <w:rPr>
                <w:rFonts w:ascii="Times New Roman" w:hAnsi="Times New Roman" w:cs="Times New Roman"/>
              </w:rPr>
              <w:t>S</w:t>
            </w: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79F86834" wp14:editId="49C28096">
                  <wp:extent cx="1424940" cy="477520"/>
                  <wp:effectExtent l="19050" t="19050" r="3810" b="0"/>
                  <wp:docPr id="58" name="Picture 58" descr="D:\New folder\MGTL\Thesis\Codes\Code43\Logitudinal\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w folder\MGTL\Thesis\Codes\Code43\Logitudinal\sx-000050.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jc w:val="center"/>
              <w:rPr>
                <w:rFonts w:ascii="Times New Roman" w:hAnsi="Times New Roman" w:cs="Times New Roman"/>
                <w:noProof/>
              </w:rPr>
            </w:pPr>
          </w:p>
          <w:p w:rsidR="009569EE" w:rsidRDefault="007F1FE8" w:rsidP="00E94589">
            <w:pPr>
              <w:jc w:val="center"/>
              <w:rPr>
                <w:rFonts w:ascii="Times New Roman" w:hAnsi="Times New Roman" w:cs="Times New Roman"/>
                <w:noProof/>
              </w:rPr>
            </w:pPr>
            <w:r>
              <w:rPr>
                <w:rFonts w:ascii="Times New Roman" w:hAnsi="Times New Roman" w:cs="Times New Roman"/>
                <w:noProof/>
              </w:rPr>
              <w:drawing>
                <wp:inline distT="0" distB="0" distL="0" distR="0" wp14:anchorId="45CBD156" wp14:editId="372A97BA">
                  <wp:extent cx="1424940" cy="477520"/>
                  <wp:effectExtent l="19050" t="19050" r="3810" b="0"/>
                  <wp:docPr id="59" name="Picture 59" descr="D:\New folder\MGTL\Thesis\Codes\Code43\Logitudinal\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w folder\MGTL\Thesis\Codes\Code43\Logitudinal\sy-000050.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jc w:val="center"/>
              <w:rPr>
                <w:rFonts w:ascii="Times New Roman" w:hAnsi="Times New Roman" w:cs="Times New Roman"/>
                <w:noProof/>
              </w:rPr>
            </w:pPr>
          </w:p>
        </w:tc>
        <w:tc>
          <w:tcPr>
            <w:tcW w:w="2394" w:type="dxa"/>
          </w:tcPr>
          <w:p w:rsidR="003D17E2" w:rsidRDefault="003D17E2" w:rsidP="00E94589">
            <w:pPr>
              <w:pStyle w:val="NoSpacing"/>
              <w:jc w:val="center"/>
              <w:rPr>
                <w:noProof/>
              </w:rPr>
            </w:pPr>
          </w:p>
          <w:p w:rsidR="009569EE" w:rsidRDefault="007F1FE8" w:rsidP="00E94589">
            <w:pPr>
              <w:pStyle w:val="NoSpacing"/>
              <w:jc w:val="center"/>
              <w:rPr>
                <w:noProof/>
              </w:rPr>
            </w:pPr>
            <w:r>
              <w:rPr>
                <w:noProof/>
              </w:rPr>
              <w:drawing>
                <wp:inline distT="0" distB="0" distL="0" distR="0" wp14:anchorId="780B78FC" wp14:editId="6B2D4126">
                  <wp:extent cx="1424940" cy="477520"/>
                  <wp:effectExtent l="19050" t="19050" r="3810" b="0"/>
                  <wp:docPr id="60" name="Picture 60" descr="D:\New folder\MGTL\Thesis\Codes\Code43\Logitudinal\s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w folder\MGTL\Thesis\Codes\Code43\Logitudinal\sz-000050.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p w:rsidR="00BD543A" w:rsidRDefault="00BD543A" w:rsidP="00E94589">
            <w:pPr>
              <w:pStyle w:val="NoSpacing"/>
              <w:jc w:val="center"/>
              <w:rPr>
                <w:noProof/>
              </w:rPr>
            </w:pPr>
          </w:p>
        </w:tc>
      </w:tr>
    </w:tbl>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1937B4" w:rsidRDefault="001937B4" w:rsidP="00A12ED1">
      <w:pPr>
        <w:rPr>
          <w:rFonts w:ascii="Times New Roman" w:hAnsi="Times New Roman" w:cs="Times New Roman"/>
          <w:b/>
          <w:u w:val="single"/>
        </w:rPr>
      </w:pPr>
    </w:p>
    <w:p w:rsidR="00A12ED1" w:rsidRPr="00632D89" w:rsidRDefault="00201ECA" w:rsidP="00A12ED1">
      <w:pPr>
        <w:rPr>
          <w:rFonts w:ascii="Times New Roman" w:hAnsi="Times New Roman" w:cs="Times New Roman"/>
          <w:b/>
          <w:u w:val="single"/>
        </w:rPr>
      </w:pPr>
      <w:r w:rsidRPr="00632D89">
        <w:rPr>
          <w:rFonts w:ascii="Times New Roman" w:hAnsi="Times New Roman" w:cs="Times New Roman"/>
          <w:b/>
          <w:u w:val="single"/>
        </w:rPr>
        <w:lastRenderedPageBreak/>
        <w:t>Transverse Fields</w:t>
      </w:r>
    </w:p>
    <w:tbl>
      <w:tblPr>
        <w:tblStyle w:val="TableGrid"/>
        <w:tblW w:w="0" w:type="auto"/>
        <w:tblLook w:val="04A0" w:firstRow="1" w:lastRow="0" w:firstColumn="1" w:lastColumn="0" w:noHBand="0" w:noVBand="1"/>
      </w:tblPr>
      <w:tblGrid>
        <w:gridCol w:w="2394"/>
        <w:gridCol w:w="2394"/>
        <w:gridCol w:w="2394"/>
        <w:gridCol w:w="2394"/>
      </w:tblGrid>
      <w:tr w:rsidR="00A12ED1" w:rsidTr="009550CC">
        <w:tc>
          <w:tcPr>
            <w:tcW w:w="2394" w:type="dxa"/>
          </w:tcPr>
          <w:p w:rsidR="00A12ED1" w:rsidRDefault="00A12ED1" w:rsidP="000B7425">
            <w:pPr>
              <w:jc w:val="center"/>
              <w:rPr>
                <w:rFonts w:ascii="Times New Roman" w:hAnsi="Times New Roman" w:cs="Times New Roman"/>
              </w:rPr>
            </w:pP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x</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y</w:t>
            </w:r>
          </w:p>
        </w:tc>
        <w:tc>
          <w:tcPr>
            <w:tcW w:w="2394" w:type="dxa"/>
          </w:tcPr>
          <w:p w:rsidR="00A12ED1" w:rsidRDefault="00A12ED1" w:rsidP="000B7425">
            <w:pPr>
              <w:jc w:val="center"/>
              <w:rPr>
                <w:rFonts w:ascii="Times New Roman" w:hAnsi="Times New Roman" w:cs="Times New Roman"/>
              </w:rPr>
            </w:pPr>
            <w:r>
              <w:rPr>
                <w:rFonts w:ascii="Times New Roman" w:hAnsi="Times New Roman" w:cs="Times New Roman"/>
              </w:rPr>
              <w:t>Z</w:t>
            </w: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H</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293455" wp14:editId="41C97F83">
                  <wp:extent cx="475615" cy="475615"/>
                  <wp:effectExtent l="19050" t="19050" r="635" b="63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A2DAE3D" wp14:editId="75823858">
                  <wp:extent cx="475615" cy="475615"/>
                  <wp:effectExtent l="19050" t="19050" r="635" b="63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1FB86E2C" wp14:editId="01675E89">
                  <wp:extent cx="475615" cy="475615"/>
                  <wp:effectExtent l="19050" t="19050" r="635" b="635"/>
                  <wp:docPr id="84" name="Picture 84"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B</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5A26B5C" wp14:editId="72FD8E19">
                  <wp:extent cx="475615" cy="475615"/>
                  <wp:effectExtent l="19050" t="19050" r="635" b="635"/>
                  <wp:docPr id="95" name="Picture 95" descr="D:\New folder\MGTL\Thesis\Codes\Code43\Transverse\b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New folder\MGTL\Thesis\Codes\Code43\Transverse\bx-000049.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4414D32" wp14:editId="583B313B">
                  <wp:extent cx="475615" cy="475615"/>
                  <wp:effectExtent l="19050" t="19050" r="635" b="635"/>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1DC9BDE" wp14:editId="37548205">
                  <wp:extent cx="475615" cy="475615"/>
                  <wp:effectExtent l="19050" t="19050" r="635" b="635"/>
                  <wp:docPr id="93" name="Picture 93" descr="D:\New folder\MGTL\Thesis\Codes\Code43\Transverse\b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New folder\MGTL\Thesis\Codes\Code43\Transverse\bz-000049.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E</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00CC2B9" wp14:editId="449702EE">
                  <wp:extent cx="475615" cy="475615"/>
                  <wp:effectExtent l="19050" t="19050" r="635" b="635"/>
                  <wp:docPr id="89" name="Picture 89" descr="D:\New folder\MGTL\Thesis\Codes\Code43\Transverse\ex-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w folder\MGTL\Thesis\Codes\Code43\Transverse\ex-000049.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7058487D" wp14:editId="05E1D00F">
                  <wp:extent cx="475615" cy="475615"/>
                  <wp:effectExtent l="19050" t="19050" r="635" b="635"/>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42F7919C" wp14:editId="2E99F66C">
                  <wp:extent cx="475615" cy="475615"/>
                  <wp:effectExtent l="19050" t="19050" r="635" b="635"/>
                  <wp:docPr id="87" name="Picture 87" descr="D:\New folder\MGTL\Thesis\Codes\Code43\Transverse\e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New folder\MGTL\Thesis\Codes\Code43\Transverse\ez-000050.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D</w:t>
            </w: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638F6486" wp14:editId="0F1059F9">
                  <wp:extent cx="475615" cy="475615"/>
                  <wp:effectExtent l="19050" t="19050" r="635" b="635"/>
                  <wp:docPr id="92" name="Picture 92" descr="D:\New folder\MGTL\Thesis\Codes\Code43\Transverse\d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New folder\MGTL\Thesis\Codes\Code43\Transverse\dx-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jc w:val="center"/>
              <w:rPr>
                <w:rFonts w:ascii="Times New Roman" w:hAnsi="Times New Roman" w:cs="Times New Roman"/>
              </w:rPr>
            </w:pPr>
          </w:p>
          <w:p w:rsidR="00A12ED1" w:rsidRDefault="000B7425" w:rsidP="000B7425">
            <w:pPr>
              <w:jc w:val="center"/>
              <w:rPr>
                <w:rFonts w:ascii="Times New Roman" w:hAnsi="Times New Roman" w:cs="Times New Roman"/>
              </w:rPr>
            </w:pPr>
            <w:r>
              <w:rPr>
                <w:rFonts w:ascii="Times New Roman" w:hAnsi="Times New Roman" w:cs="Times New Roman"/>
                <w:noProof/>
              </w:rPr>
              <w:drawing>
                <wp:inline distT="0" distB="0" distL="0" distR="0" wp14:anchorId="01587183" wp14:editId="39077014">
                  <wp:extent cx="475615" cy="475615"/>
                  <wp:effectExtent l="19050" t="19050" r="635" b="63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rPr>
            </w:pPr>
          </w:p>
        </w:tc>
        <w:tc>
          <w:tcPr>
            <w:tcW w:w="2394" w:type="dxa"/>
          </w:tcPr>
          <w:p w:rsidR="00ED1066" w:rsidRDefault="00ED1066" w:rsidP="000B7425">
            <w:pPr>
              <w:pStyle w:val="NoSpacing"/>
              <w:jc w:val="center"/>
            </w:pPr>
          </w:p>
          <w:p w:rsidR="00A12ED1" w:rsidRDefault="000B7425" w:rsidP="000B7425">
            <w:pPr>
              <w:pStyle w:val="NoSpacing"/>
              <w:jc w:val="center"/>
            </w:pPr>
            <w:r>
              <w:rPr>
                <w:noProof/>
              </w:rPr>
              <w:drawing>
                <wp:inline distT="0" distB="0" distL="0" distR="0" wp14:anchorId="6D637FAA" wp14:editId="1D257E3E">
                  <wp:extent cx="475615" cy="475615"/>
                  <wp:effectExtent l="19050" t="19050" r="635" b="635"/>
                  <wp:docPr id="90" name="Picture 90" descr="D:\New folder\MGTL\Thesis\Codes\Code43\Transverse\d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w folder\MGTL\Thesis\Codes\Code43\Transverse\dz-000049.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pPr>
          </w:p>
        </w:tc>
      </w:tr>
      <w:tr w:rsidR="00A12ED1" w:rsidTr="009550CC">
        <w:tc>
          <w:tcPr>
            <w:tcW w:w="2394" w:type="dxa"/>
          </w:tcPr>
          <w:p w:rsidR="00ED1066" w:rsidRDefault="00ED1066" w:rsidP="000B7425">
            <w:pPr>
              <w:jc w:val="center"/>
              <w:rPr>
                <w:rFonts w:ascii="Times New Roman" w:hAnsi="Times New Roman" w:cs="Times New Roman"/>
              </w:rPr>
            </w:pPr>
          </w:p>
          <w:p w:rsidR="00A12ED1" w:rsidRDefault="00A12ED1" w:rsidP="000B7425">
            <w:pPr>
              <w:jc w:val="center"/>
              <w:rPr>
                <w:rFonts w:ascii="Times New Roman" w:hAnsi="Times New Roman" w:cs="Times New Roman"/>
              </w:rPr>
            </w:pPr>
            <w:r>
              <w:rPr>
                <w:rFonts w:ascii="Times New Roman" w:hAnsi="Times New Roman" w:cs="Times New Roman"/>
              </w:rPr>
              <w:t>S</w:t>
            </w: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4268D023" wp14:editId="4A05B0B9">
                  <wp:extent cx="475615" cy="475615"/>
                  <wp:effectExtent l="19050" t="19050" r="635" b="635"/>
                  <wp:docPr id="83" name="Picture 83" descr="D:\New folder\MGTL\Thesis\Codes\Code43\Transverse\s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w folder\MGTL\Thesis\Codes\Code43\Transverse\sx-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jc w:val="center"/>
              <w:rPr>
                <w:rFonts w:ascii="Times New Roman" w:hAnsi="Times New Roman" w:cs="Times New Roman"/>
                <w:noProof/>
              </w:rPr>
            </w:pPr>
          </w:p>
          <w:p w:rsidR="00A12ED1" w:rsidRDefault="000B7425" w:rsidP="000B7425">
            <w:pPr>
              <w:jc w:val="center"/>
              <w:rPr>
                <w:rFonts w:ascii="Times New Roman" w:hAnsi="Times New Roman" w:cs="Times New Roman"/>
                <w:noProof/>
              </w:rPr>
            </w:pPr>
            <w:r>
              <w:rPr>
                <w:rFonts w:ascii="Times New Roman" w:hAnsi="Times New Roman" w:cs="Times New Roman"/>
                <w:noProof/>
              </w:rPr>
              <w:drawing>
                <wp:inline distT="0" distB="0" distL="0" distR="0" wp14:anchorId="57597329" wp14:editId="1DA3D073">
                  <wp:extent cx="475615" cy="475615"/>
                  <wp:effectExtent l="19050" t="19050" r="635" b="635"/>
                  <wp:docPr id="82" name="Picture 82" descr="D:\New folder\MGTL\Thesis\Codes\Code43\Transverse\s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w folder\MGTL\Thesis\Codes\Code43\Transverse\sy-000050.2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jc w:val="center"/>
              <w:rPr>
                <w:rFonts w:ascii="Times New Roman" w:hAnsi="Times New Roman" w:cs="Times New Roman"/>
                <w:noProof/>
              </w:rPr>
            </w:pPr>
          </w:p>
        </w:tc>
        <w:tc>
          <w:tcPr>
            <w:tcW w:w="2394" w:type="dxa"/>
          </w:tcPr>
          <w:p w:rsidR="00ED1066" w:rsidRDefault="00ED1066" w:rsidP="000B7425">
            <w:pPr>
              <w:pStyle w:val="NoSpacing"/>
              <w:jc w:val="center"/>
              <w:rPr>
                <w:noProof/>
              </w:rPr>
            </w:pPr>
          </w:p>
          <w:p w:rsidR="00A12ED1" w:rsidRDefault="000B7425" w:rsidP="000B7425">
            <w:pPr>
              <w:pStyle w:val="NoSpacing"/>
              <w:jc w:val="center"/>
              <w:rPr>
                <w:noProof/>
              </w:rPr>
            </w:pPr>
            <w:r>
              <w:rPr>
                <w:noProof/>
              </w:rPr>
              <w:drawing>
                <wp:inline distT="0" distB="0" distL="0" distR="0" wp14:anchorId="30809C7A" wp14:editId="50FFBFD9">
                  <wp:extent cx="475615" cy="475615"/>
                  <wp:effectExtent l="19050" t="19050" r="635" b="635"/>
                  <wp:docPr id="81" name="Picture 81" descr="D:\New folder\MGTL\Thesis\Codes\Code43\Transverse\sz-0000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New folder\MGTL\Thesis\Codes\Code43\Transverse\sz-000049.2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solidFill>
                              <a:schemeClr val="tx1"/>
                            </a:solidFill>
                          </a:ln>
                        </pic:spPr>
                      </pic:pic>
                    </a:graphicData>
                  </a:graphic>
                </wp:inline>
              </w:drawing>
            </w:r>
          </w:p>
          <w:p w:rsidR="00ED1066" w:rsidRDefault="00ED1066" w:rsidP="000B7425">
            <w:pPr>
              <w:pStyle w:val="NoSpacing"/>
              <w:jc w:val="center"/>
              <w:rPr>
                <w:noProof/>
              </w:rPr>
            </w:pPr>
          </w:p>
        </w:tc>
      </w:tr>
    </w:tbl>
    <w:p w:rsidR="00A12ED1" w:rsidRDefault="00A12ED1"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627076" w:rsidRDefault="00627076"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1937B4" w:rsidRDefault="001937B4" w:rsidP="003306AB">
      <w:pPr>
        <w:rPr>
          <w:rFonts w:ascii="Times New Roman" w:hAnsi="Times New Roman" w:cs="Times New Roman"/>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 xml:space="preserve">Decay of Electric/ Magnetic Voltage and Current along the length of the Magnetic path. </w:t>
      </w:r>
    </w:p>
    <w:p w:rsidR="00627076" w:rsidRDefault="00627076" w:rsidP="00627076">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7E6FC544" wp14:editId="20EFAEF3">
            <wp:extent cx="5330825" cy="4002405"/>
            <wp:effectExtent l="19050" t="1905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p>
    <w:p w:rsidR="00627076" w:rsidRDefault="00627076" w:rsidP="00627076">
      <w:pPr>
        <w:ind w:left="360"/>
        <w:jc w:val="both"/>
        <w:rPr>
          <w:rFonts w:ascii="Times New Roman" w:hAnsi="Times New Roman" w:cs="Times New Roman"/>
          <w:sz w:val="24"/>
        </w:rPr>
      </w:pPr>
      <w:r>
        <w:rPr>
          <w:rFonts w:ascii="Times New Roman" w:hAnsi="Times New Roman" w:cs="Times New Roman"/>
          <w:sz w:val="24"/>
        </w:rPr>
        <w:lastRenderedPageBreak/>
        <w:t>Skin Effect in Magnetic wire</w:t>
      </w:r>
    </w:p>
    <w:p w:rsidR="00627076" w:rsidRDefault="00627076" w:rsidP="00627076">
      <w:pPr>
        <w:rPr>
          <w:rFonts w:ascii="Times New Roman" w:hAnsi="Times New Roman" w:cs="Times New Roman"/>
        </w:rPr>
      </w:pPr>
      <w:r>
        <w:rPr>
          <w:rFonts w:ascii="Times New Roman" w:hAnsi="Times New Roman" w:cs="Times New Roman"/>
          <w:noProof/>
          <w:sz w:val="24"/>
        </w:rPr>
        <w:drawing>
          <wp:inline distT="0" distB="0" distL="0" distR="0" wp14:anchorId="261773D3" wp14:editId="6CC32D6E">
            <wp:extent cx="5330825" cy="4002405"/>
            <wp:effectExtent l="19050" t="19050" r="317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solidFill>
                        <a:schemeClr val="tx1"/>
                      </a:solidFill>
                    </a:ln>
                  </pic:spPr>
                </pic:pic>
              </a:graphicData>
            </a:graphic>
          </wp:inline>
        </w:drawing>
      </w: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627076" w:rsidRDefault="00627076" w:rsidP="00627076">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44" w:name="_Toc43096781"/>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44"/>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Pr="00543B35">
        <w:rPr>
          <w:rFonts w:ascii="Times New Roman" w:hAnsi="Times New Roman" w:cs="Times New Roman"/>
          <w:sz w:val="24"/>
          <w:szCs w:val="24"/>
        </w:rPr>
        <w:t xml:space="preserve">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E5245">
        <w:rPr>
          <w:rFonts w:ascii="Times New Roman" w:hAnsi="Times New Roman" w:cs="Times New Roman"/>
          <w:sz w:val="24"/>
          <w:szCs w:val="24"/>
        </w:rPr>
        <w:t xml:space="preserve"> </w:t>
      </w:r>
      <w:r w:rsidR="009E2404">
        <w:rPr>
          <w:rFonts w:ascii="Times New Roman" w:hAnsi="Times New Roman" w:cs="Times New Roman"/>
          <w:sz w:val="24"/>
          <w:szCs w:val="24"/>
        </w:rPr>
        <w:t>[14]</w:t>
      </w:r>
      <w:r w:rsidR="00F27CE2" w:rsidRPr="00543B35">
        <w:rPr>
          <w:rFonts w:ascii="Times New Roman" w:hAnsi="Times New Roman" w:cs="Times New Roman"/>
          <w:sz w:val="24"/>
          <w:szCs w:val="24"/>
        </w:rPr>
        <w:t>. They provide DC isolation and common mode rejection for efficient AC transmission</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27CE2" w:rsidRPr="00543B35">
        <w:rPr>
          <w:rFonts w:ascii="Times New Roman" w:hAnsi="Times New Roman" w:cs="Times New Roman"/>
          <w:sz w:val="24"/>
          <w:szCs w:val="24"/>
        </w:rPr>
        <w:t>.</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sidR="009B5F63" w:rsidRPr="005B78D2">
        <w:rPr>
          <w:rFonts w:ascii="Times New Roman" w:hAnsi="Times New Roman" w:cs="Times New Roman"/>
          <w:sz w:val="24"/>
          <w:szCs w:val="24"/>
        </w:rPr>
        <w:t xml:space="preserve">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00FE524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9E2404">
        <w:rPr>
          <w:rFonts w:ascii="Times New Roman" w:hAnsi="Times New Roman" w:cs="Times New Roman"/>
          <w:sz w:val="24"/>
          <w:szCs w:val="24"/>
        </w:rPr>
        <w:t>[14]</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The impedance transformation ratio is dictated by the square of the effective turns ratio between the primary and secondary side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F640C5" w:rsidRPr="005B78D2">
        <w:rPr>
          <w:rFonts w:ascii="Times New Roman" w:hAnsi="Times New Roman" w:cs="Times New Roman"/>
          <w:sz w:val="24"/>
          <w:szCs w:val="24"/>
        </w:rPr>
        <w:t xml:space="preserv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albal transformer connects two balanced systems</w:t>
      </w:r>
      <w:r w:rsidR="00F3112D">
        <w:rPr>
          <w:rFonts w:ascii="Times New Roman" w:hAnsi="Times New Roman" w:cs="Times New Roman"/>
          <w:sz w:val="24"/>
          <w:szCs w:val="24"/>
        </w:rPr>
        <w:t xml:space="preserve"> </w:t>
      </w:r>
      <w:r w:rsidR="009E2404">
        <w:rPr>
          <w:rFonts w:ascii="Times New Roman" w:hAnsi="Times New Roman" w:cs="Times New Roman"/>
          <w:sz w:val="24"/>
          <w:szCs w:val="24"/>
        </w:rPr>
        <w:t>[14]</w:t>
      </w:r>
      <w:r w:rsidR="003842DB" w:rsidRPr="005B78D2">
        <w:rPr>
          <w:rFonts w:ascii="Times New Roman" w:hAnsi="Times New Roman" w:cs="Times New Roman"/>
          <w:sz w:val="24"/>
          <w:szCs w:val="24"/>
        </w:rPr>
        <w:t xml:space="preserve">.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w:t>
      </w:r>
      <w:r w:rsidR="005C31B7">
        <w:rPr>
          <w:rFonts w:ascii="Times New Roman" w:hAnsi="Times New Roman" w:cs="Times New Roman"/>
          <w:sz w:val="24"/>
          <w:szCs w:val="24"/>
        </w:rPr>
        <w:t>[29]</w:t>
      </w:r>
      <w:r w:rsidR="007D7412">
        <w:rPr>
          <w:rFonts w:ascii="Times New Roman" w:hAnsi="Times New Roman" w:cs="Times New Roman"/>
          <w:sz w:val="24"/>
          <w:szCs w:val="24"/>
        </w:rPr>
        <w:t xml:space="preserve"> </w:t>
      </w:r>
      <w:r>
        <w:rPr>
          <w:rFonts w:ascii="Times New Roman" w:hAnsi="Times New Roman" w:cs="Times New Roman"/>
          <w:sz w:val="24"/>
          <w:szCs w:val="24"/>
        </w:rPr>
        <w:t xml:space="preserve">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sidR="00374BFA">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Pr>
          <w:rFonts w:ascii="Times New Roman" w:hAnsi="Times New Roman" w:cs="Times New Roman"/>
          <w:sz w:val="24"/>
          <w:szCs w:val="24"/>
        </w:rPr>
        <w:t>. For high power applications in Base Station Amplifiers, Repeaters, Satellites, Radar and VFDs, the power limitations of the core and winding must be controlled along with the parasitic losses</w:t>
      </w:r>
      <w:r w:rsidR="004B7368">
        <w:rPr>
          <w:rFonts w:ascii="Times New Roman" w:hAnsi="Times New Roman" w:cs="Times New Roman"/>
          <w:sz w:val="24"/>
          <w:szCs w:val="24"/>
        </w:rPr>
        <w:t xml:space="preserve"> </w:t>
      </w:r>
      <w:r w:rsidR="00F437D6">
        <w:rPr>
          <w:rFonts w:ascii="Times New Roman" w:hAnsi="Times New Roman" w:cs="Times New Roman"/>
          <w:sz w:val="24"/>
          <w:szCs w:val="24"/>
        </w:rPr>
        <w:t xml:space="preserve">[35-36]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4B7368">
        <w:rPr>
          <w:rFonts w:ascii="Times New Roman" w:hAnsi="Times New Roman" w:cs="Times New Roman"/>
          <w:sz w:val="24"/>
          <w:szCs w:val="24"/>
        </w:rPr>
        <w:t xml:space="preserve"> </w:t>
      </w:r>
      <w:r w:rsidR="00F6462F">
        <w:rPr>
          <w:rFonts w:ascii="Times New Roman" w:hAnsi="Times New Roman" w:cs="Times New Roman"/>
          <w:sz w:val="24"/>
          <w:szCs w:val="24"/>
        </w:rPr>
        <w:t>[20]</w:t>
      </w:r>
      <w:r>
        <w:rPr>
          <w:rFonts w:ascii="Times New Roman" w:hAnsi="Times New Roman" w:cs="Times New Roman"/>
          <w:sz w:val="24"/>
          <w:szCs w:val="24"/>
        </w:rPr>
        <w:t xml:space="preserve">.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75550E">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387559" w:rsidRDefault="00FE76EE" w:rsidP="00387559">
      <w:pPr>
        <w:keepNext/>
        <w:jc w:val="center"/>
      </w:pPr>
      <w:r w:rsidRPr="00294C1F">
        <w:rPr>
          <w:rFonts w:ascii="Times New Roman" w:hAnsi="Times New Roman" w:cs="Times New Roman"/>
          <w:noProof/>
        </w:rPr>
        <w:lastRenderedPageBreak/>
        <w:drawing>
          <wp:inline distT="0" distB="0" distL="0" distR="0" wp14:anchorId="16B2D59E" wp14:editId="65B9BD3A">
            <wp:extent cx="1669143" cy="1669143"/>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70277" cy="1670277"/>
                    </a:xfrm>
                    <a:prstGeom prst="rect">
                      <a:avLst/>
                    </a:prstGeom>
                    <a:noFill/>
                    <a:ln>
                      <a:noFill/>
                    </a:ln>
                  </pic:spPr>
                </pic:pic>
              </a:graphicData>
            </a:graphic>
          </wp:inline>
        </w:drawing>
      </w:r>
    </w:p>
    <w:p w:rsidR="00FE76EE" w:rsidRPr="00FE76EE" w:rsidRDefault="00387559" w:rsidP="00387559">
      <w:pPr>
        <w:pStyle w:val="Caption"/>
        <w:jc w:val="center"/>
        <w:rPr>
          <w:rFonts w:ascii="Times New Roman" w:hAnsi="Times New Roman" w:cs="Times New Roman"/>
          <w:sz w:val="24"/>
          <w:szCs w:val="24"/>
        </w:rPr>
      </w:pPr>
      <w:bookmarkStart w:id="45" w:name="_Toc41444501"/>
      <w:r>
        <w:t xml:space="preserve">Figure </w:t>
      </w:r>
      <w:fldSimple w:instr=" SEQ Figure \* ARABIC ">
        <w:r>
          <w:rPr>
            <w:noProof/>
          </w:rPr>
          <w:t>19</w:t>
        </w:r>
        <w:bookmarkEnd w:id="45"/>
      </w:fldSimple>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 xml:space="preserve">The performance of </w:t>
      </w:r>
      <w:r w:rsidR="003A30B5">
        <w:rPr>
          <w:rFonts w:ascii="Times New Roman" w:hAnsi="Times New Roman" w:cs="Times New Roman"/>
          <w:sz w:val="24"/>
          <w:szCs w:val="24"/>
        </w:rPr>
        <w:t xml:space="preserve">a </w:t>
      </w:r>
      <w:r w:rsidR="007D7412">
        <w:rPr>
          <w:rFonts w:ascii="Times New Roman" w:hAnsi="Times New Roman" w:cs="Times New Roman"/>
          <w:sz w:val="24"/>
          <w:szCs w:val="24"/>
        </w:rPr>
        <w:t xml:space="preserve">wideband transformer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9E2404">
        <w:rPr>
          <w:rFonts w:ascii="Times New Roman" w:hAnsi="Times New Roman" w:cs="Times New Roman"/>
          <w:sz w:val="24"/>
          <w:szCs w:val="24"/>
        </w:rPr>
        <w:t>[14]</w:t>
      </w:r>
      <w:r w:rsidR="003A30B5">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Pr>
          <w:rFonts w:ascii="Times New Roman" w:hAnsi="Times New Roman" w:cs="Times New Roman"/>
          <w:sz w:val="24"/>
          <w:szCs w:val="24"/>
        </w:rPr>
        <w:t>can be analyzed by the following performance parameters:</w:t>
      </w:r>
    </w:p>
    <w:p w:rsidR="001232BA" w:rsidRPr="001232BA" w:rsidRDefault="00A21225"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Bandwidth</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Pr="001232BA">
        <w:rPr>
          <w:rFonts w:ascii="Times New Roman" w:hAnsi="Times New Roman" w:cs="Times New Roman"/>
          <w:sz w:val="24"/>
          <w:szCs w:val="24"/>
        </w:rPr>
        <w:t xml:space="preserve">: The </w:t>
      </w:r>
      <w:r w:rsidR="004B7368">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6C5456">
        <w:rPr>
          <w:rFonts w:ascii="Times New Roman" w:eastAsiaTheme="minorEastAsia" w:hAnsi="Times New Roman" w:cs="Times New Roman"/>
          <w:sz w:val="24"/>
          <w:szCs w:val="24"/>
        </w:rPr>
        <w:t xml:space="preserve"> </w:t>
      </w:r>
      <w:r w:rsidR="005C31B7">
        <w:rPr>
          <w:rFonts w:ascii="Times New Roman" w:eastAsiaTheme="minorEastAsia" w:hAnsi="Times New Roman" w:cs="Times New Roman"/>
          <w:sz w:val="24"/>
          <w:szCs w:val="24"/>
        </w:rPr>
        <w:t>[29]</w:t>
      </w:r>
      <w:r w:rsidR="007759FE">
        <w:rPr>
          <w:rFonts w:ascii="Times New Roman" w:eastAsiaTheme="minorEastAsia" w:hAnsi="Times New Roman" w:cs="Times New Roman"/>
          <w:sz w:val="24"/>
          <w:szCs w:val="24"/>
        </w:rPr>
        <w:t xml:space="preserve"> </w:t>
      </w:r>
      <w:r w:rsidR="007759FE">
        <w:rPr>
          <w:rFonts w:ascii="Times New Roman" w:hAnsi="Times New Roman" w:cs="Times New Roman"/>
          <w:sz w:val="24"/>
          <w:szCs w:val="24"/>
        </w:rPr>
        <w:t>[35-36]</w:t>
      </w:r>
      <w:r w:rsidR="00F202E6">
        <w:rPr>
          <w:rFonts w:ascii="Times New Roman" w:eastAsiaTheme="minorEastAsia" w:hAnsi="Times New Roman" w:cs="Times New Roman"/>
          <w:sz w:val="24"/>
          <w:szCs w:val="24"/>
        </w:rPr>
        <w:t xml:space="preserve"> </w:t>
      </w:r>
      <w:r w:rsidR="002205F3">
        <w:rPr>
          <w:rFonts w:ascii="Times New Roman" w:eastAsiaTheme="minorEastAsia" w:hAnsi="Times New Roman" w:cs="Times New Roman"/>
          <w:sz w:val="24"/>
          <w:szCs w:val="24"/>
        </w:rPr>
        <w:t>[67]</w:t>
      </w:r>
      <w:r w:rsidRPr="001232BA">
        <w:rPr>
          <w:rFonts w:ascii="Times New Roman" w:eastAsiaTheme="minorEastAsia" w:hAnsi="Times New Roman" w:cs="Times New Roman"/>
          <w:sz w:val="24"/>
          <w:szCs w:val="24"/>
        </w:rPr>
        <w:t>.</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5E2EDE">
        <w:rPr>
          <w:rFonts w:ascii="Times New Roman" w:hAnsi="Times New Roman" w:cs="Times New Roman"/>
          <w:sz w:val="24"/>
          <w:szCs w:val="24"/>
        </w:rPr>
        <w:t>.</w:t>
      </w:r>
    </w:p>
    <w:p w:rsidR="001232BA" w:rsidRDefault="00EB1E33" w:rsidP="0075550E">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4B7368">
        <w:rPr>
          <w:rFonts w:ascii="Times New Roman" w:hAnsi="Times New Roman" w:cs="Times New Roman"/>
          <w:sz w:val="24"/>
          <w:szCs w:val="24"/>
        </w:rPr>
        <w:t xml:space="preserve"> </w:t>
      </w:r>
      <w:r w:rsidR="002205F3">
        <w:rPr>
          <w:rFonts w:ascii="Times New Roman" w:hAnsi="Times New Roman" w:cs="Times New Roman"/>
          <w:sz w:val="24"/>
          <w:szCs w:val="24"/>
        </w:rPr>
        <w:t>[67]</w:t>
      </w:r>
      <w:r w:rsidR="007759FE">
        <w:rPr>
          <w:rFonts w:ascii="Times New Roman" w:hAnsi="Times New Roman" w:cs="Times New Roman"/>
          <w:sz w:val="24"/>
          <w:szCs w:val="24"/>
        </w:rPr>
        <w:t xml:space="preserve"> [35-36]</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085C4D" w:rsidRPr="001232BA">
        <w:rPr>
          <w:rFonts w:ascii="Times New Roman" w:hAnsi="Times New Roman" w:cs="Times New Roman"/>
          <w:sz w:val="24"/>
          <w:szCs w:val="24"/>
        </w:rPr>
        <w:t>.</w:t>
      </w:r>
      <w:r w:rsidR="001232BA" w:rsidRPr="001232BA">
        <w:rPr>
          <w:rFonts w:ascii="Times New Roman" w:hAnsi="Times New Roman" w:cs="Times New Roman"/>
          <w:sz w:val="24"/>
          <w:szCs w:val="24"/>
        </w:rPr>
        <w:t xml:space="preserve"> For a typical wideband transformer, the insertion loss increases at low frequencies due to the low magnetizing reactance</w:t>
      </w:r>
      <w:r w:rsidR="006C5456">
        <w:rPr>
          <w:rFonts w:ascii="Times New Roman" w:hAnsi="Times New Roman" w:cs="Times New Roman"/>
          <w:sz w:val="24"/>
          <w:szCs w:val="24"/>
        </w:rPr>
        <w:t xml:space="preserve"> </w:t>
      </w:r>
      <w:r w:rsidR="005C31B7">
        <w:rPr>
          <w:rFonts w:ascii="Times New Roman" w:hAnsi="Times New Roman" w:cs="Times New Roman"/>
          <w:sz w:val="24"/>
          <w:szCs w:val="24"/>
        </w:rPr>
        <w:t>[29]</w:t>
      </w:r>
      <w:r w:rsidR="001232BA" w:rsidRPr="001232BA">
        <w:rPr>
          <w:rFonts w:ascii="Times New Roman" w:hAnsi="Times New Roman" w:cs="Times New Roman"/>
          <w:sz w:val="24"/>
          <w:szCs w:val="24"/>
        </w:rPr>
        <w:t>. At high frequencies, the insertion loss increases due to the inter-winding capacitance and the leakage inductance</w:t>
      </w:r>
      <w:r w:rsidR="00B445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6C5456">
        <w:rPr>
          <w:rFonts w:ascii="Times New Roman" w:hAnsi="Times New Roman" w:cs="Times New Roman"/>
          <w:sz w:val="24"/>
          <w:szCs w:val="24"/>
        </w:rPr>
        <w:t xml:space="preserve"> </w:t>
      </w:r>
      <w:r w:rsidR="00F6462F">
        <w:rPr>
          <w:rFonts w:ascii="Times New Roman" w:hAnsi="Times New Roman" w:cs="Times New Roman"/>
          <w:sz w:val="24"/>
          <w:szCs w:val="24"/>
        </w:rPr>
        <w:t>[20]</w:t>
      </w:r>
      <w:r w:rsidR="001232BA" w:rsidRPr="001232BA">
        <w:rPr>
          <w:rFonts w:ascii="Times New Roman" w:hAnsi="Times New Roman" w:cs="Times New Roman"/>
          <w:sz w:val="24"/>
          <w:szCs w:val="24"/>
        </w:rPr>
        <w:t>.</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is taken as reference value</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[67]</w:t>
      </w:r>
      <w:r w:rsidR="00255669">
        <w:rPr>
          <w:rFonts w:ascii="Times New Roman" w:hAnsi="Times New Roman" w:cs="Times New Roman"/>
          <w:sz w:val="24"/>
          <w:szCs w:val="24"/>
        </w:rPr>
        <w:t xml:space="preserv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387559" w:rsidRDefault="009F6197" w:rsidP="001232BA">
      <w:pPr>
        <w:pStyle w:val="ListParagraph"/>
        <w:jc w:val="both"/>
        <w:rPr>
          <w:rFonts w:ascii="Times New Roman" w:eastAsiaTheme="minorEastAsia" w:hAnsi="Times New Roman" w:cs="Times New Roman"/>
          <w:sz w:val="20"/>
          <w:szCs w:val="24"/>
        </w:rPr>
      </w:pPr>
      <m:oMathPara>
        <m:oMathParaPr>
          <m:jc m:val="right"/>
        </m:oMathParaPr>
        <m:oMath>
          <m:r>
            <w:rPr>
              <w:rFonts w:ascii="Cambria Math" w:hAnsi="Cambria Math" w:cs="Times New Roman"/>
              <w:sz w:val="20"/>
              <w:szCs w:val="24"/>
            </w:rPr>
            <m:t xml:space="preserve">Insertion Loss= 20 </m:t>
          </m:r>
          <m:sSub>
            <m:sSubPr>
              <m:ctrlPr>
                <w:rPr>
                  <w:rFonts w:ascii="Cambria Math" w:hAnsi="Cambria Math" w:cs="Times New Roman"/>
                  <w:i/>
                  <w:sz w:val="20"/>
                  <w:szCs w:val="24"/>
                </w:rPr>
              </m:ctrlPr>
            </m:sSubPr>
            <m:e>
              <m:r>
                <w:rPr>
                  <w:rFonts w:ascii="Cambria Math" w:hAnsi="Cambria Math" w:cs="Times New Roman"/>
                  <w:sz w:val="20"/>
                  <w:szCs w:val="24"/>
                </w:rPr>
                <m:t>log</m:t>
              </m:r>
            </m:e>
            <m:sub>
              <m:r>
                <w:rPr>
                  <w:rFonts w:ascii="Cambria Math" w:hAnsi="Cambria Math" w:cs="Times New Roman"/>
                  <w:sz w:val="20"/>
                  <w:szCs w:val="24"/>
                </w:rPr>
                <m:t>10</m:t>
              </m:r>
            </m:sub>
          </m:sSub>
          <m:f>
            <m:fPr>
              <m:ctrlPr>
                <w:rPr>
                  <w:rFonts w:ascii="Cambria Math" w:hAnsi="Cambria Math" w:cs="Times New Roman"/>
                  <w:i/>
                  <w:sz w:val="20"/>
                  <w:szCs w:val="24"/>
                </w:rPr>
              </m:ctrlPr>
            </m:fPr>
            <m:num>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Load</m:t>
                  </m:r>
                </m:sub>
              </m:sSub>
              <m:r>
                <w:rPr>
                  <w:rFonts w:ascii="Cambria Math" w:hAnsi="Cambria Math" w:cs="Times New Roman"/>
                  <w:sz w:val="20"/>
                  <w:szCs w:val="24"/>
                </w:rPr>
                <m:t>(Direct connection between source and ideal load)</m:t>
              </m:r>
            </m:num>
            <m:den>
              <m:sSub>
                <m:sSubPr>
                  <m:ctrlPr>
                    <w:rPr>
                      <w:rFonts w:ascii="Cambria Math" w:hAnsi="Cambria Math" w:cs="Times New Roman"/>
                      <w:i/>
                      <w:sz w:val="20"/>
                      <w:szCs w:val="24"/>
                    </w:rPr>
                  </m:ctrlPr>
                </m:sSubPr>
                <m:e>
                  <m:r>
                    <w:rPr>
                      <w:rFonts w:ascii="Cambria Math" w:hAnsi="Cambria Math" w:cs="Times New Roman"/>
                      <w:sz w:val="20"/>
                      <w:szCs w:val="24"/>
                    </w:rPr>
                    <m:t>V</m:t>
                  </m:r>
                </m:e>
                <m:sub>
                  <m:r>
                    <w:rPr>
                      <w:rFonts w:ascii="Cambria Math" w:hAnsi="Cambria Math" w:cs="Times New Roman"/>
                      <w:sz w:val="20"/>
                      <w:szCs w:val="24"/>
                    </w:rPr>
                    <m:t xml:space="preserve">Load </m:t>
                  </m:r>
                </m:sub>
              </m:sSub>
              <m:r>
                <w:rPr>
                  <w:rFonts w:ascii="Cambria Math" w:hAnsi="Cambria Math" w:cs="Times New Roman"/>
                  <w:sz w:val="20"/>
                  <w:szCs w:val="24"/>
                </w:rPr>
                <m:t>(Transformer inserted between source and ideal load)</m:t>
              </m:r>
            </m:den>
          </m:f>
          <m:r>
            <w:rPr>
              <w:rFonts w:ascii="Cambria Math" w:eastAsiaTheme="minorEastAsia" w:hAnsi="Cambria Math" w:cs="Times New Roman"/>
              <w:szCs w:val="24"/>
            </w:rPr>
            <m:t>()</m:t>
          </m:r>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387559" w:rsidRDefault="00B977D8" w:rsidP="00B977D8">
      <w:pPr>
        <w:pStyle w:val="ListParagraph"/>
        <w:jc w:val="both"/>
        <w:rPr>
          <w:rFonts w:ascii="Times New Roman" w:eastAsiaTheme="minorEastAsia" w:hAnsi="Times New Roman" w:cs="Times New Roman"/>
          <w:szCs w:val="24"/>
        </w:rPr>
      </w:pPr>
      <m:oMathPara>
        <m:oMathParaPr>
          <m:jc m:val="right"/>
        </m:oMathParaPr>
        <m:oMath>
          <m:r>
            <w:rPr>
              <w:rFonts w:ascii="Cambria Math" w:hAnsi="Cambria Math" w:cs="Times New Roman"/>
              <w:szCs w:val="24"/>
            </w:rPr>
            <m:t xml:space="preserve">Return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r>
            <w:rPr>
              <w:rFonts w:ascii="Cambria Math" w:eastAsiaTheme="minorEastAsia" w:hAnsi="Cambria Math" w:cs="Times New Roman"/>
              <w:sz w:val="24"/>
              <w:szCs w:val="24"/>
            </w:rPr>
            <m:t xml:space="preserve">                                                                 ()</m:t>
          </m:r>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r w:rsidR="007759FE">
        <w:rPr>
          <w:rFonts w:ascii="Times New Roman" w:hAnsi="Times New Roman" w:cs="Times New Roman"/>
          <w:sz w:val="24"/>
          <w:szCs w:val="24"/>
        </w:rPr>
        <w:t xml:space="preserve"> [35-36]</w:t>
      </w:r>
      <w:r w:rsidR="006C5456">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sidR="001232BA">
        <w:rPr>
          <w:rFonts w:ascii="Times New Roman" w:hAnsi="Times New Roman" w:cs="Times New Roman"/>
          <w:sz w:val="24"/>
          <w:szCs w:val="24"/>
        </w:rPr>
        <w:t>.</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phase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r w:rsidR="006C5456">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4B7368">
        <w:rPr>
          <w:rFonts w:ascii="Times New Roman" w:hAnsi="Times New Roman" w:cs="Times New Roman"/>
          <w:sz w:val="24"/>
          <w:szCs w:val="24"/>
        </w:rPr>
        <w:t xml:space="preserve"> </w:t>
      </w:r>
      <w:r w:rsidR="005C31B7">
        <w:rPr>
          <w:rFonts w:ascii="Times New Roman" w:hAnsi="Times New Roman" w:cs="Times New Roman"/>
          <w:sz w:val="24"/>
          <w:szCs w:val="24"/>
        </w:rPr>
        <w:t>[31]</w:t>
      </w:r>
      <w:r>
        <w:rPr>
          <w:rFonts w:ascii="Times New Roman" w:hAnsi="Times New Roman" w:cs="Times New Roman"/>
          <w:sz w:val="24"/>
          <w:szCs w:val="24"/>
        </w:rPr>
        <w:t>.</w:t>
      </w:r>
    </w:p>
    <w:p w:rsidR="00387559" w:rsidRDefault="00C527E0" w:rsidP="00387559">
      <w:pPr>
        <w:keepNext/>
        <w:jc w:val="center"/>
      </w:pPr>
      <w:r>
        <w:rPr>
          <w:noProof/>
        </w:rPr>
        <w:lastRenderedPageBreak/>
        <w:drawing>
          <wp:inline distT="0" distB="0" distL="0" distR="0" wp14:anchorId="219D4811" wp14:editId="29E28088">
            <wp:extent cx="5036457" cy="20178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50894" cy="2023675"/>
                    </a:xfrm>
                    <a:prstGeom prst="rect">
                      <a:avLst/>
                    </a:prstGeom>
                  </pic:spPr>
                </pic:pic>
              </a:graphicData>
            </a:graphic>
          </wp:inline>
        </w:drawing>
      </w:r>
    </w:p>
    <w:p w:rsidR="00387559" w:rsidRDefault="00387559" w:rsidP="00387559">
      <w:pPr>
        <w:pStyle w:val="Caption"/>
        <w:jc w:val="center"/>
      </w:pPr>
      <w:bookmarkStart w:id="46" w:name="_Toc41444502"/>
      <w:r>
        <w:t xml:space="preserve">Figure </w:t>
      </w:r>
      <w:fldSimple w:instr=" SEQ Figure \* ARABIC ">
        <w:r>
          <w:rPr>
            <w:noProof/>
          </w:rPr>
          <w:t>20</w:t>
        </w:r>
        <w:bookmarkEnd w:id="46"/>
      </w:fldSimple>
    </w:p>
    <w:p w:rsidR="00A21225" w:rsidRDefault="001232BA" w:rsidP="00C527E0">
      <w:pPr>
        <w:jc w:val="both"/>
        <w:rPr>
          <w:rFonts w:ascii="Times New Roman" w:hAnsi="Times New Roman" w:cs="Times New Roman"/>
          <w:sz w:val="24"/>
          <w:szCs w:val="24"/>
        </w:rPr>
      </w:pPr>
      <w:r w:rsidRPr="00C527E0">
        <w:rPr>
          <w:rFonts w:ascii="Times New Roman" w:hAnsi="Times New Roman" w:cs="Times New Roman"/>
          <w:sz w:val="24"/>
          <w:szCs w:val="24"/>
        </w:rPr>
        <w:t xml:space="preserve">   </w:t>
      </w: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C7230F" w:rsidRDefault="00C7230F" w:rsidP="00C527E0">
      <w:pPr>
        <w:jc w:val="both"/>
        <w:rPr>
          <w:rFonts w:ascii="Times New Roman" w:hAnsi="Times New Roman" w:cs="Times New Roman"/>
          <w:sz w:val="24"/>
          <w:szCs w:val="24"/>
        </w:rPr>
      </w:pPr>
    </w:p>
    <w:p w:rsidR="00243EDE" w:rsidRDefault="00243EDE" w:rsidP="00C527E0">
      <w:pPr>
        <w:jc w:val="both"/>
        <w:rPr>
          <w:rFonts w:ascii="Times New Roman" w:hAnsi="Times New Roman" w:cs="Times New Roman"/>
          <w:sz w:val="24"/>
          <w:szCs w:val="24"/>
        </w:rPr>
      </w:pPr>
    </w:p>
    <w:p w:rsidR="00A43FB8" w:rsidRPr="0092047B" w:rsidRDefault="00A43FB8" w:rsidP="00A43FB8">
      <w:pPr>
        <w:pStyle w:val="Heading2"/>
        <w:numPr>
          <w:ilvl w:val="1"/>
          <w:numId w:val="35"/>
        </w:numPr>
        <w:rPr>
          <w:rFonts w:ascii="Times New Roman" w:hAnsi="Times New Roman" w:cs="Times New Roman"/>
          <w:color w:val="auto"/>
          <w:sz w:val="32"/>
        </w:rPr>
      </w:pPr>
      <w:bookmarkStart w:id="47" w:name="_Toc43096782"/>
      <w:r w:rsidRPr="0092047B">
        <w:rPr>
          <w:rFonts w:ascii="Times New Roman" w:hAnsi="Times New Roman" w:cs="Times New Roman"/>
          <w:color w:val="auto"/>
          <w:sz w:val="32"/>
        </w:rPr>
        <w:lastRenderedPageBreak/>
        <w:t>Electrical Circuit for Wideband Transformer</w:t>
      </w:r>
      <w:bookmarkEnd w:id="47"/>
    </w:p>
    <w:p w:rsidR="00A43FB8" w:rsidRPr="00A43FB8" w:rsidRDefault="00A43FB8" w:rsidP="00A43FB8"/>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t xml:space="preserve">The equivalent </w:t>
      </w:r>
      <w:r w:rsidR="00A43FB8">
        <w:rPr>
          <w:rFonts w:ascii="Times New Roman" w:hAnsi="Times New Roman" w:cs="Times New Roman"/>
          <w:sz w:val="24"/>
          <w:szCs w:val="24"/>
        </w:rPr>
        <w:t xml:space="preserve">electrical </w:t>
      </w:r>
      <w:r>
        <w:rPr>
          <w:rFonts w:ascii="Times New Roman" w:hAnsi="Times New Roman" w:cs="Times New Roman"/>
          <w:sz w:val="24"/>
          <w:szCs w:val="24"/>
        </w:rPr>
        <w:t xml:space="preserve">circuit diagram of a wideband transformer </w:t>
      </w:r>
      <w:r w:rsidR="007759FE">
        <w:rPr>
          <w:rFonts w:ascii="Times New Roman" w:hAnsi="Times New Roman" w:cs="Times New Roman"/>
          <w:sz w:val="24"/>
          <w:szCs w:val="24"/>
        </w:rPr>
        <w:t xml:space="preserve">[35-36]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is given below.</w:t>
      </w:r>
    </w:p>
    <w:p w:rsidR="00387559" w:rsidRDefault="002D1143" w:rsidP="00387559">
      <w:pPr>
        <w:keepNext/>
        <w:jc w:val="center"/>
      </w:pPr>
      <w:r>
        <w:rPr>
          <w:noProof/>
        </w:rPr>
        <w:drawing>
          <wp:inline distT="0" distB="0" distL="0" distR="0" wp14:anchorId="71699867" wp14:editId="7B088DB1">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111375"/>
                    </a:xfrm>
                    <a:prstGeom prst="rect">
                      <a:avLst/>
                    </a:prstGeom>
                  </pic:spPr>
                </pic:pic>
              </a:graphicData>
            </a:graphic>
          </wp:inline>
        </w:drawing>
      </w:r>
    </w:p>
    <w:p w:rsidR="0020661B" w:rsidRDefault="00387559" w:rsidP="00387559">
      <w:pPr>
        <w:pStyle w:val="Caption"/>
        <w:jc w:val="center"/>
        <w:rPr>
          <w:rFonts w:ascii="Times New Roman" w:hAnsi="Times New Roman" w:cs="Times New Roman"/>
          <w:sz w:val="24"/>
          <w:szCs w:val="24"/>
        </w:rPr>
      </w:pPr>
      <w:bookmarkStart w:id="48" w:name="_Toc41444503"/>
      <w:r>
        <w:t xml:space="preserve">Figure </w:t>
      </w:r>
      <w:fldSimple w:instr=" SEQ Figure \* ARABIC ">
        <w:r>
          <w:rPr>
            <w:noProof/>
          </w:rPr>
          <w:t>21</w:t>
        </w:r>
        <w:bookmarkEnd w:id="48"/>
      </w:fldSimple>
    </w:p>
    <w:p w:rsidR="001B5851" w:rsidRPr="00543B35" w:rsidRDefault="001B5851" w:rsidP="00543B35">
      <w:pPr>
        <w:jc w:val="both"/>
        <w:rPr>
          <w:rFonts w:ascii="Times New Roman" w:hAnsi="Times New Roman" w:cs="Times New Roman"/>
          <w:sz w:val="24"/>
          <w:szCs w:val="24"/>
        </w:rPr>
      </w:pPr>
    </w:p>
    <w:p w:rsidR="00731B65" w:rsidRPr="00543B35" w:rsidRDefault="00CA5A8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CA5A8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sidR="00A20B75">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CA5A89"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p>
    <w:p w:rsidR="0021536A" w:rsidRDefault="00CA5A89"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CA5A89"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CA5A8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shunt capacitance associated with the secondary windings</w:t>
      </w:r>
      <w:r w:rsidR="00D331BA">
        <w:rPr>
          <w:rFonts w:ascii="Times New Roman" w:hAnsi="Times New Roman" w:cs="Times New Roman"/>
          <w:sz w:val="24"/>
          <w:szCs w:val="24"/>
        </w:rPr>
        <w:t>.</w:t>
      </w:r>
    </w:p>
    <w:p w:rsidR="00827553" w:rsidRPr="00827553" w:rsidRDefault="00CA5A89"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sidR="00A20B75">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is the capacitance between the primary and secondary 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 xml:space="preserve">The operation of wideband transformer </w:t>
      </w:r>
      <w:r w:rsidR="005C31B7">
        <w:rPr>
          <w:rFonts w:ascii="Times New Roman" w:hAnsi="Times New Roman" w:cs="Times New Roman"/>
          <w:sz w:val="24"/>
          <w:szCs w:val="24"/>
        </w:rPr>
        <w:t>[29]</w:t>
      </w:r>
      <w:r w:rsidR="002F108A">
        <w:rPr>
          <w:rFonts w:ascii="Times New Roman" w:hAnsi="Times New Roman" w:cs="Times New Roman"/>
          <w:sz w:val="24"/>
          <w:szCs w:val="24"/>
        </w:rPr>
        <w:t xml:space="preserve"> </w:t>
      </w:r>
      <w:r w:rsidR="00F6462F">
        <w:rPr>
          <w:rFonts w:ascii="Times New Roman" w:hAnsi="Times New Roman" w:cs="Times New Roman"/>
          <w:sz w:val="24"/>
          <w:szCs w:val="24"/>
        </w:rPr>
        <w:t>[17]</w:t>
      </w:r>
      <w:r w:rsidR="00CA7E8F">
        <w:rPr>
          <w:rFonts w:ascii="Times New Roman" w:hAnsi="Times New Roman" w:cs="Times New Roman"/>
          <w:sz w:val="24"/>
          <w:szCs w:val="24"/>
        </w:rPr>
        <w:t xml:space="preserve"> </w:t>
      </w:r>
      <w:r w:rsidR="009E2404">
        <w:rPr>
          <w:rFonts w:ascii="Times New Roman" w:hAnsi="Times New Roman" w:cs="Times New Roman"/>
          <w:sz w:val="24"/>
          <w:szCs w:val="24"/>
        </w:rPr>
        <w:t>[14]</w:t>
      </w:r>
      <w:r w:rsidR="00627865">
        <w:rPr>
          <w:rFonts w:ascii="Times New Roman" w:hAnsi="Times New Roman" w:cs="Times New Roman"/>
          <w:sz w:val="24"/>
          <w:szCs w:val="24"/>
        </w:rPr>
        <w:t xml:space="preserve"> </w:t>
      </w:r>
      <w:r>
        <w:rPr>
          <w:rFonts w:ascii="Times New Roman" w:hAnsi="Times New Roman" w:cs="Times New Roman"/>
          <w:sz w:val="24"/>
          <w:szCs w:val="24"/>
        </w:rPr>
        <w:t>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5C31B7">
        <w:rPr>
          <w:rFonts w:ascii="Times New Roman" w:hAnsi="Times New Roman" w:cs="Times New Roman"/>
          <w:sz w:val="24"/>
          <w:szCs w:val="24"/>
        </w:rPr>
        <w:t>[31]</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[29]</w:t>
      </w:r>
      <w:r w:rsidR="00C33A78">
        <w:rPr>
          <w:rFonts w:ascii="Times New Roman" w:hAnsi="Times New Roman" w:cs="Times New Roman"/>
          <w:sz w:val="24"/>
          <w:szCs w:val="24"/>
        </w:rPr>
        <w:t>.</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CE2910">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[31]</w:t>
      </w:r>
      <w:r w:rsidR="007759FE" w:rsidRPr="007759FE">
        <w:rPr>
          <w:rFonts w:ascii="Times New Roman" w:hAnsi="Times New Roman" w:cs="Times New Roman"/>
          <w:sz w:val="24"/>
          <w:szCs w:val="24"/>
        </w:rPr>
        <w:t xml:space="preserve"> </w:t>
      </w:r>
      <w:r w:rsidR="007759FE">
        <w:rPr>
          <w:rFonts w:ascii="Times New Roman" w:hAnsi="Times New Roman" w:cs="Times New Roman"/>
          <w:sz w:val="24"/>
          <w:szCs w:val="24"/>
        </w:rPr>
        <w:t>[35-36]</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lastRenderedPageBreak/>
        <w:t>Mid-band Region</w:t>
      </w:r>
      <w:r w:rsidR="007E3E4A">
        <w:rPr>
          <w:rFonts w:ascii="Times New Roman" w:hAnsi="Times New Roman" w:cs="Times New Roman"/>
          <w:sz w:val="24"/>
          <w:szCs w:val="24"/>
        </w:rPr>
        <w:t>: The parasitic inductances and capacitances can be ignored in the mid-band region</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7E3E4A">
        <w:rPr>
          <w:rFonts w:ascii="Times New Roman" w:hAnsi="Times New Roman" w:cs="Times New Roman"/>
          <w:sz w:val="24"/>
          <w:szCs w:val="24"/>
        </w:rPr>
        <w:t>. The response is mainly effected by the series resistance of the windings and the shunt resistance of the core</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7759FE">
        <w:rPr>
          <w:rFonts w:ascii="Times New Roman" w:hAnsi="Times New Roman" w:cs="Times New Roman"/>
          <w:sz w:val="24"/>
          <w:szCs w:val="24"/>
        </w:rPr>
        <w:t xml:space="preserve">[35-36] </w:t>
      </w:r>
      <w:r w:rsidR="005C31B7">
        <w:rPr>
          <w:rFonts w:ascii="Times New Roman" w:hAnsi="Times New Roman" w:cs="Times New Roman"/>
          <w:sz w:val="24"/>
          <w:szCs w:val="24"/>
        </w:rPr>
        <w:t>[29]</w:t>
      </w:r>
      <w:r w:rsidR="007E3E4A">
        <w:rPr>
          <w:rFonts w:ascii="Times New Roman" w:hAnsi="Times New Roman" w:cs="Times New Roman"/>
          <w:sz w:val="24"/>
          <w:szCs w:val="24"/>
        </w:rPr>
        <w:t xml:space="preserv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CE2910">
        <w:rPr>
          <w:rFonts w:ascii="Times New Roman" w:hAnsi="Times New Roman" w:cs="Times New Roman"/>
          <w:sz w:val="24"/>
          <w:szCs w:val="24"/>
        </w:rPr>
        <w:t xml:space="preserve"> </w:t>
      </w:r>
      <w:r w:rsidR="005C31B7">
        <w:rPr>
          <w:rFonts w:ascii="Times New Roman" w:hAnsi="Times New Roman" w:cs="Times New Roman"/>
          <w:sz w:val="24"/>
          <w:szCs w:val="24"/>
        </w:rPr>
        <w:t>[31]</w:t>
      </w:r>
      <w:r w:rsidR="00A738C5">
        <w:rPr>
          <w:rFonts w:ascii="Times New Roman" w:hAnsi="Times New Roman" w:cs="Times New Roman"/>
          <w:sz w:val="24"/>
          <w:szCs w:val="24"/>
        </w:rPr>
        <w:t>.</w:t>
      </w:r>
      <w:r w:rsidR="00B63B8A">
        <w:rPr>
          <w:rFonts w:ascii="Times New Roman" w:hAnsi="Times New Roman" w:cs="Times New Roman"/>
          <w:sz w:val="24"/>
          <w:szCs w:val="24"/>
        </w:rPr>
        <w:t xml:space="preserve"> The reactance of leakage inductances increases greatly whereas the reactance of shunt capacitance decreases at high frequencies</w:t>
      </w:r>
      <w:r w:rsidR="002F108A">
        <w:rPr>
          <w:rFonts w:ascii="Times New Roman" w:hAnsi="Times New Roman" w:cs="Times New Roman"/>
          <w:sz w:val="24"/>
          <w:szCs w:val="24"/>
        </w:rPr>
        <w:t xml:space="preserve"> </w:t>
      </w:r>
      <w:r w:rsidR="002205F3">
        <w:rPr>
          <w:rFonts w:ascii="Times New Roman" w:hAnsi="Times New Roman" w:cs="Times New Roman"/>
          <w:sz w:val="24"/>
          <w:szCs w:val="24"/>
        </w:rPr>
        <w:t>[67]</w:t>
      </w:r>
      <w:r w:rsidR="00F202E6">
        <w:rPr>
          <w:rFonts w:ascii="Times New Roman" w:hAnsi="Times New Roman" w:cs="Times New Roman"/>
          <w:sz w:val="24"/>
          <w:szCs w:val="24"/>
        </w:rPr>
        <w:t xml:space="preserve"> </w:t>
      </w:r>
      <w:r w:rsidR="002205F3">
        <w:rPr>
          <w:rFonts w:ascii="Times New Roman" w:hAnsi="Times New Roman" w:cs="Times New Roman"/>
          <w:sz w:val="24"/>
          <w:szCs w:val="24"/>
        </w:rPr>
        <w:t>[65]</w:t>
      </w:r>
      <w:r w:rsidR="00CD2EF5">
        <w:rPr>
          <w:rFonts w:ascii="Times New Roman" w:hAnsi="Times New Roman" w:cs="Times New Roman"/>
          <w:sz w:val="24"/>
          <w:szCs w:val="24"/>
        </w:rPr>
        <w:t xml:space="preserve"> </w:t>
      </w:r>
      <w:r w:rsidR="005C31B7">
        <w:rPr>
          <w:rFonts w:ascii="Times New Roman" w:hAnsi="Times New Roman" w:cs="Times New Roman"/>
          <w:sz w:val="24"/>
          <w:szCs w:val="24"/>
        </w:rPr>
        <w:t>[29]</w:t>
      </w:r>
      <w:r w:rsidR="007759FE">
        <w:rPr>
          <w:rFonts w:ascii="Times New Roman" w:hAnsi="Times New Roman" w:cs="Times New Roman"/>
          <w:sz w:val="24"/>
          <w:szCs w:val="24"/>
        </w:rPr>
        <w:t xml:space="preserve"> [35-36]</w:t>
      </w:r>
      <w:r w:rsidR="00B63B8A">
        <w:rPr>
          <w:rFonts w:ascii="Times New Roman" w:hAnsi="Times New Roman" w:cs="Times New Roman"/>
          <w:sz w:val="24"/>
          <w:szCs w:val="24"/>
        </w:rPr>
        <w:t xml:space="preserve">.  </w:t>
      </w:r>
    </w:p>
    <w:p w:rsidR="00855479" w:rsidRDefault="00855479" w:rsidP="00855479">
      <w:pPr>
        <w:jc w:val="center"/>
        <w:rPr>
          <w:rFonts w:ascii="Times New Roman" w:hAnsi="Times New Roman" w:cs="Times New Roman"/>
        </w:rPr>
      </w:pP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1E1BC1" w:rsidRDefault="001E1BC1" w:rsidP="00443568">
      <w:pPr>
        <w:rPr>
          <w:rFonts w:ascii="Times New Roman" w:hAnsi="Times New Roman" w:cs="Times New Roman"/>
        </w:rPr>
      </w:pPr>
    </w:p>
    <w:p w:rsidR="001E1BC1" w:rsidRPr="0032216F" w:rsidRDefault="001E1BC1" w:rsidP="0032216F">
      <w:pPr>
        <w:pStyle w:val="Heading2"/>
        <w:numPr>
          <w:ilvl w:val="1"/>
          <w:numId w:val="35"/>
        </w:numPr>
        <w:rPr>
          <w:rFonts w:ascii="Times New Roman" w:hAnsi="Times New Roman" w:cs="Times New Roman"/>
          <w:color w:val="auto"/>
          <w:sz w:val="32"/>
        </w:rPr>
      </w:pPr>
      <w:bookmarkStart w:id="49" w:name="_Toc43096783"/>
      <w:r w:rsidRPr="0032216F">
        <w:rPr>
          <w:rFonts w:ascii="Times New Roman" w:hAnsi="Times New Roman" w:cs="Times New Roman"/>
          <w:color w:val="auto"/>
          <w:sz w:val="32"/>
        </w:rPr>
        <w:lastRenderedPageBreak/>
        <w:t>Magnetic Circuit for Wideband Transformer</w:t>
      </w:r>
      <w:bookmarkEnd w:id="49"/>
    </w:p>
    <w:p w:rsidR="001E1BC1" w:rsidRDefault="001E1BC1" w:rsidP="001E1BC1"/>
    <w:p w:rsidR="00591043" w:rsidRDefault="00591043" w:rsidP="001E1BC1"/>
    <w:p w:rsidR="001E1BC1" w:rsidRDefault="00970305" w:rsidP="001E1BC1">
      <w:r>
        <w:rPr>
          <w:noProof/>
        </w:rPr>
        <w:drawing>
          <wp:inline distT="0" distB="0" distL="0" distR="0" wp14:anchorId="1230BD42" wp14:editId="72D94D7D">
            <wp:extent cx="5629275" cy="2447925"/>
            <wp:effectExtent l="0" t="0" r="9525" b="952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29275" cy="2447925"/>
                    </a:xfrm>
                    <a:prstGeom prst="rect">
                      <a:avLst/>
                    </a:prstGeom>
                  </pic:spPr>
                </pic:pic>
              </a:graphicData>
            </a:graphic>
          </wp:inline>
        </w:drawing>
      </w:r>
    </w:p>
    <w:p w:rsidR="00970305" w:rsidRDefault="00970305" w:rsidP="001E1BC1"/>
    <w:p w:rsidR="0015453D" w:rsidRDefault="0015453D" w:rsidP="0015453D">
      <w:pPr>
        <w:tabs>
          <w:tab w:val="left" w:pos="5820"/>
        </w:tabs>
      </w:pPr>
      <w:r>
        <w:rPr>
          <w:noProof/>
        </w:rPr>
        <w:drawing>
          <wp:inline distT="0" distB="0" distL="0" distR="0" wp14:anchorId="157E9D50" wp14:editId="3565C4EE">
            <wp:extent cx="3152775" cy="1504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52775" cy="1504950"/>
                    </a:xfrm>
                    <a:prstGeom prst="rect">
                      <a:avLst/>
                    </a:prstGeom>
                  </pic:spPr>
                </pic:pic>
              </a:graphicData>
            </a:graphic>
          </wp:inline>
        </w:drawing>
      </w:r>
    </w:p>
    <w:p w:rsidR="0015453D" w:rsidRDefault="0015453D" w:rsidP="0015453D">
      <w:pPr>
        <w:tabs>
          <w:tab w:val="left" w:pos="5820"/>
        </w:tabs>
      </w:pPr>
    </w:p>
    <w:p w:rsidR="0015453D" w:rsidRDefault="0015453D" w:rsidP="0015453D">
      <w:pPr>
        <w:tabs>
          <w:tab w:val="left" w:pos="5820"/>
        </w:tabs>
      </w:pPr>
      <w:r>
        <w:rPr>
          <w:noProof/>
        </w:rPr>
        <w:drawing>
          <wp:inline distT="0" distB="0" distL="0" distR="0" wp14:anchorId="1C40A126" wp14:editId="7672FB9A">
            <wp:extent cx="3467100" cy="1962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7100" cy="1962150"/>
                    </a:xfrm>
                    <a:prstGeom prst="rect">
                      <a:avLst/>
                    </a:prstGeom>
                  </pic:spPr>
                </pic:pic>
              </a:graphicData>
            </a:graphic>
          </wp:inline>
        </w:drawing>
      </w:r>
    </w:p>
    <w:p w:rsidR="0015453D" w:rsidRDefault="0015453D" w:rsidP="0015453D">
      <w:pPr>
        <w:tabs>
          <w:tab w:val="left" w:pos="5820"/>
        </w:tabs>
      </w:pPr>
      <w:r>
        <w:rPr>
          <w:noProof/>
        </w:rPr>
        <w:lastRenderedPageBreak/>
        <w:drawing>
          <wp:inline distT="0" distB="0" distL="0" distR="0" wp14:anchorId="342B4A1E" wp14:editId="7BC72E72">
            <wp:extent cx="3400425" cy="16192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425" cy="1619250"/>
                    </a:xfrm>
                    <a:prstGeom prst="rect">
                      <a:avLst/>
                    </a:prstGeom>
                  </pic:spPr>
                </pic:pic>
              </a:graphicData>
            </a:graphic>
          </wp:inline>
        </w:drawing>
      </w:r>
    </w:p>
    <w:p w:rsidR="0015453D" w:rsidRDefault="0015453D" w:rsidP="0015453D">
      <w:pPr>
        <w:tabs>
          <w:tab w:val="left" w:pos="5820"/>
        </w:tabs>
      </w:pPr>
      <w:r>
        <w:rPr>
          <w:noProof/>
        </w:rPr>
        <w:drawing>
          <wp:inline distT="0" distB="0" distL="0" distR="0" wp14:anchorId="234DCB8B" wp14:editId="7A865E59">
            <wp:extent cx="3333750" cy="1314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0" cy="1314450"/>
                    </a:xfrm>
                    <a:prstGeom prst="rect">
                      <a:avLst/>
                    </a:prstGeom>
                  </pic:spPr>
                </pic:pic>
              </a:graphicData>
            </a:graphic>
          </wp:inline>
        </w:drawing>
      </w:r>
    </w:p>
    <w:p w:rsidR="001E1FE0" w:rsidRDefault="001E1FE0" w:rsidP="001E1BC1"/>
    <w:p w:rsidR="005B69AE" w:rsidRDefault="005B69AE" w:rsidP="001E1BC1"/>
    <w:p w:rsidR="005B69AE" w:rsidRDefault="005B69AE" w:rsidP="001E1BC1">
      <w:r>
        <w:rPr>
          <w:noProof/>
        </w:rPr>
        <w:drawing>
          <wp:inline distT="0" distB="0" distL="0" distR="0" wp14:anchorId="0FDE67C8" wp14:editId="6240296A">
            <wp:extent cx="4762500" cy="3667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62500" cy="3667125"/>
                    </a:xfrm>
                    <a:prstGeom prst="rect">
                      <a:avLst/>
                    </a:prstGeom>
                  </pic:spPr>
                </pic:pic>
              </a:graphicData>
            </a:graphic>
          </wp:inline>
        </w:drawing>
      </w:r>
    </w:p>
    <w:p w:rsidR="001E1FE0" w:rsidRDefault="00FE7FF5" w:rsidP="001E1BC1">
      <w:r>
        <w:rPr>
          <w:noProof/>
        </w:rPr>
        <w:lastRenderedPageBreak/>
        <w:drawing>
          <wp:inline distT="0" distB="0" distL="0" distR="0" wp14:anchorId="5281A578" wp14:editId="52B5BDE4">
            <wp:extent cx="5943600" cy="36309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630930"/>
                    </a:xfrm>
                    <a:prstGeom prst="rect">
                      <a:avLst/>
                    </a:prstGeom>
                  </pic:spPr>
                </pic:pic>
              </a:graphicData>
            </a:graphic>
          </wp:inline>
        </w:drawing>
      </w:r>
      <w:r>
        <w:rPr>
          <w:noProof/>
        </w:rPr>
        <w:drawing>
          <wp:inline distT="0" distB="0" distL="0" distR="0" wp14:anchorId="2142B0BE" wp14:editId="1683257E">
            <wp:extent cx="5943600" cy="3263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263265"/>
                    </a:xfrm>
                    <a:prstGeom prst="rect">
                      <a:avLst/>
                    </a:prstGeom>
                  </pic:spPr>
                </pic:pic>
              </a:graphicData>
            </a:graphic>
          </wp:inline>
        </w:drawing>
      </w:r>
    </w:p>
    <w:p w:rsidR="00FE7FF5" w:rsidRDefault="00FE7FF5" w:rsidP="001E1BC1">
      <w:r>
        <w:rPr>
          <w:noProof/>
        </w:rPr>
        <w:lastRenderedPageBreak/>
        <w:drawing>
          <wp:inline distT="0" distB="0" distL="0" distR="0" wp14:anchorId="40421CA7" wp14:editId="43521041">
            <wp:extent cx="5943600" cy="42278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227830"/>
                    </a:xfrm>
                    <a:prstGeom prst="rect">
                      <a:avLst/>
                    </a:prstGeom>
                  </pic:spPr>
                </pic:pic>
              </a:graphicData>
            </a:graphic>
          </wp:inline>
        </w:drawing>
      </w:r>
    </w:p>
    <w:p w:rsidR="00FE7FF5" w:rsidRDefault="00FE7FF5" w:rsidP="001E1BC1">
      <w:r>
        <w:rPr>
          <w:noProof/>
        </w:rPr>
        <w:lastRenderedPageBreak/>
        <w:drawing>
          <wp:inline distT="0" distB="0" distL="0" distR="0" wp14:anchorId="3E46626F" wp14:editId="2D3B077B">
            <wp:extent cx="5943600" cy="4789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4789170"/>
                    </a:xfrm>
                    <a:prstGeom prst="rect">
                      <a:avLst/>
                    </a:prstGeom>
                  </pic:spPr>
                </pic:pic>
              </a:graphicData>
            </a:graphic>
          </wp:inline>
        </w:drawing>
      </w:r>
    </w:p>
    <w:p w:rsidR="00FE7FF5" w:rsidRDefault="00FE7FF5" w:rsidP="001E1BC1">
      <w:r>
        <w:rPr>
          <w:noProof/>
        </w:rPr>
        <w:drawing>
          <wp:inline distT="0" distB="0" distL="0" distR="0" wp14:anchorId="4C9AB447" wp14:editId="6602E347">
            <wp:extent cx="5943600" cy="27990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799080"/>
                    </a:xfrm>
                    <a:prstGeom prst="rect">
                      <a:avLst/>
                    </a:prstGeom>
                  </pic:spPr>
                </pic:pic>
              </a:graphicData>
            </a:graphic>
          </wp:inline>
        </w:drawing>
      </w:r>
    </w:p>
    <w:p w:rsidR="00FE7FF5" w:rsidRDefault="00FE7FF5" w:rsidP="001E1BC1">
      <w:r>
        <w:rPr>
          <w:noProof/>
        </w:rPr>
        <w:lastRenderedPageBreak/>
        <w:drawing>
          <wp:inline distT="0" distB="0" distL="0" distR="0" wp14:anchorId="17D612AE" wp14:editId="0A9768AB">
            <wp:extent cx="5943600" cy="4117975"/>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117975"/>
                    </a:xfrm>
                    <a:prstGeom prst="rect">
                      <a:avLst/>
                    </a:prstGeom>
                  </pic:spPr>
                </pic:pic>
              </a:graphicData>
            </a:graphic>
          </wp:inline>
        </w:drawing>
      </w:r>
    </w:p>
    <w:p w:rsidR="00FE7FF5" w:rsidRDefault="00FE7FF5" w:rsidP="001E1BC1">
      <w:r>
        <w:rPr>
          <w:noProof/>
        </w:rPr>
        <w:drawing>
          <wp:inline distT="0" distB="0" distL="0" distR="0" wp14:anchorId="6D971839" wp14:editId="58893413">
            <wp:extent cx="5943600" cy="43307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433070"/>
                    </a:xfrm>
                    <a:prstGeom prst="rect">
                      <a:avLst/>
                    </a:prstGeom>
                  </pic:spPr>
                </pic:pic>
              </a:graphicData>
            </a:graphic>
          </wp:inline>
        </w:drawing>
      </w:r>
    </w:p>
    <w:p w:rsidR="00FE7FF5" w:rsidRDefault="00FE7FF5" w:rsidP="001E1BC1">
      <w:r>
        <w:rPr>
          <w:noProof/>
        </w:rPr>
        <w:lastRenderedPageBreak/>
        <w:drawing>
          <wp:inline distT="0" distB="0" distL="0" distR="0" wp14:anchorId="229F9000" wp14:editId="5E641455">
            <wp:extent cx="5943600" cy="3926205"/>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926205"/>
                    </a:xfrm>
                    <a:prstGeom prst="rect">
                      <a:avLst/>
                    </a:prstGeom>
                  </pic:spPr>
                </pic:pic>
              </a:graphicData>
            </a:graphic>
          </wp:inline>
        </w:drawing>
      </w:r>
    </w:p>
    <w:p w:rsidR="00FE7FF5" w:rsidRDefault="00FE7FF5" w:rsidP="001E1BC1">
      <w:r>
        <w:rPr>
          <w:noProof/>
        </w:rPr>
        <w:drawing>
          <wp:inline distT="0" distB="0" distL="0" distR="0" wp14:anchorId="406CF3E5" wp14:editId="2ED56B10">
            <wp:extent cx="3324225" cy="2381250"/>
            <wp:effectExtent l="0" t="0" r="952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24225" cy="2381250"/>
                    </a:xfrm>
                    <a:prstGeom prst="rect">
                      <a:avLst/>
                    </a:prstGeom>
                  </pic:spPr>
                </pic:pic>
              </a:graphicData>
            </a:graphic>
          </wp:inline>
        </w:drawing>
      </w:r>
    </w:p>
    <w:p w:rsidR="00361FEE" w:rsidRDefault="00361FEE" w:rsidP="001E1BC1"/>
    <w:p w:rsidR="00361FEE" w:rsidRDefault="00361FEE" w:rsidP="001E1BC1"/>
    <w:p w:rsidR="00361FEE" w:rsidRDefault="00361FEE" w:rsidP="001E1BC1"/>
    <w:p w:rsidR="00361FEE" w:rsidRDefault="00361FEE" w:rsidP="001E1BC1"/>
    <w:p w:rsidR="00361FEE" w:rsidRPr="001E1BC1" w:rsidRDefault="00361FEE" w:rsidP="001E1BC1"/>
    <w:p w:rsidR="00DF2C02" w:rsidRPr="00294C1F" w:rsidRDefault="00DF2C02" w:rsidP="0032216F">
      <w:pPr>
        <w:pStyle w:val="Heading2"/>
        <w:numPr>
          <w:ilvl w:val="1"/>
          <w:numId w:val="35"/>
        </w:numPr>
        <w:rPr>
          <w:rFonts w:ascii="Times New Roman" w:hAnsi="Times New Roman" w:cs="Times New Roman"/>
          <w:color w:val="auto"/>
        </w:rPr>
      </w:pPr>
      <w:bookmarkStart w:id="50" w:name="_Toc43096784"/>
      <w:r w:rsidRPr="003F7D02">
        <w:rPr>
          <w:rFonts w:ascii="Times New Roman" w:hAnsi="Times New Roman" w:cs="Times New Roman"/>
          <w:color w:val="auto"/>
          <w:sz w:val="32"/>
        </w:rPr>
        <w:lastRenderedPageBreak/>
        <w:t>Wideband Transformer Simulation in MEEP</w:t>
      </w:r>
      <w:bookmarkEnd w:id="50"/>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t>
      </w:r>
      <w:r w:rsidR="008C4B67">
        <w:rPr>
          <w:rFonts w:ascii="Times New Roman" w:hAnsi="Times New Roman" w:cs="Times New Roman"/>
          <w:sz w:val="24"/>
        </w:rPr>
        <w:t>[22-26]</w:t>
      </w:r>
      <w:r w:rsidR="00D60113">
        <w:rPr>
          <w:rFonts w:ascii="Times New Roman" w:hAnsi="Times New Roman" w:cs="Times New Roman"/>
          <w:sz w:val="24"/>
        </w:rPr>
        <w:t xml:space="preserve"> </w:t>
      </w:r>
      <w:r w:rsidRPr="003F7D02">
        <w:rPr>
          <w:rFonts w:ascii="Times New Roman" w:hAnsi="Times New Roman" w:cs="Times New Roman"/>
          <w:sz w:val="24"/>
        </w:rPr>
        <w:t>will be constructed for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3F7D02">
        <w:rPr>
          <w:rFonts w:ascii="Times New Roman" w:hAnsi="Times New Roman" w:cs="Times New Roman"/>
          <w:sz w:val="24"/>
        </w:rPr>
        <w:t xml:space="preserve">, non-linear </w:t>
      </w:r>
      <w:r w:rsidR="000050B0">
        <w:rPr>
          <w:rFonts w:ascii="Times New Roman" w:hAnsi="Times New Roman" w:cs="Times New Roman"/>
          <w:sz w:val="24"/>
        </w:rPr>
        <w:t xml:space="preserve">[40] </w:t>
      </w:r>
      <w:r w:rsidRPr="003F7D02">
        <w:rPr>
          <w:rFonts w:ascii="Times New Roman" w:hAnsi="Times New Roman" w:cs="Times New Roman"/>
          <w:sz w:val="24"/>
        </w:rPr>
        <w:t xml:space="preserve">ferromagnetic conductors </w:t>
      </w:r>
      <w:r w:rsidR="00196DFA">
        <w:rPr>
          <w:rFonts w:ascii="Times New Roman" w:hAnsi="Times New Roman" w:cs="Times New Roman"/>
          <w:sz w:val="24"/>
        </w:rPr>
        <w:t>[8]</w:t>
      </w:r>
      <w:r w:rsidR="00D75E81">
        <w:rPr>
          <w:rFonts w:ascii="Times New Roman" w:hAnsi="Times New Roman" w:cs="Times New Roman"/>
          <w:sz w:val="24"/>
        </w:rPr>
        <w:t xml:space="preserve"> </w:t>
      </w:r>
      <w:r w:rsidRPr="003F7D02">
        <w:rPr>
          <w:rFonts w:ascii="Times New Roman" w:hAnsi="Times New Roman" w:cs="Times New Roman"/>
          <w:sz w:val="24"/>
        </w:rPr>
        <w:t xml:space="preserve">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The multi-dimensional discrete Fourier transform (1822) and mode decomposition will be used to determine the Absorbance, Transmittance and Broadband Response</w:t>
      </w:r>
      <w:r w:rsidR="009A7DF3">
        <w:rPr>
          <w:rFonts w:ascii="Times New Roman" w:hAnsi="Times New Roman" w:cs="Times New Roman"/>
          <w:sz w:val="24"/>
        </w:rPr>
        <w:t xml:space="preserve"> </w:t>
      </w:r>
      <w:r w:rsidR="002205F3">
        <w:rPr>
          <w:rFonts w:ascii="Times New Roman" w:hAnsi="Times New Roman" w:cs="Times New Roman"/>
          <w:sz w:val="24"/>
        </w:rPr>
        <w:t>[59]</w:t>
      </w:r>
      <w:r w:rsidR="004004DB">
        <w:rPr>
          <w:rFonts w:ascii="Times New Roman" w:hAnsi="Times New Roman" w:cs="Times New Roman"/>
          <w:sz w:val="24"/>
        </w:rPr>
        <w:t xml:space="preserve"> </w:t>
      </w:r>
      <w:r w:rsidR="00D5536E">
        <w:rPr>
          <w:rFonts w:ascii="Times New Roman" w:hAnsi="Times New Roman" w:cs="Times New Roman"/>
          <w:sz w:val="24"/>
        </w:rPr>
        <w:t>[50]</w:t>
      </w:r>
      <w:r w:rsidRPr="003F7D02">
        <w:rPr>
          <w:rFonts w:ascii="Times New Roman" w:hAnsi="Times New Roman" w:cs="Times New Roman"/>
          <w:sz w:val="24"/>
        </w:rPr>
        <w:t xml:space="preserv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5C31B7">
        <w:rPr>
          <w:rFonts w:ascii="Times New Roman" w:hAnsi="Times New Roman" w:cs="Times New Roman"/>
          <w:sz w:val="24"/>
        </w:rPr>
        <w:t>[29]</w:t>
      </w:r>
      <w:r w:rsidR="00E73762">
        <w:rPr>
          <w:rFonts w:ascii="Times New Roman" w:hAnsi="Times New Roman" w:cs="Times New Roman"/>
          <w:sz w:val="24"/>
        </w:rPr>
        <w:t xml:space="preserve"> </w:t>
      </w:r>
      <w:r w:rsidR="009E2404">
        <w:rPr>
          <w:rFonts w:ascii="Times New Roman" w:hAnsi="Times New Roman" w:cs="Times New Roman"/>
          <w:sz w:val="24"/>
        </w:rPr>
        <w:t>[14]</w:t>
      </w:r>
      <w:r w:rsidR="00CA7E8F">
        <w:rPr>
          <w:rFonts w:ascii="Times New Roman" w:hAnsi="Times New Roman" w:cs="Times New Roman"/>
          <w:sz w:val="24"/>
        </w:rPr>
        <w:t xml:space="preserve"> </w:t>
      </w:r>
      <w:r w:rsidR="00F6462F">
        <w:rPr>
          <w:rFonts w:ascii="Times New Roman" w:hAnsi="Times New Roman" w:cs="Times New Roman"/>
          <w:sz w:val="24"/>
        </w:rPr>
        <w:t>[17]</w:t>
      </w:r>
      <w:r w:rsidR="00FE5245">
        <w:rPr>
          <w:rFonts w:ascii="Times New Roman" w:hAnsi="Times New Roman" w:cs="Times New Roman"/>
          <w:sz w:val="24"/>
        </w:rPr>
        <w:t xml:space="preserve"> </w:t>
      </w:r>
      <w:r w:rsidRPr="003F7D02">
        <w:rPr>
          <w:rFonts w:ascii="Times New Roman" w:hAnsi="Times New Roman" w:cs="Times New Roman"/>
          <w:sz w:val="24"/>
        </w:rPr>
        <w:t>passes a frequency band of several decades and are usually designed to handle complex waveforms like rectangular pulses</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They are used for impedance matching, voltage/ current transformation, DC isolation, mixing, power splitting, coupling and signal inversion</w:t>
      </w:r>
      <w:r w:rsidR="00CE2910">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A wideband transformer </w:t>
      </w:r>
      <w:r w:rsidR="009E2404">
        <w:rPr>
          <w:rFonts w:ascii="Times New Roman" w:hAnsi="Times New Roman" w:cs="Times New Roman"/>
          <w:sz w:val="24"/>
        </w:rPr>
        <w:t>[14]</w:t>
      </w:r>
      <w:r w:rsidR="00FE5245">
        <w:rPr>
          <w:rFonts w:ascii="Times New Roman" w:hAnsi="Times New Roman" w:cs="Times New Roman"/>
          <w:sz w:val="24"/>
        </w:rPr>
        <w:t xml:space="preserve"> </w:t>
      </w:r>
      <w:r w:rsidR="00F6462F">
        <w:rPr>
          <w:rFonts w:ascii="Times New Roman" w:hAnsi="Times New Roman" w:cs="Times New Roman"/>
          <w:sz w:val="24"/>
        </w:rPr>
        <w:t>[17]</w:t>
      </w:r>
      <w:r w:rsidR="00CA7E8F">
        <w:rPr>
          <w:rFonts w:ascii="Times New Roman" w:hAnsi="Times New Roman" w:cs="Times New Roman"/>
          <w:sz w:val="24"/>
        </w:rPr>
        <w:t xml:space="preserve"> </w:t>
      </w:r>
      <w:r w:rsidRPr="003F7D02">
        <w:rPr>
          <w:rFonts w:ascii="Times New Roman" w:hAnsi="Times New Roman" w:cs="Times New Roman"/>
          <w:sz w:val="24"/>
        </w:rPr>
        <w:t>will be simulated. It will be excited by a small pulse to examine the Frequency Response</w:t>
      </w:r>
      <w:r w:rsidR="002C442D">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[59]</w:t>
      </w:r>
      <w:r w:rsidRPr="003F7D02">
        <w:rPr>
          <w:rFonts w:ascii="Times New Roman" w:hAnsi="Times New Roman" w:cs="Times New Roman"/>
          <w:sz w:val="24"/>
        </w:rPr>
        <w:t>. The 3 dimensional discrete Fourier Transform will be used to determine Absorbance, Transmittance and Broadband Response</w:t>
      </w:r>
      <w:r w:rsidR="00CA7E8F">
        <w:rPr>
          <w:rFonts w:ascii="Times New Roman" w:hAnsi="Times New Roman" w:cs="Times New Roman"/>
          <w:sz w:val="24"/>
        </w:rPr>
        <w:t xml:space="preserve"> </w:t>
      </w:r>
      <w:r w:rsidR="002205F3">
        <w:rPr>
          <w:rFonts w:ascii="Times New Roman" w:hAnsi="Times New Roman" w:cs="Times New Roman"/>
          <w:sz w:val="24"/>
        </w:rPr>
        <w:t>[67]</w:t>
      </w:r>
      <w:r w:rsidR="00F202E6">
        <w:rPr>
          <w:rFonts w:ascii="Times New Roman" w:hAnsi="Times New Roman" w:cs="Times New Roman"/>
          <w:sz w:val="24"/>
        </w:rPr>
        <w:t xml:space="preserve"> </w:t>
      </w:r>
      <w:r w:rsidR="002205F3">
        <w:rPr>
          <w:rFonts w:ascii="Times New Roman" w:hAnsi="Times New Roman" w:cs="Times New Roman"/>
          <w:sz w:val="24"/>
        </w:rPr>
        <w:t>[65]</w:t>
      </w:r>
      <w:r w:rsidR="00CD2EF5">
        <w:rPr>
          <w:rFonts w:ascii="Times New Roman" w:hAnsi="Times New Roman" w:cs="Times New Roman"/>
          <w:sz w:val="24"/>
        </w:rPr>
        <w:t xml:space="preserve"> </w:t>
      </w:r>
      <w:r w:rsidR="002205F3">
        <w:rPr>
          <w:rFonts w:ascii="Times New Roman" w:hAnsi="Times New Roman" w:cs="Times New Roman"/>
          <w:sz w:val="24"/>
        </w:rPr>
        <w:t>[59]</w:t>
      </w:r>
      <w:r w:rsidR="002C442D">
        <w:rPr>
          <w:rFonts w:ascii="Times New Roman" w:hAnsi="Times New Roman" w:cs="Times New Roman"/>
          <w:sz w:val="24"/>
        </w:rPr>
        <w:t xml:space="preserve"> </w:t>
      </w:r>
      <w:r w:rsidR="00D5536E">
        <w:rPr>
          <w:rFonts w:ascii="Times New Roman" w:hAnsi="Times New Roman" w:cs="Times New Roman"/>
          <w:sz w:val="24"/>
        </w:rPr>
        <w:t>[50]</w:t>
      </w:r>
      <w:r w:rsidR="00650108">
        <w:rPr>
          <w:rFonts w:ascii="Times New Roman" w:hAnsi="Times New Roman" w:cs="Times New Roman"/>
          <w:sz w:val="24"/>
        </w:rPr>
        <w:t xml:space="preserve"> </w:t>
      </w:r>
      <w:r w:rsidR="00F6462F">
        <w:rPr>
          <w:rFonts w:ascii="Times New Roman" w:hAnsi="Times New Roman" w:cs="Times New Roman"/>
          <w:sz w:val="24"/>
        </w:rPr>
        <w:t>[17]</w:t>
      </w:r>
      <w:r w:rsidR="00E73762">
        <w:rPr>
          <w:rFonts w:ascii="Times New Roman" w:hAnsi="Times New Roman" w:cs="Times New Roman"/>
          <w:sz w:val="24"/>
        </w:rPr>
        <w:t xml:space="preserve"> </w:t>
      </w:r>
      <w:r w:rsidR="005C31B7">
        <w:rPr>
          <w:rFonts w:ascii="Times New Roman" w:hAnsi="Times New Roman" w:cs="Times New Roman"/>
          <w:sz w:val="24"/>
        </w:rPr>
        <w:t>[29]</w:t>
      </w:r>
      <w:r w:rsidR="00CE2910">
        <w:rPr>
          <w:rFonts w:ascii="Times New Roman" w:hAnsi="Times New Roman" w:cs="Times New Roman"/>
          <w:sz w:val="24"/>
        </w:rPr>
        <w:t xml:space="preserve"> </w:t>
      </w:r>
      <w:r w:rsidR="005C31B7">
        <w:rPr>
          <w:rFonts w:ascii="Times New Roman" w:hAnsi="Times New Roman" w:cs="Times New Roman"/>
          <w:sz w:val="24"/>
        </w:rPr>
        <w:t>[31]</w:t>
      </w:r>
      <w:r w:rsidRPr="003F7D02">
        <w:rPr>
          <w:rFonts w:ascii="Times New Roman" w:hAnsi="Times New Roman" w:cs="Times New Roman"/>
          <w:sz w:val="24"/>
        </w:rPr>
        <w:t>.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387559" w:rsidRDefault="000E4CF3" w:rsidP="00387559">
      <w:pPr>
        <w:keepNext/>
        <w:jc w:val="both"/>
      </w:pPr>
      <w:r w:rsidRPr="003F7D02">
        <w:rPr>
          <w:rFonts w:ascii="Times New Roman" w:hAnsi="Times New Roman" w:cs="Times New Roman"/>
          <w:noProof/>
          <w:sz w:val="24"/>
        </w:rPr>
        <w:drawing>
          <wp:inline distT="0" distB="0" distL="0" distR="0" wp14:anchorId="4C791A9B" wp14:editId="5CFE8552">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0E4CF3" w:rsidRPr="003F7D02" w:rsidRDefault="00387559" w:rsidP="00387559">
      <w:pPr>
        <w:pStyle w:val="Caption"/>
        <w:jc w:val="center"/>
        <w:rPr>
          <w:rFonts w:ascii="Times New Roman" w:hAnsi="Times New Roman" w:cs="Times New Roman"/>
          <w:sz w:val="24"/>
        </w:rPr>
      </w:pPr>
      <w:bookmarkStart w:id="51" w:name="_Toc41444504"/>
      <w:r>
        <w:t xml:space="preserve">Figure </w:t>
      </w:r>
      <w:fldSimple w:instr=" SEQ Figure \* ARABIC ">
        <w:r>
          <w:rPr>
            <w:noProof/>
          </w:rPr>
          <w:t>22</w:t>
        </w:r>
        <w:bookmarkEnd w:id="51"/>
      </w:fldSimple>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lastRenderedPageBreak/>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w:t>
      </w:r>
      <w:r w:rsidR="00897BB6">
        <w:rPr>
          <w:rFonts w:ascii="Times New Roman" w:hAnsi="Times New Roman" w:cs="Times New Roman"/>
          <w:sz w:val="24"/>
        </w:rPr>
        <w:t xml:space="preserve">[40] </w:t>
      </w:r>
      <w:r w:rsidRPr="003F7D02">
        <w:rPr>
          <w:rFonts w:ascii="Times New Roman" w:hAnsi="Times New Roman" w:cs="Times New Roman"/>
          <w:sz w:val="24"/>
        </w:rPr>
        <w:t xml:space="preserve">components must be used for these complex effects. Network Equivalent Magnetic circuits </w:t>
      </w:r>
      <w:r w:rsidR="00F6462F">
        <w:rPr>
          <w:rFonts w:ascii="Times New Roman" w:hAnsi="Times New Roman" w:cs="Times New Roman"/>
          <w:sz w:val="24"/>
        </w:rPr>
        <w:t>[18]</w:t>
      </w:r>
      <w:r w:rsidR="0079775F">
        <w:rPr>
          <w:rFonts w:ascii="Times New Roman" w:hAnsi="Times New Roman" w:cs="Times New Roman"/>
          <w:sz w:val="24"/>
        </w:rPr>
        <w:t xml:space="preserve"> </w:t>
      </w:r>
      <w:r w:rsidRPr="003F7D02">
        <w:rPr>
          <w:rFonts w:ascii="Times New Roman" w:hAnsi="Times New Roman" w:cs="Times New Roman"/>
          <w:sz w:val="24"/>
        </w:rPr>
        <w:t xml:space="preserve">and coupled equations will be used to simplify analysis of the transient </w:t>
      </w:r>
      <w:r w:rsidR="00196DFA">
        <w:rPr>
          <w:rFonts w:ascii="Times New Roman" w:hAnsi="Times New Roman" w:cs="Times New Roman"/>
          <w:sz w:val="24"/>
        </w:rPr>
        <w:t>[9]</w:t>
      </w:r>
      <w:r w:rsidR="00667D16">
        <w:rPr>
          <w:rFonts w:ascii="Times New Roman" w:hAnsi="Times New Roman" w:cs="Times New Roman"/>
          <w:sz w:val="24"/>
        </w:rPr>
        <w:t xml:space="preserve"> </w:t>
      </w:r>
      <w:r w:rsidRPr="003F7D02">
        <w:rPr>
          <w:rFonts w:ascii="Times New Roman" w:hAnsi="Times New Roman" w:cs="Times New Roman"/>
          <w:sz w:val="24"/>
        </w:rPr>
        <w:t xml:space="preserve">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results in sharing of electromagnetic energy. This division of power is very useful in design of Radio frequency devices like sensors</w:t>
      </w:r>
      <w:r w:rsidR="009B14D8">
        <w:rPr>
          <w:rFonts w:ascii="Times New Roman" w:hAnsi="Times New Roman" w:cs="Times New Roman"/>
          <w:sz w:val="24"/>
        </w:rPr>
        <w:t xml:space="preserve"> </w:t>
      </w:r>
      <w:r w:rsidR="005B4AC1">
        <w:rPr>
          <w:rFonts w:ascii="Times New Roman" w:hAnsi="Times New Roman" w:cs="Times New Roman"/>
          <w:sz w:val="24"/>
        </w:rPr>
        <w:t>[74]</w:t>
      </w:r>
      <w:r w:rsidR="00C3250F">
        <w:rPr>
          <w:rFonts w:ascii="Times New Roman" w:hAnsi="Times New Roman" w:cs="Times New Roman"/>
          <w:sz w:val="24"/>
        </w:rPr>
        <w:t xml:space="preserve"> </w:t>
      </w:r>
      <w:r w:rsidR="002205F3">
        <w:rPr>
          <w:rFonts w:ascii="Times New Roman" w:hAnsi="Times New Roman" w:cs="Times New Roman"/>
          <w:sz w:val="24"/>
        </w:rPr>
        <w:t>[66]</w:t>
      </w:r>
      <w:r w:rsidR="00897B43">
        <w:rPr>
          <w:rFonts w:ascii="Times New Roman" w:hAnsi="Times New Roman" w:cs="Times New Roman"/>
          <w:sz w:val="24"/>
        </w:rPr>
        <w:t xml:space="preserve"> </w:t>
      </w:r>
      <w:r w:rsidR="002205F3">
        <w:rPr>
          <w:rFonts w:ascii="Times New Roman" w:hAnsi="Times New Roman" w:cs="Times New Roman"/>
          <w:sz w:val="24"/>
        </w:rPr>
        <w:t>[60]</w:t>
      </w:r>
      <w:r w:rsidRPr="003F7D02">
        <w:rPr>
          <w:rFonts w:ascii="Times New Roman" w:hAnsi="Times New Roman" w:cs="Times New Roman"/>
          <w:sz w:val="24"/>
        </w:rPr>
        <w:t>, antennas and communication systems</w:t>
      </w:r>
      <w:r w:rsidR="00FE5245">
        <w:rPr>
          <w:rFonts w:ascii="Times New Roman" w:hAnsi="Times New Roman" w:cs="Times New Roman"/>
          <w:sz w:val="24"/>
        </w:rPr>
        <w:t xml:space="preserve"> </w:t>
      </w:r>
      <w:r w:rsidR="009E2404">
        <w:rPr>
          <w:rFonts w:ascii="Times New Roman" w:hAnsi="Times New Roman" w:cs="Times New Roman"/>
          <w:sz w:val="24"/>
        </w:rPr>
        <w:t>[14]</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Magnetic Coupling is also very important in the working of DC and AC machines like induction motor, hysteresis motor and Reluctance motor</w:t>
      </w:r>
      <w:r w:rsidR="00BA7855">
        <w:rPr>
          <w:rFonts w:ascii="Times New Roman" w:hAnsi="Times New Roman" w:cs="Times New Roman"/>
          <w:sz w:val="24"/>
        </w:rPr>
        <w:t xml:space="preserve"> </w:t>
      </w:r>
      <w:r w:rsidR="00196DFA">
        <w:rPr>
          <w:rFonts w:ascii="Times New Roman" w:hAnsi="Times New Roman" w:cs="Times New Roman"/>
          <w:sz w:val="24"/>
        </w:rPr>
        <w:t xml:space="preserve">[11] </w:t>
      </w:r>
      <w:r w:rsidR="00F6462F">
        <w:rPr>
          <w:rFonts w:ascii="Times New Roman" w:hAnsi="Times New Roman" w:cs="Times New Roman"/>
          <w:sz w:val="24"/>
        </w:rPr>
        <w:t>[20]</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The results can be compared with MATLAB linear circuit models for cross talk between Magnetic Transmission Lines</w:t>
      </w:r>
      <w:r w:rsidR="00D60113">
        <w:rPr>
          <w:rFonts w:ascii="Times New Roman" w:hAnsi="Times New Roman" w:cs="Times New Roman"/>
          <w:sz w:val="24"/>
        </w:rPr>
        <w:t xml:space="preserve"> </w:t>
      </w:r>
      <w:r w:rsidR="008C4B67">
        <w:rPr>
          <w:rFonts w:ascii="Times New Roman" w:hAnsi="Times New Roman" w:cs="Times New Roman"/>
          <w:sz w:val="24"/>
        </w:rPr>
        <w:t>[22-26]</w:t>
      </w:r>
      <w:r w:rsidRPr="003F7D02">
        <w:rPr>
          <w:rFonts w:ascii="Times New Roman" w:hAnsi="Times New Roman" w:cs="Times New Roman"/>
          <w:sz w:val="24"/>
        </w:rPr>
        <w:t xml:space="preserve">.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56608E" w:rsidRDefault="00131B78" w:rsidP="0056608E">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900C2" w:rsidRDefault="009900C2" w:rsidP="0056608E">
      <w:pPr>
        <w:rPr>
          <w:rFonts w:ascii="Times New Roman" w:hAnsi="Times New Roman" w:cs="Times New Roman"/>
          <w:b/>
          <w:u w:val="single"/>
        </w:rPr>
      </w:pPr>
    </w:p>
    <w:p w:rsidR="00C7230F" w:rsidRDefault="00C7230F" w:rsidP="0056608E">
      <w:pPr>
        <w:rPr>
          <w:rFonts w:ascii="Times New Roman" w:hAnsi="Times New Roman" w:cs="Times New Roman"/>
          <w:b/>
          <w:u w:val="single"/>
        </w:rPr>
      </w:pPr>
    </w:p>
    <w:p w:rsidR="0056608E" w:rsidRPr="00411AC7" w:rsidRDefault="00FD465E" w:rsidP="0056608E">
      <w:pPr>
        <w:rPr>
          <w:rFonts w:ascii="Times New Roman" w:hAnsi="Times New Roman" w:cs="Times New Roman"/>
          <w:b/>
          <w:u w:val="single"/>
        </w:rPr>
      </w:pPr>
      <w:r>
        <w:rPr>
          <w:rFonts w:ascii="Times New Roman" w:hAnsi="Times New Roman" w:cs="Times New Roman"/>
          <w:b/>
          <w:u w:val="single"/>
        </w:rPr>
        <w:lastRenderedPageBreak/>
        <w:t>Transverse</w:t>
      </w:r>
      <w:r w:rsidR="0056608E" w:rsidRPr="00411AC7">
        <w:rPr>
          <w:rFonts w:ascii="Times New Roman" w:hAnsi="Times New Roman" w:cs="Times New Roman"/>
          <w:b/>
          <w:u w:val="single"/>
        </w:rPr>
        <w:t xml:space="preserve"> Fields</w:t>
      </w:r>
    </w:p>
    <w:tbl>
      <w:tblPr>
        <w:tblStyle w:val="TableGrid"/>
        <w:tblW w:w="9828" w:type="dxa"/>
        <w:tblLook w:val="04A0" w:firstRow="1" w:lastRow="0" w:firstColumn="1" w:lastColumn="0" w:noHBand="0" w:noVBand="1"/>
      </w:tblPr>
      <w:tblGrid>
        <w:gridCol w:w="1605"/>
        <w:gridCol w:w="2463"/>
        <w:gridCol w:w="3060"/>
        <w:gridCol w:w="2700"/>
      </w:tblGrid>
      <w:tr w:rsidR="0044133F" w:rsidTr="0044133F">
        <w:tc>
          <w:tcPr>
            <w:tcW w:w="1605" w:type="dxa"/>
          </w:tcPr>
          <w:p w:rsidR="0044133F" w:rsidRDefault="0044133F" w:rsidP="00FE5245">
            <w:pPr>
              <w:jc w:val="center"/>
              <w:rPr>
                <w:rFonts w:ascii="Times New Roman" w:hAnsi="Times New Roman" w:cs="Times New Roman"/>
              </w:rPr>
            </w:pPr>
          </w:p>
        </w:tc>
        <w:tc>
          <w:tcPr>
            <w:tcW w:w="2463" w:type="dxa"/>
          </w:tcPr>
          <w:p w:rsidR="0044133F" w:rsidRDefault="0044133F" w:rsidP="00FE5245">
            <w:pPr>
              <w:jc w:val="center"/>
              <w:rPr>
                <w:rFonts w:ascii="Times New Roman" w:hAnsi="Times New Roman" w:cs="Times New Roman"/>
              </w:rPr>
            </w:pPr>
            <w:r>
              <w:rPr>
                <w:rFonts w:ascii="Times New Roman" w:hAnsi="Times New Roman" w:cs="Times New Roman"/>
              </w:rPr>
              <w:t>x</w:t>
            </w:r>
          </w:p>
        </w:tc>
        <w:tc>
          <w:tcPr>
            <w:tcW w:w="3060" w:type="dxa"/>
          </w:tcPr>
          <w:p w:rsidR="0044133F" w:rsidRDefault="0044133F" w:rsidP="00FE5245">
            <w:pPr>
              <w:jc w:val="center"/>
              <w:rPr>
                <w:rFonts w:ascii="Times New Roman" w:hAnsi="Times New Roman" w:cs="Times New Roman"/>
              </w:rPr>
            </w:pPr>
            <w:r>
              <w:rPr>
                <w:rFonts w:ascii="Times New Roman" w:hAnsi="Times New Roman" w:cs="Times New Roman"/>
              </w:rPr>
              <w:t>Y</w:t>
            </w:r>
          </w:p>
        </w:tc>
        <w:tc>
          <w:tcPr>
            <w:tcW w:w="2700" w:type="dxa"/>
          </w:tcPr>
          <w:p w:rsidR="0044133F" w:rsidRDefault="0044133F" w:rsidP="00FE5245">
            <w:pPr>
              <w:jc w:val="center"/>
              <w:rPr>
                <w:rFonts w:ascii="Times New Roman" w:hAnsi="Times New Roman" w:cs="Times New Roman"/>
              </w:rPr>
            </w:pPr>
            <w:r>
              <w:rPr>
                <w:rFonts w:ascii="Times New Roman" w:hAnsi="Times New Roman" w:cs="Times New Roman"/>
              </w:rPr>
              <w:t>Z</w:t>
            </w: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H</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2B4D92E7" wp14:editId="5A0961E9">
                  <wp:extent cx="953135" cy="953135"/>
                  <wp:effectExtent l="19050" t="19050" r="0" b="0"/>
                  <wp:docPr id="2078" name="Picture 2078" descr="D:\MuhammadShamaas\MGTL_Github\Thesis\Codes\Code46\MMTL-out\hx-0013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6\MMTL-out\hx-001351.25.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34FE181D" wp14:editId="12EFDCAA">
                  <wp:extent cx="914400" cy="914400"/>
                  <wp:effectExtent l="19050" t="19050" r="0" b="0"/>
                  <wp:docPr id="2076" name="Picture 2076" descr="D:\MuhammadShamaas\MGTL_Github\Thesis\Codes\Code46\MMTL-out\hy-0018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6\MMTL-out\hy-001801.2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F939EC">
              <w:rPr>
                <w:rFonts w:ascii="Times New Roman" w:hAnsi="Times New Roman" w:cs="Times New Roman"/>
                <w:noProof/>
              </w:rPr>
              <w:drawing>
                <wp:inline distT="0" distB="0" distL="0" distR="0" wp14:anchorId="16F12E37" wp14:editId="3D86C042">
                  <wp:extent cx="914400" cy="914400"/>
                  <wp:effectExtent l="19050" t="19050" r="0" b="0"/>
                  <wp:docPr id="2077" name="Picture 2077" descr="D:\MuhammadShamaas\MGTL_Github\Thesis\Codes\Code46\MMTL-out\hz-00225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6\MMTL-out\hz-002251.25.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B</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758A7A5E" wp14:editId="5C85528C">
                  <wp:extent cx="954405" cy="954405"/>
                  <wp:effectExtent l="19050" t="19050" r="0" b="0"/>
                  <wp:docPr id="2067" name="Picture 2067" descr="D:\New folder\MGTL\Thesis\Codes\Code46\MMTL-out\bx-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MGTL\Thesis\Codes\Code46\MMTL-out\bx-005001.2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01BC9C01" wp14:editId="3BB98F5B">
                  <wp:extent cx="954405" cy="954405"/>
                  <wp:effectExtent l="19050" t="19050" r="0" b="0"/>
                  <wp:docPr id="2070" name="Picture 2070" descr="D:\New folder\MGTL\Thesis\Codes\Code46\MMTL-out\by-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w folder\MGTL\Thesis\Codes\Code46\MMTL-out\by-005001.25.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noProof/>
              </w:rPr>
              <w:drawing>
                <wp:inline distT="0" distB="0" distL="0" distR="0" wp14:anchorId="58BD6A5B" wp14:editId="75A5FCCC">
                  <wp:extent cx="954405" cy="954405"/>
                  <wp:effectExtent l="19050" t="19050" r="0" b="0"/>
                  <wp:docPr id="2071" name="Picture 2071" descr="D:\New folder\MGTL\Thesis\Codes\Code46\MMTL-out\bz-0050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folder\MGTL\Thesis\Codes\Code46\MMTL-out\bz-005001.2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E</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7BE012D8" wp14:editId="5E3FE8AB">
                  <wp:extent cx="953135" cy="953135"/>
                  <wp:effectExtent l="19050" t="19050" r="0" b="0"/>
                  <wp:docPr id="40" name="Picture 40" descr="D:\MuhammadShamaas\MGTL_Github\Thesis\Codes\Code46\MMTL-out\e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uhammadShamaas\MGTL_Github\Thesis\Codes\Code46\MMTL-out\ex-002726.25.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4CDE03B" wp14:editId="792017CA">
                  <wp:extent cx="953135" cy="953135"/>
                  <wp:effectExtent l="19050" t="19050" r="0" b="0"/>
                  <wp:docPr id="41" name="Picture 41" descr="D:\MuhammadShamaas\MGTL_Github\Thesis\Codes\Code46\MMTL-out\e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uhammadShamaas\MGTL_Github\Thesis\Codes\Code46\MMTL-out\ey-002726.25.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5F3D90D9" wp14:editId="57EAC765">
                  <wp:extent cx="953135" cy="953135"/>
                  <wp:effectExtent l="19050" t="19050" r="0" b="0"/>
                  <wp:docPr id="42" name="Picture 42" descr="D:\MuhammadShamaas\MGTL_Github\Thesis\Codes\Code46\MMTL-out\e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hammadShamaas\MGTL_Github\Thesis\Codes\Code46\MMTL-out\ez-002726.2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r>
      <w:tr w:rsidR="0044133F" w:rsidTr="0044133F">
        <w:tc>
          <w:tcPr>
            <w:tcW w:w="1605"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Pr>
                <w:rFonts w:ascii="Times New Roman" w:hAnsi="Times New Roman" w:cs="Times New Roman"/>
              </w:rPr>
              <w:t>D</w:t>
            </w:r>
          </w:p>
        </w:tc>
        <w:tc>
          <w:tcPr>
            <w:tcW w:w="2463"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64F0637A" wp14:editId="75252DD6">
                  <wp:extent cx="953135" cy="953135"/>
                  <wp:effectExtent l="19050" t="19050" r="0" b="0"/>
                  <wp:docPr id="38" name="Picture 38" descr="D:\MuhammadShamaas\MGTL_Github\Thesis\Codes\Code46\MMTL-out\dx-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uhammadShamaas\MGTL_Github\Thesis\Codes\Code46\MMTL-out\dx-002726.2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3060" w:type="dxa"/>
          </w:tcPr>
          <w:p w:rsidR="0044133F" w:rsidRDefault="0044133F" w:rsidP="00FE5245">
            <w:pPr>
              <w:jc w:val="center"/>
              <w:rPr>
                <w:rFonts w:ascii="Times New Roman" w:hAnsi="Times New Roman" w:cs="Times New Roman"/>
              </w:rPr>
            </w:pPr>
          </w:p>
          <w:p w:rsidR="0044133F" w:rsidRDefault="0044133F" w:rsidP="00FE5245">
            <w:pPr>
              <w:jc w:val="center"/>
              <w:rPr>
                <w:rFonts w:ascii="Times New Roman" w:hAnsi="Times New Roman" w:cs="Times New Roman"/>
              </w:rPr>
            </w:pPr>
            <w:r w:rsidRPr="00AB3EBF">
              <w:rPr>
                <w:rFonts w:ascii="Times New Roman" w:hAnsi="Times New Roman" w:cs="Times New Roman"/>
                <w:noProof/>
              </w:rPr>
              <w:drawing>
                <wp:inline distT="0" distB="0" distL="0" distR="0" wp14:anchorId="2E5C67E0" wp14:editId="2A09BD0A">
                  <wp:extent cx="953135" cy="953135"/>
                  <wp:effectExtent l="19050" t="19050" r="0" b="0"/>
                  <wp:docPr id="37" name="Picture 37" descr="D:\MuhammadShamaas\MGTL_Github\Thesis\Codes\Code46\MMTL-out\dy-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hammadShamaas\MGTL_Github\Thesis\Codes\Code46\MMTL-out\dy-002726.2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3135" cy="953135"/>
                          </a:xfrm>
                          <a:prstGeom prst="rect">
                            <a:avLst/>
                          </a:prstGeom>
                          <a:noFill/>
                          <a:ln>
                            <a:solidFill>
                              <a:schemeClr val="tx1"/>
                            </a:solidFill>
                          </a:ln>
                        </pic:spPr>
                      </pic:pic>
                    </a:graphicData>
                  </a:graphic>
                </wp:inline>
              </w:drawing>
            </w:r>
          </w:p>
          <w:p w:rsidR="0044133F" w:rsidRDefault="0044133F" w:rsidP="00FE5245">
            <w:pPr>
              <w:jc w:val="center"/>
              <w:rPr>
                <w:rFonts w:ascii="Times New Roman" w:hAnsi="Times New Roman" w:cs="Times New Roman"/>
              </w:rPr>
            </w:pPr>
          </w:p>
        </w:tc>
        <w:tc>
          <w:tcPr>
            <w:tcW w:w="2700" w:type="dxa"/>
          </w:tcPr>
          <w:p w:rsidR="0044133F" w:rsidRDefault="0044133F" w:rsidP="00FE5245">
            <w:pPr>
              <w:pStyle w:val="NoSpacing"/>
              <w:jc w:val="center"/>
            </w:pPr>
          </w:p>
          <w:p w:rsidR="0044133F" w:rsidRDefault="0044133F" w:rsidP="00FE5245">
            <w:pPr>
              <w:pStyle w:val="NoSpacing"/>
              <w:jc w:val="center"/>
            </w:pPr>
            <w:r w:rsidRPr="00AB3EBF">
              <w:rPr>
                <w:noProof/>
              </w:rPr>
              <w:drawing>
                <wp:inline distT="0" distB="0" distL="0" distR="0" wp14:anchorId="52A5F91B" wp14:editId="44525DCB">
                  <wp:extent cx="914400" cy="914400"/>
                  <wp:effectExtent l="19050" t="19050" r="0" b="0"/>
                  <wp:docPr id="36" name="Picture 36" descr="D:\MuhammadShamaas\MGTL_Github\Thesis\Codes\Code46\MMTL-out\dz-0027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hammadShamaas\MGTL_Github\Thesis\Codes\Code46\MMTL-out\dz-002726.25.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solidFill>
                              <a:schemeClr val="tx1"/>
                            </a:solidFill>
                          </a:ln>
                        </pic:spPr>
                      </pic:pic>
                    </a:graphicData>
                  </a:graphic>
                </wp:inline>
              </w:drawing>
            </w:r>
          </w:p>
          <w:p w:rsidR="0044133F" w:rsidRDefault="0044133F" w:rsidP="00FE5245">
            <w:pPr>
              <w:pStyle w:val="NoSpacing"/>
              <w:jc w:val="center"/>
            </w:pPr>
          </w:p>
        </w:tc>
      </w:tr>
    </w:tbl>
    <w:p w:rsidR="0056608E" w:rsidRDefault="0056608E" w:rsidP="0056608E">
      <w:pPr>
        <w:ind w:left="360"/>
        <w:jc w:val="both"/>
        <w:rPr>
          <w:rFonts w:ascii="Times New Roman" w:hAnsi="Times New Roman" w:cs="Times New Roman"/>
          <w:sz w:val="24"/>
        </w:rPr>
      </w:pPr>
    </w:p>
    <w:p w:rsidR="002B6B54" w:rsidRDefault="002B6B54"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9900C2" w:rsidRDefault="009900C2"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r>
        <w:rPr>
          <w:rFonts w:ascii="Times New Roman" w:hAnsi="Times New Roman" w:cs="Times New Roman"/>
          <w:sz w:val="24"/>
        </w:rPr>
        <w:lastRenderedPageBreak/>
        <w:t>Frequency Response of Poynting Flux at Sending End and Receiving end is used to determine the transmission spectrum.</w:t>
      </w:r>
    </w:p>
    <w:p w:rsidR="0056608E" w:rsidRDefault="00525DE6" w:rsidP="0056608E">
      <w:pPr>
        <w:ind w:left="360"/>
        <w:jc w:val="both"/>
        <w:rPr>
          <w:rFonts w:ascii="Times New Roman" w:hAnsi="Times New Roman" w:cs="Times New Roman"/>
          <w:sz w:val="24"/>
        </w:rPr>
      </w:pPr>
      <w:r>
        <w:rPr>
          <w:rFonts w:ascii="Times New Roman" w:hAnsi="Times New Roman" w:cs="Times New Roman"/>
          <w:noProof/>
          <w:sz w:val="24"/>
        </w:rPr>
        <w:drawing>
          <wp:inline distT="0" distB="0" distL="0" distR="0" wp14:anchorId="26E51E8C" wp14:editId="3ED1A69E">
            <wp:extent cx="5335905" cy="3999230"/>
            <wp:effectExtent l="19050" t="19050" r="0" b="127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35905" cy="3999230"/>
                    </a:xfrm>
                    <a:prstGeom prst="rect">
                      <a:avLst/>
                    </a:prstGeom>
                    <a:noFill/>
                    <a:ln>
                      <a:solidFill>
                        <a:schemeClr val="tx1"/>
                      </a:solidFill>
                    </a:ln>
                  </pic:spPr>
                </pic:pic>
              </a:graphicData>
            </a:graphic>
          </wp:inline>
        </w:drawing>
      </w: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p>
    <w:p w:rsidR="005E324B" w:rsidRDefault="005E324B" w:rsidP="0056608E">
      <w:pPr>
        <w:ind w:left="360"/>
        <w:jc w:val="both"/>
        <w:rPr>
          <w:rFonts w:ascii="Times New Roman" w:hAnsi="Times New Roman" w:cs="Times New Roman"/>
          <w:sz w:val="24"/>
        </w:rPr>
      </w:pPr>
      <w:r>
        <w:rPr>
          <w:rFonts w:ascii="Times New Roman" w:hAnsi="Times New Roman" w:cs="Times New Roman"/>
          <w:sz w:val="24"/>
        </w:rPr>
        <w:lastRenderedPageBreak/>
        <w:t>Intrinsic Impedance</w:t>
      </w:r>
    </w:p>
    <w:p w:rsidR="00DD6F97" w:rsidRPr="009A2173" w:rsidRDefault="00CA5A89" w:rsidP="00DD6F97">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DD6F97" w:rsidRDefault="00DD6F97" w:rsidP="00DD6F97">
      <w:pPr>
        <w:jc w:val="both"/>
        <w:rPr>
          <w:rFonts w:ascii="Times New Roman" w:hAnsi="Times New Roman" w:cs="Times New Roman"/>
          <w:sz w:val="24"/>
        </w:rPr>
      </w:pPr>
    </w:p>
    <w:p w:rsidR="005E324B"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0BF1D95D" wp14:editId="582C6FB8">
            <wp:extent cx="5337810" cy="4003675"/>
            <wp:effectExtent l="19050" t="1905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p>
    <w:p w:rsidR="003F303F" w:rsidRDefault="003F303F" w:rsidP="0056608E">
      <w:pPr>
        <w:ind w:left="360"/>
        <w:jc w:val="both"/>
        <w:rPr>
          <w:rFonts w:ascii="Times New Roman" w:hAnsi="Times New Roman" w:cs="Times New Roman"/>
          <w:sz w:val="24"/>
        </w:rPr>
      </w:pPr>
      <w:r>
        <w:rPr>
          <w:rFonts w:ascii="Times New Roman" w:hAnsi="Times New Roman" w:cs="Times New Roman"/>
          <w:sz w:val="24"/>
        </w:rPr>
        <w:lastRenderedPageBreak/>
        <w:t xml:space="preserve">Attenuation Constant and Phase </w:t>
      </w:r>
      <w:r w:rsidR="00DA6E09">
        <w:rPr>
          <w:rFonts w:ascii="Times New Roman" w:hAnsi="Times New Roman" w:cs="Times New Roman"/>
          <w:sz w:val="24"/>
        </w:rPr>
        <w:t>Velocity</w:t>
      </w:r>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DD6F97" w:rsidRPr="009A2173" w:rsidRDefault="00DD6F97" w:rsidP="00DD6F97">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DD6F97" w:rsidRDefault="00DD6F97" w:rsidP="00DD6F97">
      <w:pPr>
        <w:ind w:left="360"/>
        <w:jc w:val="both"/>
        <w:rPr>
          <w:rFonts w:ascii="Times New Roman" w:hAnsi="Times New Roman" w:cs="Times New Roman"/>
          <w:sz w:val="24"/>
        </w:rPr>
      </w:pPr>
      <m:oMathPara>
        <m:oMath>
          <m:r>
            <w:rPr>
              <w:rFonts w:ascii="Cambria Math" w:hAnsi="Cambria Math" w:cs="Times New Roman"/>
              <w:sz w:val="24"/>
              <w:szCs w:val="24"/>
            </w:rPr>
            <m:t>γ=α+jβ</m:t>
          </m:r>
        </m:oMath>
      </m:oMathPara>
    </w:p>
    <w:p w:rsidR="003F303F" w:rsidRDefault="003F303F" w:rsidP="0056608E">
      <w:pPr>
        <w:ind w:left="360"/>
        <w:jc w:val="both"/>
        <w:rPr>
          <w:rFonts w:ascii="Times New Roman" w:hAnsi="Times New Roman" w:cs="Times New Roman"/>
          <w:sz w:val="24"/>
        </w:rPr>
      </w:pPr>
    </w:p>
    <w:p w:rsidR="003F303F" w:rsidRDefault="0024368A" w:rsidP="0056608E">
      <w:pPr>
        <w:ind w:left="360"/>
        <w:jc w:val="both"/>
        <w:rPr>
          <w:rFonts w:ascii="Times New Roman" w:hAnsi="Times New Roman" w:cs="Times New Roman"/>
          <w:sz w:val="24"/>
        </w:rPr>
      </w:pPr>
      <w:r w:rsidRPr="0024368A">
        <w:rPr>
          <w:rFonts w:ascii="Times New Roman" w:hAnsi="Times New Roman" w:cs="Times New Roman"/>
          <w:noProof/>
          <w:sz w:val="24"/>
        </w:rPr>
        <w:drawing>
          <wp:inline distT="0" distB="0" distL="0" distR="0" wp14:anchorId="3BC6C2C1" wp14:editId="532A48F1">
            <wp:extent cx="5337810" cy="4003675"/>
            <wp:effectExtent l="19050" t="1905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56608E" w:rsidP="0056608E">
      <w:pPr>
        <w:ind w:left="360"/>
        <w:jc w:val="both"/>
        <w:rPr>
          <w:rFonts w:ascii="Times New Roman" w:hAnsi="Times New Roman" w:cs="Times New Roman"/>
          <w:sz w:val="24"/>
        </w:rPr>
      </w:pPr>
    </w:p>
    <w:p w:rsidR="0056608E" w:rsidRDefault="00D271E9" w:rsidP="0056608E">
      <w:pPr>
        <w:ind w:left="360"/>
        <w:jc w:val="both"/>
        <w:rPr>
          <w:rFonts w:ascii="Times New Roman" w:hAnsi="Times New Roman" w:cs="Times New Roman"/>
          <w:sz w:val="24"/>
        </w:rPr>
      </w:pPr>
      <w:r>
        <w:rPr>
          <w:rFonts w:ascii="Times New Roman" w:hAnsi="Times New Roman" w:cs="Times New Roman"/>
          <w:sz w:val="24"/>
        </w:rPr>
        <w:lastRenderedPageBreak/>
        <w:t>(Zm)(gamma)=jwLm</w:t>
      </w:r>
    </w:p>
    <w:p w:rsidR="00EA75F3" w:rsidRDefault="00EA75F3" w:rsidP="0056608E">
      <w:pPr>
        <w:ind w:left="360"/>
        <w:jc w:val="both"/>
        <w:rPr>
          <w:rFonts w:ascii="Times New Roman" w:hAnsi="Times New Roman" w:cs="Times New Roman"/>
          <w:sz w:val="24"/>
        </w:rPr>
      </w:pPr>
      <w:r>
        <w:rPr>
          <w:rFonts w:ascii="Times New Roman" w:hAnsi="Times New Roman" w:cs="Times New Roman"/>
          <w:sz w:val="24"/>
        </w:rPr>
        <w:t>Gamma/Z=G+jwCm</w:t>
      </w:r>
    </w:p>
    <w:p w:rsidR="00D271E9" w:rsidRDefault="00154973" w:rsidP="0056608E">
      <w:pPr>
        <w:ind w:left="360"/>
        <w:jc w:val="both"/>
        <w:rPr>
          <w:rFonts w:ascii="Times New Roman" w:hAnsi="Times New Roman" w:cs="Times New Roman"/>
          <w:sz w:val="24"/>
        </w:rPr>
      </w:pPr>
      <w:r w:rsidRPr="00154973">
        <w:rPr>
          <w:rFonts w:ascii="Times New Roman" w:hAnsi="Times New Roman" w:cs="Times New Roman"/>
          <w:noProof/>
          <w:sz w:val="24"/>
        </w:rPr>
        <w:drawing>
          <wp:inline distT="0" distB="0" distL="0" distR="0" wp14:anchorId="183D35CC" wp14:editId="7F458A54">
            <wp:extent cx="5337810" cy="4003675"/>
            <wp:effectExtent l="19050" t="1905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37810" cy="4003675"/>
                    </a:xfrm>
                    <a:prstGeom prst="rect">
                      <a:avLst/>
                    </a:prstGeom>
                    <a:noFill/>
                    <a:ln>
                      <a:solidFill>
                        <a:schemeClr val="tx1"/>
                      </a:solidFill>
                    </a:ln>
                  </pic:spPr>
                </pic:pic>
              </a:graphicData>
            </a:graphic>
          </wp:inline>
        </w:drawing>
      </w:r>
    </w:p>
    <w:p w:rsidR="00D271E9" w:rsidRDefault="00D271E9"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C7230F" w:rsidRDefault="00C7230F" w:rsidP="0056608E">
      <w:pPr>
        <w:ind w:left="360"/>
        <w:jc w:val="both"/>
        <w:rPr>
          <w:rFonts w:ascii="Times New Roman" w:hAnsi="Times New Roman" w:cs="Times New Roman"/>
          <w:sz w:val="24"/>
        </w:rPr>
      </w:pPr>
    </w:p>
    <w:p w:rsidR="00197D1A" w:rsidRDefault="00197D1A" w:rsidP="0056608E">
      <w:pPr>
        <w:ind w:left="360"/>
        <w:jc w:val="both"/>
        <w:rPr>
          <w:rFonts w:ascii="Times New Roman" w:hAnsi="Times New Roman" w:cs="Times New Roman"/>
          <w:sz w:val="24"/>
        </w:rPr>
      </w:pPr>
    </w:p>
    <w:p w:rsidR="00011CB2" w:rsidRDefault="005E4A52" w:rsidP="0056608E">
      <w:pPr>
        <w:jc w:val="both"/>
        <w:rPr>
          <w:rFonts w:ascii="Times New Roman" w:hAnsi="Times New Roman" w:cs="Times New Roman"/>
          <w:sz w:val="24"/>
        </w:rPr>
      </w:pPr>
      <w:r>
        <w:rPr>
          <w:rFonts w:ascii="Times New Roman" w:hAnsi="Times New Roman" w:cs="Times New Roman"/>
          <w:sz w:val="24"/>
        </w:rPr>
        <w:lastRenderedPageBreak/>
        <w:t>Evolution of Magnetic Current and Voltage</w:t>
      </w:r>
    </w:p>
    <w:p w:rsidR="00313E8D" w:rsidRDefault="00BE2A17" w:rsidP="00782205">
      <w:pPr>
        <w:jc w:val="center"/>
        <w:rPr>
          <w:rFonts w:ascii="Times New Roman" w:hAnsi="Times New Roman" w:cs="Times New Roman"/>
          <w:sz w:val="24"/>
        </w:rPr>
      </w:pPr>
      <w:r w:rsidRPr="00BE2A17">
        <w:rPr>
          <w:rFonts w:ascii="Times New Roman" w:hAnsi="Times New Roman" w:cs="Times New Roman"/>
          <w:noProof/>
          <w:sz w:val="24"/>
        </w:rPr>
        <w:drawing>
          <wp:inline distT="0" distB="0" distL="0" distR="0" wp14:anchorId="29D8B3B3" wp14:editId="7972A52D">
            <wp:extent cx="5330825" cy="3997960"/>
            <wp:effectExtent l="19050" t="19050" r="3175"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30825" cy="3997960"/>
                    </a:xfrm>
                    <a:prstGeom prst="rect">
                      <a:avLst/>
                    </a:prstGeom>
                    <a:noFill/>
                    <a:ln>
                      <a:solidFill>
                        <a:schemeClr val="tx1"/>
                      </a:solidFill>
                    </a:ln>
                  </pic:spPr>
                </pic:pic>
              </a:graphicData>
            </a:graphic>
          </wp:inline>
        </w:drawing>
      </w: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313E8D" w:rsidRDefault="00313E8D"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A2535F" w:rsidRDefault="00A2535F" w:rsidP="0056608E">
      <w:pPr>
        <w:jc w:val="both"/>
        <w:rPr>
          <w:rFonts w:ascii="Times New Roman" w:hAnsi="Times New Roman" w:cs="Times New Roman"/>
          <w:sz w:val="24"/>
        </w:rPr>
      </w:pPr>
    </w:p>
    <w:p w:rsidR="009035AE" w:rsidRPr="00294C1F" w:rsidRDefault="003F7D02" w:rsidP="0032216F">
      <w:pPr>
        <w:pStyle w:val="Heading1"/>
        <w:numPr>
          <w:ilvl w:val="0"/>
          <w:numId w:val="35"/>
        </w:numPr>
        <w:rPr>
          <w:rFonts w:ascii="Times New Roman" w:hAnsi="Times New Roman" w:cs="Times New Roman"/>
          <w:color w:val="auto"/>
        </w:rPr>
      </w:pPr>
      <w:bookmarkStart w:id="52" w:name="_Toc43096785"/>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52"/>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w:t>
      </w:r>
      <w:r w:rsidR="0079775F">
        <w:rPr>
          <w:rFonts w:ascii="Times New Roman" w:hAnsi="Times New Roman" w:cs="Times New Roman"/>
          <w:sz w:val="24"/>
        </w:rPr>
        <w:t xml:space="preserve"> </w:t>
      </w:r>
      <w:r w:rsidR="00F6462F">
        <w:rPr>
          <w:rFonts w:ascii="Times New Roman" w:hAnsi="Times New Roman" w:cs="Times New Roman"/>
          <w:sz w:val="24"/>
        </w:rPr>
        <w:t>[18]</w:t>
      </w:r>
      <w:r w:rsidRPr="00EA7B35">
        <w:rPr>
          <w:rFonts w:ascii="Times New Roman" w:hAnsi="Times New Roman" w:cs="Times New Roman"/>
          <w:sz w:val="24"/>
        </w:rPr>
        <w:t>. It must be replaced by Magnetic Transmission Line Model</w:t>
      </w:r>
      <w:r w:rsidR="00D60113">
        <w:rPr>
          <w:rFonts w:ascii="Times New Roman" w:hAnsi="Times New Roman" w:cs="Times New Roman"/>
          <w:sz w:val="24"/>
        </w:rPr>
        <w:t xml:space="preserve"> </w:t>
      </w:r>
      <w:r w:rsidR="008C4B67">
        <w:rPr>
          <w:rFonts w:ascii="Times New Roman" w:hAnsi="Times New Roman" w:cs="Times New Roman"/>
          <w:sz w:val="24"/>
        </w:rPr>
        <w:t>[22-26]</w:t>
      </w:r>
      <w:r w:rsidRPr="00EA7B35">
        <w:rPr>
          <w:rFonts w:ascii="Times New Roman" w:hAnsi="Times New Roman" w:cs="Times New Roman"/>
          <w:sz w:val="24"/>
        </w:rPr>
        <w:t xml:space="preserve"> for accurate modeling of such inhomogeneous, dispersive</w:t>
      </w:r>
      <w:r w:rsidR="00CE6B34">
        <w:rPr>
          <w:rFonts w:ascii="Times New Roman" w:hAnsi="Times New Roman" w:cs="Times New Roman"/>
          <w:sz w:val="24"/>
        </w:rPr>
        <w:t xml:space="preserve"> </w:t>
      </w:r>
      <w:r w:rsidR="002205F3">
        <w:rPr>
          <w:rFonts w:ascii="Times New Roman" w:hAnsi="Times New Roman" w:cs="Times New Roman"/>
          <w:sz w:val="24"/>
        </w:rPr>
        <w:t>[72]</w:t>
      </w:r>
      <w:r w:rsidR="00BD27A4">
        <w:rPr>
          <w:rFonts w:ascii="Times New Roman" w:hAnsi="Times New Roman" w:cs="Times New Roman"/>
          <w:sz w:val="24"/>
        </w:rPr>
        <w:t xml:space="preserve"> </w:t>
      </w:r>
      <w:r w:rsidR="00F6462F">
        <w:rPr>
          <w:rFonts w:ascii="Times New Roman" w:hAnsi="Times New Roman" w:cs="Times New Roman"/>
          <w:sz w:val="24"/>
        </w:rPr>
        <w:t>[16]</w:t>
      </w:r>
      <w:r w:rsidRPr="00EA7B35">
        <w:rPr>
          <w:rFonts w:ascii="Times New Roman" w:hAnsi="Times New Roman" w:cs="Times New Roman"/>
          <w:sz w:val="24"/>
        </w:rPr>
        <w:t xml:space="preserve">, non-linear </w:t>
      </w:r>
      <w:r w:rsidR="00897BB6">
        <w:rPr>
          <w:rFonts w:ascii="Times New Roman" w:hAnsi="Times New Roman" w:cs="Times New Roman"/>
          <w:sz w:val="24"/>
        </w:rPr>
        <w:t xml:space="preserve">[40] </w:t>
      </w:r>
      <w:r w:rsidR="00196DFA">
        <w:rPr>
          <w:rFonts w:ascii="Times New Roman" w:hAnsi="Times New Roman" w:cs="Times New Roman"/>
          <w:sz w:val="24"/>
        </w:rPr>
        <w:t>[8]</w:t>
      </w:r>
      <w:r w:rsidR="00D75E81">
        <w:rPr>
          <w:rFonts w:ascii="Times New Roman" w:hAnsi="Times New Roman" w:cs="Times New Roman"/>
          <w:sz w:val="24"/>
        </w:rPr>
        <w:t xml:space="preserve"> </w:t>
      </w:r>
      <w:r w:rsidRPr="00EA7B35">
        <w:rPr>
          <w:rFonts w:ascii="Times New Roman" w:hAnsi="Times New Roman" w:cs="Times New Roman"/>
          <w:sz w:val="24"/>
        </w:rPr>
        <w:t>structures.</w:t>
      </w:r>
    </w:p>
    <w:p w:rsidR="009F47C3" w:rsidRPr="00EA7B35" w:rsidRDefault="004E1339" w:rsidP="00EA7B35">
      <w:pPr>
        <w:jc w:val="both"/>
        <w:rPr>
          <w:rFonts w:ascii="Times New Roman" w:hAnsi="Times New Roman" w:cs="Times New Roman"/>
          <w:sz w:val="24"/>
        </w:rPr>
      </w:pPr>
      <w:r>
        <w:rPr>
          <w:rFonts w:ascii="Times New Roman" w:hAnsi="Times New Roman" w:cs="Times New Roman"/>
          <w:sz w:val="24"/>
        </w:rPr>
        <w:t xml:space="preserve">The power invariant </w:t>
      </w:r>
      <w:r w:rsidR="009F47C3" w:rsidRPr="00EA7B35">
        <w:rPr>
          <w:rFonts w:ascii="Times New Roman" w:hAnsi="Times New Roman" w:cs="Times New Roman"/>
          <w:sz w:val="24"/>
        </w:rPr>
        <w:t xml:space="preserve">Magnetic Transmission Line model </w:t>
      </w:r>
      <w:r w:rsidR="008C4B67">
        <w:rPr>
          <w:rFonts w:ascii="Times New Roman" w:hAnsi="Times New Roman" w:cs="Times New Roman"/>
          <w:sz w:val="24"/>
        </w:rPr>
        <w:t>[22-26]</w:t>
      </w:r>
      <w:r w:rsidR="00D60113">
        <w:rPr>
          <w:rFonts w:ascii="Times New Roman" w:hAnsi="Times New Roman" w:cs="Times New Roman"/>
          <w:sz w:val="24"/>
        </w:rPr>
        <w:t xml:space="preserve"> </w:t>
      </w:r>
      <w:r w:rsidR="009F47C3" w:rsidRPr="00EA7B35">
        <w:rPr>
          <w:rFonts w:ascii="Times New Roman" w:hAnsi="Times New Roman" w:cs="Times New Roman"/>
          <w:sz w:val="24"/>
        </w:rPr>
        <w:t>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AC and DC Machines</w:t>
      </w:r>
      <w:r w:rsidR="00BA7855">
        <w:rPr>
          <w:rFonts w:ascii="Times New Roman" w:hAnsi="Times New Roman" w:cs="Times New Roman"/>
          <w:sz w:val="24"/>
        </w:rPr>
        <w:t xml:space="preserve"> </w:t>
      </w:r>
      <w:r w:rsidR="00F6462F">
        <w:rPr>
          <w:rFonts w:ascii="Times New Roman" w:hAnsi="Times New Roman" w:cs="Times New Roman"/>
          <w:sz w:val="24"/>
        </w:rPr>
        <w:t>[20]</w:t>
      </w:r>
      <w:r w:rsidRPr="00EA7B35">
        <w:rPr>
          <w:rFonts w:ascii="Times New Roman" w:hAnsi="Times New Roman" w:cs="Times New Roman"/>
          <w:sz w:val="24"/>
        </w:rPr>
        <w:t xml:space="preserve">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r w:rsidR="00FC47E9">
        <w:rPr>
          <w:rFonts w:ascii="Times New Roman" w:hAnsi="Times New Roman" w:cs="Times New Roman"/>
          <w:sz w:val="24"/>
        </w:rPr>
        <w:t xml:space="preserve"> </w:t>
      </w:r>
      <w:r w:rsidR="002205F3">
        <w:rPr>
          <w:rFonts w:ascii="Times New Roman" w:hAnsi="Times New Roman" w:cs="Times New Roman"/>
          <w:sz w:val="24"/>
        </w:rPr>
        <w:t>[71]</w:t>
      </w:r>
      <w:r w:rsidR="00BF152E">
        <w:rPr>
          <w:rFonts w:ascii="Times New Roman" w:hAnsi="Times New Roman" w:cs="Times New Roman"/>
          <w:sz w:val="24"/>
        </w:rPr>
        <w:t xml:space="preserve"> </w:t>
      </w:r>
      <w:r w:rsidR="002205F3">
        <w:rPr>
          <w:rFonts w:ascii="Times New Roman" w:hAnsi="Times New Roman" w:cs="Times New Roman"/>
          <w:sz w:val="24"/>
        </w:rPr>
        <w:t>[62]</w:t>
      </w:r>
      <w:r w:rsidR="004F26BD">
        <w:rPr>
          <w:rFonts w:ascii="Times New Roman" w:hAnsi="Times New Roman" w:cs="Times New Roman"/>
          <w:sz w:val="24"/>
        </w:rPr>
        <w:t xml:space="preserve"> </w:t>
      </w:r>
      <w:r w:rsidR="002205F3">
        <w:rPr>
          <w:rFonts w:ascii="Times New Roman" w:hAnsi="Times New Roman" w:cs="Times New Roman"/>
          <w:sz w:val="24"/>
        </w:rPr>
        <w:t>[61]</w:t>
      </w:r>
      <w:r w:rsidR="00092A34">
        <w:rPr>
          <w:rFonts w:ascii="Times New Roman" w:hAnsi="Times New Roman" w:cs="Times New Roman"/>
          <w:sz w:val="24"/>
        </w:rPr>
        <w:t xml:space="preserve"> </w:t>
      </w:r>
      <w:r w:rsidR="00D5536E">
        <w:rPr>
          <w:rFonts w:ascii="Times New Roman" w:hAnsi="Times New Roman" w:cs="Times New Roman"/>
          <w:sz w:val="24"/>
        </w:rPr>
        <w:t>[54]</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3" w:name="_Toc43096786"/>
      <w:r w:rsidRPr="00294C1F">
        <w:rPr>
          <w:rFonts w:ascii="Times New Roman" w:hAnsi="Times New Roman" w:cs="Times New Roman"/>
          <w:color w:val="auto"/>
        </w:rPr>
        <w:lastRenderedPageBreak/>
        <w:t>References</w:t>
      </w:r>
      <w:bookmarkEnd w:id="53"/>
    </w:p>
    <w:p w:rsidR="007F3E8D" w:rsidRDefault="007F3E8D" w:rsidP="00EE37D9">
      <w:pPr>
        <w:rPr>
          <w:rFonts w:ascii="Times New Roman" w:hAnsi="Times New Roman" w:cs="Times New Roman"/>
        </w:rPr>
      </w:pPr>
    </w:p>
    <w:p w:rsidR="007F3E8D" w:rsidRPr="005358EB" w:rsidRDefault="002C041F" w:rsidP="00EE37D9">
      <w:pPr>
        <w:rPr>
          <w:rFonts w:ascii="Times New Roman" w:hAnsi="Times New Roman" w:cs="Times New Roman"/>
          <w:sz w:val="24"/>
          <w:szCs w:val="24"/>
        </w:rPr>
      </w:pPr>
      <w:r w:rsidRPr="005358EB">
        <w:rPr>
          <w:rFonts w:ascii="Times New Roman" w:hAnsi="Times New Roman" w:cs="Times New Roman"/>
          <w:sz w:val="24"/>
          <w:szCs w:val="24"/>
        </w:rPr>
        <w:t>[</w:t>
      </w:r>
      <w:r w:rsidR="007F3E8D" w:rsidRPr="005358EB">
        <w:rPr>
          <w:rFonts w:ascii="Times New Roman" w:hAnsi="Times New Roman" w:cs="Times New Roman"/>
          <w:sz w:val="24"/>
          <w:szCs w:val="24"/>
        </w:rPr>
        <w:t>1] H. Al-Barqawi, N. Dib and M. Khodier, “A Full-Wave Two-Dimensional Finite-Difference Frequency-Domain Analysis of Ferrite-Loaded Structures”. Mosharaka International Conference on Communications, Propagation and Electronics, 2008.</w:t>
      </w:r>
    </w:p>
    <w:p w:rsidR="002E140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[2] </w:t>
      </w:r>
      <w:r w:rsidR="00B21A86" w:rsidRPr="005358EB">
        <w:rPr>
          <w:rFonts w:ascii="Times New Roman" w:hAnsi="Times New Roman" w:cs="Times New Roman"/>
          <w:sz w:val="24"/>
          <w:szCs w:val="24"/>
        </w:rPr>
        <w:t>J. Allmeling, W. Hammer, and J. Schonberger, “Transient simulation of magnetic circuits using the permeance-capacitance analogy,” </w:t>
      </w:r>
      <w:r w:rsidR="00B21A86" w:rsidRPr="005358EB">
        <w:rPr>
          <w:rFonts w:ascii="Times New Roman" w:hAnsi="Times New Roman" w:cs="Times New Roman"/>
          <w:i/>
          <w:iCs/>
          <w:sz w:val="24"/>
          <w:szCs w:val="24"/>
        </w:rPr>
        <w:t>2012 IEEE 13th Workshop on Control and Modeling for Power Electronics (COMPEL)</w:t>
      </w:r>
      <w:r w:rsidR="00B21A86" w:rsidRPr="005358EB">
        <w:rPr>
          <w:rFonts w:ascii="Times New Roman" w:hAnsi="Times New Roman" w:cs="Times New Roman"/>
          <w:sz w:val="24"/>
          <w:szCs w:val="24"/>
        </w:rPr>
        <w:t>, 2012.</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 xml:space="preserve">[3] </w:t>
      </w:r>
      <w:r w:rsidR="00B21A86" w:rsidRPr="005358EB">
        <w:rPr>
          <w:rFonts w:ascii="Times New Roman" w:hAnsi="Times New Roman" w:cs="Times New Roman"/>
          <w:sz w:val="24"/>
          <w:szCs w:val="24"/>
        </w:rPr>
        <w:t>B. Anderson and R. Newcomb, “A capacitor-transformer gyrator realization,” </w:t>
      </w:r>
      <w:r w:rsidR="00B21A86" w:rsidRPr="005358EB">
        <w:rPr>
          <w:rFonts w:ascii="Times New Roman" w:hAnsi="Times New Roman" w:cs="Times New Roman"/>
          <w:i/>
          <w:iCs/>
          <w:sz w:val="24"/>
          <w:szCs w:val="24"/>
        </w:rPr>
        <w:t>Proceedings of the IEEE</w:t>
      </w:r>
      <w:r w:rsidR="00B21A86" w:rsidRPr="005358EB">
        <w:rPr>
          <w:rFonts w:ascii="Times New Roman" w:hAnsi="Times New Roman" w:cs="Times New Roman"/>
          <w:sz w:val="24"/>
          <w:szCs w:val="24"/>
        </w:rPr>
        <w:t>, vol. 53, no. 10, 1965.</w:t>
      </w:r>
    </w:p>
    <w:p w:rsidR="00A32434"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[4</w:t>
      </w:r>
      <w:r w:rsidR="00A32434" w:rsidRPr="005358EB">
        <w:rPr>
          <w:rFonts w:ascii="Times New Roman" w:hAnsi="Times New Roman" w:cs="Times New Roman"/>
          <w:sz w:val="24"/>
          <w:szCs w:val="24"/>
        </w:rPr>
        <w:t>] G. Antonini, A general framework for the analysis of metamaterial transmission li</w:t>
      </w:r>
      <w:r w:rsidR="002E0A84">
        <w:rPr>
          <w:rFonts w:ascii="Times New Roman" w:hAnsi="Times New Roman" w:cs="Times New Roman"/>
          <w:sz w:val="24"/>
          <w:szCs w:val="24"/>
        </w:rPr>
        <w:t xml:space="preserve">nes. Prog.Electromagn. Res. B., </w:t>
      </w:r>
      <w:r w:rsidR="00A32434" w:rsidRPr="005358EB">
        <w:rPr>
          <w:rFonts w:ascii="Times New Roman" w:hAnsi="Times New Roman" w:cs="Times New Roman"/>
          <w:sz w:val="24"/>
          <w:szCs w:val="24"/>
        </w:rPr>
        <w:t>p</w:t>
      </w:r>
      <w:r w:rsidR="00535B9F">
        <w:rPr>
          <w:rFonts w:ascii="Times New Roman" w:hAnsi="Times New Roman" w:cs="Times New Roman"/>
          <w:sz w:val="24"/>
          <w:szCs w:val="24"/>
        </w:rPr>
        <w:t>p</w:t>
      </w:r>
      <w:r w:rsidR="00A32434" w:rsidRPr="005358EB">
        <w:rPr>
          <w:rFonts w:ascii="Times New Roman" w:hAnsi="Times New Roman" w:cs="Times New Roman"/>
          <w:sz w:val="24"/>
          <w:szCs w:val="24"/>
        </w:rPr>
        <w:t>. 353–373</w:t>
      </w:r>
      <w:r w:rsidR="002E0A84">
        <w:rPr>
          <w:rFonts w:ascii="Times New Roman" w:hAnsi="Times New Roman" w:cs="Times New Roman"/>
          <w:sz w:val="24"/>
          <w:szCs w:val="24"/>
        </w:rPr>
        <w:t>, 2010.</w:t>
      </w:r>
    </w:p>
    <w:p w:rsidR="007F3E8D" w:rsidRPr="00340CBA" w:rsidRDefault="002C041F" w:rsidP="00B21A86">
      <w:pPr>
        <w:rPr>
          <w:rFonts w:ascii="Times New Roman" w:hAnsi="Times New Roman" w:cs="Times New Roman"/>
          <w:sz w:val="28"/>
          <w:szCs w:val="24"/>
        </w:rPr>
      </w:pPr>
      <w:r w:rsidRPr="005358EB">
        <w:rPr>
          <w:rFonts w:ascii="Times New Roman" w:hAnsi="Times New Roman" w:cs="Times New Roman"/>
          <w:sz w:val="24"/>
          <w:szCs w:val="24"/>
        </w:rPr>
        <w:t>[5</w:t>
      </w:r>
      <w:r w:rsidR="007F3E8D" w:rsidRPr="005358EB">
        <w:rPr>
          <w:rFonts w:ascii="Times New Roman" w:hAnsi="Times New Roman" w:cs="Times New Roman"/>
          <w:sz w:val="24"/>
          <w:szCs w:val="24"/>
        </w:rPr>
        <w:t>] J. Atulasimha and S. Bandyopadhyay,</w:t>
      </w:r>
      <w:r w:rsidR="007F3E8D" w:rsidRPr="005358EB">
        <w:rPr>
          <w:sz w:val="24"/>
          <w:szCs w:val="24"/>
        </w:rPr>
        <w:t xml:space="preserve"> </w:t>
      </w:r>
      <w:r w:rsidR="007F3E8D" w:rsidRPr="005358EB">
        <w:rPr>
          <w:rFonts w:ascii="Times New Roman" w:hAnsi="Times New Roman" w:cs="Times New Roman"/>
          <w:sz w:val="24"/>
          <w:szCs w:val="24"/>
        </w:rPr>
        <w:t>Nanomagnetic and Spintronic Devices for energy-efficient memory and computing. Chichester, West Sussex: Wiley, 2016.</w:t>
      </w:r>
    </w:p>
    <w:p w:rsidR="00340CBA" w:rsidRPr="00340CBA" w:rsidRDefault="00A013CD" w:rsidP="00B21A86">
      <w:pPr>
        <w:rPr>
          <w:rFonts w:ascii="Times New Roman" w:hAnsi="Times New Roman" w:cs="Times New Roman"/>
          <w:sz w:val="28"/>
          <w:szCs w:val="24"/>
        </w:rPr>
      </w:pPr>
      <w:r w:rsidRPr="005358EB">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sz w:val="24"/>
        </w:rPr>
        <w:t xml:space="preserve">S. </w:t>
      </w:r>
      <w:r w:rsidR="00340CBA" w:rsidRPr="00340CBA">
        <w:rPr>
          <w:rFonts w:ascii="Times New Roman" w:hAnsi="Times New Roman" w:cs="Times New Roman"/>
          <w:sz w:val="24"/>
        </w:rPr>
        <w:t>Blundell, </w:t>
      </w:r>
      <w:r w:rsidR="00340CBA" w:rsidRPr="00340CBA">
        <w:rPr>
          <w:rFonts w:ascii="Times New Roman" w:hAnsi="Times New Roman" w:cs="Times New Roman"/>
          <w:i/>
          <w:iCs/>
          <w:sz w:val="24"/>
        </w:rPr>
        <w:t>Magnetism in condensed matter</w:t>
      </w:r>
      <w:r w:rsidR="00340CBA" w:rsidRPr="00340CBA">
        <w:rPr>
          <w:rFonts w:ascii="Times New Roman" w:hAnsi="Times New Roman" w:cs="Times New Roman"/>
          <w:sz w:val="24"/>
        </w:rPr>
        <w:t>. Oxford: Oxford University Press, 2014.</w:t>
      </w:r>
    </w:p>
    <w:p w:rsidR="00B74FA3" w:rsidRDefault="00B74FA3" w:rsidP="00B21A86">
      <w:pPr>
        <w:rPr>
          <w:rFonts w:ascii="Times New Roman" w:hAnsi="Times New Roman" w:cs="Times New Roman"/>
          <w:sz w:val="24"/>
          <w:szCs w:val="24"/>
        </w:rPr>
      </w:pPr>
      <w:r>
        <w:rPr>
          <w:rFonts w:ascii="Times New Roman" w:hAnsi="Times New Roman" w:cs="Times New Roman"/>
          <w:sz w:val="24"/>
          <w:szCs w:val="24"/>
        </w:rPr>
        <w:t xml:space="preserve">[7] </w:t>
      </w:r>
      <w:r w:rsidRPr="00B74FA3">
        <w:rPr>
          <w:rFonts w:ascii="Times New Roman" w:hAnsi="Times New Roman" w:cs="Times New Roman"/>
          <w:sz w:val="24"/>
          <w:szCs w:val="24"/>
        </w:rPr>
        <w:t>I. Boldea and S. Nasar, Linear electric actuators and generators. Cambridge: Cambridge University Press, 1997.</w:t>
      </w:r>
    </w:p>
    <w:p w:rsidR="00B21A86" w:rsidRPr="005358EB" w:rsidRDefault="00A013C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Pr>
          <w:rFonts w:ascii="Times New Roman" w:hAnsi="Times New Roman" w:cs="Times New Roman"/>
          <w:sz w:val="24"/>
          <w:szCs w:val="24"/>
        </w:rPr>
        <w:t xml:space="preserve">J. Bragg, J. </w:t>
      </w:r>
      <w:r w:rsidR="00B21A86" w:rsidRPr="005358EB">
        <w:rPr>
          <w:rFonts w:ascii="Times New Roman" w:hAnsi="Times New Roman" w:cs="Times New Roman"/>
          <w:sz w:val="24"/>
          <w:szCs w:val="24"/>
        </w:rPr>
        <w:t>Dickens, and A. Neuber, “Material selection considerations for coaxial, ferrimagnetic-based nonlinear transmission lines,” </w:t>
      </w:r>
      <w:r w:rsidR="00B21A86" w:rsidRPr="005358EB">
        <w:rPr>
          <w:rFonts w:ascii="Times New Roman" w:hAnsi="Times New Roman" w:cs="Times New Roman"/>
          <w:i/>
          <w:iCs/>
          <w:sz w:val="24"/>
          <w:szCs w:val="24"/>
        </w:rPr>
        <w:t>Journal of Applied Physics</w:t>
      </w:r>
      <w:r w:rsidR="00192F89">
        <w:rPr>
          <w:rFonts w:ascii="Times New Roman" w:hAnsi="Times New Roman" w:cs="Times New Roman"/>
          <w:sz w:val="24"/>
          <w:szCs w:val="24"/>
        </w:rPr>
        <w:t xml:space="preserve">, vol. 113, no. 6, </w:t>
      </w:r>
      <w:r w:rsidR="00B21A86" w:rsidRPr="005358EB">
        <w:rPr>
          <w:rFonts w:ascii="Times New Roman" w:hAnsi="Times New Roman" w:cs="Times New Roman"/>
          <w:sz w:val="24"/>
          <w:szCs w:val="24"/>
        </w:rPr>
        <w:t>2013.</w:t>
      </w:r>
    </w:p>
    <w:p w:rsidR="000773FD" w:rsidRPr="005358EB" w:rsidRDefault="00535B9F"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9</w:t>
      </w:r>
      <w:r>
        <w:rPr>
          <w:rFonts w:ascii="Times New Roman" w:hAnsi="Times New Roman" w:cs="Times New Roman"/>
          <w:sz w:val="24"/>
          <w:szCs w:val="24"/>
        </w:rPr>
        <w:t xml:space="preserve">] </w:t>
      </w:r>
      <w:r w:rsidR="000773FD" w:rsidRPr="005358EB">
        <w:rPr>
          <w:rFonts w:ascii="Times New Roman" w:hAnsi="Times New Roman" w:cs="Times New Roman"/>
          <w:sz w:val="24"/>
          <w:szCs w:val="24"/>
        </w:rPr>
        <w:t>M. Brignone, D. Mestriner, R. Procopio, A. Piantini, and F. Rachidi, “On the Stability of FDTD-Based Numerical Codes to Evaluate Lightning-Induced Overvoltages in Overhead Transmission Lines,” </w:t>
      </w:r>
      <w:r w:rsidR="000773FD" w:rsidRPr="005358EB">
        <w:rPr>
          <w:rFonts w:ascii="Times New Roman" w:hAnsi="Times New Roman" w:cs="Times New Roman"/>
          <w:i/>
          <w:iCs/>
          <w:sz w:val="24"/>
          <w:szCs w:val="24"/>
        </w:rPr>
        <w:t>IEEE Transactions on Electromagnetic Compatibility</w:t>
      </w:r>
      <w:r w:rsidR="000773FD" w:rsidRPr="005358EB">
        <w:rPr>
          <w:rFonts w:ascii="Times New Roman" w:hAnsi="Times New Roman" w:cs="Times New Roman"/>
          <w:sz w:val="24"/>
          <w:szCs w:val="24"/>
        </w:rPr>
        <w:t>, vol. 62, no. 1, pp. 108–115, 2020.</w:t>
      </w:r>
    </w:p>
    <w:p w:rsidR="00B1094F" w:rsidRPr="005358EB" w:rsidRDefault="0020374D"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10</w:t>
      </w:r>
      <w:r w:rsidR="00B1094F" w:rsidRPr="005358EB">
        <w:rPr>
          <w:rFonts w:ascii="Times New Roman" w:hAnsi="Times New Roman" w:cs="Times New Roman"/>
          <w:sz w:val="24"/>
          <w:szCs w:val="24"/>
        </w:rPr>
        <w:t>] C. Caloz and T. Itoh, Electromagnetic Metamaterials: Transmission Line Theory and Microwave Applications, Wiley-IEEE Press, p</w:t>
      </w:r>
      <w:r>
        <w:rPr>
          <w:rFonts w:ascii="Times New Roman" w:hAnsi="Times New Roman" w:cs="Times New Roman"/>
          <w:sz w:val="24"/>
          <w:szCs w:val="24"/>
        </w:rPr>
        <w:t>p. 27-58, 2006.</w:t>
      </w:r>
    </w:p>
    <w:p w:rsidR="00A32DD1" w:rsidRDefault="00074E2C" w:rsidP="00B21A86">
      <w:pPr>
        <w:rPr>
          <w:rFonts w:ascii="Times New Roman" w:hAnsi="Times New Roman" w:cs="Times New Roman"/>
          <w:sz w:val="24"/>
          <w:szCs w:val="24"/>
        </w:rPr>
      </w:pPr>
      <w:r>
        <w:rPr>
          <w:rFonts w:ascii="Times New Roman" w:hAnsi="Times New Roman" w:cs="Times New Roman"/>
          <w:sz w:val="24"/>
          <w:szCs w:val="24"/>
        </w:rPr>
        <w:t>[11</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S.</w:t>
      </w:r>
      <w:r w:rsidR="00A32DD1">
        <w:rPr>
          <w:rFonts w:ascii="Times New Roman" w:hAnsi="Times New Roman" w:cs="Times New Roman"/>
          <w:sz w:val="24"/>
          <w:szCs w:val="24"/>
        </w:rPr>
        <w:t xml:space="preserve"> </w:t>
      </w:r>
      <w:r w:rsidR="00A32DD1" w:rsidRPr="00A32DD1">
        <w:rPr>
          <w:rFonts w:ascii="Times New Roman" w:hAnsi="Times New Roman" w:cs="Times New Roman"/>
          <w:sz w:val="24"/>
          <w:szCs w:val="24"/>
        </w:rPr>
        <w:t>Chapman, Electric machinery fundamentals. New York: McGraw-Hill</w:t>
      </w:r>
      <w:r w:rsidR="00A32DD1">
        <w:rPr>
          <w:rFonts w:ascii="Times New Roman" w:hAnsi="Times New Roman" w:cs="Times New Roman"/>
          <w:sz w:val="24"/>
          <w:szCs w:val="24"/>
        </w:rPr>
        <w:t>, 2012</w:t>
      </w:r>
      <w:r w:rsidR="00A32DD1" w:rsidRPr="00A32DD1">
        <w:rPr>
          <w:rFonts w:ascii="Times New Roman" w:hAnsi="Times New Roman" w:cs="Times New Roman"/>
          <w:sz w:val="24"/>
          <w:szCs w:val="24"/>
        </w:rPr>
        <w:t>.</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[12</w:t>
      </w:r>
      <w:r w:rsidR="007F3E8D" w:rsidRPr="005358EB">
        <w:rPr>
          <w:rFonts w:ascii="Times New Roman" w:hAnsi="Times New Roman" w:cs="Times New Roman"/>
          <w:sz w:val="24"/>
          <w:szCs w:val="24"/>
        </w:rPr>
        <w:t xml:space="preserve">] S. Chua, Y. Chong, A. D. Stone, M. Soljacic and J. Bravo-Abad, “Low-threshold lasing action in photonic crystal slabs enabled by Fano resonances” </w:t>
      </w:r>
      <w:r w:rsidR="00192F89">
        <w:rPr>
          <w:rFonts w:ascii="Times New Roman" w:hAnsi="Times New Roman" w:cs="Times New Roman"/>
          <w:sz w:val="24"/>
          <w:szCs w:val="24"/>
        </w:rPr>
        <w:t xml:space="preserve">Optics Express, vol. 19, no. 2, </w:t>
      </w:r>
      <w:r w:rsidR="007F3E8D" w:rsidRPr="005358EB">
        <w:rPr>
          <w:rFonts w:ascii="Times New Roman" w:hAnsi="Times New Roman" w:cs="Times New Roman"/>
          <w:sz w:val="24"/>
          <w:szCs w:val="24"/>
        </w:rPr>
        <w:t>2011.</w:t>
      </w:r>
    </w:p>
    <w:p w:rsidR="00170AA3"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[13</w:t>
      </w:r>
      <w:r w:rsidR="00AF21DD">
        <w:rPr>
          <w:rFonts w:ascii="Times New Roman" w:hAnsi="Times New Roman" w:cs="Times New Roman"/>
          <w:sz w:val="24"/>
          <w:szCs w:val="24"/>
        </w:rPr>
        <w:t xml:space="preserve">] </w:t>
      </w:r>
      <w:r w:rsidR="00170AA3" w:rsidRPr="005358EB">
        <w:rPr>
          <w:rFonts w:ascii="Times New Roman" w:hAnsi="Times New Roman" w:cs="Times New Roman"/>
          <w:sz w:val="24"/>
          <w:szCs w:val="24"/>
        </w:rPr>
        <w:t>G. Cividjian, “Corner 2D Capacitance,” </w:t>
      </w:r>
      <w:r w:rsidR="00170AA3" w:rsidRPr="005358EB">
        <w:rPr>
          <w:rFonts w:ascii="Times New Roman" w:hAnsi="Times New Roman" w:cs="Times New Roman"/>
          <w:i/>
          <w:iCs/>
          <w:sz w:val="24"/>
          <w:szCs w:val="24"/>
        </w:rPr>
        <w:t>2018 20th International Symposium on Electrical Apparatus and Technologies (SIELA)</w:t>
      </w:r>
      <w:r w:rsidR="00170AA3" w:rsidRPr="005358EB">
        <w:rPr>
          <w:rFonts w:ascii="Times New Roman" w:hAnsi="Times New Roman" w:cs="Times New Roman"/>
          <w:sz w:val="24"/>
          <w:szCs w:val="24"/>
        </w:rPr>
        <w:t>, 2018.</w:t>
      </w:r>
    </w:p>
    <w:p w:rsidR="00802E4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[14</w:t>
      </w:r>
      <w:r w:rsidR="007C6961">
        <w:rPr>
          <w:rFonts w:ascii="Times New Roman" w:hAnsi="Times New Roman" w:cs="Times New Roman"/>
          <w:sz w:val="24"/>
          <w:szCs w:val="24"/>
        </w:rPr>
        <w:t xml:space="preserve">] </w:t>
      </w:r>
      <w:r w:rsidR="00802E4D" w:rsidRPr="005358EB">
        <w:rPr>
          <w:rFonts w:ascii="Times New Roman" w:hAnsi="Times New Roman" w:cs="Times New Roman"/>
          <w:sz w:val="24"/>
          <w:szCs w:val="24"/>
        </w:rPr>
        <w:t>R. Darraji, M. Honari, R. Mirzavand, F. Ghannouchi, and P. Mousavi, “Wideband Two-Section Impedance Transformer With Flat Real-to-Real Impedance Matching,” </w:t>
      </w:r>
      <w:r w:rsidR="00802E4D" w:rsidRPr="005358EB">
        <w:rPr>
          <w:rFonts w:ascii="Times New Roman" w:hAnsi="Times New Roman" w:cs="Times New Roman"/>
          <w:i/>
          <w:iCs/>
          <w:sz w:val="24"/>
          <w:szCs w:val="24"/>
        </w:rPr>
        <w:t>IEEE Microwave and Wireless Components Letters</w:t>
      </w:r>
      <w:r w:rsidR="00802E4D" w:rsidRPr="005358EB">
        <w:rPr>
          <w:rFonts w:ascii="Times New Roman" w:hAnsi="Times New Roman" w:cs="Times New Roman"/>
          <w:sz w:val="24"/>
          <w:szCs w:val="24"/>
        </w:rPr>
        <w:t>, vol. 26, no. 5, pp. 313–315, 2016.</w:t>
      </w:r>
    </w:p>
    <w:p w:rsidR="004661B0" w:rsidRPr="005358EB" w:rsidRDefault="00074E2C" w:rsidP="00B21A86">
      <w:pPr>
        <w:rPr>
          <w:rFonts w:ascii="Times New Roman" w:hAnsi="Times New Roman" w:cs="Times New Roman"/>
          <w:sz w:val="24"/>
          <w:szCs w:val="24"/>
        </w:rPr>
      </w:pPr>
      <w:r>
        <w:rPr>
          <w:rFonts w:ascii="Times New Roman" w:hAnsi="Times New Roman" w:cs="Times New Roman"/>
          <w:sz w:val="24"/>
          <w:szCs w:val="24"/>
        </w:rPr>
        <w:lastRenderedPageBreak/>
        <w:t>[15</w:t>
      </w:r>
      <w:r w:rsidR="004661B0" w:rsidRPr="005358EB">
        <w:rPr>
          <w:rFonts w:ascii="Times New Roman" w:hAnsi="Times New Roman" w:cs="Times New Roman"/>
          <w:sz w:val="24"/>
          <w:szCs w:val="24"/>
        </w:rPr>
        <w:t>] S. Demokritov, Magnonics: From Fundamentals to Applications. Berlin: Springer, 2013.</w:t>
      </w:r>
    </w:p>
    <w:p w:rsidR="000F0CE7" w:rsidRPr="005358EB" w:rsidRDefault="00CE77C8" w:rsidP="00B21A86">
      <w:pPr>
        <w:rPr>
          <w:rFonts w:ascii="Times New Roman" w:hAnsi="Times New Roman" w:cs="Times New Roman"/>
          <w:sz w:val="24"/>
          <w:szCs w:val="24"/>
        </w:rPr>
      </w:pPr>
      <w:r>
        <w:rPr>
          <w:rFonts w:ascii="Times New Roman" w:hAnsi="Times New Roman" w:cs="Times New Roman"/>
          <w:sz w:val="24"/>
          <w:szCs w:val="24"/>
        </w:rPr>
        <w:t>[1</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0F0CE7" w:rsidRPr="005358EB">
        <w:rPr>
          <w:rFonts w:ascii="Times New Roman" w:hAnsi="Times New Roman" w:cs="Times New Roman"/>
          <w:sz w:val="24"/>
          <w:szCs w:val="24"/>
        </w:rPr>
        <w:t>T. Deng and Z. Chen, “Design of frequency-dispersive magnetic material for application of microwave attenuation,” </w:t>
      </w:r>
      <w:r w:rsidR="000F0CE7" w:rsidRPr="005358EB">
        <w:rPr>
          <w:rFonts w:ascii="Times New Roman" w:hAnsi="Times New Roman" w:cs="Times New Roman"/>
          <w:i/>
          <w:iCs/>
          <w:sz w:val="24"/>
          <w:szCs w:val="24"/>
        </w:rPr>
        <w:t>2016 46th European Microwave Conference (EuMC)</w:t>
      </w:r>
      <w:r w:rsidR="000F0CE7" w:rsidRPr="005358EB">
        <w:rPr>
          <w:rFonts w:ascii="Times New Roman" w:hAnsi="Times New Roman" w:cs="Times New Roman"/>
          <w:sz w:val="24"/>
          <w:szCs w:val="24"/>
        </w:rPr>
        <w:t>, 2016.</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[17</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Dinulovic, M. Shousha, M. Haug, and K. Shafey, “Miniaturized Planar Transformer Embedded in Ferrite Substrate for Isolated High- Frequency Low-Power Applications,” </w:t>
      </w:r>
      <w:r w:rsidR="00B21A86" w:rsidRPr="005358EB">
        <w:rPr>
          <w:rFonts w:ascii="Times New Roman" w:hAnsi="Times New Roman" w:cs="Times New Roman"/>
          <w:i/>
          <w:iCs/>
          <w:sz w:val="24"/>
          <w:szCs w:val="24"/>
        </w:rPr>
        <w:t>2019 20th International Symposium on Power Electronics</w:t>
      </w:r>
      <w:r w:rsidR="00B21A86" w:rsidRPr="005358EB">
        <w:rPr>
          <w:rFonts w:ascii="Times New Roman" w:hAnsi="Times New Roman" w:cs="Times New Roman"/>
          <w:sz w:val="24"/>
          <w:szCs w:val="24"/>
        </w:rPr>
        <w:t>, 2019.</w:t>
      </w:r>
    </w:p>
    <w:p w:rsidR="009E2643" w:rsidRPr="005358EB" w:rsidRDefault="002C041F" w:rsidP="00374E95">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8</w:t>
      </w:r>
      <w:r w:rsidR="009E2643" w:rsidRPr="005358EB">
        <w:rPr>
          <w:rFonts w:ascii="Times New Roman" w:hAnsi="Times New Roman" w:cs="Times New Roman"/>
          <w:sz w:val="24"/>
          <w:szCs w:val="24"/>
        </w:rPr>
        <w:t>] T. Edwards and M. Steer, Foundations for Microstrip Circuit Design, 4th ed. Wiley-IEEE Press</w:t>
      </w:r>
      <w:r w:rsidR="00374E95">
        <w:rPr>
          <w:rFonts w:ascii="Times New Roman" w:hAnsi="Times New Roman" w:cs="Times New Roman"/>
          <w:sz w:val="24"/>
          <w:szCs w:val="24"/>
        </w:rPr>
        <w:t xml:space="preserve">, </w:t>
      </w:r>
      <w:r w:rsidR="009E2643" w:rsidRPr="005358EB">
        <w:rPr>
          <w:rFonts w:ascii="Times New Roman" w:hAnsi="Times New Roman" w:cs="Times New Roman"/>
          <w:sz w:val="24"/>
          <w:szCs w:val="24"/>
        </w:rPr>
        <w:t>p</w:t>
      </w:r>
      <w:r w:rsidR="00374E95">
        <w:rPr>
          <w:rFonts w:ascii="Times New Roman" w:hAnsi="Times New Roman" w:cs="Times New Roman"/>
          <w:sz w:val="24"/>
          <w:szCs w:val="24"/>
        </w:rPr>
        <w:t>p. 576-607, 2016.</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[1</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 Eichwald, S. Breitkreutz, G. Ziemys, G. Csaba, W. Porod, and M. Becherer, “Majority logic gate for 3D magnetic computing,” </w:t>
      </w:r>
      <w:r w:rsidR="00B21A86" w:rsidRPr="005358EB">
        <w:rPr>
          <w:rFonts w:ascii="Times New Roman" w:hAnsi="Times New Roman" w:cs="Times New Roman"/>
          <w:i/>
          <w:iCs/>
          <w:sz w:val="24"/>
          <w:szCs w:val="24"/>
        </w:rPr>
        <w:t>Nanotechnology</w:t>
      </w:r>
      <w:r w:rsidR="00B21A86" w:rsidRPr="005358EB">
        <w:rPr>
          <w:rFonts w:ascii="Times New Roman" w:hAnsi="Times New Roman" w:cs="Times New Roman"/>
          <w:sz w:val="24"/>
          <w:szCs w:val="24"/>
        </w:rPr>
        <w:t>, vol. 25, no. 33</w:t>
      </w:r>
      <w:r w:rsidR="00192F89">
        <w:rPr>
          <w:rFonts w:ascii="Times New Roman" w:hAnsi="Times New Roman" w:cs="Times New Roman"/>
          <w:sz w:val="24"/>
          <w:szCs w:val="24"/>
        </w:rPr>
        <w:t>,</w:t>
      </w:r>
      <w:r w:rsidR="00B21A86" w:rsidRPr="005358EB">
        <w:rPr>
          <w:rFonts w:ascii="Times New Roman" w:hAnsi="Times New Roman" w:cs="Times New Roman"/>
          <w:sz w:val="24"/>
          <w:szCs w:val="24"/>
        </w:rPr>
        <w:t xml:space="preserve"> 2014.</w:t>
      </w:r>
    </w:p>
    <w:p w:rsidR="003E3D0E"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[20</w:t>
      </w:r>
      <w:r w:rsidR="003E3D0E" w:rsidRPr="005358EB">
        <w:rPr>
          <w:rFonts w:ascii="Times New Roman" w:hAnsi="Times New Roman" w:cs="Times New Roman"/>
          <w:sz w:val="24"/>
          <w:szCs w:val="24"/>
        </w:rPr>
        <w:t>] R. Erickson, D. Maksimovic, </w:t>
      </w:r>
      <w:r w:rsidR="003E3D0E" w:rsidRPr="005358EB">
        <w:rPr>
          <w:rFonts w:ascii="Times New Roman" w:hAnsi="Times New Roman" w:cs="Times New Roman"/>
          <w:i/>
          <w:iCs/>
          <w:sz w:val="24"/>
          <w:szCs w:val="24"/>
        </w:rPr>
        <w:t>Fundamentals of Power Electronics</w:t>
      </w:r>
      <w:r w:rsidR="003E3D0E" w:rsidRPr="005358EB">
        <w:rPr>
          <w:rFonts w:ascii="Times New Roman" w:hAnsi="Times New Roman" w:cs="Times New Roman"/>
          <w:sz w:val="24"/>
          <w:szCs w:val="24"/>
        </w:rPr>
        <w:t xml:space="preserve">, 2nd ed. </w:t>
      </w:r>
      <w:r w:rsidR="00CE73E8" w:rsidRPr="005358EB">
        <w:rPr>
          <w:rFonts w:ascii="Times New Roman" w:hAnsi="Times New Roman" w:cs="Times New Roman"/>
          <w:sz w:val="24"/>
          <w:szCs w:val="24"/>
        </w:rPr>
        <w:t>Kluwer</w:t>
      </w:r>
      <w:r w:rsidR="003E3D0E" w:rsidRPr="005358EB">
        <w:rPr>
          <w:rFonts w:ascii="Times New Roman" w:hAnsi="Times New Roman" w:cs="Times New Roman"/>
          <w:sz w:val="24"/>
          <w:szCs w:val="24"/>
        </w:rPr>
        <w:t>, 20</w:t>
      </w:r>
      <w:r w:rsidR="00CE73E8" w:rsidRPr="005358EB">
        <w:rPr>
          <w:rFonts w:ascii="Times New Roman" w:hAnsi="Times New Roman" w:cs="Times New Roman"/>
          <w:sz w:val="24"/>
          <w:szCs w:val="24"/>
        </w:rPr>
        <w:t>04</w:t>
      </w:r>
      <w:r w:rsidR="003E3D0E" w:rsidRPr="005358EB">
        <w:rPr>
          <w:rFonts w:ascii="Times New Roman" w:hAnsi="Times New Roman" w:cs="Times New Roman"/>
          <w:sz w:val="24"/>
          <w:szCs w:val="24"/>
        </w:rPr>
        <w:t>.</w:t>
      </w:r>
    </w:p>
    <w:p w:rsidR="009E2643" w:rsidRPr="005358EB" w:rsidRDefault="00074E2C" w:rsidP="009E2643">
      <w:pPr>
        <w:rPr>
          <w:rFonts w:ascii="Times New Roman" w:hAnsi="Times New Roman" w:cs="Times New Roman"/>
          <w:sz w:val="24"/>
          <w:szCs w:val="24"/>
        </w:rPr>
      </w:pPr>
      <w:r>
        <w:rPr>
          <w:rFonts w:ascii="Times New Roman" w:hAnsi="Times New Roman" w:cs="Times New Roman"/>
          <w:sz w:val="24"/>
          <w:szCs w:val="24"/>
        </w:rPr>
        <w:t>[21</w:t>
      </w:r>
      <w:r w:rsidR="009E2643" w:rsidRPr="005358EB">
        <w:rPr>
          <w:rFonts w:ascii="Times New Roman" w:hAnsi="Times New Roman" w:cs="Times New Roman"/>
          <w:sz w:val="24"/>
          <w:szCs w:val="24"/>
        </w:rPr>
        <w:t>] L. Er-Ping, Computational Electromagnetics for Electromagnetic Compatibility/ Signal Integrity Analysis, IEEE EMC DL Talk, University of Missouri, 2008.</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[22</w:t>
      </w:r>
      <w:r w:rsidR="007F3E8D" w:rsidRPr="005358EB">
        <w:rPr>
          <w:rFonts w:ascii="Times New Roman" w:hAnsi="Times New Roman" w:cs="Times New Roman"/>
          <w:sz w:val="24"/>
          <w:szCs w:val="24"/>
        </w:rPr>
        <w:t>] J. Faria, Multimodal propagation in multiconductor transmission lines. J. Electromag. Waves Appl. 2014</w:t>
      </w:r>
      <w:r w:rsidR="00010852">
        <w:rPr>
          <w:rFonts w:ascii="Times New Roman" w:hAnsi="Times New Roman" w:cs="Times New Roman"/>
          <w:sz w:val="24"/>
          <w:szCs w:val="24"/>
        </w:rPr>
        <w:t>.</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[23</w:t>
      </w:r>
      <w:r w:rsidR="007F3E8D" w:rsidRPr="005358EB">
        <w:rPr>
          <w:rFonts w:ascii="Times New Roman" w:hAnsi="Times New Roman" w:cs="Times New Roman"/>
          <w:sz w:val="24"/>
          <w:szCs w:val="24"/>
        </w:rPr>
        <w:t>] J. Faria, Formulation of Multiwire Magnetic Transmission-Line Theory, Progress in Electromagnetics Research B, Vol. 49, 2013.</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[24</w:t>
      </w:r>
      <w:r w:rsidR="007F3E8D" w:rsidRPr="005358EB">
        <w:rPr>
          <w:rFonts w:ascii="Times New Roman" w:hAnsi="Times New Roman" w:cs="Times New Roman"/>
          <w:sz w:val="24"/>
          <w:szCs w:val="24"/>
        </w:rPr>
        <w:t>] J. Faria, Matrix theory of wave propagation in hybrid electric/magnetic multiwire transmission line systems, Journal of Electromagnetic Waves and A</w:t>
      </w:r>
      <w:r>
        <w:rPr>
          <w:rFonts w:ascii="Times New Roman" w:hAnsi="Times New Roman" w:cs="Times New Roman"/>
          <w:sz w:val="24"/>
          <w:szCs w:val="24"/>
        </w:rPr>
        <w:t>pplications, Vol. 29, No. 7, 201</w:t>
      </w:r>
      <w:r w:rsidR="007F3E8D" w:rsidRPr="005358EB">
        <w:rPr>
          <w:rFonts w:ascii="Times New Roman" w:hAnsi="Times New Roman" w:cs="Times New Roman"/>
          <w:sz w:val="24"/>
          <w:szCs w:val="24"/>
        </w:rPr>
        <w:t>5.</w:t>
      </w:r>
    </w:p>
    <w:p w:rsidR="007F3E8D" w:rsidRPr="005358EB" w:rsidRDefault="00074E2C" w:rsidP="007F3E8D">
      <w:pPr>
        <w:rPr>
          <w:rFonts w:ascii="Times New Roman" w:hAnsi="Times New Roman" w:cs="Times New Roman"/>
          <w:sz w:val="24"/>
          <w:szCs w:val="24"/>
        </w:rPr>
      </w:pPr>
      <w:r>
        <w:rPr>
          <w:rFonts w:ascii="Times New Roman" w:hAnsi="Times New Roman" w:cs="Times New Roman"/>
          <w:sz w:val="24"/>
          <w:szCs w:val="24"/>
        </w:rPr>
        <w:t>[25</w:t>
      </w:r>
      <w:r w:rsidR="007F3E8D" w:rsidRPr="005358EB">
        <w:rPr>
          <w:rFonts w:ascii="Times New Roman" w:hAnsi="Times New Roman" w:cs="Times New Roman"/>
          <w:sz w:val="24"/>
          <w:szCs w:val="24"/>
        </w:rPr>
        <w:t>] J. Faria, A physical model of the ideal transformer based on magnetic transmission line theory, Journal of Electromagnetic Waves and Applications, Vol. 27, No. 3, 2013.</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sidRPr="005358EB">
        <w:rPr>
          <w:rFonts w:ascii="Times New Roman" w:hAnsi="Times New Roman" w:cs="Times New Roman"/>
          <w:sz w:val="24"/>
          <w:szCs w:val="24"/>
        </w:rPr>
        <w:t>6</w:t>
      </w:r>
      <w:r w:rsidR="003C6ACC" w:rsidRPr="005358EB">
        <w:rPr>
          <w:rFonts w:ascii="Times New Roman" w:hAnsi="Times New Roman" w:cs="Times New Roman"/>
          <w:sz w:val="24"/>
          <w:szCs w:val="24"/>
        </w:rPr>
        <w:t>] J. Faria, Electromagnetic Foundations of Electrical Engineering, Chichester: John Wiley and Sons, 2008.</w:t>
      </w:r>
    </w:p>
    <w:p w:rsidR="003C6ACC"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[2</w:t>
      </w:r>
      <w:r w:rsidR="00074E2C">
        <w:rPr>
          <w:rFonts w:ascii="Times New Roman" w:hAnsi="Times New Roman" w:cs="Times New Roman"/>
          <w:sz w:val="24"/>
          <w:szCs w:val="24"/>
        </w:rPr>
        <w:t>7</w:t>
      </w:r>
      <w:r w:rsidR="003C6ACC" w:rsidRPr="005358EB">
        <w:rPr>
          <w:rFonts w:ascii="Times New Roman" w:hAnsi="Times New Roman" w:cs="Times New Roman"/>
          <w:sz w:val="24"/>
          <w:szCs w:val="24"/>
        </w:rPr>
        <w:t>] A. Goldman, Modern Ferrite Technology, New York, NY: Springer, 2010.</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[2</w:t>
      </w:r>
      <w:r w:rsidR="00074E2C">
        <w:rPr>
          <w:rFonts w:ascii="Times New Roman" w:hAnsi="Times New Roman" w:cs="Times New Roman"/>
          <w:sz w:val="24"/>
          <w:szCs w:val="24"/>
        </w:rPr>
        <w:t>8</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G. González and M. Ehsani, “Power-Invariant Magnetic System Modeling,” </w:t>
      </w:r>
      <w:r w:rsidR="00B21A86" w:rsidRPr="005358EB">
        <w:rPr>
          <w:rFonts w:ascii="Times New Roman" w:hAnsi="Times New Roman" w:cs="Times New Roman"/>
          <w:i/>
          <w:iCs/>
          <w:sz w:val="24"/>
          <w:szCs w:val="24"/>
        </w:rPr>
        <w:t>International Journal of Magnetics and Electromagnetism</w:t>
      </w:r>
      <w:r w:rsidR="00B21A86" w:rsidRPr="005358EB">
        <w:rPr>
          <w:rFonts w:ascii="Times New Roman" w:hAnsi="Times New Roman" w:cs="Times New Roman"/>
          <w:sz w:val="24"/>
          <w:szCs w:val="24"/>
        </w:rPr>
        <w:t>, vol. 4, no. 1, pp. 1–9, Dec. 2018.</w:t>
      </w:r>
    </w:p>
    <w:p w:rsidR="000550C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[29</w:t>
      </w:r>
      <w:r w:rsidR="00447589">
        <w:rPr>
          <w:rFonts w:ascii="Times New Roman" w:hAnsi="Times New Roman" w:cs="Times New Roman"/>
          <w:sz w:val="24"/>
          <w:szCs w:val="24"/>
        </w:rPr>
        <w:t xml:space="preserve">] </w:t>
      </w:r>
      <w:r w:rsidR="000550CA" w:rsidRPr="005358EB">
        <w:rPr>
          <w:rFonts w:ascii="Times New Roman" w:hAnsi="Times New Roman" w:cs="Times New Roman"/>
          <w:sz w:val="24"/>
          <w:szCs w:val="24"/>
        </w:rPr>
        <w:t>F. Grecki and B. Wunsch, “Validation of Power Transformer Wideband Modeling Using standard sFRA method with VNA Equipment,” </w:t>
      </w:r>
      <w:r w:rsidR="000550CA" w:rsidRPr="005358EB">
        <w:rPr>
          <w:rFonts w:ascii="Times New Roman" w:hAnsi="Times New Roman" w:cs="Times New Roman"/>
          <w:i/>
          <w:iCs/>
          <w:sz w:val="24"/>
          <w:szCs w:val="24"/>
        </w:rPr>
        <w:t>2019 IEEE PES Asia-Pacific Power and Energy Engineering Conference (APPEEC)</w:t>
      </w:r>
      <w:r w:rsidR="000550CA" w:rsidRPr="005358EB">
        <w:rPr>
          <w:rFonts w:ascii="Times New Roman" w:hAnsi="Times New Roman" w:cs="Times New Roman"/>
          <w:sz w:val="24"/>
          <w:szCs w:val="24"/>
        </w:rPr>
        <w:t>, 2019.</w:t>
      </w:r>
    </w:p>
    <w:p w:rsidR="00E97418"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30</w:t>
      </w:r>
      <w:r w:rsidR="00E97418" w:rsidRPr="005358EB">
        <w:rPr>
          <w:rFonts w:ascii="Times New Roman" w:hAnsi="Times New Roman" w:cs="Times New Roman"/>
          <w:sz w:val="24"/>
          <w:szCs w:val="24"/>
        </w:rPr>
        <w:t>] A. Guimaraes,</w:t>
      </w:r>
      <w:r w:rsidR="00E97418" w:rsidRPr="005358EB">
        <w:rPr>
          <w:sz w:val="24"/>
          <w:szCs w:val="24"/>
        </w:rPr>
        <w:t xml:space="preserve"> </w:t>
      </w:r>
      <w:r w:rsidR="00E97418" w:rsidRPr="005358EB">
        <w:rPr>
          <w:rFonts w:ascii="Times New Roman" w:hAnsi="Times New Roman" w:cs="Times New Roman"/>
          <w:sz w:val="24"/>
          <w:szCs w:val="24"/>
        </w:rPr>
        <w:t>Principles of Nanomagnetism. Cham: Springer, 2018.</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B. Gustavsen, “A hybrid measurement approach for wide-band characterization and modeling of power transformers,” </w:t>
      </w:r>
      <w:r w:rsidR="00B21A86" w:rsidRPr="005358EB">
        <w:rPr>
          <w:rFonts w:ascii="Times New Roman" w:hAnsi="Times New Roman" w:cs="Times New Roman"/>
          <w:i/>
          <w:iCs/>
          <w:sz w:val="24"/>
          <w:szCs w:val="24"/>
        </w:rPr>
        <w:t>2011 IEEE Power and Energy Society General Meeting</w:t>
      </w:r>
      <w:r w:rsidR="00B21A86" w:rsidRPr="005358EB">
        <w:rPr>
          <w:rFonts w:ascii="Times New Roman" w:hAnsi="Times New Roman" w:cs="Times New Roman"/>
          <w:sz w:val="24"/>
          <w:szCs w:val="24"/>
        </w:rPr>
        <w:t>, 2011.</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w:t>
      </w:r>
      <w:r w:rsidR="00447589">
        <w:rPr>
          <w:rFonts w:ascii="Times New Roman" w:hAnsi="Times New Roman" w:cs="Times New Roman"/>
          <w:sz w:val="24"/>
          <w:szCs w:val="24"/>
        </w:rPr>
        <w:t>3</w:t>
      </w:r>
      <w:r w:rsidR="00074E2C">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D. Hamill, “Gyrator-capacitor modeling: a better way of understanding magnetic components,” </w:t>
      </w:r>
      <w:r w:rsidR="00B21A86" w:rsidRPr="005358EB">
        <w:rPr>
          <w:rFonts w:ascii="Times New Roman" w:hAnsi="Times New Roman" w:cs="Times New Roman"/>
          <w:i/>
          <w:iCs/>
          <w:sz w:val="24"/>
          <w:szCs w:val="24"/>
        </w:rPr>
        <w:t>Proceedings of 1994 IEEE Applied Power Electronics Conference and Exposition - ASPEC94</w:t>
      </w:r>
      <w:r w:rsidR="00B81C2F" w:rsidRPr="00B81C2F">
        <w:rPr>
          <w:rFonts w:ascii="Times New Roman" w:hAnsi="Times New Roman" w:cs="Times New Roman"/>
          <w:iCs/>
          <w:sz w:val="24"/>
          <w:szCs w:val="24"/>
        </w:rPr>
        <w:t>,</w:t>
      </w:r>
      <w:r w:rsidR="00B81C2F">
        <w:rPr>
          <w:rFonts w:ascii="Times New Roman" w:hAnsi="Times New Roman" w:cs="Times New Roman"/>
          <w:i/>
          <w:iCs/>
          <w:sz w:val="24"/>
          <w:szCs w:val="24"/>
        </w:rPr>
        <w:t xml:space="preserve"> </w:t>
      </w:r>
      <w:r w:rsidR="00B81C2F" w:rsidRPr="00B81C2F">
        <w:rPr>
          <w:rFonts w:ascii="Times New Roman" w:hAnsi="Times New Roman" w:cs="Times New Roman"/>
          <w:iCs/>
          <w:sz w:val="24"/>
          <w:szCs w:val="24"/>
        </w:rPr>
        <w:t>1994</w:t>
      </w:r>
      <w:r w:rsidR="00B21A86" w:rsidRPr="005358EB">
        <w:rPr>
          <w:rFonts w:ascii="Times New Roman" w:hAnsi="Times New Roman" w:cs="Times New Roman"/>
          <w:sz w:val="24"/>
          <w:szCs w:val="24"/>
        </w:rPr>
        <w:t>.</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V. Harris, “Modern Microwave Ferrites,” </w:t>
      </w:r>
      <w:r w:rsidR="00B21A86" w:rsidRPr="005358EB">
        <w:rPr>
          <w:rFonts w:ascii="Times New Roman" w:hAnsi="Times New Roman" w:cs="Times New Roman"/>
          <w:i/>
          <w:iCs/>
          <w:sz w:val="24"/>
          <w:szCs w:val="24"/>
        </w:rPr>
        <w:t>IEEE Transactions on Magnetics</w:t>
      </w:r>
      <w:r w:rsidR="00B21A86" w:rsidRPr="005358EB">
        <w:rPr>
          <w:rFonts w:ascii="Times New Roman" w:hAnsi="Times New Roman" w:cs="Times New Roman"/>
          <w:sz w:val="24"/>
          <w:szCs w:val="24"/>
        </w:rPr>
        <w:t>, vol. 48, no. 3, pp. 1075–1104, 2012.</w:t>
      </w:r>
    </w:p>
    <w:p w:rsidR="004661B0" w:rsidRPr="005358EB" w:rsidRDefault="00E97418"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34</w:t>
      </w:r>
      <w:r w:rsidRPr="005358EB">
        <w:rPr>
          <w:rFonts w:ascii="Times New Roman" w:hAnsi="Times New Roman" w:cs="Times New Roman"/>
          <w:sz w:val="24"/>
          <w:szCs w:val="24"/>
        </w:rPr>
        <w:t>] M. Holynska, Single-Molecule Magnets: Molecular Architectures and Building Blocks for Spintronics. Newark: John Wiley and Sons, 2019.</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[35</w:t>
      </w:r>
      <w:r w:rsidR="00447589">
        <w:rPr>
          <w:rFonts w:ascii="Times New Roman" w:hAnsi="Times New Roman" w:cs="Times New Roman"/>
          <w:sz w:val="24"/>
          <w:szCs w:val="24"/>
        </w:rPr>
        <w:t xml:space="preserve">] </w:t>
      </w:r>
      <w:r w:rsidR="00E51EC3">
        <w:rPr>
          <w:rFonts w:ascii="Times New Roman" w:hAnsi="Times New Roman" w:cs="Times New Roman"/>
          <w:sz w:val="24"/>
          <w:szCs w:val="24"/>
        </w:rPr>
        <w:t>“</w:t>
      </w:r>
      <w:r w:rsidR="008174AA" w:rsidRPr="008174AA">
        <w:rPr>
          <w:rFonts w:ascii="Times New Roman" w:hAnsi="Times New Roman" w:cs="Times New Roman"/>
          <w:sz w:val="24"/>
          <w:szCs w:val="24"/>
        </w:rPr>
        <w:t>IEEE Guide for Loss Evaluation of Distribution and Power Transformers and Reactors," in IEEE Std C57.120-2017 (Rev</w:t>
      </w:r>
      <w:r w:rsidR="008174AA">
        <w:rPr>
          <w:rFonts w:ascii="Times New Roman" w:hAnsi="Times New Roman" w:cs="Times New Roman"/>
          <w:sz w:val="24"/>
          <w:szCs w:val="24"/>
        </w:rPr>
        <w:t>ision of IEEE Std C57.120-1991)</w:t>
      </w:r>
      <w:r w:rsidR="008174AA" w:rsidRPr="008174AA">
        <w:rPr>
          <w:rFonts w:ascii="Times New Roman" w:hAnsi="Times New Roman" w:cs="Times New Roman"/>
          <w:sz w:val="24"/>
          <w:szCs w:val="24"/>
        </w:rPr>
        <w:t>, vol., no., pp.1-53, 18 Oct. 2017.</w:t>
      </w:r>
    </w:p>
    <w:p w:rsidR="00B21A86" w:rsidRPr="005358EB" w:rsidRDefault="002C041F" w:rsidP="00B21A86">
      <w:pPr>
        <w:rPr>
          <w:rFonts w:ascii="Times New Roman" w:hAnsi="Times New Roman" w:cs="Times New Roman"/>
          <w:sz w:val="24"/>
          <w:szCs w:val="24"/>
        </w:rPr>
      </w:pPr>
      <w:r w:rsidRPr="005358EB">
        <w:rPr>
          <w:rFonts w:ascii="Times New Roman" w:hAnsi="Times New Roman" w:cs="Times New Roman"/>
          <w:sz w:val="24"/>
          <w:szCs w:val="24"/>
        </w:rPr>
        <w:t>[</w:t>
      </w:r>
      <w:r w:rsidR="00447589">
        <w:rPr>
          <w:rFonts w:ascii="Times New Roman" w:hAnsi="Times New Roman" w:cs="Times New Roman"/>
          <w:sz w:val="24"/>
          <w:szCs w:val="24"/>
        </w:rPr>
        <w:t>3</w:t>
      </w:r>
      <w:r w:rsidR="00074E2C"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69021C">
        <w:rPr>
          <w:rFonts w:ascii="Times New Roman" w:hAnsi="Times New Roman" w:cs="Times New Roman"/>
          <w:sz w:val="24"/>
          <w:szCs w:val="24"/>
        </w:rPr>
        <w:t>“</w:t>
      </w:r>
      <w:r w:rsidR="00BA743D" w:rsidRPr="00BA743D">
        <w:rPr>
          <w:rFonts w:ascii="Times New Roman" w:hAnsi="Times New Roman" w:cs="Times New Roman"/>
          <w:sz w:val="24"/>
          <w:szCs w:val="24"/>
        </w:rPr>
        <w:t>IEEE Standard for Pulse Transform</w:t>
      </w:r>
      <w:r w:rsidR="00BA743D">
        <w:rPr>
          <w:rFonts w:ascii="Times New Roman" w:hAnsi="Times New Roman" w:cs="Times New Roman"/>
          <w:sz w:val="24"/>
          <w:szCs w:val="24"/>
        </w:rPr>
        <w:t>ers," in ANSI/IEEE Std 390-1987</w:t>
      </w:r>
      <w:r w:rsidR="00BA743D" w:rsidRPr="00BA743D">
        <w:rPr>
          <w:rFonts w:ascii="Times New Roman" w:hAnsi="Times New Roman" w:cs="Times New Roman"/>
          <w:sz w:val="24"/>
          <w:szCs w:val="24"/>
        </w:rPr>
        <w:t>, vol., no., pp.1-32, 14 Oct. 1987.</w:t>
      </w:r>
    </w:p>
    <w:p w:rsidR="00EA3A41"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[37</w:t>
      </w:r>
      <w:r w:rsidR="00EA3A41" w:rsidRPr="005358EB">
        <w:rPr>
          <w:rFonts w:ascii="Times New Roman" w:hAnsi="Times New Roman" w:cs="Times New Roman"/>
          <w:sz w:val="24"/>
          <w:szCs w:val="24"/>
        </w:rPr>
        <w:t>] “</w:t>
      </w:r>
      <w:r w:rsidR="00F7009C" w:rsidRPr="00F7009C">
        <w:rPr>
          <w:rFonts w:ascii="Times New Roman" w:hAnsi="Times New Roman" w:cs="Times New Roman"/>
          <w:sz w:val="24"/>
          <w:szCs w:val="24"/>
        </w:rPr>
        <w:t>IEEE Recommended Practice for Validation of Computational Electromagnetics Computer Modeling and Simula</w:t>
      </w:r>
      <w:r w:rsidR="00F7009C">
        <w:rPr>
          <w:rFonts w:ascii="Times New Roman" w:hAnsi="Times New Roman" w:cs="Times New Roman"/>
          <w:sz w:val="24"/>
          <w:szCs w:val="24"/>
        </w:rPr>
        <w:t>tions," in IEEE Std 1597.2-2010</w:t>
      </w:r>
      <w:r w:rsidR="00F7009C" w:rsidRPr="00F7009C">
        <w:rPr>
          <w:rFonts w:ascii="Times New Roman" w:hAnsi="Times New Roman" w:cs="Times New Roman"/>
          <w:sz w:val="24"/>
          <w:szCs w:val="24"/>
        </w:rPr>
        <w:t>, vol., no., pp.1-124, 25 Feb. 2011.</w:t>
      </w:r>
    </w:p>
    <w:p w:rsidR="00B21A86" w:rsidRPr="005358EB" w:rsidRDefault="00447589" w:rsidP="00B21A86">
      <w:pPr>
        <w:rPr>
          <w:rFonts w:ascii="Times New Roman" w:hAnsi="Times New Roman" w:cs="Times New Roman"/>
          <w:sz w:val="24"/>
          <w:szCs w:val="24"/>
        </w:rPr>
      </w:pPr>
      <w:r>
        <w:rPr>
          <w:rFonts w:ascii="Times New Roman" w:hAnsi="Times New Roman" w:cs="Times New Roman"/>
          <w:sz w:val="24"/>
          <w:szCs w:val="24"/>
        </w:rPr>
        <w:t>[3</w:t>
      </w:r>
      <w:r w:rsidR="00074E2C">
        <w:rPr>
          <w:rFonts w:ascii="Times New Roman" w:hAnsi="Times New Roman" w:cs="Times New Roman"/>
          <w:sz w:val="24"/>
          <w:szCs w:val="24"/>
        </w:rPr>
        <w:t>8</w:t>
      </w:r>
      <w:r w:rsidR="002C041F"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Imtaar, P. Li, E. Varga, G. Csaba, G. Bernstein, G. Scarpa, W. Porod, and P. Lugli, “Nanomagnetic logic devices fabrication using nanoimprint lithography,” </w:t>
      </w:r>
      <w:r w:rsidR="00B21A86" w:rsidRPr="005358EB">
        <w:rPr>
          <w:rFonts w:ascii="Times New Roman" w:hAnsi="Times New Roman" w:cs="Times New Roman"/>
          <w:i/>
          <w:iCs/>
          <w:sz w:val="24"/>
          <w:szCs w:val="24"/>
        </w:rPr>
        <w:t>2013 13th IEEE International Conference on Nanotechnology (IEEE-NANO 2013)</w:t>
      </w:r>
      <w:r w:rsidR="00B21A86" w:rsidRPr="005358EB">
        <w:rPr>
          <w:rFonts w:ascii="Times New Roman" w:hAnsi="Times New Roman" w:cs="Times New Roman"/>
          <w:sz w:val="24"/>
          <w:szCs w:val="24"/>
        </w:rPr>
        <w:t>, 2013.</w:t>
      </w:r>
    </w:p>
    <w:p w:rsidR="007F3E8D"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[39</w:t>
      </w:r>
      <w:r w:rsidR="007F3E8D" w:rsidRPr="005358EB">
        <w:rPr>
          <w:rFonts w:ascii="Times New Roman" w:hAnsi="Times New Roman" w:cs="Times New Roman"/>
          <w:sz w:val="24"/>
          <w:szCs w:val="24"/>
        </w:rPr>
        <w:t xml:space="preserve">] </w:t>
      </w:r>
      <w:r w:rsidR="00D95113">
        <w:rPr>
          <w:rFonts w:ascii="Times New Roman" w:hAnsi="Times New Roman" w:cs="Times New Roman"/>
          <w:sz w:val="24"/>
          <w:szCs w:val="24"/>
        </w:rPr>
        <w:t xml:space="preserve">W. Sui, </w:t>
      </w:r>
      <w:r w:rsidR="007F3E8D" w:rsidRPr="005358EB">
        <w:rPr>
          <w:rFonts w:ascii="Times New Roman" w:hAnsi="Times New Roman" w:cs="Times New Roman"/>
          <w:sz w:val="24"/>
          <w:szCs w:val="24"/>
        </w:rPr>
        <w:t>Time Domain C</w:t>
      </w:r>
      <w:r w:rsidR="0000510E">
        <w:rPr>
          <w:rFonts w:ascii="Times New Roman" w:hAnsi="Times New Roman" w:cs="Times New Roman"/>
          <w:sz w:val="24"/>
          <w:szCs w:val="24"/>
        </w:rPr>
        <w:t xml:space="preserve">omputer Analysis of </w:t>
      </w:r>
      <w:r w:rsidR="007F3E8D" w:rsidRPr="005358EB">
        <w:rPr>
          <w:rFonts w:ascii="Times New Roman" w:hAnsi="Times New Roman" w:cs="Times New Roman"/>
          <w:sz w:val="24"/>
          <w:szCs w:val="24"/>
        </w:rPr>
        <w:t>Nonlinear Hybrid Systems, p</w:t>
      </w:r>
      <w:r w:rsidR="00B51B5D">
        <w:rPr>
          <w:rFonts w:ascii="Times New Roman" w:hAnsi="Times New Roman" w:cs="Times New Roman"/>
          <w:sz w:val="24"/>
          <w:szCs w:val="24"/>
        </w:rPr>
        <w:t>p</w:t>
      </w:r>
      <w:r w:rsidR="007F3E8D" w:rsidRPr="005358EB">
        <w:rPr>
          <w:rFonts w:ascii="Times New Roman" w:hAnsi="Times New Roman" w:cs="Times New Roman"/>
          <w:sz w:val="24"/>
          <w:szCs w:val="24"/>
        </w:rPr>
        <w:t xml:space="preserve">. 251-283, 2018. </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40</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S. Karelin, “FDTD analysis of nonlinear magnetized ferrites: application to modeling of oscillation forming in coaxial line with ferrite,” </w:t>
      </w:r>
      <w:r w:rsidR="00B21A86" w:rsidRPr="005358EB">
        <w:rPr>
          <w:rFonts w:ascii="Times New Roman" w:hAnsi="Times New Roman" w:cs="Times New Roman"/>
          <w:i/>
          <w:iCs/>
          <w:sz w:val="24"/>
          <w:szCs w:val="24"/>
        </w:rPr>
        <w:t>Radiofizika I Elektronika</w:t>
      </w:r>
      <w:r w:rsidR="00B21A86" w:rsidRPr="005358EB">
        <w:rPr>
          <w:rFonts w:ascii="Times New Roman" w:hAnsi="Times New Roman" w:cs="Times New Roman"/>
          <w:sz w:val="24"/>
          <w:szCs w:val="24"/>
        </w:rPr>
        <w:t>, vol. 22, no. 1, pp. 51–56, 2017.</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41</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Khitun and A. Kozhanov, “Magnonic Logic Devices,” </w:t>
      </w:r>
      <w:r w:rsidR="00B21A86" w:rsidRPr="005358EB">
        <w:rPr>
          <w:rFonts w:ascii="Times New Roman" w:hAnsi="Times New Roman" w:cs="Times New Roman"/>
          <w:i/>
          <w:iCs/>
          <w:sz w:val="24"/>
          <w:szCs w:val="24"/>
        </w:rPr>
        <w:t>Nanomagnetic and Spintronic Devices for Energy-Efficient Memory and Computing</w:t>
      </w:r>
      <w:r w:rsidR="00B21A86" w:rsidRPr="005358EB">
        <w:rPr>
          <w:rFonts w:ascii="Times New Roman" w:hAnsi="Times New Roman" w:cs="Times New Roman"/>
          <w:sz w:val="24"/>
          <w:szCs w:val="24"/>
        </w:rPr>
        <w:t>, pp. 189–219, May 2016.</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2</w:t>
      </w:r>
      <w:r w:rsidR="0064701C"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Leuenberger and D. Loss, “Quantum computing in molecular magnets,” </w:t>
      </w:r>
      <w:r w:rsidR="00B21A86" w:rsidRPr="005358EB">
        <w:rPr>
          <w:rFonts w:ascii="Times New Roman" w:hAnsi="Times New Roman" w:cs="Times New Roman"/>
          <w:i/>
          <w:iCs/>
          <w:sz w:val="24"/>
          <w:szCs w:val="24"/>
        </w:rPr>
        <w:t>Nature</w:t>
      </w:r>
      <w:r w:rsidR="00B21A86" w:rsidRPr="005358EB">
        <w:rPr>
          <w:rFonts w:ascii="Times New Roman" w:hAnsi="Times New Roman" w:cs="Times New Roman"/>
          <w:sz w:val="24"/>
          <w:szCs w:val="24"/>
        </w:rPr>
        <w:t>, vol. 410, no. 6830, pp. 789–793, 2001.</w:t>
      </w:r>
    </w:p>
    <w:p w:rsidR="0057475A"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[43</w:t>
      </w:r>
      <w:r w:rsidR="002534D8">
        <w:rPr>
          <w:rFonts w:ascii="Times New Roman" w:hAnsi="Times New Roman" w:cs="Times New Roman"/>
          <w:sz w:val="24"/>
          <w:szCs w:val="24"/>
        </w:rPr>
        <w:t xml:space="preserve">] </w:t>
      </w:r>
      <w:r w:rsidR="0057475A" w:rsidRPr="005358EB">
        <w:rPr>
          <w:rFonts w:ascii="Times New Roman" w:hAnsi="Times New Roman" w:cs="Times New Roman"/>
          <w:sz w:val="24"/>
          <w:szCs w:val="24"/>
        </w:rPr>
        <w:t>Y. Li, X. Li, and J. Mao, “Time domain analysis of transmission line based on WLP-FDTD,” </w:t>
      </w:r>
      <w:r w:rsidR="0057475A" w:rsidRPr="005358EB">
        <w:rPr>
          <w:rFonts w:ascii="Times New Roman" w:hAnsi="Times New Roman" w:cs="Times New Roman"/>
          <w:i/>
          <w:iCs/>
          <w:sz w:val="24"/>
          <w:szCs w:val="24"/>
        </w:rPr>
        <w:t>2013 IEEE International Wireless Symposium (IWS)</w:t>
      </w:r>
      <w:r w:rsidR="0057475A" w:rsidRPr="005358EB">
        <w:rPr>
          <w:rFonts w:ascii="Times New Roman" w:hAnsi="Times New Roman" w:cs="Times New Roman"/>
          <w:sz w:val="24"/>
          <w:szCs w:val="24"/>
        </w:rPr>
        <w:t>, 2013.</w:t>
      </w:r>
    </w:p>
    <w:p w:rsidR="00137FB0" w:rsidRPr="005358EB" w:rsidRDefault="00861061" w:rsidP="00B21A86">
      <w:pPr>
        <w:rPr>
          <w:rFonts w:ascii="Times New Roman" w:hAnsi="Times New Roman" w:cs="Times New Roman"/>
          <w:sz w:val="24"/>
          <w:szCs w:val="24"/>
        </w:rPr>
      </w:pPr>
      <w:r>
        <w:rPr>
          <w:rFonts w:ascii="Times New Roman" w:hAnsi="Times New Roman" w:cs="Times New Roman"/>
          <w:sz w:val="24"/>
          <w:szCs w:val="24"/>
        </w:rPr>
        <w:t>[44]</w:t>
      </w:r>
      <w:r w:rsidR="002534D8">
        <w:rPr>
          <w:rFonts w:ascii="Times New Roman" w:hAnsi="Times New Roman" w:cs="Times New Roman"/>
          <w:sz w:val="24"/>
          <w:szCs w:val="24"/>
        </w:rPr>
        <w:t xml:space="preserve"> </w:t>
      </w:r>
      <w:r w:rsidR="00137FB0" w:rsidRPr="005358EB">
        <w:rPr>
          <w:rFonts w:ascii="Times New Roman" w:hAnsi="Times New Roman" w:cs="Times New Roman"/>
          <w:sz w:val="24"/>
          <w:szCs w:val="24"/>
        </w:rPr>
        <w:t>M. Luo, D. Dujic, and J. Allmeling, “Modelling hysteresis of soft core materials using permeance-capacitance analogy for transient circuit simulations,” </w:t>
      </w:r>
      <w:r w:rsidR="00137FB0" w:rsidRPr="005358EB">
        <w:rPr>
          <w:rFonts w:ascii="Times New Roman" w:hAnsi="Times New Roman" w:cs="Times New Roman"/>
          <w:i/>
          <w:iCs/>
          <w:sz w:val="24"/>
          <w:szCs w:val="24"/>
        </w:rPr>
        <w:t>2017 19th European Conference on Power Electronics and Applications (EPE17 ECCE Europe)</w:t>
      </w:r>
      <w:r w:rsidR="00137FB0" w:rsidRPr="005358EB">
        <w:rPr>
          <w:rFonts w:ascii="Times New Roman" w:hAnsi="Times New Roman" w:cs="Times New Roman"/>
          <w:sz w:val="24"/>
          <w:szCs w:val="24"/>
        </w:rPr>
        <w:t>, 2017.</w:t>
      </w:r>
    </w:p>
    <w:p w:rsidR="00711868"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[45</w:t>
      </w:r>
      <w:r w:rsidR="002534D8">
        <w:rPr>
          <w:rFonts w:ascii="Times New Roman" w:hAnsi="Times New Roman" w:cs="Times New Roman"/>
          <w:sz w:val="24"/>
          <w:szCs w:val="24"/>
        </w:rPr>
        <w:t xml:space="preserve">] </w:t>
      </w:r>
      <w:r w:rsidR="00711868" w:rsidRPr="005358EB">
        <w:rPr>
          <w:rFonts w:ascii="Times New Roman" w:hAnsi="Times New Roman" w:cs="Times New Roman"/>
          <w:sz w:val="24"/>
          <w:szCs w:val="24"/>
        </w:rPr>
        <w:t>M. Luo, D. Dujic, and J. Allmeling, “Modeling Frequency Independent Hysteresis Effects of Ferrite Core Materials Using Permeance–Capacitance Analogy for System-Level Circuit Simulations,” </w:t>
      </w:r>
      <w:r w:rsidR="00711868" w:rsidRPr="005358EB">
        <w:rPr>
          <w:rFonts w:ascii="Times New Roman" w:hAnsi="Times New Roman" w:cs="Times New Roman"/>
          <w:i/>
          <w:iCs/>
          <w:sz w:val="24"/>
          <w:szCs w:val="24"/>
        </w:rPr>
        <w:t>IEEE Transactions on Power Electronics</w:t>
      </w:r>
      <w:r w:rsidR="00B51B5D">
        <w:rPr>
          <w:rFonts w:ascii="Times New Roman" w:hAnsi="Times New Roman" w:cs="Times New Roman"/>
          <w:sz w:val="24"/>
          <w:szCs w:val="24"/>
        </w:rPr>
        <w:t xml:space="preserve">, vol. 33, no. 12, </w:t>
      </w:r>
      <w:r w:rsidR="00711868" w:rsidRPr="005358EB">
        <w:rPr>
          <w:rFonts w:ascii="Times New Roman" w:hAnsi="Times New Roman" w:cs="Times New Roman"/>
          <w:sz w:val="24"/>
          <w:szCs w:val="24"/>
        </w:rPr>
        <w:t>2018.</w:t>
      </w:r>
    </w:p>
    <w:p w:rsidR="003B15E5"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sidRPr="005358EB">
        <w:rPr>
          <w:rFonts w:ascii="Times New Roman" w:hAnsi="Times New Roman" w:cs="Times New Roman"/>
          <w:sz w:val="24"/>
          <w:szCs w:val="24"/>
        </w:rPr>
        <w:t>6</w:t>
      </w:r>
      <w:r>
        <w:rPr>
          <w:rFonts w:ascii="Times New Roman" w:hAnsi="Times New Roman" w:cs="Times New Roman"/>
          <w:sz w:val="24"/>
          <w:szCs w:val="24"/>
        </w:rPr>
        <w:t xml:space="preserve">] </w:t>
      </w:r>
      <w:r w:rsidR="003B15E5" w:rsidRPr="005358EB">
        <w:rPr>
          <w:rFonts w:ascii="Times New Roman" w:hAnsi="Times New Roman" w:cs="Times New Roman"/>
          <w:sz w:val="24"/>
          <w:szCs w:val="24"/>
        </w:rPr>
        <w:t>M. Luo, D. Dujic, and J. Allmeling, “Permeance based modeling of magnetic hysteresis with inclusion of eddy current effect,” </w:t>
      </w:r>
      <w:r w:rsidR="003B15E5" w:rsidRPr="005358EB">
        <w:rPr>
          <w:rFonts w:ascii="Times New Roman" w:hAnsi="Times New Roman" w:cs="Times New Roman"/>
          <w:i/>
          <w:iCs/>
          <w:sz w:val="24"/>
          <w:szCs w:val="24"/>
        </w:rPr>
        <w:t>2018 IEEE Applied Power Electronics Conference and Exposition (APEC)</w:t>
      </w:r>
      <w:r w:rsidR="003B15E5" w:rsidRPr="005358EB">
        <w:rPr>
          <w:rFonts w:ascii="Times New Roman" w:hAnsi="Times New Roman" w:cs="Times New Roman"/>
          <w:sz w:val="24"/>
          <w:szCs w:val="24"/>
        </w:rPr>
        <w:t>, 2018.</w:t>
      </w:r>
    </w:p>
    <w:p w:rsidR="009E38F2"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lastRenderedPageBreak/>
        <w:t>[4</w:t>
      </w:r>
      <w:r w:rsidR="00074E2C">
        <w:rPr>
          <w:rFonts w:ascii="Times New Roman" w:hAnsi="Times New Roman" w:cs="Times New Roman"/>
          <w:sz w:val="24"/>
          <w:szCs w:val="24"/>
        </w:rPr>
        <w:t>7</w:t>
      </w:r>
      <w:r w:rsidR="009E38F2" w:rsidRPr="005358EB">
        <w:rPr>
          <w:rFonts w:ascii="Times New Roman" w:hAnsi="Times New Roman" w:cs="Times New Roman"/>
          <w:sz w:val="24"/>
          <w:szCs w:val="24"/>
        </w:rPr>
        <w:t>] R. Mack and J. Sevick, Sevick’s Transmission Line Transformers: Theory and practice, 5th ed. Edison, NJ: Scitech Publishing, 2014.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[4</w:t>
      </w:r>
      <w:r w:rsidR="00074E2C">
        <w:rPr>
          <w:rFonts w:ascii="Times New Roman" w:hAnsi="Times New Roman" w:cs="Times New Roman"/>
          <w:sz w:val="24"/>
          <w:szCs w:val="24"/>
        </w:rPr>
        <w:t>8</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Macías-Díaz, “Persistence of nonlinear hysteresis in fractional models of Josephson transmission lines,” </w:t>
      </w:r>
      <w:r w:rsidR="00B21A86" w:rsidRPr="005358EB">
        <w:rPr>
          <w:rFonts w:ascii="Times New Roman" w:hAnsi="Times New Roman" w:cs="Times New Roman"/>
          <w:i/>
          <w:iCs/>
          <w:sz w:val="24"/>
          <w:szCs w:val="24"/>
        </w:rPr>
        <w:t>Communications in Nonlinear Science and Numerical Simulation</w:t>
      </w:r>
      <w:r w:rsidR="00B21A86" w:rsidRPr="005358EB">
        <w:rPr>
          <w:rFonts w:ascii="Times New Roman" w:hAnsi="Times New Roman" w:cs="Times New Roman"/>
          <w:sz w:val="24"/>
          <w:szCs w:val="24"/>
        </w:rPr>
        <w:t>, vol. 53, pp. 31–43, 2017.</w:t>
      </w:r>
    </w:p>
    <w:p w:rsidR="00B21A86" w:rsidRPr="005358EB" w:rsidRDefault="00074E2C" w:rsidP="00B21A86">
      <w:pPr>
        <w:rPr>
          <w:rFonts w:ascii="Times New Roman" w:hAnsi="Times New Roman" w:cs="Times New Roman"/>
          <w:sz w:val="24"/>
          <w:szCs w:val="24"/>
        </w:rPr>
      </w:pPr>
      <w:r>
        <w:rPr>
          <w:rFonts w:ascii="Times New Roman" w:hAnsi="Times New Roman" w:cs="Times New Roman"/>
          <w:sz w:val="24"/>
          <w:szCs w:val="24"/>
        </w:rPr>
        <w:t>[49</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A. Moryc and W. Gwarek, “An equivalent lumped circuit describing magnetized plasma and its application in FD-TD modeling,” </w:t>
      </w:r>
      <w:r w:rsidR="00B21A86" w:rsidRPr="005358EB">
        <w:rPr>
          <w:rFonts w:ascii="Times New Roman" w:hAnsi="Times New Roman" w:cs="Times New Roman"/>
          <w:i/>
          <w:iCs/>
          <w:sz w:val="24"/>
          <w:szCs w:val="24"/>
        </w:rPr>
        <w:t>15th International Conference on Microwaves, Radar and Wireless Communications</w:t>
      </w:r>
      <w:r w:rsidR="00057E5F">
        <w:rPr>
          <w:rFonts w:ascii="Times New Roman" w:hAnsi="Times New Roman" w:cs="Times New Roman"/>
          <w:sz w:val="24"/>
          <w:szCs w:val="24"/>
        </w:rPr>
        <w:t>, 2004.</w:t>
      </w:r>
    </w:p>
    <w:p w:rsidR="00B21A86"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50</w:t>
      </w:r>
      <w:r w:rsidR="00B76D99"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M. Nitu, M. Nicola, M. Duta, and M. Benea, “Methods for Determining Dielectric Stresses in the Windings of a Transformer Subjected to Lightning Impulse,” </w:t>
      </w:r>
      <w:r w:rsidR="00B21A86" w:rsidRPr="005358EB">
        <w:rPr>
          <w:rFonts w:ascii="Times New Roman" w:hAnsi="Times New Roman" w:cs="Times New Roman"/>
          <w:i/>
          <w:iCs/>
          <w:sz w:val="24"/>
          <w:szCs w:val="24"/>
        </w:rPr>
        <w:t>2019 International Conference on Electromechanical and Energy Systems (SIELMEN)</w:t>
      </w:r>
      <w:r w:rsidR="00B21A86" w:rsidRPr="005358EB">
        <w:rPr>
          <w:rFonts w:ascii="Times New Roman" w:hAnsi="Times New Roman" w:cs="Times New Roman"/>
          <w:sz w:val="24"/>
          <w:szCs w:val="24"/>
        </w:rPr>
        <w:t>, 2019.</w:t>
      </w:r>
    </w:p>
    <w:p w:rsidR="004A1F2A"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51</w:t>
      </w:r>
      <w:r>
        <w:rPr>
          <w:rFonts w:ascii="Times New Roman" w:hAnsi="Times New Roman" w:cs="Times New Roman"/>
          <w:sz w:val="24"/>
          <w:szCs w:val="24"/>
        </w:rPr>
        <w:t xml:space="preserve">] </w:t>
      </w:r>
      <w:r w:rsidR="004A1F2A" w:rsidRPr="005358EB">
        <w:rPr>
          <w:rFonts w:ascii="Times New Roman" w:hAnsi="Times New Roman" w:cs="Times New Roman"/>
          <w:sz w:val="24"/>
          <w:szCs w:val="24"/>
        </w:rPr>
        <w:t>G. Nnachi, A. Akumu, C. Richards, and D. Nicolae, “Estimation of no-Load Losses in Distribution Transformer Design Finite Element Analysis Techniques in Transformer Design,” </w:t>
      </w:r>
      <w:r w:rsidR="004A1F2A" w:rsidRPr="005358EB">
        <w:rPr>
          <w:rFonts w:ascii="Times New Roman" w:hAnsi="Times New Roman" w:cs="Times New Roman"/>
          <w:i/>
          <w:iCs/>
          <w:sz w:val="24"/>
          <w:szCs w:val="24"/>
        </w:rPr>
        <w:t>2018 IEEE PES/IAS PowerAfrica</w:t>
      </w:r>
      <w:r w:rsidR="004A1F2A" w:rsidRPr="005358EB">
        <w:rPr>
          <w:rFonts w:ascii="Times New Roman" w:hAnsi="Times New Roman" w:cs="Times New Roman"/>
          <w:sz w:val="24"/>
          <w:szCs w:val="24"/>
        </w:rPr>
        <w:t>, 2018.</w:t>
      </w:r>
    </w:p>
    <w:p w:rsidR="009E38F2" w:rsidRPr="005358EB" w:rsidRDefault="009E38F2" w:rsidP="00100FCE">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5</w:t>
      </w:r>
      <w:r w:rsidR="00074E2C">
        <w:rPr>
          <w:rFonts w:ascii="Times New Roman" w:hAnsi="Times New Roman" w:cs="Times New Roman"/>
          <w:sz w:val="24"/>
          <w:szCs w:val="24"/>
        </w:rPr>
        <w:t>2</w:t>
      </w:r>
      <w:r w:rsidRPr="005358EB">
        <w:rPr>
          <w:rFonts w:ascii="Times New Roman" w:hAnsi="Times New Roman" w:cs="Times New Roman"/>
          <w:sz w:val="24"/>
          <w:szCs w:val="24"/>
        </w:rPr>
        <w:t>] A. Oskooi, D. Roundy, M. Ibanescu, P. Bermel, J. Joannopoulos, and S. Johnson, MEEP: A flexible free-software package for electromagnetic simulations by the FDTD method, Computer Physics Communications, Vol. 181, p</w:t>
      </w:r>
      <w:r w:rsidR="00100FCE">
        <w:rPr>
          <w:rFonts w:ascii="Times New Roman" w:hAnsi="Times New Roman" w:cs="Times New Roman"/>
          <w:sz w:val="24"/>
          <w:szCs w:val="24"/>
        </w:rPr>
        <w:t>p</w:t>
      </w:r>
      <w:r w:rsidRPr="005358EB">
        <w:rPr>
          <w:rFonts w:ascii="Times New Roman" w:hAnsi="Times New Roman" w:cs="Times New Roman"/>
          <w:sz w:val="24"/>
          <w:szCs w:val="24"/>
        </w:rPr>
        <w:t>. 687-702</w:t>
      </w:r>
      <w:r w:rsidR="00100FCE">
        <w:rPr>
          <w:rFonts w:ascii="Times New Roman" w:hAnsi="Times New Roman" w:cs="Times New Roman"/>
          <w:sz w:val="24"/>
          <w:szCs w:val="24"/>
        </w:rPr>
        <w:t>, 2010.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53</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U. Ozgur, Y. Alivov, and H. Morkoc, “ChemInform Abstract: Microwave Ferrites. Part 2. Passive Components and Electrical Tuning,” </w:t>
      </w:r>
      <w:r w:rsidR="00B21A86" w:rsidRPr="005358EB">
        <w:rPr>
          <w:rFonts w:ascii="Times New Roman" w:hAnsi="Times New Roman" w:cs="Times New Roman"/>
          <w:i/>
          <w:iCs/>
          <w:sz w:val="24"/>
          <w:szCs w:val="24"/>
        </w:rPr>
        <w:t>ChemInform</w:t>
      </w:r>
      <w:r w:rsidR="00B21A86" w:rsidRPr="005358EB">
        <w:rPr>
          <w:rFonts w:ascii="Times New Roman" w:hAnsi="Times New Roman" w:cs="Times New Roman"/>
          <w:sz w:val="24"/>
          <w:szCs w:val="24"/>
        </w:rPr>
        <w:t>, vol. 41, no. 36, Dec. 2010.</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54</w:t>
      </w:r>
      <w:r w:rsidR="003E7B8B" w:rsidRPr="005358EB">
        <w:rPr>
          <w:rFonts w:ascii="Times New Roman" w:hAnsi="Times New Roman" w:cs="Times New Roman"/>
          <w:sz w:val="24"/>
          <w:szCs w:val="24"/>
        </w:rPr>
        <w:t xml:space="preserve">] J. Parson, A. Neuber, J. Dickens and J. Mankowski, Investigation of a stripline transmission line structure for gyromagnetic nonlinear transmission line </w:t>
      </w:r>
      <w:r w:rsidR="002205F3">
        <w:rPr>
          <w:rFonts w:ascii="Times New Roman" w:hAnsi="Times New Roman" w:cs="Times New Roman"/>
          <w:sz w:val="24"/>
          <w:szCs w:val="24"/>
        </w:rPr>
        <w:t>[61]</w:t>
      </w:r>
      <w:r w:rsidR="005612DD">
        <w:rPr>
          <w:rFonts w:ascii="Times New Roman" w:hAnsi="Times New Roman" w:cs="Times New Roman"/>
          <w:sz w:val="24"/>
          <w:szCs w:val="24"/>
        </w:rPr>
        <w:t xml:space="preserve"> </w:t>
      </w:r>
      <w:r w:rsidR="003E7B8B" w:rsidRPr="005358EB">
        <w:rPr>
          <w:rFonts w:ascii="Times New Roman" w:hAnsi="Times New Roman" w:cs="Times New Roman"/>
          <w:sz w:val="24"/>
          <w:szCs w:val="24"/>
        </w:rPr>
        <w:t xml:space="preserve">high power microwave sources, Review of Scientific Instruments, Vol. 87, </w:t>
      </w:r>
      <w:r w:rsidR="00337162">
        <w:rPr>
          <w:rFonts w:ascii="Times New Roman" w:hAnsi="Times New Roman" w:cs="Times New Roman"/>
          <w:sz w:val="24"/>
          <w:szCs w:val="24"/>
        </w:rPr>
        <w:t>p</w:t>
      </w:r>
      <w:r w:rsidR="003E7B8B" w:rsidRPr="005358EB">
        <w:rPr>
          <w:rFonts w:ascii="Times New Roman" w:hAnsi="Times New Roman" w:cs="Times New Roman"/>
          <w:sz w:val="24"/>
          <w:szCs w:val="24"/>
        </w:rPr>
        <w:t>p. 1-7</w:t>
      </w:r>
      <w:r w:rsidR="00337162">
        <w:rPr>
          <w:rFonts w:ascii="Times New Roman" w:hAnsi="Times New Roman" w:cs="Times New Roman"/>
          <w:sz w:val="24"/>
          <w:szCs w:val="24"/>
        </w:rPr>
        <w:t xml:space="preserve">, </w:t>
      </w:r>
      <w:r w:rsidR="00337162" w:rsidRPr="005358EB">
        <w:rPr>
          <w:rFonts w:ascii="Times New Roman" w:hAnsi="Times New Roman" w:cs="Times New Roman"/>
          <w:sz w:val="24"/>
          <w:szCs w:val="24"/>
        </w:rPr>
        <w:t>2016</w:t>
      </w:r>
      <w:r w:rsidR="00337162">
        <w:rPr>
          <w:rFonts w:ascii="Times New Roman" w:hAnsi="Times New Roman" w:cs="Times New Roman"/>
          <w:sz w:val="24"/>
          <w:szCs w:val="24"/>
        </w:rPr>
        <w:t>.</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5</w:t>
      </w:r>
      <w:r w:rsidR="003E7B8B" w:rsidRPr="005358EB">
        <w:rPr>
          <w:rFonts w:ascii="Times New Roman" w:hAnsi="Times New Roman" w:cs="Times New Roman"/>
          <w:sz w:val="24"/>
          <w:szCs w:val="24"/>
        </w:rPr>
        <w:t xml:space="preserve">] C. Paul, K. Whites and S. Nasar, Introduction to electromagnetic fields, 4th ed. Boston: WCB/McGraw-Hill, </w:t>
      </w:r>
      <w:r w:rsidR="00337162">
        <w:rPr>
          <w:rFonts w:ascii="Times New Roman" w:hAnsi="Times New Roman" w:cs="Times New Roman"/>
          <w:sz w:val="24"/>
          <w:szCs w:val="24"/>
        </w:rPr>
        <w:t xml:space="preserve">pp.586-589, 1998. </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sidRPr="005358EB">
        <w:rPr>
          <w:rFonts w:ascii="Times New Roman" w:hAnsi="Times New Roman" w:cs="Times New Roman"/>
          <w:sz w:val="24"/>
          <w:szCs w:val="24"/>
        </w:rPr>
        <w:t>6</w:t>
      </w:r>
      <w:r w:rsidR="003E7B8B" w:rsidRPr="005358EB">
        <w:rPr>
          <w:rFonts w:ascii="Times New Roman" w:hAnsi="Times New Roman" w:cs="Times New Roman"/>
          <w:sz w:val="24"/>
          <w:szCs w:val="24"/>
        </w:rPr>
        <w:t xml:space="preserve">] C. Paul, Introduction to Electromagnetic Compatibility, 2nd ed. Kentucky: John Wiley and Sons, </w:t>
      </w:r>
      <w:r w:rsidR="00337162">
        <w:rPr>
          <w:rFonts w:ascii="Times New Roman" w:hAnsi="Times New Roman" w:cs="Times New Roman"/>
          <w:sz w:val="24"/>
          <w:szCs w:val="24"/>
        </w:rPr>
        <w:t>pp. 559-710,</w:t>
      </w:r>
      <w:r w:rsidR="00337162" w:rsidRPr="00337162">
        <w:rPr>
          <w:rFonts w:ascii="Times New Roman" w:hAnsi="Times New Roman" w:cs="Times New Roman"/>
          <w:sz w:val="24"/>
          <w:szCs w:val="24"/>
        </w:rPr>
        <w:t xml:space="preserve"> </w:t>
      </w:r>
      <w:r w:rsidR="00337162">
        <w:rPr>
          <w:rFonts w:ascii="Times New Roman" w:hAnsi="Times New Roman" w:cs="Times New Roman"/>
          <w:sz w:val="24"/>
          <w:szCs w:val="24"/>
        </w:rPr>
        <w:t>2006.</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7</w:t>
      </w:r>
      <w:r w:rsidR="003E7B8B" w:rsidRPr="005358EB">
        <w:rPr>
          <w:rFonts w:ascii="Times New Roman" w:hAnsi="Times New Roman" w:cs="Times New Roman"/>
          <w:sz w:val="24"/>
          <w:szCs w:val="24"/>
        </w:rPr>
        <w:t>] C. Paul, Analysis of Multiconductor Transmission Lines, 2nd ed. Hoboken: Wiley-Interscience, p</w:t>
      </w:r>
      <w:r w:rsidR="00337162">
        <w:rPr>
          <w:rFonts w:ascii="Times New Roman" w:hAnsi="Times New Roman" w:cs="Times New Roman"/>
          <w:sz w:val="24"/>
          <w:szCs w:val="24"/>
        </w:rPr>
        <w:t>p. 240-342, 2008.</w:t>
      </w:r>
    </w:p>
    <w:p w:rsidR="003E7B8B" w:rsidRPr="005358EB" w:rsidRDefault="00B76D99" w:rsidP="003E7B8B">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8</w:t>
      </w:r>
      <w:r w:rsidR="003E7B8B" w:rsidRPr="005358EB">
        <w:rPr>
          <w:rFonts w:ascii="Times New Roman" w:hAnsi="Times New Roman" w:cs="Times New Roman"/>
          <w:sz w:val="24"/>
          <w:szCs w:val="24"/>
        </w:rPr>
        <w:t xml:space="preserve">] D. Pozar, Microwave Engineering, 4nd ed. Kentucky: John Wiley and Sons, </w:t>
      </w:r>
      <w:r w:rsidR="00337162">
        <w:rPr>
          <w:rFonts w:ascii="Times New Roman" w:hAnsi="Times New Roman" w:cs="Times New Roman"/>
          <w:sz w:val="24"/>
          <w:szCs w:val="24"/>
        </w:rPr>
        <w:t>pp. 1-271, 2012.</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[5</w:t>
      </w:r>
      <w:r w:rsidR="00074E2C">
        <w:rPr>
          <w:rFonts w:ascii="Times New Roman" w:hAnsi="Times New Roman" w:cs="Times New Roman"/>
          <w:sz w:val="24"/>
          <w:szCs w:val="24"/>
        </w:rPr>
        <w:t>9</w:t>
      </w:r>
      <w:r w:rsidRPr="005358EB">
        <w:rPr>
          <w:rFonts w:ascii="Times New Roman" w:hAnsi="Times New Roman" w:cs="Times New Roman"/>
          <w:sz w:val="24"/>
          <w:szCs w:val="24"/>
        </w:rPr>
        <w:t xml:space="preserve">] </w:t>
      </w:r>
      <w:r w:rsidR="007D5CB6">
        <w:rPr>
          <w:rFonts w:ascii="Times New Roman" w:hAnsi="Times New Roman" w:cs="Times New Roman"/>
          <w:sz w:val="24"/>
          <w:szCs w:val="24"/>
        </w:rPr>
        <w:t xml:space="preserve">J. Lehr, P. Ron, </w:t>
      </w:r>
      <w:r w:rsidR="00B21A86" w:rsidRPr="0049264D">
        <w:rPr>
          <w:rFonts w:ascii="Times New Roman" w:hAnsi="Times New Roman" w:cs="Times New Roman"/>
          <w:iCs/>
          <w:sz w:val="24"/>
          <w:szCs w:val="24"/>
        </w:rPr>
        <w:t>Foundations of Pulsed Power Technology</w:t>
      </w:r>
      <w:r w:rsidR="0049264D" w:rsidRPr="005358EB">
        <w:rPr>
          <w:rFonts w:ascii="Times New Roman" w:hAnsi="Times New Roman" w:cs="Times New Roman"/>
          <w:sz w:val="24"/>
          <w:szCs w:val="24"/>
        </w:rPr>
        <w:t>: John Wiley and Sons</w:t>
      </w:r>
      <w:r w:rsidR="0049264D">
        <w:rPr>
          <w:rFonts w:ascii="Times New Roman" w:hAnsi="Times New Roman" w:cs="Times New Roman"/>
          <w:sz w:val="24"/>
          <w:szCs w:val="24"/>
        </w:rPr>
        <w:t>,</w:t>
      </w:r>
      <w:r w:rsidR="00B21A86" w:rsidRPr="005358EB">
        <w:rPr>
          <w:rFonts w:ascii="Times New Roman" w:hAnsi="Times New Roman" w:cs="Times New Roman"/>
          <w:sz w:val="24"/>
          <w:szCs w:val="24"/>
        </w:rPr>
        <w:t xml:space="preserve"> pp. 63–96, Jul.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0</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P. Ripka and M. Janosek, “Advances in magnetic sensors,” </w:t>
      </w:r>
      <w:r w:rsidR="00B21A86" w:rsidRPr="005358EB">
        <w:rPr>
          <w:rFonts w:ascii="Times New Roman" w:hAnsi="Times New Roman" w:cs="Times New Roman"/>
          <w:i/>
          <w:iCs/>
          <w:sz w:val="24"/>
          <w:szCs w:val="24"/>
        </w:rPr>
        <w:t>2008 IEEE Sensors</w:t>
      </w:r>
      <w:r w:rsidR="00B21A86" w:rsidRPr="005358EB">
        <w:rPr>
          <w:rFonts w:ascii="Times New Roman" w:hAnsi="Times New Roman" w:cs="Times New Roman"/>
          <w:sz w:val="24"/>
          <w:szCs w:val="24"/>
        </w:rPr>
        <w:t>, 2008.</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sidRPr="005358EB">
        <w:rPr>
          <w:rFonts w:ascii="Times New Roman" w:hAnsi="Times New Roman" w:cs="Times New Roman"/>
          <w:sz w:val="24"/>
          <w:szCs w:val="24"/>
        </w:rPr>
        <w:t>6</w:t>
      </w:r>
      <w:r w:rsidR="00074E2C">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I.</w:t>
      </w:r>
      <w:r w:rsidR="00426CCB">
        <w:rPr>
          <w:rFonts w:ascii="Times New Roman" w:hAnsi="Times New Roman" w:cs="Times New Roman"/>
          <w:sz w:val="24"/>
          <w:szCs w:val="24"/>
        </w:rPr>
        <w:t xml:space="preserve"> Romanchenko, P. Priputnev, and V. </w:t>
      </w:r>
      <w:r w:rsidR="00B21A86" w:rsidRPr="005358EB">
        <w:rPr>
          <w:rFonts w:ascii="Times New Roman" w:hAnsi="Times New Roman" w:cs="Times New Roman"/>
          <w:sz w:val="24"/>
          <w:szCs w:val="24"/>
        </w:rPr>
        <w:t>Rostov, “RF pulse formation dynamics in gyromagnetic nonlinear transmission lines,” </w:t>
      </w:r>
      <w:r w:rsidR="00B21A86" w:rsidRPr="005358EB">
        <w:rPr>
          <w:rFonts w:ascii="Times New Roman" w:hAnsi="Times New Roman" w:cs="Times New Roman"/>
          <w:i/>
          <w:iCs/>
          <w:sz w:val="24"/>
          <w:szCs w:val="24"/>
        </w:rPr>
        <w:t>Journal of Physics: Conference Series</w:t>
      </w:r>
      <w:r w:rsidR="00426CCB">
        <w:rPr>
          <w:rFonts w:ascii="Times New Roman" w:hAnsi="Times New Roman" w:cs="Times New Roman"/>
          <w:sz w:val="24"/>
          <w:szCs w:val="24"/>
        </w:rPr>
        <w:t xml:space="preserve">, vol. 830, </w:t>
      </w:r>
      <w:r w:rsidR="00B21A86" w:rsidRPr="005358EB">
        <w:rPr>
          <w:rFonts w:ascii="Times New Roman" w:hAnsi="Times New Roman" w:cs="Times New Roman"/>
          <w:sz w:val="24"/>
          <w:szCs w:val="24"/>
        </w:rPr>
        <w:t>Apr. 2017.</w:t>
      </w:r>
    </w:p>
    <w:p w:rsidR="00A43A5D" w:rsidRPr="005358EB" w:rsidRDefault="002534D8" w:rsidP="00B21A86">
      <w:pPr>
        <w:rPr>
          <w:rFonts w:ascii="Times New Roman" w:hAnsi="Times New Roman" w:cs="Times New Roman"/>
          <w:sz w:val="24"/>
          <w:szCs w:val="24"/>
        </w:rPr>
      </w:pPr>
      <w:r>
        <w:rPr>
          <w:rFonts w:ascii="Times New Roman" w:hAnsi="Times New Roman" w:cs="Times New Roman"/>
          <w:sz w:val="24"/>
          <w:szCs w:val="24"/>
        </w:rPr>
        <w:lastRenderedPageBreak/>
        <w:t>[</w:t>
      </w:r>
      <w:r w:rsidRPr="005358EB">
        <w:rPr>
          <w:rFonts w:ascii="Times New Roman" w:hAnsi="Times New Roman" w:cs="Times New Roman"/>
          <w:sz w:val="24"/>
          <w:szCs w:val="24"/>
        </w:rPr>
        <w:t>6</w:t>
      </w:r>
      <w:r w:rsidR="00074E2C">
        <w:rPr>
          <w:rFonts w:ascii="Times New Roman" w:hAnsi="Times New Roman" w:cs="Times New Roman"/>
          <w:sz w:val="24"/>
          <w:szCs w:val="24"/>
        </w:rPr>
        <w:t>2</w:t>
      </w:r>
      <w:r>
        <w:rPr>
          <w:rFonts w:ascii="Times New Roman" w:hAnsi="Times New Roman" w:cs="Times New Roman"/>
          <w:sz w:val="24"/>
          <w:szCs w:val="24"/>
        </w:rPr>
        <w:t xml:space="preserve">] </w:t>
      </w:r>
      <w:r w:rsidR="00A43A5D" w:rsidRPr="005358EB">
        <w:rPr>
          <w:rFonts w:ascii="Times New Roman" w:hAnsi="Times New Roman" w:cs="Times New Roman"/>
          <w:sz w:val="24"/>
          <w:szCs w:val="24"/>
        </w:rPr>
        <w:t>J. Rossi, F. Yamasaki, E. Schamiloglu, and J. Barroso, “Analysis of nonlinear gyromagnetic line operation using LLG equation,” </w:t>
      </w:r>
      <w:r w:rsidR="00A43A5D" w:rsidRPr="005358EB">
        <w:rPr>
          <w:rFonts w:ascii="Times New Roman" w:hAnsi="Times New Roman" w:cs="Times New Roman"/>
          <w:i/>
          <w:iCs/>
          <w:sz w:val="24"/>
          <w:szCs w:val="24"/>
        </w:rPr>
        <w:t>2017 IEEE 21st International Conference on Pulsed Power (PPC)</w:t>
      </w:r>
      <w:r w:rsidR="00A43A5D" w:rsidRPr="005358EB">
        <w:rPr>
          <w:rFonts w:ascii="Times New Roman" w:hAnsi="Times New Roman" w:cs="Times New Roman"/>
          <w:sz w:val="24"/>
          <w:szCs w:val="24"/>
        </w:rPr>
        <w:t>, 2017.</w:t>
      </w:r>
    </w:p>
    <w:p w:rsidR="00E97418"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sidRPr="005358EB">
        <w:rPr>
          <w:rFonts w:ascii="Times New Roman" w:hAnsi="Times New Roman" w:cs="Times New Roman"/>
          <w:sz w:val="24"/>
          <w:szCs w:val="24"/>
        </w:rPr>
        <w:t>6</w:t>
      </w:r>
      <w:r w:rsidR="00074E2C">
        <w:rPr>
          <w:rFonts w:ascii="Times New Roman" w:hAnsi="Times New Roman" w:cs="Times New Roman"/>
          <w:sz w:val="24"/>
          <w:szCs w:val="24"/>
        </w:rPr>
        <w:t>3</w:t>
      </w:r>
      <w:r w:rsidR="00E97418" w:rsidRPr="005358EB">
        <w:rPr>
          <w:rFonts w:ascii="Times New Roman" w:hAnsi="Times New Roman" w:cs="Times New Roman"/>
          <w:sz w:val="24"/>
          <w:szCs w:val="24"/>
        </w:rPr>
        <w:t>] K. Sato, E. Saitoh A. Willoughby and P. Capper, Spintronics for next generation Innovative Devices. John Wiley and Sons, 2015.</w:t>
      </w:r>
    </w:p>
    <w:p w:rsidR="00A42D2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074E2C">
        <w:rPr>
          <w:rFonts w:ascii="Times New Roman" w:hAnsi="Times New Roman" w:cs="Times New Roman"/>
          <w:sz w:val="24"/>
          <w:szCs w:val="24"/>
        </w:rPr>
        <w:t>4</w:t>
      </w:r>
      <w:r w:rsidR="00A42D26" w:rsidRPr="005358EB">
        <w:rPr>
          <w:rFonts w:ascii="Times New Roman" w:hAnsi="Times New Roman" w:cs="Times New Roman"/>
          <w:sz w:val="24"/>
          <w:szCs w:val="24"/>
        </w:rPr>
        <w:t>] J. Schneider, Understanding the Finite</w:t>
      </w:r>
      <w:r w:rsidR="000B5A5B">
        <w:rPr>
          <w:rFonts w:ascii="Times New Roman" w:hAnsi="Times New Roman" w:cs="Times New Roman"/>
          <w:sz w:val="24"/>
          <w:szCs w:val="24"/>
        </w:rPr>
        <w:t>-Difference Time-Domain Method, p. 33-74,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5</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N. Shirdel, A. Akbari, H. Mirzaei, and M. Abrishamian, “Three-dimensional simulation of UHF signal propagation in transformer using FDTD method,” </w:t>
      </w:r>
      <w:r w:rsidR="00B21A86" w:rsidRPr="005358EB">
        <w:rPr>
          <w:rFonts w:ascii="Times New Roman" w:hAnsi="Times New Roman" w:cs="Times New Roman"/>
          <w:i/>
          <w:iCs/>
          <w:sz w:val="24"/>
          <w:szCs w:val="24"/>
        </w:rPr>
        <w:t>2011 International Conference on Power Engineering, Energy and Electrical Drives</w:t>
      </w:r>
      <w:r w:rsidR="00B21A86" w:rsidRPr="005358EB">
        <w:rPr>
          <w:rFonts w:ascii="Times New Roman" w:hAnsi="Times New Roman" w:cs="Times New Roman"/>
          <w:sz w:val="24"/>
          <w:szCs w:val="24"/>
        </w:rPr>
        <w:t>, 2011.</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[6</w:t>
      </w:r>
      <w:r w:rsidR="00CA5298" w:rsidRPr="005358EB">
        <w:rPr>
          <w:rFonts w:ascii="Times New Roman" w:hAnsi="Times New Roman" w:cs="Times New Roman"/>
          <w:sz w:val="24"/>
          <w:szCs w:val="24"/>
        </w:rPr>
        <w:t>6</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R. Slatter, “High accuracy, high bandwidth magnetoresistive current sensors for spacecraft power electronics,” </w:t>
      </w:r>
      <w:r w:rsidR="00B21A86" w:rsidRPr="005358EB">
        <w:rPr>
          <w:rFonts w:ascii="Times New Roman" w:hAnsi="Times New Roman" w:cs="Times New Roman"/>
          <w:i/>
          <w:iCs/>
          <w:sz w:val="24"/>
          <w:szCs w:val="24"/>
        </w:rPr>
        <w:t>2015 17th European Conference on Power Electronics and Applications (EPE15 ECCE-Europe)</w:t>
      </w:r>
      <w:r w:rsidR="00B21A86" w:rsidRPr="005358EB">
        <w:rPr>
          <w:rFonts w:ascii="Times New Roman" w:hAnsi="Times New Roman" w:cs="Times New Roman"/>
          <w:sz w:val="24"/>
          <w:szCs w:val="24"/>
        </w:rPr>
        <w:t>, 2015.</w:t>
      </w:r>
    </w:p>
    <w:p w:rsidR="00A42D26" w:rsidRPr="005358EB" w:rsidRDefault="00B76D99" w:rsidP="00A42D26">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7</w:t>
      </w:r>
      <w:r w:rsidR="00A42D26" w:rsidRPr="005358EB">
        <w:rPr>
          <w:rFonts w:ascii="Times New Roman" w:hAnsi="Times New Roman" w:cs="Times New Roman"/>
          <w:sz w:val="24"/>
          <w:szCs w:val="24"/>
        </w:rPr>
        <w:t>] E. Snelling, Soft Ferrites: Properties and Applications. Mendham, NJ: PSMA,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[6</w:t>
      </w:r>
      <w:r w:rsidR="00CA5298">
        <w:rPr>
          <w:rFonts w:ascii="Times New Roman" w:hAnsi="Times New Roman" w:cs="Times New Roman"/>
          <w:sz w:val="24"/>
          <w:szCs w:val="24"/>
        </w:rPr>
        <w:t>8</w:t>
      </w:r>
      <w:r w:rsidRPr="005358EB">
        <w:rPr>
          <w:rFonts w:ascii="Times New Roman" w:hAnsi="Times New Roman" w:cs="Times New Roman"/>
          <w:sz w:val="24"/>
          <w:szCs w:val="24"/>
        </w:rPr>
        <w:t>]</w:t>
      </w:r>
      <w:r w:rsidR="005D3BD9">
        <w:rPr>
          <w:rFonts w:ascii="Times New Roman" w:hAnsi="Times New Roman" w:cs="Times New Roman"/>
          <w:sz w:val="24"/>
          <w:szCs w:val="24"/>
        </w:rPr>
        <w:t xml:space="preserve"> A. Taflove and S. </w:t>
      </w:r>
      <w:r w:rsidR="002D23C8" w:rsidRPr="005358EB">
        <w:rPr>
          <w:rFonts w:ascii="Times New Roman" w:hAnsi="Times New Roman" w:cs="Times New Roman"/>
          <w:sz w:val="24"/>
          <w:szCs w:val="24"/>
        </w:rPr>
        <w:t>Hagness, Computational Electrodynamics: The Finite-Difference Time-Domain Method, 3rd ed. Boston: Artech House, 2005.</w:t>
      </w:r>
    </w:p>
    <w:p w:rsidR="002D23C8" w:rsidRPr="005358EB" w:rsidRDefault="00B76D99" w:rsidP="002D23C8">
      <w:pPr>
        <w:rPr>
          <w:rFonts w:ascii="Times New Roman" w:hAnsi="Times New Roman" w:cs="Times New Roman"/>
          <w:sz w:val="24"/>
          <w:szCs w:val="24"/>
        </w:rPr>
      </w:pPr>
      <w:r w:rsidRPr="005358EB">
        <w:rPr>
          <w:rFonts w:ascii="Times New Roman" w:hAnsi="Times New Roman" w:cs="Times New Roman"/>
          <w:sz w:val="24"/>
          <w:szCs w:val="24"/>
        </w:rPr>
        <w:t>[</w:t>
      </w:r>
      <w:r w:rsidR="00CA5298" w:rsidRPr="005358EB">
        <w:rPr>
          <w:rFonts w:ascii="Times New Roman" w:hAnsi="Times New Roman" w:cs="Times New Roman"/>
          <w:sz w:val="24"/>
          <w:szCs w:val="24"/>
        </w:rPr>
        <w:t>6</w:t>
      </w:r>
      <w:r w:rsidR="00CA5298">
        <w:rPr>
          <w:rFonts w:ascii="Times New Roman" w:hAnsi="Times New Roman" w:cs="Times New Roman"/>
          <w:sz w:val="24"/>
          <w:szCs w:val="24"/>
        </w:rPr>
        <w:t>9</w:t>
      </w:r>
      <w:r w:rsidR="002D23C8" w:rsidRPr="005358EB">
        <w:rPr>
          <w:rFonts w:ascii="Times New Roman" w:hAnsi="Times New Roman" w:cs="Times New Roman"/>
          <w:sz w:val="24"/>
          <w:szCs w:val="24"/>
        </w:rPr>
        <w:t>] A. Taflove, A. Oskooi and S. Hagness, Advances in FDTD computational electrodynamics: photonics and nanotechnology, 3rd ed. Boston: Artech House, 2013, p. 567-592.</w:t>
      </w:r>
    </w:p>
    <w:p w:rsidR="00746507" w:rsidRPr="005358EB" w:rsidRDefault="002534D8" w:rsidP="00B21A86">
      <w:pPr>
        <w:rPr>
          <w:rFonts w:ascii="Times New Roman" w:hAnsi="Times New Roman" w:cs="Times New Roman"/>
          <w:sz w:val="24"/>
          <w:szCs w:val="24"/>
        </w:rPr>
      </w:pPr>
      <w:r>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0</w:t>
      </w:r>
      <w:r>
        <w:rPr>
          <w:rFonts w:ascii="Times New Roman" w:hAnsi="Times New Roman" w:cs="Times New Roman"/>
          <w:sz w:val="24"/>
          <w:szCs w:val="24"/>
        </w:rPr>
        <w:t xml:space="preserve">] </w:t>
      </w:r>
      <w:r w:rsidR="00746507" w:rsidRPr="005358EB">
        <w:rPr>
          <w:rFonts w:ascii="Times New Roman" w:hAnsi="Times New Roman" w:cs="Times New Roman"/>
          <w:sz w:val="24"/>
          <w:szCs w:val="24"/>
        </w:rPr>
        <w:t>N. Tiwari, A. Jha, S. Singh, and M. Akhtar, “Estimation of Broadband Complex Permeability using SIW Cavity based Multimodal Approach,” </w:t>
      </w:r>
      <w:r w:rsidR="00746507" w:rsidRPr="005358EB">
        <w:rPr>
          <w:rFonts w:ascii="Times New Roman" w:hAnsi="Times New Roman" w:cs="Times New Roman"/>
          <w:i/>
          <w:iCs/>
          <w:sz w:val="24"/>
          <w:szCs w:val="24"/>
        </w:rPr>
        <w:t>IEEE Transactions on Instrumentation and Measurement</w:t>
      </w:r>
      <w:r w:rsidR="005D3BD9">
        <w:rPr>
          <w:rFonts w:ascii="Times New Roman" w:hAnsi="Times New Roman" w:cs="Times New Roman"/>
          <w:sz w:val="24"/>
          <w:szCs w:val="24"/>
        </w:rPr>
        <w:t xml:space="preserve">, </w:t>
      </w:r>
      <w:r w:rsidR="00746507" w:rsidRPr="005358EB">
        <w:rPr>
          <w:rFonts w:ascii="Times New Roman" w:hAnsi="Times New Roman" w:cs="Times New Roman"/>
          <w:sz w:val="24"/>
          <w:szCs w:val="24"/>
        </w:rPr>
        <w:t>2020.</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2534D8">
        <w:rPr>
          <w:rFonts w:ascii="Times New Roman" w:hAnsi="Times New Roman" w:cs="Times New Roman"/>
          <w:sz w:val="24"/>
          <w:szCs w:val="24"/>
        </w:rPr>
        <w:t>7</w:t>
      </w:r>
      <w:r w:rsidR="00CA5298">
        <w:rPr>
          <w:rFonts w:ascii="Times New Roman" w:hAnsi="Times New Roman" w:cs="Times New Roman"/>
          <w:sz w:val="24"/>
          <w:szCs w:val="24"/>
        </w:rPr>
        <w:t>1</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 xml:space="preserve">M. Ulmasculov, K. Sharypov, S. Shunailov, V. Shpak, M. Yalandin, M. </w:t>
      </w:r>
      <w:r w:rsidR="005D3BD9">
        <w:rPr>
          <w:rFonts w:ascii="Times New Roman" w:hAnsi="Times New Roman" w:cs="Times New Roman"/>
          <w:sz w:val="24"/>
          <w:szCs w:val="24"/>
        </w:rPr>
        <w:t xml:space="preserve">Pedos, and S. </w:t>
      </w:r>
      <w:r w:rsidR="00B21A86" w:rsidRPr="005358EB">
        <w:rPr>
          <w:rFonts w:ascii="Times New Roman" w:hAnsi="Times New Roman" w:cs="Times New Roman"/>
          <w:sz w:val="24"/>
          <w:szCs w:val="24"/>
        </w:rPr>
        <w:t>Rukin, “Gyromagnetic nonlinear transmission line generator of high voltage pulses modulated at 4 GHz frequency with 1000 Hz pulse repetition rate,” </w:t>
      </w:r>
      <w:r w:rsidR="00B21A86" w:rsidRPr="005358EB">
        <w:rPr>
          <w:rFonts w:ascii="Times New Roman" w:hAnsi="Times New Roman" w:cs="Times New Roman"/>
          <w:i/>
          <w:iCs/>
          <w:sz w:val="24"/>
          <w:szCs w:val="24"/>
        </w:rPr>
        <w:t>Journal of Physics: Conference Series</w:t>
      </w:r>
      <w:r w:rsidR="00B21A86" w:rsidRPr="005358EB">
        <w:rPr>
          <w:rFonts w:ascii="Times New Roman" w:hAnsi="Times New Roman" w:cs="Times New Roman"/>
          <w:sz w:val="24"/>
          <w:szCs w:val="24"/>
        </w:rPr>
        <w:t>, vol. 830, Apr. 2017.</w:t>
      </w:r>
    </w:p>
    <w:p w:rsidR="00B21A86" w:rsidRPr="005358EB" w:rsidRDefault="00B76D99" w:rsidP="00B21A86">
      <w:pPr>
        <w:rPr>
          <w:rFonts w:ascii="Times New Roman" w:hAnsi="Times New Roman" w:cs="Times New Roman"/>
          <w:sz w:val="24"/>
          <w:szCs w:val="24"/>
        </w:rPr>
      </w:pPr>
      <w:r w:rsidRPr="005358EB">
        <w:rPr>
          <w:rFonts w:ascii="Times New Roman" w:hAnsi="Times New Roman" w:cs="Times New Roman"/>
          <w:sz w:val="24"/>
          <w:szCs w:val="24"/>
        </w:rPr>
        <w:t>[</w:t>
      </w:r>
      <w:r w:rsidR="00074E2C">
        <w:rPr>
          <w:rFonts w:ascii="Times New Roman" w:hAnsi="Times New Roman" w:cs="Times New Roman"/>
          <w:sz w:val="24"/>
          <w:szCs w:val="24"/>
        </w:rPr>
        <w:t>7</w:t>
      </w:r>
      <w:r w:rsidR="00CA5298">
        <w:rPr>
          <w:rFonts w:ascii="Times New Roman" w:hAnsi="Times New Roman" w:cs="Times New Roman"/>
          <w:sz w:val="24"/>
          <w:szCs w:val="24"/>
        </w:rPr>
        <w:t>2</w:t>
      </w:r>
      <w:r w:rsidRPr="005358EB">
        <w:rPr>
          <w:rFonts w:ascii="Times New Roman" w:hAnsi="Times New Roman" w:cs="Times New Roman"/>
          <w:sz w:val="24"/>
          <w:szCs w:val="24"/>
        </w:rPr>
        <w:t xml:space="preserve">] </w:t>
      </w:r>
      <w:r w:rsidR="00B21A86" w:rsidRPr="005358EB">
        <w:rPr>
          <w:rFonts w:ascii="Times New Roman" w:hAnsi="Times New Roman" w:cs="Times New Roman"/>
          <w:sz w:val="24"/>
          <w:szCs w:val="24"/>
        </w:rPr>
        <w:t>J. Xu, M. Koledintseva, Y. Zhang, Y. He, B. Matlin, R. Dubroff, J. Drewniak, and J. Zhang, “Complex Permittivity and Permeability Measurements and Finite-Difference Time-Domain Simulation of Ferrite Materials,” </w:t>
      </w:r>
      <w:r w:rsidR="00B21A86" w:rsidRPr="005358EB">
        <w:rPr>
          <w:rFonts w:ascii="Times New Roman" w:hAnsi="Times New Roman" w:cs="Times New Roman"/>
          <w:i/>
          <w:iCs/>
          <w:sz w:val="24"/>
          <w:szCs w:val="24"/>
        </w:rPr>
        <w:t>IEEE Transactions on Electromagnetic Compatibility</w:t>
      </w:r>
      <w:r w:rsidR="00B21A86" w:rsidRPr="005358EB">
        <w:rPr>
          <w:rFonts w:ascii="Times New Roman" w:hAnsi="Times New Roman" w:cs="Times New Roman"/>
          <w:sz w:val="24"/>
          <w:szCs w:val="24"/>
        </w:rPr>
        <w:t>, vol. 52, no. 4, 2010.</w:t>
      </w:r>
    </w:p>
    <w:p w:rsidR="002E1408" w:rsidRPr="005358EB" w:rsidRDefault="00074E2C" w:rsidP="002E1408">
      <w:pPr>
        <w:rPr>
          <w:rFonts w:ascii="Times New Roman" w:hAnsi="Times New Roman" w:cs="Times New Roman"/>
          <w:sz w:val="24"/>
          <w:szCs w:val="24"/>
        </w:rPr>
      </w:pPr>
      <w:r>
        <w:rPr>
          <w:rFonts w:ascii="Times New Roman" w:hAnsi="Times New Roman" w:cs="Times New Roman"/>
          <w:sz w:val="24"/>
          <w:szCs w:val="24"/>
        </w:rPr>
        <w:t>[7</w:t>
      </w:r>
      <w:r w:rsidR="00CA5298">
        <w:rPr>
          <w:rFonts w:ascii="Times New Roman" w:hAnsi="Times New Roman" w:cs="Times New Roman"/>
          <w:sz w:val="24"/>
          <w:szCs w:val="24"/>
        </w:rPr>
        <w:t>3</w:t>
      </w:r>
      <w:r w:rsidR="002534D8">
        <w:rPr>
          <w:rFonts w:ascii="Times New Roman" w:hAnsi="Times New Roman" w:cs="Times New Roman"/>
          <w:sz w:val="24"/>
          <w:szCs w:val="24"/>
        </w:rPr>
        <w:t xml:space="preserve">] </w:t>
      </w:r>
      <w:r w:rsidR="00006BDE" w:rsidRPr="005358EB">
        <w:rPr>
          <w:rFonts w:ascii="Times New Roman" w:hAnsi="Times New Roman" w:cs="Times New Roman"/>
          <w:sz w:val="24"/>
          <w:szCs w:val="24"/>
        </w:rPr>
        <w:t>H. Zhao, Y. Li, Q. Lin, and S. Wang, “The Parasitic Capacitance of Magnetic Components with Ferrite Cores Due to Time-Varying Electromagnetic (EM) Field,” </w:t>
      </w:r>
      <w:r w:rsidR="00006BDE" w:rsidRPr="005358EB">
        <w:rPr>
          <w:rFonts w:ascii="Times New Roman" w:hAnsi="Times New Roman" w:cs="Times New Roman"/>
          <w:i/>
          <w:iCs/>
          <w:sz w:val="24"/>
          <w:szCs w:val="24"/>
        </w:rPr>
        <w:t>2018 IEEE Energy Conversion Congress and Exposition (ECCE)</w:t>
      </w:r>
      <w:r w:rsidR="00006BDE" w:rsidRPr="005358EB">
        <w:rPr>
          <w:rFonts w:ascii="Times New Roman" w:hAnsi="Times New Roman" w:cs="Times New Roman"/>
          <w:sz w:val="24"/>
          <w:szCs w:val="24"/>
        </w:rPr>
        <w:t>, 2018.</w:t>
      </w:r>
    </w:p>
    <w:p w:rsidR="002E1408" w:rsidRPr="002E1408" w:rsidRDefault="002534D8" w:rsidP="002E1408">
      <w:pPr>
        <w:rPr>
          <w:rFonts w:ascii="Times New Roman" w:hAnsi="Times New Roman" w:cs="Times New Roman"/>
        </w:rPr>
      </w:pPr>
      <w:r>
        <w:rPr>
          <w:rFonts w:ascii="Times New Roman" w:hAnsi="Times New Roman" w:cs="Times New Roman"/>
          <w:sz w:val="24"/>
          <w:szCs w:val="24"/>
        </w:rPr>
        <w:t>[</w:t>
      </w:r>
      <w:r w:rsidR="00D9214D">
        <w:rPr>
          <w:rFonts w:ascii="Times New Roman" w:hAnsi="Times New Roman" w:cs="Times New Roman"/>
          <w:sz w:val="24"/>
          <w:szCs w:val="24"/>
        </w:rPr>
        <w:t>7</w:t>
      </w:r>
      <w:r w:rsidR="002205F3">
        <w:rPr>
          <w:rFonts w:ascii="Times New Roman" w:hAnsi="Times New Roman" w:cs="Times New Roman"/>
          <w:sz w:val="24"/>
          <w:szCs w:val="24"/>
        </w:rPr>
        <w:t>4</w:t>
      </w:r>
      <w:r>
        <w:rPr>
          <w:rFonts w:ascii="Times New Roman" w:hAnsi="Times New Roman" w:cs="Times New Roman"/>
          <w:sz w:val="24"/>
          <w:szCs w:val="24"/>
        </w:rPr>
        <w:t xml:space="preserve">] </w:t>
      </w:r>
      <w:r w:rsidR="002E1408" w:rsidRPr="005358EB">
        <w:rPr>
          <w:rFonts w:ascii="Times New Roman" w:hAnsi="Times New Roman" w:cs="Times New Roman"/>
          <w:sz w:val="24"/>
          <w:szCs w:val="24"/>
        </w:rPr>
        <w:t>D. Zyatkov, V. Balashov, V. Yurchenko, V. Cherepanov, and Z. Kochnev, “Capacitive Sensing Element with a Magnetic Fluid for Detecting of Change of Magnetic Field,” </w:t>
      </w:r>
      <w:r w:rsidR="003B2E70">
        <w:rPr>
          <w:rFonts w:ascii="Times New Roman" w:hAnsi="Times New Roman" w:cs="Times New Roman"/>
          <w:i/>
          <w:iCs/>
          <w:sz w:val="24"/>
          <w:szCs w:val="24"/>
        </w:rPr>
        <w:t>2019 Photoni</w:t>
      </w:r>
      <w:r w:rsidR="002E1408" w:rsidRPr="005358EB">
        <w:rPr>
          <w:rFonts w:ascii="Times New Roman" w:hAnsi="Times New Roman" w:cs="Times New Roman"/>
          <w:i/>
          <w:iCs/>
          <w:sz w:val="24"/>
          <w:szCs w:val="24"/>
        </w:rPr>
        <w:t>cs &amp; Electromagnetics Research Symposium - Spring (PIERS-Spring)</w:t>
      </w:r>
      <w:r w:rsidR="002E1408" w:rsidRPr="005358EB">
        <w:rPr>
          <w:rFonts w:ascii="Times New Roman" w:hAnsi="Times New Roman" w:cs="Times New Roman"/>
          <w:sz w:val="24"/>
          <w:szCs w:val="24"/>
        </w:rPr>
        <w:t>, 2019.</w:t>
      </w:r>
    </w:p>
    <w:p w:rsidR="009035AE" w:rsidRDefault="009035AE" w:rsidP="009035AE">
      <w:pPr>
        <w:rPr>
          <w:rFonts w:ascii="Times New Roman" w:hAnsi="Times New Roman" w:cs="Times New Roman"/>
        </w:rPr>
      </w:pPr>
    </w:p>
    <w:p w:rsidR="007D22E4" w:rsidRDefault="007D22E4" w:rsidP="009035AE">
      <w:pPr>
        <w:rPr>
          <w:rFonts w:ascii="Times New Roman" w:hAnsi="Times New Roman" w:cs="Times New Roman"/>
        </w:rPr>
      </w:pPr>
    </w:p>
    <w:p w:rsidR="000278CC" w:rsidRPr="00294C1F" w:rsidRDefault="000278CC" w:rsidP="0032216F">
      <w:pPr>
        <w:pStyle w:val="Heading1"/>
        <w:numPr>
          <w:ilvl w:val="0"/>
          <w:numId w:val="35"/>
        </w:numPr>
        <w:rPr>
          <w:rFonts w:ascii="Times New Roman" w:hAnsi="Times New Roman" w:cs="Times New Roman"/>
          <w:color w:val="auto"/>
        </w:rPr>
      </w:pPr>
      <w:bookmarkStart w:id="54" w:name="_Toc43096787"/>
      <w:r w:rsidRPr="00294C1F">
        <w:rPr>
          <w:rFonts w:ascii="Times New Roman" w:hAnsi="Times New Roman" w:cs="Times New Roman"/>
          <w:color w:val="auto"/>
        </w:rPr>
        <w:lastRenderedPageBreak/>
        <w:t>Appendix</w:t>
      </w:r>
      <w:bookmarkEnd w:id="54"/>
    </w:p>
    <w:p w:rsidR="00FF68A3" w:rsidRDefault="00FF68A3" w:rsidP="00FF68A3">
      <w:pPr>
        <w:rPr>
          <w:rFonts w:ascii="Times New Roman" w:hAnsi="Times New Roman" w:cs="Times New Roman"/>
        </w:rPr>
      </w:pPr>
    </w:p>
    <w:p w:rsidR="007D22E4" w:rsidRPr="007D22E4" w:rsidRDefault="007D22E4" w:rsidP="007D22E4">
      <w:pPr>
        <w:pStyle w:val="Heading2"/>
        <w:numPr>
          <w:ilvl w:val="1"/>
          <w:numId w:val="34"/>
        </w:numPr>
        <w:rPr>
          <w:rFonts w:ascii="Times New Roman" w:hAnsi="Times New Roman" w:cs="Times New Roman"/>
          <w:color w:val="auto"/>
        </w:rPr>
      </w:pPr>
      <w:bookmarkStart w:id="55" w:name="_Toc43096788"/>
      <w:r w:rsidRPr="007D22E4">
        <w:rPr>
          <w:rFonts w:ascii="Times New Roman" w:hAnsi="Times New Roman" w:cs="Times New Roman"/>
          <w:color w:val="auto"/>
        </w:rPr>
        <w:t>MEEP Code</w:t>
      </w:r>
      <w:bookmarkEnd w:id="55"/>
    </w:p>
    <w:p w:rsidR="007D22E4" w:rsidRDefault="007D22E4" w:rsidP="007D22E4"/>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&lt;iostream&gt;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&lt;fstream&gt;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&lt;stdio.h&gt;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&lt;stdlib.h&gt;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&lt;string.h&gt;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&lt;complex&gt;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"ctl-math.h"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&lt;mpb.h&gt;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"ctlgeom.h"</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"meepgeom.hpp"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#include</w:t>
      </w:r>
      <w:r>
        <w:rPr>
          <w:rFonts w:ascii="Courier New" w:hAnsi="Courier New" w:cs="Courier New"/>
          <w:color w:val="000000"/>
          <w:sz w:val="20"/>
          <w:szCs w:val="20"/>
        </w:rPr>
        <w:t xml:space="preserve"> &lt;math.h&gt;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#ifndef</w:t>
      </w:r>
      <w:r>
        <w:rPr>
          <w:rFonts w:ascii="Courier New" w:hAnsi="Courier New" w:cs="Courier New"/>
          <w:color w:val="000000"/>
          <w:sz w:val="20"/>
          <w:szCs w:val="20"/>
        </w:rPr>
        <w:t xml:space="preserve"> DATADIR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#define</w:t>
      </w:r>
      <w:r>
        <w:rPr>
          <w:rFonts w:ascii="Courier New" w:hAnsi="Courier New" w:cs="Courier New"/>
          <w:color w:val="000000"/>
          <w:sz w:val="20"/>
          <w:szCs w:val="20"/>
        </w:rPr>
        <w:t xml:space="preserve"> DATADIR </w:t>
      </w:r>
      <w:r>
        <w:rPr>
          <w:rFonts w:ascii="Courier New" w:hAnsi="Courier New" w:cs="Courier New"/>
          <w:color w:val="A020F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#endif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B28C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meep;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using</w:t>
      </w:r>
      <w:r>
        <w:rPr>
          <w:rFonts w:ascii="Courier New" w:hAnsi="Courier New" w:cs="Courier New"/>
          <w:color w:val="000000"/>
          <w:sz w:val="20"/>
          <w:szCs w:val="20"/>
        </w:rPr>
        <w:t xml:space="preserve"> </w:t>
      </w:r>
      <w:r>
        <w:rPr>
          <w:rFonts w:ascii="Courier New" w:hAnsi="Courier New" w:cs="Courier New"/>
          <w:color w:val="0000FF"/>
          <w:sz w:val="20"/>
          <w:szCs w:val="20"/>
        </w:rPr>
        <w:t>namespace</w:t>
      </w:r>
      <w:r>
        <w:rPr>
          <w:rFonts w:ascii="Courier New" w:hAnsi="Courier New" w:cs="Courier New"/>
          <w:color w:val="000000"/>
          <w:sz w:val="20"/>
          <w:szCs w:val="20"/>
        </w:rPr>
        <w:t xml:space="preserve"> 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typedef</w:t>
      </w:r>
      <w:r>
        <w:rPr>
          <w:rFonts w:ascii="Courier New" w:hAnsi="Courier New" w:cs="Courier New"/>
          <w:color w:val="000000"/>
          <w:sz w:val="20"/>
          <w:szCs w:val="20"/>
        </w:rPr>
        <w:t xml:space="preserve"> std::complex&lt;</w:t>
      </w:r>
      <w:r>
        <w:rPr>
          <w:rFonts w:ascii="Courier New" w:hAnsi="Courier New" w:cs="Courier New"/>
          <w:color w:val="0000FF"/>
          <w:sz w:val="20"/>
          <w:szCs w:val="20"/>
        </w:rPr>
        <w:t>double</w:t>
      </w:r>
      <w:r>
        <w:rPr>
          <w:rFonts w:ascii="Courier New" w:hAnsi="Courier New" w:cs="Courier New"/>
          <w:color w:val="000000"/>
          <w:sz w:val="20"/>
          <w:szCs w:val="20"/>
        </w:rPr>
        <w:t>&gt; cdouble;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 Conversion Factors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f0=c0/a0;</w:t>
      </w:r>
      <w:r>
        <w:rPr>
          <w:rFonts w:ascii="Courier New" w:hAnsi="Courier New" w:cs="Courier New"/>
          <w:color w:val="228B22"/>
          <w:sz w:val="20"/>
          <w:szCs w:val="20"/>
        </w:rPr>
        <w:t>//300GHz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t0=1/f0;</w:t>
      </w:r>
      <w:r>
        <w:rPr>
          <w:rFonts w:ascii="Courier New" w:hAnsi="Courier New" w:cs="Courier New"/>
          <w:color w:val="228B22"/>
          <w:sz w:val="20"/>
          <w:szCs w:val="20"/>
        </w:rPr>
        <w:t>//0.33e-11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sigmaD0=(epsr*eps0*c0)/a0;</w:t>
      </w:r>
      <w:r>
        <w:rPr>
          <w:rFonts w:ascii="Courier New" w:hAnsi="Courier New" w:cs="Courier New"/>
          <w:color w:val="228B22"/>
          <w:sz w:val="20"/>
          <w:szCs w:val="20"/>
        </w:rPr>
        <w:t>//Electric 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J0=I0/(a0*a0);</w:t>
      </w:r>
      <w:r>
        <w:rPr>
          <w:rFonts w:ascii="Courier New" w:hAnsi="Courier New" w:cs="Courier New"/>
          <w:color w:val="228B22"/>
          <w:sz w:val="20"/>
          <w:szCs w:val="20"/>
        </w:rPr>
        <w:t>//Electric Current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u0=(I0*I0)/(eps0*c0*c0*a0*a0);</w:t>
      </w:r>
      <w:r>
        <w:rPr>
          <w:rFonts w:ascii="Courier New" w:hAnsi="Courier New" w:cs="Courier New"/>
          <w:color w:val="228B22"/>
          <w:sz w:val="20"/>
          <w:szCs w:val="20"/>
        </w:rPr>
        <w:t>//Energy Density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S0=(I0*I0)/(eps0*c0*a0*a0);</w:t>
      </w:r>
      <w:r>
        <w:rPr>
          <w:rFonts w:ascii="Courier New" w:hAnsi="Courier New" w:cs="Courier New"/>
          <w:color w:val="228B22"/>
          <w:sz w:val="20"/>
          <w:szCs w:val="20"/>
        </w:rPr>
        <w:t>//Poynting Vector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Sc0=1/(c0);</w:t>
      </w:r>
      <w:r>
        <w:rPr>
          <w:rFonts w:ascii="Courier New" w:hAnsi="Courier New" w:cs="Courier New"/>
          <w:color w:val="228B22"/>
          <w:sz w:val="20"/>
          <w:szCs w:val="20"/>
        </w:rPr>
        <w:t>//Courant Factor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xcen=0.0, ycen=0.0, zcen=0.0;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dxmin=0.0, dxmax=02.5, dymin=0.0, dymax=02.5, dzmin=0.0, dzmax=10.0;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wcore=2.0*dymax;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winding_thickness_p=01.0, insulation_thickness_p=02.5,pml_thickness=1.0;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//double sigma_Cu=100000000;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mu_core=10000;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Np=1;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Ns=1;</w:t>
      </w:r>
      <w:r>
        <w:rPr>
          <w:rFonts w:ascii="Courier New" w:hAnsi="Courier New" w:cs="Courier New"/>
          <w:color w:val="228B22"/>
          <w:sz w:val="20"/>
          <w:szCs w:val="20"/>
        </w:rPr>
        <w:t>//must be odd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margin=02.0;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amplitude=1.0;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divisions=2;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numcoord=0;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corecoord=0;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k=2*pi*Np/(2*dzmin);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theta=0.0;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rp=(wcore/2.0)+(winding_thickness_p/2.0)+insulation_thickness_p;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zpcoord=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zscoord=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xccoord=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yccoord=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 zccoord=</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[1000000];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//Copper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//metal_range = mp.FreqRange(min=um_scale/12.398, max=um_scale/.20664)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um_scale = 100.0;</w:t>
      </w:r>
      <w:r>
        <w:rPr>
          <w:rFonts w:ascii="Courier New" w:hAnsi="Courier New" w:cs="Courier New"/>
          <w:color w:val="228B22"/>
          <w:sz w:val="20"/>
          <w:szCs w:val="20"/>
        </w:rPr>
        <w:t>//100um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eV_um_scale = 1.0/1.23984193;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Cu_plasma_frq = 10.83*eV_um_scale;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Cu_f0 = 0.575;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Cu_frq0 = 1e-10;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Cu_gam0 = 0.030*eV_um_scale;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Cu_sig0 = Cu_f0*(Cu_plasma_frq*Cu_plasma_frq)/(Cu_frq0*Cu_frq0);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Cu_f1 = 0.061;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Cu_frq1 = 0.291*eV_um_scale;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Cu_gam1 = 0.378*eV_um_scale;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Cu_sig1 = Cu_f1*(Cu_plasma_frq*Cu_plasma_frq)/(Cu_frq1*Cu_frq1);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Cu_f2 = 0.104;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Cu_frq2 = 2.957*eV_um_scale;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Cu_gam2 = 1.056*eV_um_scale;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Cu_sig2 = Cu_f2*(Cu_plasma_frq*Cu_plasma_frq)/(Cu_frq2*Cu_frq2);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Cu_f3 = 0.723;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Cu_frq3 = 5.300*eV_um_scale;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Cu_gam3 = 3.213*eV_um_scale;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Cu_sig3 = Cu_f3*(Cu_plasma_frq*Cu_plasma_frq)/(Cu_frq3*Cu_frq3);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Cu_f4 = 0.638;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Cu_frq4 = 11.18*eV_um_scale;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Cu_gam4 = 4.305*eV_um_scale;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Cu_sig4 = Cu_f4*(Cu_plasma_frq*Cu_plasma_frq)/(Cu_frq4*Cu_frq4);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sigma_Cu=Cu_sig0;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//NiFe_range = mp.FreqRange(min=um_scale/0.83, max=um_scale/0.25)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double</w:t>
      </w:r>
      <w:r>
        <w:rPr>
          <w:rFonts w:ascii="Courier New" w:hAnsi="Courier New" w:cs="Courier New"/>
          <w:color w:val="000000"/>
          <w:sz w:val="20"/>
          <w:szCs w:val="20"/>
        </w:rPr>
        <w:t xml:space="preserve"> NiFe_frq = 1/(0.0838297450980392*um_scale);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NiFe_gam = 1/(0.259381156903766*um_scale);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NiFe_sig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annulus(</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dxmin,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dymin,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dzmin, </w:t>
      </w:r>
      <w:r>
        <w:rPr>
          <w:rFonts w:ascii="Courier New" w:hAnsi="Courier New" w:cs="Courier New"/>
          <w:color w:val="0000FF"/>
          <w:sz w:val="20"/>
          <w:szCs w:val="20"/>
        </w:rPr>
        <w:t>double</w:t>
      </w:r>
      <w:r>
        <w:rPr>
          <w:rFonts w:ascii="Courier New" w:hAnsi="Courier New" w:cs="Courier New"/>
          <w:color w:val="000000"/>
          <w:sz w:val="20"/>
          <w:szCs w:val="20"/>
        </w:rPr>
        <w:t xml:space="preserve"> dzmax, </w:t>
      </w:r>
      <w:r>
        <w:rPr>
          <w:rFonts w:ascii="Courier New" w:hAnsi="Courier New" w:cs="Courier New"/>
          <w:color w:val="0000FF"/>
          <w:sz w:val="20"/>
          <w:szCs w:val="20"/>
        </w:rPr>
        <w:t>double</w:t>
      </w:r>
      <w:r>
        <w:rPr>
          <w:rFonts w:ascii="Courier New" w:hAnsi="Courier New" w:cs="Courier New"/>
          <w:color w:val="000000"/>
          <w:sz w:val="20"/>
          <w:szCs w:val="20"/>
        </w:rPr>
        <w:t xml:space="preserve"> control, </w:t>
      </w:r>
      <w:r>
        <w:rPr>
          <w:rFonts w:ascii="Courier New" w:hAnsi="Courier New" w:cs="Courier New"/>
          <w:color w:val="0000FF"/>
          <w:sz w:val="20"/>
          <w:szCs w:val="20"/>
        </w:rPr>
        <w:t>double</w:t>
      </w:r>
      <w:r>
        <w:rPr>
          <w:rFonts w:ascii="Courier New" w:hAnsi="Courier New" w:cs="Courier New"/>
          <w:color w:val="000000"/>
          <w:sz w:val="20"/>
          <w:szCs w:val="20"/>
        </w:rPr>
        <w:t xml:space="preserve"> special, </w:t>
      </w:r>
      <w:r>
        <w:rPr>
          <w:rFonts w:ascii="Courier New" w:hAnsi="Courier New" w:cs="Courier New"/>
          <w:color w:val="0000FF"/>
          <w:sz w:val="20"/>
          <w:szCs w:val="20"/>
        </w:rPr>
        <w:t>double</w:t>
      </w:r>
      <w:r>
        <w:rPr>
          <w:rFonts w:ascii="Courier New" w:hAnsi="Courier New" w:cs="Courier New"/>
          <w:color w:val="000000"/>
          <w:sz w:val="20"/>
          <w:szCs w:val="20"/>
        </w:rPr>
        <w:t xml:space="preserve"> std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mu=control;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gaussian_random(special,std);}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(abs(dx)&lt;=dxmin) &amp;&amp; (abs(dy)&lt;=dymin) &amp;&amp; (abs(dz)&lt;=dzmin)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 control;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mu;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bool</w:t>
      </w:r>
      <w:r>
        <w:rPr>
          <w:rFonts w:ascii="Courier New" w:hAnsi="Courier New" w:cs="Courier New"/>
          <w:color w:val="000000"/>
          <w:sz w:val="20"/>
          <w:szCs w:val="20"/>
        </w:rPr>
        <w:t xml:space="preserve"> inside_box(</w:t>
      </w:r>
      <w:r>
        <w:rPr>
          <w:rFonts w:ascii="Courier New" w:hAnsi="Courier New" w:cs="Courier New"/>
          <w:color w:val="0000FF"/>
          <w:sz w:val="20"/>
          <w:szCs w:val="20"/>
        </w:rPr>
        <w:t>const</w:t>
      </w:r>
      <w:r>
        <w:rPr>
          <w:rFonts w:ascii="Courier New" w:hAnsi="Courier New" w:cs="Courier New"/>
          <w:color w:val="000000"/>
          <w:sz w:val="20"/>
          <w:szCs w:val="20"/>
        </w:rPr>
        <w:t xml:space="preserve"> vec &amp; v, </w:t>
      </w:r>
      <w:r>
        <w:rPr>
          <w:rFonts w:ascii="Courier New" w:hAnsi="Courier New" w:cs="Courier New"/>
          <w:color w:val="0000FF"/>
          <w:sz w:val="20"/>
          <w:szCs w:val="20"/>
        </w:rPr>
        <w:t>double</w:t>
      </w:r>
      <w:r>
        <w:rPr>
          <w:rFonts w:ascii="Courier New" w:hAnsi="Courier New" w:cs="Courier New"/>
          <w:color w:val="000000"/>
          <w:sz w:val="20"/>
          <w:szCs w:val="20"/>
        </w:rPr>
        <w:t xml:space="preserve"> xcen, </w:t>
      </w:r>
      <w:r>
        <w:rPr>
          <w:rFonts w:ascii="Courier New" w:hAnsi="Courier New" w:cs="Courier New"/>
          <w:color w:val="0000FF"/>
          <w:sz w:val="20"/>
          <w:szCs w:val="20"/>
        </w:rPr>
        <w:t>double</w:t>
      </w:r>
      <w:r>
        <w:rPr>
          <w:rFonts w:ascii="Courier New" w:hAnsi="Courier New" w:cs="Courier New"/>
          <w:color w:val="000000"/>
          <w:sz w:val="20"/>
          <w:szCs w:val="20"/>
        </w:rPr>
        <w:t xml:space="preserve"> ycen, </w:t>
      </w:r>
      <w:r>
        <w:rPr>
          <w:rFonts w:ascii="Courier New" w:hAnsi="Courier New" w:cs="Courier New"/>
          <w:color w:val="0000FF"/>
          <w:sz w:val="20"/>
          <w:szCs w:val="20"/>
        </w:rPr>
        <w:t>double</w:t>
      </w:r>
      <w:r>
        <w:rPr>
          <w:rFonts w:ascii="Courier New" w:hAnsi="Courier New" w:cs="Courier New"/>
          <w:color w:val="000000"/>
          <w:sz w:val="20"/>
          <w:szCs w:val="20"/>
        </w:rPr>
        <w:t xml:space="preserve"> zcen, </w:t>
      </w:r>
      <w:r>
        <w:rPr>
          <w:rFonts w:ascii="Courier New" w:hAnsi="Courier New" w:cs="Courier New"/>
          <w:color w:val="0000FF"/>
          <w:sz w:val="20"/>
          <w:szCs w:val="20"/>
        </w:rPr>
        <w:t>double</w:t>
      </w:r>
      <w:r>
        <w:rPr>
          <w:rFonts w:ascii="Courier New" w:hAnsi="Courier New" w:cs="Courier New"/>
          <w:color w:val="000000"/>
          <w:sz w:val="20"/>
          <w:szCs w:val="20"/>
        </w:rPr>
        <w:t xml:space="preserve"> dxmax, </w:t>
      </w:r>
      <w:r>
        <w:rPr>
          <w:rFonts w:ascii="Courier New" w:hAnsi="Courier New" w:cs="Courier New"/>
          <w:color w:val="0000FF"/>
          <w:sz w:val="20"/>
          <w:szCs w:val="20"/>
        </w:rPr>
        <w:t>double</w:t>
      </w:r>
      <w:r>
        <w:rPr>
          <w:rFonts w:ascii="Courier New" w:hAnsi="Courier New" w:cs="Courier New"/>
          <w:color w:val="000000"/>
          <w:sz w:val="20"/>
          <w:szCs w:val="20"/>
        </w:rPr>
        <w:t xml:space="preserve"> dymax, </w:t>
      </w:r>
      <w:r>
        <w:rPr>
          <w:rFonts w:ascii="Courier New" w:hAnsi="Courier New" w:cs="Courier New"/>
          <w:color w:val="0000FF"/>
          <w:sz w:val="20"/>
          <w:szCs w:val="20"/>
        </w:rPr>
        <w:t>double</w:t>
      </w:r>
      <w:r>
        <w:rPr>
          <w:rFonts w:ascii="Courier New" w:hAnsi="Courier New" w:cs="Courier New"/>
          <w:color w:val="000000"/>
          <w:sz w:val="20"/>
          <w:szCs w:val="20"/>
        </w:rPr>
        <w:t xml:space="preserve"> dzmax)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ans=</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dx=v.x()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dy=v.y()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dz=v.z()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(abs(dx)&lt;=dxmax) &amp;&amp; (abs(dy)&lt;=dymax) &amp;&amp; (abs(dz)&lt;=dzmax)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{ans=</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ans;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line_integral_x(fields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dx, </w:t>
      </w:r>
      <w:r>
        <w:rPr>
          <w:rFonts w:ascii="Courier New" w:hAnsi="Courier New" w:cs="Courier New"/>
          <w:color w:val="0000FF"/>
          <w:sz w:val="20"/>
          <w:szCs w:val="20"/>
        </w:rPr>
        <w:t>double</w:t>
      </w:r>
      <w:r>
        <w:rPr>
          <w:rFonts w:ascii="Courier New" w:hAnsi="Courier New" w:cs="Courier New"/>
          <w:color w:val="000000"/>
          <w:sz w:val="20"/>
          <w:szCs w:val="20"/>
        </w:rPr>
        <w:t xml:space="preserve"> xmin, </w:t>
      </w:r>
      <w:r>
        <w:rPr>
          <w:rFonts w:ascii="Courier New" w:hAnsi="Courier New" w:cs="Courier New"/>
          <w:color w:val="0000FF"/>
          <w:sz w:val="20"/>
          <w:szCs w:val="20"/>
        </w:rPr>
        <w:t>double</w:t>
      </w:r>
      <w:r>
        <w:rPr>
          <w:rFonts w:ascii="Courier New" w:hAnsi="Courier New" w:cs="Courier New"/>
          <w:color w:val="000000"/>
          <w:sz w:val="20"/>
          <w:szCs w:val="20"/>
        </w:rPr>
        <w:t xml:space="preserve"> xmax, </w:t>
      </w:r>
      <w:r>
        <w:rPr>
          <w:rFonts w:ascii="Courier New" w:hAnsi="Courier New" w:cs="Courier New"/>
          <w:color w:val="0000FF"/>
          <w:sz w:val="20"/>
          <w:szCs w:val="20"/>
        </w:rPr>
        <w:t>double</w:t>
      </w:r>
      <w:r>
        <w:rPr>
          <w:rFonts w:ascii="Courier New" w:hAnsi="Courier New" w:cs="Courier New"/>
          <w:color w:val="000000"/>
          <w:sz w:val="20"/>
          <w:szCs w:val="20"/>
        </w:rPr>
        <w:t xml:space="preserve"> y,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deltax(dx,0.0);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x=xmin; x&lt;=xmax; x=x+dx)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line_integral_y(fields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dy, </w:t>
      </w:r>
      <w:r>
        <w:rPr>
          <w:rFonts w:ascii="Courier New" w:hAnsi="Courier New" w:cs="Courier New"/>
          <w:color w:val="0000FF"/>
          <w:sz w:val="20"/>
          <w:szCs w:val="20"/>
        </w:rPr>
        <w:t>double</w:t>
      </w:r>
      <w:r>
        <w:rPr>
          <w:rFonts w:ascii="Courier New" w:hAnsi="Courier New" w:cs="Courier New"/>
          <w:color w:val="000000"/>
          <w:sz w:val="20"/>
          <w:szCs w:val="20"/>
        </w:rPr>
        <w:t xml:space="preserve"> ymin, </w:t>
      </w:r>
      <w:r>
        <w:rPr>
          <w:rFonts w:ascii="Courier New" w:hAnsi="Courier New" w:cs="Courier New"/>
          <w:color w:val="0000FF"/>
          <w:sz w:val="20"/>
          <w:szCs w:val="20"/>
        </w:rPr>
        <w:t>double</w:t>
      </w:r>
      <w:r>
        <w:rPr>
          <w:rFonts w:ascii="Courier New" w:hAnsi="Courier New" w:cs="Courier New"/>
          <w:color w:val="000000"/>
          <w:sz w:val="20"/>
          <w:szCs w:val="20"/>
        </w:rPr>
        <w:t xml:space="preserve"> ymax,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deltay(dy,0.0);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y=ymin; y&lt;=ymax; y=y+dy)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line_integral_z(fields &amp; f, component C, </w:t>
      </w:r>
      <w:r>
        <w:rPr>
          <w:rFonts w:ascii="Courier New" w:hAnsi="Courier New" w:cs="Courier New"/>
          <w:color w:val="0000FF"/>
          <w:sz w:val="20"/>
          <w:szCs w:val="20"/>
        </w:rPr>
        <w:t>double</w:t>
      </w:r>
      <w:r>
        <w:rPr>
          <w:rFonts w:ascii="Courier New" w:hAnsi="Courier New" w:cs="Courier New"/>
          <w:color w:val="000000"/>
          <w:sz w:val="20"/>
          <w:szCs w:val="20"/>
        </w:rPr>
        <w:t xml:space="preserve"> dz, </w:t>
      </w:r>
      <w:r>
        <w:rPr>
          <w:rFonts w:ascii="Courier New" w:hAnsi="Courier New" w:cs="Courier New"/>
          <w:color w:val="0000FF"/>
          <w:sz w:val="20"/>
          <w:szCs w:val="20"/>
        </w:rPr>
        <w:t>double</w:t>
      </w:r>
      <w:r>
        <w:rPr>
          <w:rFonts w:ascii="Courier New" w:hAnsi="Courier New" w:cs="Courier New"/>
          <w:color w:val="000000"/>
          <w:sz w:val="20"/>
          <w:szCs w:val="20"/>
        </w:rPr>
        <w:t xml:space="preserve"> zmin, </w:t>
      </w:r>
      <w:r>
        <w:rPr>
          <w:rFonts w:ascii="Courier New" w:hAnsi="Courier New" w:cs="Courier New"/>
          <w:color w:val="0000FF"/>
          <w:sz w:val="20"/>
          <w:szCs w:val="20"/>
        </w:rPr>
        <w:t>double</w:t>
      </w:r>
      <w:r>
        <w:rPr>
          <w:rFonts w:ascii="Courier New" w:hAnsi="Courier New" w:cs="Courier New"/>
          <w:color w:val="000000"/>
          <w:sz w:val="20"/>
          <w:szCs w:val="20"/>
        </w:rPr>
        <w:t xml:space="preserve"> zmax, </w:t>
      </w:r>
      <w:r>
        <w:rPr>
          <w:rFonts w:ascii="Courier New" w:hAnsi="Courier New" w:cs="Courier New"/>
          <w:color w:val="0000FF"/>
          <w:sz w:val="20"/>
          <w:szCs w:val="20"/>
        </w:rPr>
        <w:t>double</w:t>
      </w:r>
      <w:r>
        <w:rPr>
          <w:rFonts w:ascii="Courier New" w:hAnsi="Courier New" w:cs="Courier New"/>
          <w:color w:val="000000"/>
          <w:sz w:val="20"/>
          <w:szCs w:val="20"/>
        </w:rPr>
        <w:t xml:space="preserve"> x, </w:t>
      </w:r>
      <w:r>
        <w:rPr>
          <w:rFonts w:ascii="Courier New" w:hAnsi="Courier New" w:cs="Courier New"/>
          <w:color w:val="0000FF"/>
          <w:sz w:val="20"/>
          <w:szCs w:val="20"/>
        </w:rPr>
        <w:t>double</w:t>
      </w:r>
      <w:r>
        <w:rPr>
          <w:rFonts w:ascii="Courier New" w:hAnsi="Courier New" w:cs="Courier New"/>
          <w:color w:val="000000"/>
          <w:sz w:val="20"/>
          <w:szCs w:val="20"/>
        </w:rPr>
        <w:t xml:space="preserve"> 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sum(0.0,0.0);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deltaz(dz,0.0);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z=zmin; z&lt;=zmax; z=z+dz)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 vec(x,y,z));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dF = p.get_component(C);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sum += dF*deltaz;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//cout&lt;&lt;dF.real()&lt;&lt;" , "&lt;&lt;dF.imag()&lt;&lt;endl;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sum;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Iyf=line_integral_y(f,Ey,0.001,ycen-dymax,ycen+dymax,xcen+dxmax,z);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Iyb=line_integral_y(f,Ey,0.001,ycen-dymax,ycen+dymax,xcen-dxmax,z);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Ixb=line_integral_x(f,Ex,0.001,xcen-dxmax,xcen+dxmax,ycen+dymax,z);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compute_Ie(fields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cdouble Iyf=line_integral_y(f,Hy,0.001,ycen-dymax,ycen+dymax,xcen+dxmax,z);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Iyb=line_integral_y(f,Hy,0.001,ycen-dymax,ycen+dymax,xcen-dxmax,z);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Ixt=line_integral_x(f,Hx,0.001,xcen-dxmax,xcen+dxmax,ycen-dymax,z);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Ixb=line_integral_x(f,Hx,0.001,xcen-dxmax,xcen+dxmax,ycen+dymax,z);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Ie=Ixt+Iyf-Ixb-Iyb;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Ie;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compute_Vm(fields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Vy=line_integral_y(f,Hy,0.001,ycen-dymin,y,xcen,zcen-dzmin);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Vz=line_integral_z(f,Hz,0.001,zcen-dzmax,z,xcen,ycen);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Vm=Vy+Vz;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cdouble compute_Ve(fields &amp; f, </w:t>
      </w:r>
      <w:r>
        <w:rPr>
          <w:rFonts w:ascii="Courier New" w:hAnsi="Courier New" w:cs="Courier New"/>
          <w:color w:val="0000FF"/>
          <w:sz w:val="20"/>
          <w:szCs w:val="20"/>
        </w:rPr>
        <w:t>double</w:t>
      </w:r>
      <w:r>
        <w:rPr>
          <w:rFonts w:ascii="Courier New" w:hAnsi="Courier New" w:cs="Courier New"/>
          <w:color w:val="000000"/>
          <w:sz w:val="20"/>
          <w:szCs w:val="20"/>
        </w:rPr>
        <w:t xml:space="preserve"> 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Vy=line_integral_y(f,Ey,0.001,ycen-dymin,y,xcen,zcen-dzmin);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Vz=line_integral_z(f,Ez,0.001,zcen-dzmax,z,xcen,ycen);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//cdouble Ve=Vy+Vz;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Vz;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mu(</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annulus(v,xcen,ycen,zcen,dxmin,dxmax,dymin,dymax,dzmin,dzmax,1.0,mu_core,0.0);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eps(</w:t>
      </w:r>
      <w:r>
        <w:rPr>
          <w:rFonts w:ascii="Courier New" w:hAnsi="Courier New" w:cs="Courier New"/>
          <w:color w:val="0000FF"/>
          <w:sz w:val="20"/>
          <w:szCs w:val="20"/>
        </w:rPr>
        <w:t>const</w:t>
      </w:r>
      <w:r>
        <w:rPr>
          <w:rFonts w:ascii="Courier New" w:hAnsi="Courier New" w:cs="Courier New"/>
          <w:color w:val="000000"/>
          <w:sz w:val="20"/>
          <w:szCs w:val="20"/>
        </w:rPr>
        <w:t xml:space="preserve"> vec &amp;v)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//return annulus(v,xcen,ycen,zcen,dxmin,dxmax,dymin,dymax,dzmin,dzmax,1.0,3.5,0.0);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double</w:t>
      </w:r>
      <w:r>
        <w:rPr>
          <w:rFonts w:ascii="Courier New" w:hAnsi="Courier New" w:cs="Courier New"/>
          <w:color w:val="000000"/>
          <w:sz w:val="20"/>
          <w:szCs w:val="20"/>
        </w:rPr>
        <w:t xml:space="preserve"> conductivity(</w:t>
      </w:r>
      <w:r>
        <w:rPr>
          <w:rFonts w:ascii="Courier New" w:hAnsi="Courier New" w:cs="Courier New"/>
          <w:color w:val="0000FF"/>
          <w:sz w:val="20"/>
          <w:szCs w:val="20"/>
        </w:rPr>
        <w:t>const</w:t>
      </w:r>
      <w:r>
        <w:rPr>
          <w:rFonts w:ascii="Courier New" w:hAnsi="Courier New" w:cs="Courier New"/>
          <w:color w:val="000000"/>
          <w:sz w:val="20"/>
          <w:szCs w:val="20"/>
        </w:rPr>
        <w:t xml:space="preserve"> vec &amp;v)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core_material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class</w:t>
      </w:r>
      <w:r>
        <w:rPr>
          <w:rFonts w:ascii="Courier New" w:hAnsi="Courier New" w:cs="Courier New"/>
          <w:color w:val="000000"/>
          <w:sz w:val="20"/>
          <w:szCs w:val="20"/>
        </w:rPr>
        <w:t xml:space="preserve"> winding_material : </w:t>
      </w:r>
      <w:r>
        <w:rPr>
          <w:rFonts w:ascii="Courier New" w:hAnsi="Courier New" w:cs="Courier New"/>
          <w:color w:val="0000FF"/>
          <w:sz w:val="20"/>
          <w:szCs w:val="20"/>
        </w:rPr>
        <w:t>public</w:t>
      </w:r>
      <w:r>
        <w:rPr>
          <w:rFonts w:ascii="Courier New" w:hAnsi="Courier New" w:cs="Courier New"/>
          <w:color w:val="000000"/>
          <w:sz w:val="20"/>
          <w:szCs w:val="20"/>
        </w:rPr>
        <w:t xml:space="preserve"> material_function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public</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typedef</w:t>
      </w:r>
      <w:r>
        <w:rPr>
          <w:rFonts w:ascii="Courier New" w:hAnsi="Courier New" w:cs="Courier New"/>
          <w:color w:val="000000"/>
          <w:sz w:val="20"/>
          <w:szCs w:val="20"/>
        </w:rPr>
        <w:t xml:space="preserve"> </w:t>
      </w:r>
      <w:r>
        <w:rPr>
          <w:rFonts w:ascii="Courier New" w:hAnsi="Courier New" w:cs="Courier New"/>
          <w:color w:val="0000FF"/>
          <w:sz w:val="20"/>
          <w:szCs w:val="20"/>
        </w:rPr>
        <w:t>struct</w:t>
      </w:r>
      <w:r>
        <w:rPr>
          <w:rFonts w:ascii="Courier New" w:hAnsi="Courier New" w:cs="Courier New"/>
          <w:color w:val="000000"/>
          <w:sz w:val="20"/>
          <w:szCs w:val="20"/>
        </w:rPr>
        <w:t xml:space="preserve"> my_material_func_data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rxInner, ryInner, rOuter;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with_susceptibility;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my_material_func_data;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void</w:t>
      </w:r>
      <w:r>
        <w:rPr>
          <w:rFonts w:ascii="Courier New" w:hAnsi="Courier New" w:cs="Courier New"/>
          <w:color w:val="000000"/>
          <w:sz w:val="20"/>
          <w:szCs w:val="20"/>
        </w:rPr>
        <w:t xml:space="preserve"> my_material_func(vector3 p, </w:t>
      </w:r>
      <w:r>
        <w:rPr>
          <w:rFonts w:ascii="Courier New" w:hAnsi="Courier New" w:cs="Courier New"/>
          <w:color w:val="0000FF"/>
          <w:sz w:val="20"/>
          <w:szCs w:val="20"/>
        </w:rPr>
        <w:t>void</w:t>
      </w:r>
      <w:r>
        <w:rPr>
          <w:rFonts w:ascii="Courier New" w:hAnsi="Courier New" w:cs="Courier New"/>
          <w:color w:val="000000"/>
          <w:sz w:val="20"/>
          <w:szCs w:val="20"/>
        </w:rPr>
        <w:t xml:space="preserve"> *user_data, meep_geom::medium_struct *m)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 = (my_material_func_data *)user_data;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in_middle=</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dx=p.x - 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dy=p.y - 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dz=p.z - 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i&lt;corecoord;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yccoord[i];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zccoord[i];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((dxp&lt;=(wcore/2.0))&amp;&amp;(dyp&lt;=(wcore/2.0))&amp;&amp;(dzp&lt;=(wcore/2.0))){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in_middle=</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permittivity and permeability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nn = in_middle ? sqrt(mu_core)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mm = in_middle ? sqrt(10.0)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m-&gt;epsilon_diag.x = m-&gt;epsilon_diag.y = m-&gt;epsilon_diag.z = mm * 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m-&gt;mu_diag.x = m-&gt;mu_diag.y = m-&gt;mu_diag.z = nn*nn;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m-&gt;E_chi2_diag.x = m-&gt;E_chi2_diag.y = m-&gt;E_chi2_diag.z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m-&gt;E_chi3_diag.x = m-&gt;E_chi3_diag.y = m-&gt;E_chi3_diag.z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m-&gt;H_chi2_diag.x = m-&gt;H_chi2_diag.y = m-&gt;H_chi2_diag.z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m-&gt;H_chi3_diag.x = m-&gt;H_chi3_diag.y = m-&gt;H_chi3_diag.z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(in_middle)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m-&gt;H_susceptibilities.items[0].sigma_diag.x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m-&gt;H_susceptibilities.items[0].sigma_diag.y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m-&gt;H_susceptibilities.items[0].sigma_diag.z = gaussian_random(1.0,1.0);</w:t>
      </w:r>
      <w:r>
        <w:rPr>
          <w:rFonts w:ascii="Courier New" w:hAnsi="Courier New" w:cs="Courier New"/>
          <w:color w:val="228B22"/>
          <w:sz w:val="20"/>
          <w:szCs w:val="20"/>
        </w:rPr>
        <w:t>//NiFe_sig;</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m-&gt;H_susceptibilities.items[0].frequency = (0.2e6)/f0;</w:t>
      </w:r>
      <w:r>
        <w:rPr>
          <w:rFonts w:ascii="Courier New" w:hAnsi="Courier New" w:cs="Courier New"/>
          <w:color w:val="228B22"/>
          <w:sz w:val="20"/>
          <w:szCs w:val="20"/>
        </w:rPr>
        <w:t>//NiFe_frq;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m-&gt;H_susceptibilities.items[0].gamma = 100.0*((0.2e6)/f0);</w:t>
      </w:r>
      <w:r>
        <w:rPr>
          <w:rFonts w:ascii="Courier New" w:hAnsi="Courier New" w:cs="Courier New"/>
          <w:color w:val="228B22"/>
          <w:sz w:val="20"/>
          <w:szCs w:val="20"/>
        </w:rPr>
        <w:t>//NiFe_gam;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m-&gt;H_susceptibilities.items[0].alpha = gaussian_random(1.0,1.0);</w:t>
      </w:r>
      <w:r>
        <w:rPr>
          <w:rFonts w:ascii="Courier New" w:hAnsi="Courier New" w:cs="Courier New"/>
          <w:color w:val="228B22"/>
          <w:sz w:val="20"/>
          <w:szCs w:val="20"/>
        </w:rPr>
        <w:t>//NiFe_alpha;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(5e-3)/sigmaD0;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 i&lt;numcoord;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dxp=p.x - xpcoord[i];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dyp=p.y - ypcoord[i];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dzp=p.z - zpcoord[i];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drp=sqrt(dxp*dxp+dyp*dyp+dzp*dzp);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(drp&lt;=(winding_thickness_p/2.0)){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dxs=p.x - xscoord[i];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dys=p.y - yscoord[i];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dzs=p.z - zscoord[i];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drs=sqrt(dxs*dxs+dys*dys+dzs*dzs);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(drs&lt;=(winding_thickness_p/2.0)){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m-&gt;D_conductivity_diag.x = m-&gt;D_conductivity_diag.y = m-&gt;D_conductivity_diag.z = 5.8e7/sigmaD0;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 (p.z&lt;(zcen-dzmax))||(p.z&gt;(zcen+dzmax))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//m-&gt;epsilon_diag.x = m-&gt;epsilon_diag.y = m-&gt;epsilon_diag.z =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//m-&gt;mu_diag.x = m-&gt;mu_diag.y = m-&gt;mu_diag.z = 1e20;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main(</w:t>
      </w:r>
      <w:r>
        <w:rPr>
          <w:rFonts w:ascii="Courier New" w:hAnsi="Courier New" w:cs="Courier New"/>
          <w:color w:val="0000FF"/>
          <w:sz w:val="20"/>
          <w:szCs w:val="20"/>
        </w:rPr>
        <w:t>int</w:t>
      </w:r>
      <w:r>
        <w:rPr>
          <w:rFonts w:ascii="Courier New" w:hAnsi="Courier New" w:cs="Courier New"/>
          <w:color w:val="000000"/>
          <w:sz w:val="20"/>
          <w:szCs w:val="20"/>
        </w:rPr>
        <w:t xml:space="preserve"> argc, </w:t>
      </w:r>
      <w:r>
        <w:rPr>
          <w:rFonts w:ascii="Courier New" w:hAnsi="Courier New" w:cs="Courier New"/>
          <w:color w:val="0000FF"/>
          <w:sz w:val="20"/>
          <w:szCs w:val="20"/>
        </w:rPr>
        <w:t>char</w:t>
      </w:r>
      <w:r>
        <w:rPr>
          <w:rFonts w:ascii="Courier New" w:hAnsi="Courier New" w:cs="Courier New"/>
          <w:color w:val="000000"/>
          <w:sz w:val="20"/>
          <w:szCs w:val="20"/>
        </w:rPr>
        <w:t xml:space="preserve"> *argv[])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initialize mpi(argc,argv);</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w:t>
      </w:r>
      <w:r>
        <w:rPr>
          <w:rFonts w:ascii="Courier New" w:hAnsi="Courier New" w:cs="Courier New"/>
          <w:color w:val="0000FF"/>
          <w:sz w:val="20"/>
          <w:szCs w:val="20"/>
        </w:rPr>
        <w:t>char</w:t>
      </w:r>
      <w:r>
        <w:rPr>
          <w:rFonts w:ascii="Courier New" w:hAnsi="Courier New" w:cs="Courier New"/>
          <w:color w:val="000000"/>
          <w:sz w:val="20"/>
          <w:szCs w:val="20"/>
        </w:rPr>
        <w:t xml:space="preserve"> *mydirname = </w:t>
      </w:r>
      <w:r>
        <w:rPr>
          <w:rFonts w:ascii="Courier New" w:hAnsi="Courier New" w:cs="Courier New"/>
          <w:color w:val="A020F0"/>
          <w:sz w:val="20"/>
          <w:szCs w:val="20"/>
        </w:rPr>
        <w:t>"MMTL-out"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std::ofstream Time;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Space;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FieldsOut;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Fluxes;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std::ofstream Skin;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Time.open (</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Space.open (</w:t>
      </w:r>
      <w:r>
        <w:rPr>
          <w:rFonts w:ascii="Courier New" w:hAnsi="Courier New" w:cs="Courier New"/>
          <w:color w:val="A020F0"/>
          <w:sz w:val="20"/>
          <w:szCs w:val="20"/>
        </w:rPr>
        <w:t>"SpaceEvolution.txt"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FieldsIn.open (</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FieldsOut.open (</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Fluxes.open (</w:t>
      </w:r>
      <w:r>
        <w:rPr>
          <w:rFonts w:ascii="Courier New" w:hAnsi="Courier New" w:cs="Courier New"/>
          <w:color w:val="A020F0"/>
          <w:sz w:val="20"/>
          <w:szCs w:val="20"/>
        </w:rPr>
        <w:t>"Flux.txt"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Skin.open (</w:t>
      </w:r>
      <w:r>
        <w:rPr>
          <w:rFonts w:ascii="Courier New" w:hAnsi="Courier New" w:cs="Courier New"/>
          <w:color w:val="A020F0"/>
          <w:sz w:val="20"/>
          <w:szCs w:val="20"/>
        </w:rPr>
        <w:t>"Skin.txt"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//trash_output_directory(mydirname);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zsize=50;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//double xsize=6, ysize=6, zsize=6;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k=2*pi*Np/(03.0);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 = -04.0; z &lt;= -1.0; z=z+0.1)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theta=k*(z+04.0);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xpcoord[numcoord]=-rp*sin(theta);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ypcoord[numcoord]=rp*cos(theta);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zpcoord[numcoord]=z;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xscoord[numcoord]=-rp*sin(theta);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yscoord[numcoord]=rp*cos(theta);;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zscoord[numcoord]=z+05.0;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numcoord++;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y=-12.5;y&lt;=12.5;y=y+12.5)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double</w:t>
      </w:r>
      <w:r>
        <w:rPr>
          <w:rFonts w:ascii="Courier New" w:hAnsi="Courier New" w:cs="Courier New"/>
          <w:color w:val="000000"/>
          <w:sz w:val="20"/>
          <w:szCs w:val="20"/>
        </w:rPr>
        <w:t xml:space="preserve"> z=-07.5;z&lt;=07.5;z=z+15.0)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y=-12.5;y&lt;=12.5;y=y+00.1){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xccoord[corecoord]=xcen;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yccoord[corecoord]=y;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zccoord[corecoord]=z;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corecoord++;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grid_volume gv = vol3d(xsize, ysize, zsize, divisions);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//grid_volume vol3d(double xsize, double ysize, double zsize, double 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gv.center_origin();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center_origin(void) { shift_origin(-icenter());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structure transformer(gv, eps, pml(pml_thickness));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//transformer.set_epsilon(eps,true);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//transformer.set_mu(mu,true);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lorentzian_susceptibility(2*pi*NiFe_frq,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//transformer.add_susceptibility(core_mat, H_stuff, gyrotropic_susceptibility(vec(0.0,0.0,0.0),2*pi*NiFe_frq, NiFe_gam,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//gyrotropic_susceptibility(const vec &amp;bias, double omega_0, double gamma, double alpha = 0.0,gyrotropy_model model = GYROTROPIC_LORENTZIAN);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transformer.set_output_directory(mydirname);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//transformer-&gt;set_chi2(mu);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//transformer-&gt;set_chi3(mu);</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meep_geom::medium_struct 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my_medium_struct.epsilon_diag.x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my_medium_struct.epsilon_diag.y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my_medium_struct.epsilon_diag.z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my_medium_struct.mu_diag.z=1.0;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/*my_medium_struct.mu_offdiag.x=mu_core;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my_medium_struct.mu_offdiag.y=mu_core;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my_medium_struct.mu_offdiag.z=mu_core;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my_medium_struct.H_chi2_diag.x=1.0;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my_medium_struct.E_chi2_diag.z=1.0;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my_medium_struct.E_chi3_diag.x=1.0;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my_medium_struct.E_chi3_diag.y=1.0;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my_medium_struct.E_chi3_diag.z=1.0;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//m-&gt;epsilon_offdiag.x.re = m-&gt;epsilon_offdiag.x.im = epsilon_offdiag.y.re = m-&gt;epsilon_offdiag.y.im = epsilon_offdiag.z.re = m-&gt;epsilon_offdiag.z.im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//m-&gt;mu_offdiag.x.re = m-&gt;mu_offdiag.x.im = mu_offdiag.y.re = m-&gt;mu_offdiag.y.im = mu_offdiag.z.re = m-&gt;mu_offdiag.z.im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//m-&gt;E_chi2_diag.x = m-&gt;E_chi2_diag.y = m-&gt;E_chi2_diag.z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//m-&gt;E_chi3_diag.x = m-&gt;E_chi3_diag.y = m-&gt;E_chi3_diag.z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//m-&gt;H_chi2_diag.x = m-&gt;H_chi2_diag.y = m-&gt;H_chi2_diag.z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//m-&gt;H_chi3_diag.x = m-&gt;H_chi3_diag.y = m-&gt;H_chi3_diag.z = mu_core;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//m-&gt;D_conductivity_diag.x = m-&gt;D_conductivity_diag.y = m-&gt;D_conductivity_diag.z = nn * nn;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//m-&gt;B_conductivity_diag.x = m-&gt;B_conductivity_diag.y = m-&gt;B_conductivity_diag.z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my_medium_struct.H_susceptibilities.num_items = 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 = </w:t>
      </w:r>
      <w:r>
        <w:rPr>
          <w:rFonts w:ascii="Courier New" w:hAnsi="Courier New" w:cs="Courier New"/>
          <w:color w:val="0000FF"/>
          <w:sz w:val="20"/>
          <w:szCs w:val="20"/>
        </w:rPr>
        <w:t>new</w:t>
      </w:r>
      <w:r>
        <w:rPr>
          <w:rFonts w:ascii="Courier New" w:hAnsi="Courier New" w:cs="Courier New"/>
          <w:color w:val="000000"/>
          <w:sz w:val="20"/>
          <w:szCs w:val="20"/>
        </w:rPr>
        <w:t xml:space="preserve"> meep_geom::susceptibility[1];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my_medium_struct.H_susceptibilities.items[0].sigma_offdiag.x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my_medium_struct.H_susceptibilities.items[0].sigma_offdiag.y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my_medium_struct.H_susceptibilities.items[0].sigma_offdiag.z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my_medium_struct.H_susceptibilities.items[0].sigma_diag.z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my_medium_struct.H_susceptibilities.items[0].bias.x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my_medium_struct.H_susceptibilities.items[0].bias.y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my_medium_struct.H_susceptibilities.items[0].bias.z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my_medium_struct.H_susceptibilities.items[0].frequency = (0.2e6/f0);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my_medium_struct.H_susceptibilities.items[0].gamma = 100.0*(0.2e6/f0);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my_medium_struct.H_susceptibilities.items[0].alpha = gaussian_random(1.0,1.0);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my_medium_struct.H_susceptibilities.items[0].noise_amp = 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my_medium_struct.H_susceptibilities.items[0].drude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my_medium_struct.H_susceptibilities.items[0].saturated_gyrotropy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my_medium_struct.H_susceptibilities.items[0].is_file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my_material_func_data 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data.with_susceptibility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default_material =meep_geom::make_dielectric(1.0);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//default_material-&gt;which_subclass = material_data::MEDIUM;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default_material-&gt;medium=my_medium_struct;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default_material-&gt;user_func = my_material_func;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default_material-&gt;user_data = (</w:t>
      </w:r>
      <w:r>
        <w:rPr>
          <w:rFonts w:ascii="Courier New" w:hAnsi="Courier New" w:cs="Courier New"/>
          <w:color w:val="0000FF"/>
          <w:sz w:val="20"/>
          <w:szCs w:val="20"/>
        </w:rPr>
        <w:t>void</w:t>
      </w:r>
      <w:r>
        <w:rPr>
          <w:rFonts w:ascii="Courier New" w:hAnsi="Courier New" w:cs="Courier New"/>
          <w:color w:val="000000"/>
          <w:sz w:val="20"/>
          <w:szCs w:val="20"/>
        </w:rPr>
        <w:t xml:space="preserve"> *) &amp;data;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default_material-&gt;do_averaging = </w:t>
      </w:r>
      <w:r>
        <w:rPr>
          <w:rFonts w:ascii="Courier New" w:hAnsi="Courier New" w:cs="Courier New"/>
          <w:color w:val="0000FF"/>
          <w:sz w:val="20"/>
          <w:szCs w:val="20"/>
        </w:rPr>
        <w:t>false</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 my_user_material =meep_geom::make_user_material(my_material_func, (</w:t>
      </w:r>
      <w:r>
        <w:rPr>
          <w:rFonts w:ascii="Courier New" w:hAnsi="Courier New" w:cs="Courier New"/>
          <w:color w:val="0000FF"/>
          <w:sz w:val="20"/>
          <w:szCs w:val="20"/>
        </w:rPr>
        <w:t>void</w:t>
      </w:r>
      <w:r>
        <w:rPr>
          <w:rFonts w:ascii="Courier New" w:hAnsi="Courier New" w:cs="Courier New"/>
          <w:color w:val="000000"/>
          <w:sz w:val="20"/>
          <w:szCs w:val="20"/>
        </w:rPr>
        <w:t xml:space="preserve"> *)&amp;data,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//vector3 center = {0, 0,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 go = ctlgeom::geometric_object(my_material,center);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 objects[5];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 = {0.0, 0.0, 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center1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center2 = {0.0,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center3 = {0.0, 12.5,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center4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center5 = {0.0, 0.0, -07.5};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radius = 3.0;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height = 1.0e20;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xhat1 = {1.0, 0.0,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yhat1 = {0.0, 1.0,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zhat1 = {0.0, 0.0,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size1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size2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size3 = {wcore, wcore, 20.0};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size4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vector3 size5 = {wcore, 30.0, wcore};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//objects[0] = make_block(my_material, center, radius, height, zhat);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objects[0] = make_block(my_user_material, center1, xhat1, yhat1, zhat1, size1);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objects[1] = make_block(my_user_material, center2, xhat1, yhat1, zhat1, size2);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objects[2] = make_block(my_user_material, center3, xhat1, yhat1, zhat1, size3);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objects[3] = make_block(my_user_material, center4, xhat1, yhat1, zhat1, size4);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objects[4] = make_block(my_user_material, center5, xhat1, yhat1, zhat1, size5);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geometric_object_list g = {5, objects};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//geometric_object_list g = {0,0};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meep_geom::absorber_list al= </w:t>
      </w:r>
      <w:r>
        <w:rPr>
          <w:rFonts w:ascii="Courier New" w:hAnsi="Courier New" w:cs="Courier New"/>
          <w:color w:val="0000FF"/>
          <w:sz w:val="20"/>
          <w:szCs w:val="20"/>
        </w:rPr>
        <w:t>new</w:t>
      </w:r>
      <w:r>
        <w:rPr>
          <w:rFonts w:ascii="Courier New" w:hAnsi="Courier New" w:cs="Courier New"/>
          <w:color w:val="000000"/>
          <w:sz w:val="20"/>
          <w:szCs w:val="20"/>
        </w:rPr>
        <w:t xml:space="preserve"> meep_geom::absorber_list_type;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meep_geom::material_type_list mtl= meep_geom::material_type_list();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mtl.num_items=1;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w:t>
      </w:r>
      <w:r>
        <w:rPr>
          <w:rFonts w:ascii="Courier New" w:hAnsi="Courier New" w:cs="Courier New"/>
          <w:color w:val="0000FF"/>
          <w:sz w:val="20"/>
          <w:szCs w:val="20"/>
        </w:rPr>
        <w:t>new</w:t>
      </w:r>
      <w:r>
        <w:rPr>
          <w:rFonts w:ascii="Courier New" w:hAnsi="Courier New" w:cs="Courier New"/>
          <w:color w:val="000000"/>
          <w:sz w:val="20"/>
          <w:szCs w:val="20"/>
        </w:rPr>
        <w:t xml:space="preserve"> meep_geom::material_type;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mtl.items[0]=my_user_material;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"MAIN "</w:t>
      </w:r>
      <w:r>
        <w:rPr>
          <w:rFonts w:ascii="Courier New" w:hAnsi="Courier New" w:cs="Courier New"/>
          <w:color w:val="000000"/>
          <w:sz w:val="20"/>
          <w:szCs w:val="20"/>
        </w:rPr>
        <w:t>&lt;&lt;mtl.num_items&lt;&lt;endl;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use_anisotropic_averaging = </w:t>
      </w:r>
      <w:r>
        <w:rPr>
          <w:rFonts w:ascii="Courier New" w:hAnsi="Courier New" w:cs="Courier New"/>
          <w:color w:val="0000FF"/>
          <w:sz w:val="20"/>
          <w:szCs w:val="20"/>
        </w:rPr>
        <w:t>false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bool</w:t>
      </w:r>
      <w:r>
        <w:rPr>
          <w:rFonts w:ascii="Courier New" w:hAnsi="Courier New" w:cs="Courier New"/>
          <w:color w:val="000000"/>
          <w:sz w:val="20"/>
          <w:szCs w:val="20"/>
        </w:rPr>
        <w:t xml:space="preserve"> ensure_periodicity = </w:t>
      </w:r>
      <w:r>
        <w:rPr>
          <w:rFonts w:ascii="Courier New" w:hAnsi="Courier New" w:cs="Courier New"/>
          <w:color w:val="0000FF"/>
          <w:sz w:val="20"/>
          <w:szCs w:val="20"/>
        </w:rPr>
        <w:t>true</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set_materials_from_geometry(&amp;transformer, g, center, use_anisotropic_averaging,DEFAULT_SUBPIXEL_TOL, DEFAULT_SUBPIXEL_MAXEVAL,ensure_periodicity, default_material,al,mtl);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winding_material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structure winding(gv, winding_mat);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//winding.set_epsilon(eps);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winding.set_conductivity(Ex,conductivity);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winding.set_conductivity(Ey,conductivity);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winding.set_conductivity(Ez,conductivity);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lorentzian_susceptibility(2*pi*Cu_frq0, Cu_gam0,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lorentzian_susceptibility(2*pi*Cu_frq1, Cu_gam1));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lorentzian_susceptibility(2*pi*Cu_frq2, Cu_gam2));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lorentzian_susceptibility(2*pi*Cu_frq3, Cu_gam3));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winding.add_susceptibility(winding_mat, E_stuff, lorentzian_susceptibility(2*pi*Cu_frq4, Cu_gam4));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//lorentzian_susceptibility(double omega_0, double gamma, bool no_omega_0_denominator = false): omega_0(omega_0), gamma(gamma), no_omega_0_denominator(no_omega_0_denominator)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 f(&amp; transformer);</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//fields(structure *, double m = 0, double beta = 0, bool zero_fields_near_cylorigin = true);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fp=0.0;fp&lt;=3.0*(1e9/f0);fp=fp+0.5*(1e9/f0))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cout&lt;&lt;fp&lt;&lt;endl;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yp = -20.0; yp &lt;= 20.0; yp=yp+10.0)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cout&lt;&lt;f.get_mu(vec(0.0,yp,(dzmin+dzmax)/2.0),fp)-10000&lt;&lt;</w:t>
      </w:r>
      <w:r>
        <w:rPr>
          <w:rFonts w:ascii="Courier New" w:hAnsi="Courier New" w:cs="Courier New"/>
          <w:color w:val="A020F0"/>
          <w:sz w:val="20"/>
          <w:szCs w:val="20"/>
        </w:rPr>
        <w:t>" "</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dxminp=dxmax+insulation_thickness_p;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dxmaxp=dxminp+winding_thickness_p;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dyminp=(0.5*wcore)+insulation_thickness_p;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dymaxp=dyminp+winding_thickness_p;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dzminp=0;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dzmaxp=0.5*winding_thickness_p;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zcenp=zcen-(0.5*</w:t>
      </w:r>
      <w:r>
        <w:rPr>
          <w:rFonts w:ascii="Courier New" w:hAnsi="Courier New" w:cs="Courier New"/>
          <w:color w:val="0000FF"/>
          <w:sz w:val="20"/>
          <w:szCs w:val="20"/>
        </w:rPr>
        <w:t>double</w:t>
      </w:r>
      <w:r>
        <w:rPr>
          <w:rFonts w:ascii="Courier New" w:hAnsi="Courier New" w:cs="Courier New"/>
          <w:color w:val="000000"/>
          <w:sz w:val="20"/>
          <w:szCs w:val="20"/>
        </w:rPr>
        <w:t>(Np-1)*insulation_thickness_p)-(0.5*</w:t>
      </w:r>
      <w:r>
        <w:rPr>
          <w:rFonts w:ascii="Courier New" w:hAnsi="Courier New" w:cs="Courier New"/>
          <w:color w:val="0000FF"/>
          <w:sz w:val="20"/>
          <w:szCs w:val="20"/>
        </w:rPr>
        <w:t>double</w:t>
      </w:r>
      <w:r>
        <w:rPr>
          <w:rFonts w:ascii="Courier New" w:hAnsi="Courier New" w:cs="Courier New"/>
          <w:color w:val="000000"/>
          <w:sz w:val="20"/>
          <w:szCs w:val="20"/>
        </w:rPr>
        <w:t>(Np-1)*winding_thickness_p);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(int i=0;i&lt;Np;i++)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vsrc1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vsrc2 =volume(vec(xcenp+dxmaxp,ycenp+dymaxp,zcenp+dzmaxp), vec(xcenp-dxmaxp,ycenp+dyminp,zcenp-dzmaxp));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vsrc3 =volume(vec(xcenp-dxmaxp,ycenp+dymaxp,zcenp+dzmaxp), vec(xcenp-dxminp,ycenp-dymaxp,zcenp-dzmaxp));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const volume vsrc4 =volume(vec(xcenp-dxmaxp,ycenp-dyminp,zcenp+dzmaxp), vec(xcenp+dxmaxp,ycenp-dymaxp,zcenp-dzmaxp));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vsrc1,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vsrc2,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f.add_volume_source(Ey, src, vsrc3,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f.add_volume_source(Ex, src, vsrc4, cdouble(amplitude,0));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zcenp=zcenp+insulation_thickness_p+winding_thickness_p;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//f_range;1e-5,1e-2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df = 0.999999*((1e10)/f0);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src(cdouble(fcen,0));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i=0;i&lt;numcoord;i++)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theta=k*(zpcoord[i]+05.0);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const</w:t>
      </w:r>
      <w:r>
        <w:rPr>
          <w:rFonts w:ascii="Courier New" w:hAnsi="Courier New" w:cs="Courier New"/>
          <w:color w:val="000000"/>
          <w:sz w:val="20"/>
          <w:szCs w:val="20"/>
        </w:rPr>
        <w:t xml:space="preserve"> volume vsrc1 =volume(vec(xpcoord[i],ypcoord[i],zpcoord[i]), vec(xpcoord[i],ypcoord[i],zpcoord[i]));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//for (double fr = 100000000.0; fr &lt;= 1000000000.0; fr=fr+100000000.0)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//continuous_src_time src(cdouble(fr/f0,0.0));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gaussian_src_time src(fcen,df);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f.add_volume_source(Ex, src, vsrc1, cdouble(amplitude*cos(theta),0));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f.add_volume_source(Ey, src, vsrc1, cdouble(-amplitude*sin(theta),0));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add_point_source(component c, double freq, double width, double peaktime, double cutoff, const vec &amp;, std::complex&lt;double&gt; amp = 1.0, int is_continuous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add_volume_source(component c, const src_time &amp;src, const volume &amp;, std::complex&lt;double&gt; amp = 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xcenp=xcen;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ycenp=ycen-dymin-(05.0*wcore);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zcenp=zcen;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box1( vec(dxmax,-dymax,-05.0), vec(-dxmax,dymax,0.0)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ycenp=ycen+dymin+(0.5*wcore);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box2( vec(dxmax,-dymax,0.0), vec(-dxmax,dymax,05.0)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fcen = (1e10)/f0; </w:t>
      </w:r>
      <w:r>
        <w:rPr>
          <w:rFonts w:ascii="Courier New" w:hAnsi="Courier New" w:cs="Courier New"/>
          <w:color w:val="228B22"/>
          <w:sz w:val="20"/>
          <w:szCs w:val="20"/>
        </w:rPr>
        <w:t>// ; pulse center frequency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 = 0.001*(fcen/f0);    </w:t>
      </w:r>
      <w:r>
        <w:rPr>
          <w:rFonts w:ascii="Courier New" w:hAnsi="Courier New" w:cs="Courier New"/>
          <w:color w:val="228B22"/>
          <w:sz w:val="20"/>
          <w:szCs w:val="20"/>
        </w:rPr>
        <w:t>// ; df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fmin = 0, fmax = (1e11)/f0;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Nfreq = 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flux1 = f.add_dft_flux_box(box1,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dft_flux flux2 = f.add_dft_flux_box(box2, fmin, fmax, 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init_energy = f.field_energy_in_box(box1);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/*vec lb(vec()), rb(vec());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lt(vec()), rt(vec());</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*left = f.add_flux_plane(lb, lt);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*right = f.add_flux_plane(rb,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*bottom = f.add_flux_plane(lb, rb);</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flux_vol *top = f.add_flux_plane(lt, rt);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long double fluxL =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//integral of flux = change in energy of box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"Okay"</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vxy=volume(vec(-xsize+10,-ysize+10,0),vec(xsize-10,ysize-10,0));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vxz=volume(vec(-xsize+10,0,-zsize+10),vec(xsize-10,0,zsize-10));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volume vyz=volume(vec(0,-ysize+10,-zsize+10),vec(0,ysize-10,zsize-10));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/*h5file * fEx=f.open_h5file("fEx",h5file::WRITE,0,false);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h5file * fEy=f.open_h5file("fEy",h5file::WRITE,0,false);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fEz=f.open_h5file("fEz",h5file::WRITE,0,false);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fDx=f.open_h5file("fDx",h5file::WRITE,0,false);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fDy=f.open_h5file("fDy",h5file::WRITE,0,false);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fDz=f.open_h5file("fDz",h5file::WRITE,0,false);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fHx=f.open_h5file("fHx",h5file::WRITE,0,false);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fHy=f.open_h5file("fHy",h5file::WRITE,0,false);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fHz=f.open_h5file("fHz",h5file::WRITE,0,false);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fBx=f.open_h5file("fBx",h5file::WRITE,0,false);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fBy=f.open_h5file("fBy",h5file::WRITE,0,false);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h5file * fBz=f.open_h5file("fBz",h5file::WRITE,0,false);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f.output_hdf5(Dielectric,vyz,fEx);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f.output_hdf5(Permeability,vyz,fEy);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f.output_hdf5(Ez,vyz,fEz);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f.output_hdf5(Dx,vyz,fDx);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f.output_hdf5(Dy,vyz,fDy);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f.output_hdf5(Dz,vyz,fDz);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f.output_hdf5(Hx,vyz,fHx);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f.output_hdf5(Hy,vyz,fHy);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f.output_hdf5(Hz,vyz,fHz);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f.output_hdf5(Bx,vyz,fBx);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f.output_hdf5(By,vyz,fBy);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f.output_hdf5(Bz,vyz,fBz);*/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int</w:t>
      </w:r>
      <w:r>
        <w:rPr>
          <w:rFonts w:ascii="Courier New" w:hAnsi="Courier New" w:cs="Courier New"/>
          <w:color w:val="000000"/>
          <w:sz w:val="20"/>
          <w:szCs w:val="20"/>
        </w:rPr>
        <w:t xml:space="preserve"> stop=0;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w:t>
      </w:r>
      <w:r>
        <w:rPr>
          <w:rFonts w:ascii="Courier New" w:hAnsi="Courier New" w:cs="Courier New"/>
          <w:color w:val="0000FF"/>
          <w:sz w:val="20"/>
          <w:szCs w:val="20"/>
        </w:rPr>
        <w:t>int</w:t>
      </w:r>
      <w:r>
        <w:rPr>
          <w:rFonts w:ascii="Courier New" w:hAnsi="Courier New" w:cs="Courier New"/>
          <w:color w:val="000000"/>
          <w:sz w:val="20"/>
          <w:szCs w:val="20"/>
        </w:rPr>
        <w:t xml:space="preserve"> i=1;i&lt;=1000000;i++)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{f.step();}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i=1000001;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//fluxL += f.dt * (left-&gt;flux() - right-&gt;flux() + bottom-&gt;flux() - top-&gt;flux());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f.output_hdf5(Hz,vyz);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f.output_hdf5(Bz,vyz);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f.output_hdf5(Ez,vyz);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f.output_hdf5(Dz,vyz);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f.output_hdf5(Sx,vyz);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f.output_hdf5(Sy,vyz);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f.output_hdf5(Sz,vyz);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((i%100)==0)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Ie=compute_Ie(f,ycen);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//Im , Vm , Ie , 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po;</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f.get_point(&amp;po, vec(xcen,ycen,02.5));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E1o = po.get_component(Ex);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E2o = po.get_component(Ey);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E3o = po.get_component(Ez);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D1o = po.get_component(Dx);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D2o = po.get_component(Dy);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D3o = po.get_component(Dz);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H1o = po.get_component(Hx);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H2o = po.get_component(Hy);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H3o = po.get_component(Hz);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B1o = po.get_component(Bx);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B2o = po.get_component(By);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B3o = po.get_component(Bz);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FieldsOut&lt;&lt;H1o.real()&lt;&lt;</w:t>
      </w:r>
      <w:r>
        <w:rPr>
          <w:rFonts w:ascii="Courier New" w:hAnsi="Courier New" w:cs="Courier New"/>
          <w:color w:val="A020F0"/>
          <w:sz w:val="20"/>
          <w:szCs w:val="20"/>
        </w:rPr>
        <w:t>" , "</w:t>
      </w:r>
      <w:r>
        <w:rPr>
          <w:rFonts w:ascii="Courier New" w:hAnsi="Courier New" w:cs="Courier New"/>
          <w:color w:val="000000"/>
          <w:sz w:val="20"/>
          <w:szCs w:val="20"/>
        </w:rPr>
        <w:t>&lt;&lt;H1o.imag()&lt;&lt;</w:t>
      </w:r>
      <w:r>
        <w:rPr>
          <w:rFonts w:ascii="Courier New" w:hAnsi="Courier New" w:cs="Courier New"/>
          <w:color w:val="A020F0"/>
          <w:sz w:val="20"/>
          <w:szCs w:val="20"/>
        </w:rPr>
        <w:t>" , "</w:t>
      </w:r>
      <w:r>
        <w:rPr>
          <w:rFonts w:ascii="Courier New" w:hAnsi="Courier New" w:cs="Courier New"/>
          <w:color w:val="000000"/>
          <w:sz w:val="20"/>
          <w:szCs w:val="20"/>
        </w:rPr>
        <w:t>&lt;&lt;H2o.real()&lt;&lt;</w:t>
      </w:r>
      <w:r>
        <w:rPr>
          <w:rFonts w:ascii="Courier New" w:hAnsi="Courier New" w:cs="Courier New"/>
          <w:color w:val="A020F0"/>
          <w:sz w:val="20"/>
          <w:szCs w:val="20"/>
        </w:rPr>
        <w:t>" , "</w:t>
      </w:r>
      <w:r>
        <w:rPr>
          <w:rFonts w:ascii="Courier New" w:hAnsi="Courier New" w:cs="Courier New"/>
          <w:color w:val="000000"/>
          <w:sz w:val="20"/>
          <w:szCs w:val="20"/>
        </w:rPr>
        <w:t>&lt;&lt;H2o.imag()&lt;&lt;</w:t>
      </w:r>
      <w:r>
        <w:rPr>
          <w:rFonts w:ascii="Courier New" w:hAnsi="Courier New" w:cs="Courier New"/>
          <w:color w:val="A020F0"/>
          <w:sz w:val="20"/>
          <w:szCs w:val="20"/>
        </w:rPr>
        <w:t>" , "</w:t>
      </w:r>
      <w:r>
        <w:rPr>
          <w:rFonts w:ascii="Courier New" w:hAnsi="Courier New" w:cs="Courier New"/>
          <w:color w:val="000000"/>
          <w:sz w:val="20"/>
          <w:szCs w:val="20"/>
        </w:rPr>
        <w:t>&lt;&lt;H3o.real()&lt;&lt;</w:t>
      </w:r>
      <w:r>
        <w:rPr>
          <w:rFonts w:ascii="Courier New" w:hAnsi="Courier New" w:cs="Courier New"/>
          <w:color w:val="A020F0"/>
          <w:sz w:val="20"/>
          <w:szCs w:val="20"/>
        </w:rPr>
        <w:t>" , "</w:t>
      </w:r>
      <w:r>
        <w:rPr>
          <w:rFonts w:ascii="Courier New" w:hAnsi="Courier New" w:cs="Courier New"/>
          <w:color w:val="000000"/>
          <w:sz w:val="20"/>
          <w:szCs w:val="20"/>
        </w:rPr>
        <w:t>&lt;&lt;H3o.imag()&lt;&lt;</w:t>
      </w:r>
      <w:r>
        <w:rPr>
          <w:rFonts w:ascii="Courier New" w:hAnsi="Courier New" w:cs="Courier New"/>
          <w:color w:val="A020F0"/>
          <w:sz w:val="20"/>
          <w:szCs w:val="20"/>
        </w:rPr>
        <w:t>" , "</w:t>
      </w:r>
      <w:r>
        <w:rPr>
          <w:rFonts w:ascii="Courier New" w:hAnsi="Courier New" w:cs="Courier New"/>
          <w:color w:val="000000"/>
          <w:sz w:val="20"/>
          <w:szCs w:val="20"/>
        </w:rPr>
        <w:t>&lt;&lt;B1o.real()&lt;&lt;</w:t>
      </w:r>
      <w:r>
        <w:rPr>
          <w:rFonts w:ascii="Courier New" w:hAnsi="Courier New" w:cs="Courier New"/>
          <w:color w:val="A020F0"/>
          <w:sz w:val="20"/>
          <w:szCs w:val="20"/>
        </w:rPr>
        <w:t>" , "</w:t>
      </w:r>
      <w:r>
        <w:rPr>
          <w:rFonts w:ascii="Courier New" w:hAnsi="Courier New" w:cs="Courier New"/>
          <w:color w:val="000000"/>
          <w:sz w:val="20"/>
          <w:szCs w:val="20"/>
        </w:rPr>
        <w:t>&lt;&lt;B1o.imag()&lt;&lt;</w:t>
      </w:r>
      <w:r>
        <w:rPr>
          <w:rFonts w:ascii="Courier New" w:hAnsi="Courier New" w:cs="Courier New"/>
          <w:color w:val="A020F0"/>
          <w:sz w:val="20"/>
          <w:szCs w:val="20"/>
        </w:rPr>
        <w:t>" , "</w:t>
      </w:r>
      <w:r>
        <w:rPr>
          <w:rFonts w:ascii="Courier New" w:hAnsi="Courier New" w:cs="Courier New"/>
          <w:color w:val="000000"/>
          <w:sz w:val="20"/>
          <w:szCs w:val="20"/>
        </w:rPr>
        <w:t>&lt;&lt;B2o.real()&lt;&lt;</w:t>
      </w:r>
      <w:r>
        <w:rPr>
          <w:rFonts w:ascii="Courier New" w:hAnsi="Courier New" w:cs="Courier New"/>
          <w:color w:val="A020F0"/>
          <w:sz w:val="20"/>
          <w:szCs w:val="20"/>
        </w:rPr>
        <w:t>" , "</w:t>
      </w:r>
      <w:r>
        <w:rPr>
          <w:rFonts w:ascii="Courier New" w:hAnsi="Courier New" w:cs="Courier New"/>
          <w:color w:val="000000"/>
          <w:sz w:val="20"/>
          <w:szCs w:val="20"/>
        </w:rPr>
        <w:t>&lt;&lt;B2o.imag()&lt;&lt;</w:t>
      </w:r>
      <w:r>
        <w:rPr>
          <w:rFonts w:ascii="Courier New" w:hAnsi="Courier New" w:cs="Courier New"/>
          <w:color w:val="A020F0"/>
          <w:sz w:val="20"/>
          <w:szCs w:val="20"/>
        </w:rPr>
        <w:t>" , "</w:t>
      </w:r>
      <w:r>
        <w:rPr>
          <w:rFonts w:ascii="Courier New" w:hAnsi="Courier New" w:cs="Courier New"/>
          <w:color w:val="000000"/>
          <w:sz w:val="20"/>
          <w:szCs w:val="20"/>
        </w:rPr>
        <w:t>&lt;&lt;B3o.real()&lt;&lt;</w:t>
      </w:r>
      <w:r>
        <w:rPr>
          <w:rFonts w:ascii="Courier New" w:hAnsi="Courier New" w:cs="Courier New"/>
          <w:color w:val="A020F0"/>
          <w:sz w:val="20"/>
          <w:szCs w:val="20"/>
        </w:rPr>
        <w:t>" , "</w:t>
      </w:r>
      <w:r>
        <w:rPr>
          <w:rFonts w:ascii="Courier New" w:hAnsi="Courier New" w:cs="Courier New"/>
          <w:color w:val="000000"/>
          <w:sz w:val="20"/>
          <w:szCs w:val="20"/>
        </w:rPr>
        <w:t>&lt;&lt;B3o.imag()&lt;&lt;</w:t>
      </w:r>
      <w:r>
        <w:rPr>
          <w:rFonts w:ascii="Courier New" w:hAnsi="Courier New" w:cs="Courier New"/>
          <w:color w:val="A020F0"/>
          <w:sz w:val="20"/>
          <w:szCs w:val="20"/>
        </w:rPr>
        <w:t>" , "</w:t>
      </w:r>
      <w:r>
        <w:rPr>
          <w:rFonts w:ascii="Courier New" w:hAnsi="Courier New" w:cs="Courier New"/>
          <w:color w:val="000000"/>
          <w:sz w:val="20"/>
          <w:szCs w:val="20"/>
        </w:rPr>
        <w:t>&lt;&lt;E1o.real()&lt;&lt;</w:t>
      </w:r>
      <w:r>
        <w:rPr>
          <w:rFonts w:ascii="Courier New" w:hAnsi="Courier New" w:cs="Courier New"/>
          <w:color w:val="A020F0"/>
          <w:sz w:val="20"/>
          <w:szCs w:val="20"/>
        </w:rPr>
        <w:t>" , "</w:t>
      </w:r>
      <w:r>
        <w:rPr>
          <w:rFonts w:ascii="Courier New" w:hAnsi="Courier New" w:cs="Courier New"/>
          <w:color w:val="000000"/>
          <w:sz w:val="20"/>
          <w:szCs w:val="20"/>
        </w:rPr>
        <w:t>&lt;&lt;E1o.imag()&lt;&lt;</w:t>
      </w:r>
      <w:r>
        <w:rPr>
          <w:rFonts w:ascii="Courier New" w:hAnsi="Courier New" w:cs="Courier New"/>
          <w:color w:val="A020F0"/>
          <w:sz w:val="20"/>
          <w:szCs w:val="20"/>
        </w:rPr>
        <w:t>" , "</w:t>
      </w:r>
      <w:r>
        <w:rPr>
          <w:rFonts w:ascii="Courier New" w:hAnsi="Courier New" w:cs="Courier New"/>
          <w:color w:val="000000"/>
          <w:sz w:val="20"/>
          <w:szCs w:val="20"/>
        </w:rPr>
        <w:t>&lt;&lt;E2o.real()&lt;&lt;</w:t>
      </w:r>
      <w:r>
        <w:rPr>
          <w:rFonts w:ascii="Courier New" w:hAnsi="Courier New" w:cs="Courier New"/>
          <w:color w:val="A020F0"/>
          <w:sz w:val="20"/>
          <w:szCs w:val="20"/>
        </w:rPr>
        <w:t>" , "</w:t>
      </w:r>
      <w:r>
        <w:rPr>
          <w:rFonts w:ascii="Courier New" w:hAnsi="Courier New" w:cs="Courier New"/>
          <w:color w:val="000000"/>
          <w:sz w:val="20"/>
          <w:szCs w:val="20"/>
        </w:rPr>
        <w:t>&lt;&lt;E2o.imag()&lt;&lt;</w:t>
      </w:r>
      <w:r>
        <w:rPr>
          <w:rFonts w:ascii="Courier New" w:hAnsi="Courier New" w:cs="Courier New"/>
          <w:color w:val="A020F0"/>
          <w:sz w:val="20"/>
          <w:szCs w:val="20"/>
        </w:rPr>
        <w:t>" , "</w:t>
      </w:r>
      <w:r>
        <w:rPr>
          <w:rFonts w:ascii="Courier New" w:hAnsi="Courier New" w:cs="Courier New"/>
          <w:color w:val="000000"/>
          <w:sz w:val="20"/>
          <w:szCs w:val="20"/>
        </w:rPr>
        <w:t>&lt;&lt;E3o.real()&lt;&lt;</w:t>
      </w:r>
      <w:r>
        <w:rPr>
          <w:rFonts w:ascii="Courier New" w:hAnsi="Courier New" w:cs="Courier New"/>
          <w:color w:val="A020F0"/>
          <w:sz w:val="20"/>
          <w:szCs w:val="20"/>
        </w:rPr>
        <w:t>" , "</w:t>
      </w:r>
      <w:r>
        <w:rPr>
          <w:rFonts w:ascii="Courier New" w:hAnsi="Courier New" w:cs="Courier New"/>
          <w:color w:val="000000"/>
          <w:sz w:val="20"/>
          <w:szCs w:val="20"/>
        </w:rPr>
        <w:t>&lt;&lt;E3o.imag()&lt;&lt;</w:t>
      </w:r>
      <w:r>
        <w:rPr>
          <w:rFonts w:ascii="Courier New" w:hAnsi="Courier New" w:cs="Courier New"/>
          <w:color w:val="A020F0"/>
          <w:sz w:val="20"/>
          <w:szCs w:val="20"/>
        </w:rPr>
        <w:t>" , "</w:t>
      </w:r>
      <w:r>
        <w:rPr>
          <w:rFonts w:ascii="Courier New" w:hAnsi="Courier New" w:cs="Courier New"/>
          <w:color w:val="000000"/>
          <w:sz w:val="20"/>
          <w:szCs w:val="20"/>
        </w:rPr>
        <w:t>&lt;&lt;D1o.real()&lt;&lt;</w:t>
      </w:r>
      <w:r>
        <w:rPr>
          <w:rFonts w:ascii="Courier New" w:hAnsi="Courier New" w:cs="Courier New"/>
          <w:color w:val="A020F0"/>
          <w:sz w:val="20"/>
          <w:szCs w:val="20"/>
        </w:rPr>
        <w:t xml:space="preserve">" , </w:t>
      </w:r>
      <w:r>
        <w:rPr>
          <w:rFonts w:ascii="Courier New" w:hAnsi="Courier New" w:cs="Courier New"/>
          <w:color w:val="A020F0"/>
          <w:sz w:val="20"/>
          <w:szCs w:val="20"/>
        </w:rPr>
        <w:lastRenderedPageBreak/>
        <w:t>"</w:t>
      </w:r>
      <w:r>
        <w:rPr>
          <w:rFonts w:ascii="Courier New" w:hAnsi="Courier New" w:cs="Courier New"/>
          <w:color w:val="000000"/>
          <w:sz w:val="20"/>
          <w:szCs w:val="20"/>
        </w:rPr>
        <w:t>&lt;&lt;D1o.imag()&lt;&lt;</w:t>
      </w:r>
      <w:r>
        <w:rPr>
          <w:rFonts w:ascii="Courier New" w:hAnsi="Courier New" w:cs="Courier New"/>
          <w:color w:val="A020F0"/>
          <w:sz w:val="20"/>
          <w:szCs w:val="20"/>
        </w:rPr>
        <w:t>" , "</w:t>
      </w:r>
      <w:r>
        <w:rPr>
          <w:rFonts w:ascii="Courier New" w:hAnsi="Courier New" w:cs="Courier New"/>
          <w:color w:val="000000"/>
          <w:sz w:val="20"/>
          <w:szCs w:val="20"/>
        </w:rPr>
        <w:t>&lt;&lt;D2o.real()&lt;&lt;</w:t>
      </w:r>
      <w:r>
        <w:rPr>
          <w:rFonts w:ascii="Courier New" w:hAnsi="Courier New" w:cs="Courier New"/>
          <w:color w:val="A020F0"/>
          <w:sz w:val="20"/>
          <w:szCs w:val="20"/>
        </w:rPr>
        <w:t>" , "</w:t>
      </w:r>
      <w:r>
        <w:rPr>
          <w:rFonts w:ascii="Courier New" w:hAnsi="Courier New" w:cs="Courier New"/>
          <w:color w:val="000000"/>
          <w:sz w:val="20"/>
          <w:szCs w:val="20"/>
        </w:rPr>
        <w:t>&lt;&lt;D2o.imag()&lt;&lt;</w:t>
      </w:r>
      <w:r>
        <w:rPr>
          <w:rFonts w:ascii="Courier New" w:hAnsi="Courier New" w:cs="Courier New"/>
          <w:color w:val="A020F0"/>
          <w:sz w:val="20"/>
          <w:szCs w:val="20"/>
        </w:rPr>
        <w:t>" , "</w:t>
      </w:r>
      <w:r>
        <w:rPr>
          <w:rFonts w:ascii="Courier New" w:hAnsi="Courier New" w:cs="Courier New"/>
          <w:color w:val="000000"/>
          <w:sz w:val="20"/>
          <w:szCs w:val="20"/>
        </w:rPr>
        <w:t>&lt;&lt;D3o.real()&lt;&lt;</w:t>
      </w:r>
      <w:r>
        <w:rPr>
          <w:rFonts w:ascii="Courier New" w:hAnsi="Courier New" w:cs="Courier New"/>
          <w:color w:val="A020F0"/>
          <w:sz w:val="20"/>
          <w:szCs w:val="20"/>
        </w:rPr>
        <w:t>" , "</w:t>
      </w:r>
      <w:r>
        <w:rPr>
          <w:rFonts w:ascii="Courier New" w:hAnsi="Courier New" w:cs="Courier New"/>
          <w:color w:val="000000"/>
          <w:sz w:val="20"/>
          <w:szCs w:val="20"/>
        </w:rPr>
        <w:t xml:space="preserve">&lt;&lt;D3o.imag()&lt;&lt;endl;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//Hx , Hy , Hz , Bx , By , Bz , Ex , Ey , Ez , Dx , Dy , Dz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((i%1000)==0)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"End? (1/0):"</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cin&gt;&gt;stop;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*fl1 = flux1.flux();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*fl2 = flux2.flux();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"Flux Harmonics"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Fluxes&lt;&lt;(fmin + i * flux1.dfreq)&lt;&lt;</w:t>
      </w:r>
      <w:r>
        <w:rPr>
          <w:rFonts w:ascii="Courier New" w:hAnsi="Courier New" w:cs="Courier New"/>
          <w:color w:val="A020F0"/>
          <w:sz w:val="20"/>
          <w:szCs w:val="20"/>
        </w:rPr>
        <w:t>" , "</w:t>
      </w:r>
      <w:r>
        <w:rPr>
          <w:rFonts w:ascii="Courier New" w:hAnsi="Courier New" w:cs="Courier New"/>
          <w:color w:val="000000"/>
          <w:sz w:val="20"/>
          <w:szCs w:val="20"/>
        </w:rPr>
        <w:t>&lt;&lt;fl1[i]&lt;&lt;</w:t>
      </w:r>
      <w:r>
        <w:rPr>
          <w:rFonts w:ascii="Courier New" w:hAnsi="Courier New" w:cs="Courier New"/>
          <w:color w:val="A020F0"/>
          <w:sz w:val="20"/>
          <w:szCs w:val="20"/>
        </w:rPr>
        <w:t>" , "</w:t>
      </w:r>
      <w:r>
        <w:rPr>
          <w:rFonts w:ascii="Courier New" w:hAnsi="Courier New" w:cs="Courier New"/>
          <w:color w:val="000000"/>
          <w:sz w:val="20"/>
          <w:szCs w:val="20"/>
        </w:rPr>
        <w:t>&lt;&lt;fl2[i]&lt;&lt;endl;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 bands=</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 vgrp=</w:t>
      </w:r>
      <w:r>
        <w:rPr>
          <w:rFonts w:ascii="Courier New" w:hAnsi="Courier New" w:cs="Courier New"/>
          <w:color w:val="0000FF"/>
          <w:sz w:val="20"/>
          <w:szCs w:val="20"/>
        </w:rPr>
        <w:t>new</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 coeffs=</w:t>
      </w:r>
      <w:r>
        <w:rPr>
          <w:rFonts w:ascii="Courier New" w:hAnsi="Courier New" w:cs="Courier New"/>
          <w:color w:val="0000FF"/>
          <w:sz w:val="20"/>
          <w:szCs w:val="20"/>
        </w:rPr>
        <w:t>new</w:t>
      </w:r>
      <w:r>
        <w:rPr>
          <w:rFonts w:ascii="Courier New" w:hAnsi="Courier New" w:cs="Courier New"/>
          <w:color w:val="000000"/>
          <w:sz w:val="20"/>
          <w:szCs w:val="20"/>
        </w:rPr>
        <w:t xml:space="preserve"> cdouble [2*num_bands*Nfreq];</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bands[0]=1;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1;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vgrp[i]=0.0;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//f.get_eigenmode_coefficients(flux1,box1,bands,num_bands,1,divisions,DEFAULT_SUBPIXEL_TOL,coeffs,vgrp);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"EigenModes"</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 = 0; i &lt; Nfreq; ++i)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//cout&lt;&lt;(fmin + i * flux1.dfreq)&lt;&lt;" , "&lt;&lt;bands[i]&lt;&lt;" , "&lt;&lt;coeffs[i]&lt;&lt;endl;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//freq , fluxin , fluxout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/*void get_eigenmode_coefficients(dft_flux flux, const volume &amp;eig_vol, int *bands, int num_bands,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int parity, double eig_resolution, double eigensolver_tol,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std::complex&lt;double&gt; *coeffs, double *vgrp,</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kpoint_func user_kpoint_func, void *user_kpoint_data,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vec *kpoints, vec *kdom, direction 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"Skin Effect"</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y=-05.0;y&lt;=05.0;y=y+00.01)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monitor_point pin;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f.get_point(&amp;pin, vec(xcen,y,zcen));</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E1i = pin.get_component(Ex);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E2i = pin.get_component(Ey);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E3i = pin.get_component(Ez);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D1i = pin.get_component(Dx);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D2i = pin.get_component(Dy);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D3i = pin.get_component(Dz);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H1i = pin.get_component(Hx);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H2i = pin.get_component(Hy);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H3i = pin.get_component(Hz);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B1i = pin.get_component(Bx);</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B2i = pin.get_component(By);</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B3i = pin.get_component(Bz);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Skin&lt;&lt;H1i.real() &lt;&lt;</w:t>
      </w:r>
      <w:r>
        <w:rPr>
          <w:rFonts w:ascii="Courier New" w:hAnsi="Courier New" w:cs="Courier New"/>
          <w:color w:val="A020F0"/>
          <w:sz w:val="20"/>
          <w:szCs w:val="20"/>
        </w:rPr>
        <w:t>" , "</w:t>
      </w:r>
      <w:r>
        <w:rPr>
          <w:rFonts w:ascii="Courier New" w:hAnsi="Courier New" w:cs="Courier New"/>
          <w:color w:val="000000"/>
          <w:sz w:val="20"/>
          <w:szCs w:val="20"/>
        </w:rPr>
        <w:t>&lt;&lt;H1i.imag()&lt;&lt;</w:t>
      </w:r>
      <w:r>
        <w:rPr>
          <w:rFonts w:ascii="Courier New" w:hAnsi="Courier New" w:cs="Courier New"/>
          <w:color w:val="A020F0"/>
          <w:sz w:val="20"/>
          <w:szCs w:val="20"/>
        </w:rPr>
        <w:t>" , "</w:t>
      </w:r>
      <w:r>
        <w:rPr>
          <w:rFonts w:ascii="Courier New" w:hAnsi="Courier New" w:cs="Courier New"/>
          <w:color w:val="000000"/>
          <w:sz w:val="20"/>
          <w:szCs w:val="20"/>
        </w:rPr>
        <w:t>&lt;&lt;H2i.real()&lt;&lt;</w:t>
      </w:r>
      <w:r>
        <w:rPr>
          <w:rFonts w:ascii="Courier New" w:hAnsi="Courier New" w:cs="Courier New"/>
          <w:color w:val="A020F0"/>
          <w:sz w:val="20"/>
          <w:szCs w:val="20"/>
        </w:rPr>
        <w:t>" , "</w:t>
      </w:r>
      <w:r>
        <w:rPr>
          <w:rFonts w:ascii="Courier New" w:hAnsi="Courier New" w:cs="Courier New"/>
          <w:color w:val="000000"/>
          <w:sz w:val="20"/>
          <w:szCs w:val="20"/>
        </w:rPr>
        <w:t>&lt;&lt;H2i.imag()&lt;&lt;</w:t>
      </w:r>
      <w:r>
        <w:rPr>
          <w:rFonts w:ascii="Courier New" w:hAnsi="Courier New" w:cs="Courier New"/>
          <w:color w:val="A020F0"/>
          <w:sz w:val="20"/>
          <w:szCs w:val="20"/>
        </w:rPr>
        <w:t>" , "</w:t>
      </w:r>
      <w:r>
        <w:rPr>
          <w:rFonts w:ascii="Courier New" w:hAnsi="Courier New" w:cs="Courier New"/>
          <w:color w:val="000000"/>
          <w:sz w:val="20"/>
          <w:szCs w:val="20"/>
        </w:rPr>
        <w:t>&lt;&lt;H3i.real()&lt;&lt;</w:t>
      </w:r>
      <w:r>
        <w:rPr>
          <w:rFonts w:ascii="Courier New" w:hAnsi="Courier New" w:cs="Courier New"/>
          <w:color w:val="A020F0"/>
          <w:sz w:val="20"/>
          <w:szCs w:val="20"/>
        </w:rPr>
        <w:t>" , "</w:t>
      </w:r>
      <w:r>
        <w:rPr>
          <w:rFonts w:ascii="Courier New" w:hAnsi="Courier New" w:cs="Courier New"/>
          <w:color w:val="000000"/>
          <w:sz w:val="20"/>
          <w:szCs w:val="20"/>
        </w:rPr>
        <w:t>&lt;&lt;H3i.imag()&lt;&lt;</w:t>
      </w:r>
      <w:r>
        <w:rPr>
          <w:rFonts w:ascii="Courier New" w:hAnsi="Courier New" w:cs="Courier New"/>
          <w:color w:val="A020F0"/>
          <w:sz w:val="20"/>
          <w:szCs w:val="20"/>
        </w:rPr>
        <w:t>" , "</w:t>
      </w:r>
      <w:r>
        <w:rPr>
          <w:rFonts w:ascii="Courier New" w:hAnsi="Courier New" w:cs="Courier New"/>
          <w:color w:val="000000"/>
          <w:sz w:val="20"/>
          <w:szCs w:val="20"/>
        </w:rPr>
        <w:t>&lt;&lt;B1i.real()&lt;&lt;</w:t>
      </w:r>
      <w:r>
        <w:rPr>
          <w:rFonts w:ascii="Courier New" w:hAnsi="Courier New" w:cs="Courier New"/>
          <w:color w:val="A020F0"/>
          <w:sz w:val="20"/>
          <w:szCs w:val="20"/>
        </w:rPr>
        <w:t>" , "</w:t>
      </w:r>
      <w:r>
        <w:rPr>
          <w:rFonts w:ascii="Courier New" w:hAnsi="Courier New" w:cs="Courier New"/>
          <w:color w:val="000000"/>
          <w:sz w:val="20"/>
          <w:szCs w:val="20"/>
        </w:rPr>
        <w:t>&lt;&lt;B1i.imag()&lt;&lt;</w:t>
      </w:r>
      <w:r>
        <w:rPr>
          <w:rFonts w:ascii="Courier New" w:hAnsi="Courier New" w:cs="Courier New"/>
          <w:color w:val="A020F0"/>
          <w:sz w:val="20"/>
          <w:szCs w:val="20"/>
        </w:rPr>
        <w:t>" , "</w:t>
      </w:r>
      <w:r>
        <w:rPr>
          <w:rFonts w:ascii="Courier New" w:hAnsi="Courier New" w:cs="Courier New"/>
          <w:color w:val="000000"/>
          <w:sz w:val="20"/>
          <w:szCs w:val="20"/>
        </w:rPr>
        <w:t>&lt;&lt;B2i.real()&lt;&lt;</w:t>
      </w:r>
      <w:r>
        <w:rPr>
          <w:rFonts w:ascii="Courier New" w:hAnsi="Courier New" w:cs="Courier New"/>
          <w:color w:val="A020F0"/>
          <w:sz w:val="20"/>
          <w:szCs w:val="20"/>
        </w:rPr>
        <w:t>" , "</w:t>
      </w:r>
      <w:r>
        <w:rPr>
          <w:rFonts w:ascii="Courier New" w:hAnsi="Courier New" w:cs="Courier New"/>
          <w:color w:val="000000"/>
          <w:sz w:val="20"/>
          <w:szCs w:val="20"/>
        </w:rPr>
        <w:t>&lt;&lt;B2i.imag()&lt;&lt;</w:t>
      </w:r>
      <w:r>
        <w:rPr>
          <w:rFonts w:ascii="Courier New" w:hAnsi="Courier New" w:cs="Courier New"/>
          <w:color w:val="A020F0"/>
          <w:sz w:val="20"/>
          <w:szCs w:val="20"/>
        </w:rPr>
        <w:t>" , "</w:t>
      </w:r>
      <w:r>
        <w:rPr>
          <w:rFonts w:ascii="Courier New" w:hAnsi="Courier New" w:cs="Courier New"/>
          <w:color w:val="000000"/>
          <w:sz w:val="20"/>
          <w:szCs w:val="20"/>
        </w:rPr>
        <w:t>&lt;&lt;B3i.real()&lt;&lt;</w:t>
      </w:r>
      <w:r>
        <w:rPr>
          <w:rFonts w:ascii="Courier New" w:hAnsi="Courier New" w:cs="Courier New"/>
          <w:color w:val="A020F0"/>
          <w:sz w:val="20"/>
          <w:szCs w:val="20"/>
        </w:rPr>
        <w:t>" , "</w:t>
      </w:r>
      <w:r>
        <w:rPr>
          <w:rFonts w:ascii="Courier New" w:hAnsi="Courier New" w:cs="Courier New"/>
          <w:color w:val="000000"/>
          <w:sz w:val="20"/>
          <w:szCs w:val="20"/>
        </w:rPr>
        <w:t>&lt;&lt;B3i.imag()&lt;&lt;</w:t>
      </w:r>
      <w:r>
        <w:rPr>
          <w:rFonts w:ascii="Courier New" w:hAnsi="Courier New" w:cs="Courier New"/>
          <w:color w:val="A020F0"/>
          <w:sz w:val="20"/>
          <w:szCs w:val="20"/>
        </w:rPr>
        <w:t>" , "</w:t>
      </w:r>
      <w:r>
        <w:rPr>
          <w:rFonts w:ascii="Courier New" w:hAnsi="Courier New" w:cs="Courier New"/>
          <w:color w:val="000000"/>
          <w:sz w:val="20"/>
          <w:szCs w:val="20"/>
        </w:rPr>
        <w:t>&lt;&lt;E1i.real()&lt;&lt;</w:t>
      </w:r>
      <w:r>
        <w:rPr>
          <w:rFonts w:ascii="Courier New" w:hAnsi="Courier New" w:cs="Courier New"/>
          <w:color w:val="A020F0"/>
          <w:sz w:val="20"/>
          <w:szCs w:val="20"/>
        </w:rPr>
        <w:t>" , "</w:t>
      </w:r>
      <w:r>
        <w:rPr>
          <w:rFonts w:ascii="Courier New" w:hAnsi="Courier New" w:cs="Courier New"/>
          <w:color w:val="000000"/>
          <w:sz w:val="20"/>
          <w:szCs w:val="20"/>
        </w:rPr>
        <w:t>&lt;&lt;E1i.imag()&lt;&lt;</w:t>
      </w:r>
      <w:r>
        <w:rPr>
          <w:rFonts w:ascii="Courier New" w:hAnsi="Courier New" w:cs="Courier New"/>
          <w:color w:val="A020F0"/>
          <w:sz w:val="20"/>
          <w:szCs w:val="20"/>
        </w:rPr>
        <w:t>" , "</w:t>
      </w:r>
      <w:r>
        <w:rPr>
          <w:rFonts w:ascii="Courier New" w:hAnsi="Courier New" w:cs="Courier New"/>
          <w:color w:val="000000"/>
          <w:sz w:val="20"/>
          <w:szCs w:val="20"/>
        </w:rPr>
        <w:t>&lt;&lt;E2i.real()&lt;&lt;</w:t>
      </w:r>
      <w:r>
        <w:rPr>
          <w:rFonts w:ascii="Courier New" w:hAnsi="Courier New" w:cs="Courier New"/>
          <w:color w:val="A020F0"/>
          <w:sz w:val="20"/>
          <w:szCs w:val="20"/>
        </w:rPr>
        <w:t>" , "</w:t>
      </w:r>
      <w:r>
        <w:rPr>
          <w:rFonts w:ascii="Courier New" w:hAnsi="Courier New" w:cs="Courier New"/>
          <w:color w:val="000000"/>
          <w:sz w:val="20"/>
          <w:szCs w:val="20"/>
        </w:rPr>
        <w:t>&lt;&lt;E2i.imag()&lt;&lt;</w:t>
      </w:r>
      <w:r>
        <w:rPr>
          <w:rFonts w:ascii="Courier New" w:hAnsi="Courier New" w:cs="Courier New"/>
          <w:color w:val="A020F0"/>
          <w:sz w:val="20"/>
          <w:szCs w:val="20"/>
        </w:rPr>
        <w:t>" , "</w:t>
      </w:r>
      <w:r>
        <w:rPr>
          <w:rFonts w:ascii="Courier New" w:hAnsi="Courier New" w:cs="Courier New"/>
          <w:color w:val="000000"/>
          <w:sz w:val="20"/>
          <w:szCs w:val="20"/>
        </w:rPr>
        <w:t>&lt;&lt;E3i.real()&lt;&lt;</w:t>
      </w:r>
      <w:r>
        <w:rPr>
          <w:rFonts w:ascii="Courier New" w:hAnsi="Courier New" w:cs="Courier New"/>
          <w:color w:val="A020F0"/>
          <w:sz w:val="20"/>
          <w:szCs w:val="20"/>
        </w:rPr>
        <w:t>" , "</w:t>
      </w:r>
      <w:r>
        <w:rPr>
          <w:rFonts w:ascii="Courier New" w:hAnsi="Courier New" w:cs="Courier New"/>
          <w:color w:val="000000"/>
          <w:sz w:val="20"/>
          <w:szCs w:val="20"/>
        </w:rPr>
        <w:t>&lt;&lt;E3i.imag()&lt;&lt;</w:t>
      </w:r>
      <w:r>
        <w:rPr>
          <w:rFonts w:ascii="Courier New" w:hAnsi="Courier New" w:cs="Courier New"/>
          <w:color w:val="A020F0"/>
          <w:sz w:val="20"/>
          <w:szCs w:val="20"/>
        </w:rPr>
        <w:t>" , "</w:t>
      </w:r>
      <w:r>
        <w:rPr>
          <w:rFonts w:ascii="Courier New" w:hAnsi="Courier New" w:cs="Courier New"/>
          <w:color w:val="000000"/>
          <w:sz w:val="20"/>
          <w:szCs w:val="20"/>
        </w:rPr>
        <w:t>&lt;&lt;D1i.real()&lt;&lt;</w:t>
      </w:r>
      <w:r>
        <w:rPr>
          <w:rFonts w:ascii="Courier New" w:hAnsi="Courier New" w:cs="Courier New"/>
          <w:color w:val="A020F0"/>
          <w:sz w:val="20"/>
          <w:szCs w:val="20"/>
        </w:rPr>
        <w:t>" , "</w:t>
      </w:r>
      <w:r>
        <w:rPr>
          <w:rFonts w:ascii="Courier New" w:hAnsi="Courier New" w:cs="Courier New"/>
          <w:color w:val="000000"/>
          <w:sz w:val="20"/>
          <w:szCs w:val="20"/>
        </w:rPr>
        <w:t>&lt;&lt;D1i.imag()&lt;&lt;</w:t>
      </w:r>
      <w:r>
        <w:rPr>
          <w:rFonts w:ascii="Courier New" w:hAnsi="Courier New" w:cs="Courier New"/>
          <w:color w:val="A020F0"/>
          <w:sz w:val="20"/>
          <w:szCs w:val="20"/>
        </w:rPr>
        <w:t>" , "</w:t>
      </w:r>
      <w:r>
        <w:rPr>
          <w:rFonts w:ascii="Courier New" w:hAnsi="Courier New" w:cs="Courier New"/>
          <w:color w:val="000000"/>
          <w:sz w:val="20"/>
          <w:szCs w:val="20"/>
        </w:rPr>
        <w:t>&lt;&lt;D2i.real()&lt;&lt;</w:t>
      </w:r>
      <w:r>
        <w:rPr>
          <w:rFonts w:ascii="Courier New" w:hAnsi="Courier New" w:cs="Courier New"/>
          <w:color w:val="A020F0"/>
          <w:sz w:val="20"/>
          <w:szCs w:val="20"/>
        </w:rPr>
        <w:t>" , "</w:t>
      </w:r>
      <w:r>
        <w:rPr>
          <w:rFonts w:ascii="Courier New" w:hAnsi="Courier New" w:cs="Courier New"/>
          <w:color w:val="000000"/>
          <w:sz w:val="20"/>
          <w:szCs w:val="20"/>
        </w:rPr>
        <w:t>&lt;&lt;D2i.imag()&lt;&lt;</w:t>
      </w:r>
      <w:r>
        <w:rPr>
          <w:rFonts w:ascii="Courier New" w:hAnsi="Courier New" w:cs="Courier New"/>
          <w:color w:val="A020F0"/>
          <w:sz w:val="20"/>
          <w:szCs w:val="20"/>
        </w:rPr>
        <w:t>" , "</w:t>
      </w:r>
      <w:r>
        <w:rPr>
          <w:rFonts w:ascii="Courier New" w:hAnsi="Courier New" w:cs="Courier New"/>
          <w:color w:val="000000"/>
          <w:sz w:val="20"/>
          <w:szCs w:val="20"/>
        </w:rPr>
        <w:t>&lt;&lt;D3i.real()&lt;&lt;</w:t>
      </w:r>
      <w:r>
        <w:rPr>
          <w:rFonts w:ascii="Courier New" w:hAnsi="Courier New" w:cs="Courier New"/>
          <w:color w:val="A020F0"/>
          <w:sz w:val="20"/>
          <w:szCs w:val="20"/>
        </w:rPr>
        <w:t>" , "</w:t>
      </w:r>
      <w:r>
        <w:rPr>
          <w:rFonts w:ascii="Courier New" w:hAnsi="Courier New" w:cs="Courier New"/>
          <w:color w:val="000000"/>
          <w:sz w:val="20"/>
          <w:szCs w:val="20"/>
        </w:rPr>
        <w:t>&lt;&lt;D3i.imag()&lt;&lt;endl;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cout&lt;&lt;</w:t>
      </w:r>
      <w:r>
        <w:rPr>
          <w:rFonts w:ascii="Courier New" w:hAnsi="Courier New" w:cs="Courier New"/>
          <w:color w:val="A020F0"/>
          <w:sz w:val="20"/>
          <w:szCs w:val="20"/>
        </w:rPr>
        <w:t>"SpaceEvolution"</w:t>
      </w:r>
      <w:r>
        <w:rPr>
          <w:rFonts w:ascii="Courier New" w:hAnsi="Courier New" w:cs="Courier New"/>
          <w:color w:val="000000"/>
          <w:sz w:val="20"/>
          <w:szCs w:val="20"/>
        </w:rPr>
        <w:t>&lt;&lt;endl;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//for (double y=(ycen-dymin);y&lt;=(ycen+dymin);y=y+0.001)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w:t>
      </w:r>
      <w:r>
        <w:rPr>
          <w:rFonts w:ascii="Courier New" w:hAnsi="Courier New" w:cs="Courier New"/>
          <w:color w:val="0000FF"/>
          <w:sz w:val="20"/>
          <w:szCs w:val="20"/>
        </w:rPr>
        <w:t>double</w:t>
      </w:r>
      <w:r>
        <w:rPr>
          <w:rFonts w:ascii="Courier New" w:hAnsi="Courier New" w:cs="Courier New"/>
          <w:color w:val="000000"/>
          <w:sz w:val="20"/>
          <w:szCs w:val="20"/>
        </w:rPr>
        <w:t xml:space="preserve"> z=-05.0;z&lt;=05.0;z=z+00.1)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Im=compute_Im(f,z);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Ie=compute_Ie(f,z);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Vm=compute_Vm(f,z);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cdouble Ve=compute_Ve(f,z);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 &lt;&lt;Im.real()&lt;&lt;</w:t>
      </w:r>
      <w:r>
        <w:rPr>
          <w:rFonts w:ascii="Courier New" w:hAnsi="Courier New" w:cs="Courier New"/>
          <w:color w:val="A020F0"/>
          <w:sz w:val="20"/>
          <w:szCs w:val="20"/>
        </w:rPr>
        <w:t>" , "</w:t>
      </w:r>
      <w:r>
        <w:rPr>
          <w:rFonts w:ascii="Courier New" w:hAnsi="Courier New" w:cs="Courier New"/>
          <w:color w:val="000000"/>
          <w:sz w:val="20"/>
          <w:szCs w:val="20"/>
        </w:rPr>
        <w:t>&lt;&lt;Im.imag()&lt;&lt;</w:t>
      </w:r>
      <w:r>
        <w:rPr>
          <w:rFonts w:ascii="Courier New" w:hAnsi="Courier New" w:cs="Courier New"/>
          <w:color w:val="A020F0"/>
          <w:sz w:val="20"/>
          <w:szCs w:val="20"/>
        </w:rPr>
        <w:t>" , "</w:t>
      </w:r>
      <w:r>
        <w:rPr>
          <w:rFonts w:ascii="Courier New" w:hAnsi="Courier New" w:cs="Courier New"/>
          <w:color w:val="000000"/>
          <w:sz w:val="20"/>
          <w:szCs w:val="20"/>
        </w:rPr>
        <w:t>&lt;&lt;Vm.real()&lt;&lt;</w:t>
      </w:r>
      <w:r>
        <w:rPr>
          <w:rFonts w:ascii="Courier New" w:hAnsi="Courier New" w:cs="Courier New"/>
          <w:color w:val="A020F0"/>
          <w:sz w:val="20"/>
          <w:szCs w:val="20"/>
        </w:rPr>
        <w:t>" , "</w:t>
      </w:r>
      <w:r>
        <w:rPr>
          <w:rFonts w:ascii="Courier New" w:hAnsi="Courier New" w:cs="Courier New"/>
          <w:color w:val="000000"/>
          <w:sz w:val="20"/>
          <w:szCs w:val="20"/>
        </w:rPr>
        <w:t>&lt;&lt;Vm.imag()&lt;&lt;</w:t>
      </w:r>
      <w:r>
        <w:rPr>
          <w:rFonts w:ascii="Courier New" w:hAnsi="Courier New" w:cs="Courier New"/>
          <w:color w:val="A020F0"/>
          <w:sz w:val="20"/>
          <w:szCs w:val="20"/>
        </w:rPr>
        <w:t>" , "</w:t>
      </w:r>
      <w:r>
        <w:rPr>
          <w:rFonts w:ascii="Courier New" w:hAnsi="Courier New" w:cs="Courier New"/>
          <w:color w:val="000000"/>
          <w:sz w:val="20"/>
          <w:szCs w:val="20"/>
        </w:rPr>
        <w:t>&lt;&lt;Ie.real()&lt;&lt;</w:t>
      </w:r>
      <w:r>
        <w:rPr>
          <w:rFonts w:ascii="Courier New" w:hAnsi="Courier New" w:cs="Courier New"/>
          <w:color w:val="A020F0"/>
          <w:sz w:val="20"/>
          <w:szCs w:val="20"/>
        </w:rPr>
        <w:t>" , "</w:t>
      </w:r>
      <w:r>
        <w:rPr>
          <w:rFonts w:ascii="Courier New" w:hAnsi="Courier New" w:cs="Courier New"/>
          <w:color w:val="000000"/>
          <w:sz w:val="20"/>
          <w:szCs w:val="20"/>
        </w:rPr>
        <w:t>&lt;&lt;Ie.imag()&lt;&lt;</w:t>
      </w:r>
      <w:r>
        <w:rPr>
          <w:rFonts w:ascii="Courier New" w:hAnsi="Courier New" w:cs="Courier New"/>
          <w:color w:val="A020F0"/>
          <w:sz w:val="20"/>
          <w:szCs w:val="20"/>
        </w:rPr>
        <w:t>" , "</w:t>
      </w:r>
      <w:r>
        <w:rPr>
          <w:rFonts w:ascii="Courier New" w:hAnsi="Courier New" w:cs="Courier New"/>
          <w:color w:val="000000"/>
          <w:sz w:val="20"/>
          <w:szCs w:val="20"/>
        </w:rPr>
        <w:t>&lt;&lt;Ve.real()&lt;&lt;</w:t>
      </w:r>
      <w:r>
        <w:rPr>
          <w:rFonts w:ascii="Courier New" w:hAnsi="Courier New" w:cs="Courier New"/>
          <w:color w:val="A020F0"/>
          <w:sz w:val="20"/>
          <w:szCs w:val="20"/>
        </w:rPr>
        <w:t>" , "</w:t>
      </w:r>
      <w:r>
        <w:rPr>
          <w:rFonts w:ascii="Courier New" w:hAnsi="Courier New" w:cs="Courier New"/>
          <w:color w:val="000000"/>
          <w:sz w:val="20"/>
          <w:szCs w:val="20"/>
        </w:rPr>
        <w:t>&lt;&lt;Ve.imag()&lt;&lt;endl;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//Im , Vm , Ie , Ve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color w:val="228B22"/>
          <w:sz w:val="20"/>
          <w:szCs w:val="20"/>
        </w:rPr>
      </w:pP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Space.close();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FieldsIn.close();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FieldsOut.close();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Fluxes.close();</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p>
    <w:p w:rsidR="00CB3B45" w:rsidRDefault="00CB3B45" w:rsidP="007D22E4"/>
    <w:p w:rsidR="00CB3B45" w:rsidRDefault="00CB3B45" w:rsidP="007D22E4"/>
    <w:p w:rsidR="00CB3B45" w:rsidRDefault="00CB3B45" w:rsidP="007D22E4"/>
    <w:p w:rsidR="00CB3B45" w:rsidRDefault="00CB3B45" w:rsidP="007D22E4"/>
    <w:p w:rsidR="007D22E4" w:rsidRPr="00263CE0" w:rsidRDefault="00263CE0" w:rsidP="00263CE0">
      <w:pPr>
        <w:pStyle w:val="Heading2"/>
        <w:numPr>
          <w:ilvl w:val="1"/>
          <w:numId w:val="34"/>
        </w:numPr>
        <w:rPr>
          <w:rFonts w:ascii="Times New Roman" w:hAnsi="Times New Roman" w:cs="Times New Roman"/>
          <w:color w:val="000000" w:themeColor="text1"/>
        </w:rPr>
      </w:pPr>
      <w:bookmarkStart w:id="56" w:name="_Toc43096789"/>
      <w:r w:rsidRPr="00263CE0">
        <w:rPr>
          <w:rFonts w:ascii="Times New Roman" w:hAnsi="Times New Roman" w:cs="Times New Roman"/>
          <w:color w:val="000000" w:themeColor="text1"/>
        </w:rPr>
        <w:lastRenderedPageBreak/>
        <w:t>MATLAB Codes</w:t>
      </w:r>
      <w:bookmarkEnd w:id="56"/>
    </w:p>
    <w:p w:rsidR="007D22E4" w:rsidRDefault="007D22E4" w:rsidP="007D22E4"/>
    <w:p w:rsidR="00A8344C" w:rsidRDefault="00A8344C" w:rsidP="007D22E4">
      <w:pPr>
        <w:rPr>
          <w:rFonts w:ascii="Times New Roman" w:hAnsi="Times New Roman" w:cs="Times New Roman"/>
          <w:b/>
          <w:sz w:val="24"/>
          <w:u w:val="single"/>
        </w:rPr>
      </w:pPr>
      <w:r w:rsidRPr="00A8344C">
        <w:rPr>
          <w:rFonts w:ascii="Times New Roman" w:hAnsi="Times New Roman" w:cs="Times New Roman"/>
          <w:b/>
          <w:sz w:val="24"/>
          <w:u w:val="single"/>
        </w:rPr>
        <w:t xml:space="preserve">Plotting Magnetic Susceptibility and Hysteresis Loop for Ferromagnetic material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max=2000;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MMF(1:max+1)=(0:max)-(max/2);</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ind=1:max+1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p(ind)=10000*exp(-(abs(MMF(ind)-500))*(abs(MMF(ind)-500))/50000);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96FB1">
        <w:rPr>
          <w:rFonts w:ascii="Courier New" w:hAnsi="Courier New" w:cs="Courier New"/>
          <w:color w:val="000000"/>
          <w:sz w:val="20"/>
          <w:szCs w:val="20"/>
        </w:rPr>
        <w:t>chi</w:t>
      </w:r>
      <w:r>
        <w:rPr>
          <w:rFonts w:ascii="Courier New" w:hAnsi="Courier New" w:cs="Courier New"/>
          <w:color w:val="000000"/>
          <w:sz w:val="20"/>
          <w:szCs w:val="20"/>
        </w:rPr>
        <w:t>n(ind)=-10000*exp(-(abs(MMF(ind)+500))*(abs(MMF(ind)+500))/50000);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plot((-max/2):1:(max/2),</w:t>
      </w:r>
      <w:r w:rsidR="00996FB1">
        <w:rPr>
          <w:rFonts w:ascii="Courier New" w:hAnsi="Courier New" w:cs="Courier New"/>
          <w:color w:val="228B22"/>
          <w:sz w:val="20"/>
          <w:szCs w:val="20"/>
        </w:rPr>
        <w:t>chi</w:t>
      </w:r>
      <w:r>
        <w:rPr>
          <w:rFonts w:ascii="Courier New" w:hAnsi="Courier New" w:cs="Courier New"/>
          <w:color w:val="228B22"/>
          <w:sz w:val="20"/>
          <w:szCs w:val="20"/>
        </w:rPr>
        <w:t>n,'r')</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 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ylabel('Magnetic Susceptibility \chi_m');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legend('\chi_m^+','\chi_m^-')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B(1)=2.5;</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Hmax=1000;</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Happ=[Hmax:-1:(-Hmax) (-Hmax):1:(Hmax)];</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ind=2:length(Happ)</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(Happ(ind)&gt;Happ(ind-1))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p(Happ(ind)+(Hmax+1))+1);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munet=(</w:t>
      </w:r>
      <w:r w:rsidR="00996FB1">
        <w:rPr>
          <w:rFonts w:ascii="Courier New" w:hAnsi="Courier New" w:cs="Courier New"/>
          <w:color w:val="000000"/>
          <w:sz w:val="20"/>
          <w:szCs w:val="20"/>
        </w:rPr>
        <w:t>chi</w:t>
      </w:r>
      <w:r>
        <w:rPr>
          <w:rFonts w:ascii="Courier New" w:hAnsi="Courier New" w:cs="Courier New"/>
          <w:color w:val="000000"/>
          <w:sz w:val="20"/>
          <w:szCs w:val="20"/>
        </w:rPr>
        <w:t>n(Happ(ind)+(Hmax+1))+1);</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dB=(-Happ(ind)+Happ(ind-1))*munet*(4*pi*1e-7);</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B(ind)=B(ind-1)+dB;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plot(Happ,B);</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grid('on');</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xlabel('H (A/m)');</w:t>
      </w:r>
    </w:p>
    <w:p w:rsidR="00A8344C" w:rsidRDefault="00A8344C" w:rsidP="00A834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ylabel('B (T)');</w:t>
      </w:r>
    </w:p>
    <w:p w:rsidR="00A8344C" w:rsidRDefault="00A8344C" w:rsidP="00A8344C">
      <w:pPr>
        <w:autoSpaceDE w:val="0"/>
        <w:autoSpaceDN w:val="0"/>
        <w:adjustRightInd w:val="0"/>
        <w:spacing w:after="0" w:line="240" w:lineRule="auto"/>
        <w:rPr>
          <w:rFonts w:ascii="Courier New" w:hAnsi="Courier New" w:cs="Courier New"/>
          <w:sz w:val="24"/>
          <w:szCs w:val="24"/>
        </w:rPr>
      </w:pPr>
    </w:p>
    <w:p w:rsidR="00A8344C" w:rsidRDefault="00A8344C"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Default="00B60829" w:rsidP="007D22E4">
      <w:pPr>
        <w:rPr>
          <w:rFonts w:ascii="Times New Roman" w:hAnsi="Times New Roman" w:cs="Times New Roman"/>
          <w:b/>
          <w:u w:val="single"/>
        </w:rPr>
      </w:pPr>
    </w:p>
    <w:p w:rsidR="00B60829" w:rsidRPr="00A8344C" w:rsidRDefault="00B60829" w:rsidP="007D22E4">
      <w:pPr>
        <w:rPr>
          <w:rFonts w:ascii="Times New Roman" w:hAnsi="Times New Roman" w:cs="Times New Roman"/>
          <w:b/>
          <w:u w:val="single"/>
        </w:rPr>
      </w:pPr>
    </w:p>
    <w:p w:rsidR="00FF68A3" w:rsidRPr="0007023B" w:rsidRDefault="00126B48" w:rsidP="00FF68A3">
      <w:pPr>
        <w:rPr>
          <w:rFonts w:ascii="Times New Roman" w:hAnsi="Times New Roman" w:cs="Times New Roman"/>
          <w:b/>
          <w:u w:val="single"/>
        </w:rPr>
      </w:pPr>
      <w:r w:rsidRPr="0007023B">
        <w:rPr>
          <w:rFonts w:ascii="Times New Roman" w:hAnsi="Times New Roman" w:cs="Times New Roman"/>
          <w:b/>
          <w:u w:val="single"/>
        </w:rPr>
        <w:lastRenderedPageBreak/>
        <w:t xml:space="preserve">Evolution of </w:t>
      </w:r>
      <w:r w:rsidR="00320AB2" w:rsidRPr="0007023B">
        <w:rPr>
          <w:rFonts w:ascii="Times New Roman" w:hAnsi="Times New Roman" w:cs="Times New Roman"/>
          <w:b/>
          <w:u w:val="single"/>
        </w:rPr>
        <w:t>M</w:t>
      </w:r>
      <w:r w:rsidRPr="0007023B">
        <w:rPr>
          <w:rFonts w:ascii="Times New Roman" w:hAnsi="Times New Roman" w:cs="Times New Roman"/>
          <w:b/>
          <w:u w:val="single"/>
        </w:rPr>
        <w:t xml:space="preserve">agnetic </w:t>
      </w:r>
      <w:r w:rsidR="00320AB2" w:rsidRPr="0007023B">
        <w:rPr>
          <w:rFonts w:ascii="Times New Roman" w:hAnsi="Times New Roman" w:cs="Times New Roman"/>
          <w:b/>
          <w:u w:val="single"/>
        </w:rPr>
        <w:t>Current and Voltage</w:t>
      </w:r>
      <w:r w:rsidR="00402688">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'TimeEvolution.txt'</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 , %f , %f , %f , %f , %f'</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A4(i)=data{i}(4);</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A5(i)=data{i}(5);</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A6(i)=data{i}(6);</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A7(i)=data{i}(7);</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A8(i)=data{i}(8);</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V0=I0/(eps0*c0);</w:t>
      </w:r>
      <w:r>
        <w:rPr>
          <w:rFonts w:ascii="Courier New" w:hAnsi="Courier New" w:cs="Courier New"/>
          <w:color w:val="228B22"/>
          <w:sz w:val="20"/>
          <w:szCs w:val="20"/>
        </w:rPr>
        <w:t>%Electric Field</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A1=A1*V0;A2=A2*V0;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A3=A3*I0;A4=A4*I0;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A5=A5*I0;A6=A6*I0;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A7=A7*V0;A8=A8*V0;</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t=100*t0*(1:length(A1));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;plot(t,A1);plot(t,A2,</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%Im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Current (V)'</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;plot(t,A3);plot(t,A4,</w:t>
      </w:r>
      <w:r>
        <w:rPr>
          <w:rFonts w:ascii="Courier New" w:hAnsi="Courier New" w:cs="Courier New"/>
          <w:color w:val="A020F0"/>
          <w:sz w:val="20"/>
          <w:szCs w:val="20"/>
        </w:rPr>
        <w:t>'r'</w:t>
      </w:r>
      <w:r>
        <w:rPr>
          <w:rFonts w:ascii="Courier New" w:hAnsi="Courier New" w:cs="Courier New"/>
          <w:color w:val="000000"/>
          <w:sz w:val="20"/>
          <w:szCs w:val="20"/>
        </w:rPr>
        <w:t>);</w:t>
      </w:r>
      <w:r>
        <w:rPr>
          <w:rFonts w:ascii="Courier New" w:hAnsi="Courier New" w:cs="Courier New"/>
          <w:color w:val="228B22"/>
          <w:sz w:val="20"/>
          <w:szCs w:val="20"/>
        </w:rPr>
        <w:t>%Vm</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'Magnetic Voltage (A)'</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w:t>
      </w:r>
      <w:r>
        <w:rPr>
          <w:rFonts w:ascii="Courier New" w:hAnsi="Courier New" w:cs="Courier New"/>
          <w:color w:val="000000"/>
          <w:sz w:val="20"/>
          <w:szCs w:val="20"/>
        </w:rPr>
        <w:t>);</w:t>
      </w:r>
    </w:p>
    <w:p w:rsidR="0007023B" w:rsidRDefault="0007023B" w:rsidP="0007023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legend(</w:t>
      </w:r>
      <w:r>
        <w:rPr>
          <w:rFonts w:ascii="Courier New" w:hAnsi="Courier New" w:cs="Courier New"/>
          <w:color w:val="A020F0"/>
          <w:sz w:val="20"/>
          <w:szCs w:val="20"/>
        </w:rPr>
        <w:t>'Re'</w:t>
      </w:r>
      <w:r>
        <w:rPr>
          <w:rFonts w:ascii="Courier New" w:hAnsi="Courier New" w:cs="Courier New"/>
          <w:color w:val="000000"/>
          <w:sz w:val="20"/>
          <w:szCs w:val="20"/>
        </w:rPr>
        <w:t>,</w:t>
      </w:r>
      <w:r>
        <w:rPr>
          <w:rFonts w:ascii="Courier New" w:hAnsi="Courier New" w:cs="Courier New"/>
          <w:color w:val="A020F0"/>
          <w:sz w:val="20"/>
          <w:szCs w:val="20"/>
        </w:rPr>
        <w:t>'Im'</w:t>
      </w:r>
      <w:r>
        <w:rPr>
          <w:rFonts w:ascii="Courier New" w:hAnsi="Courier New" w:cs="Courier New"/>
          <w:color w:val="000000"/>
          <w:sz w:val="20"/>
          <w:szCs w:val="20"/>
        </w:rPr>
        <w:t>);</w:t>
      </w: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color w:val="000000"/>
          <w:sz w:val="20"/>
          <w:szCs w:val="20"/>
        </w:rPr>
      </w:pPr>
    </w:p>
    <w:p w:rsidR="00402688" w:rsidRDefault="00402688" w:rsidP="0007023B">
      <w:pPr>
        <w:autoSpaceDE w:val="0"/>
        <w:autoSpaceDN w:val="0"/>
        <w:adjustRightInd w:val="0"/>
        <w:spacing w:after="0" w:line="240" w:lineRule="auto"/>
        <w:rPr>
          <w:rFonts w:ascii="Courier New" w:hAnsi="Courier New" w:cs="Courier New"/>
          <w:sz w:val="24"/>
          <w:szCs w:val="24"/>
        </w:rPr>
      </w:pPr>
    </w:p>
    <w:p w:rsidR="00FF68A3" w:rsidRPr="00533A12" w:rsidRDefault="00533A12" w:rsidP="00FF68A3">
      <w:pPr>
        <w:rPr>
          <w:rFonts w:ascii="Times New Roman" w:hAnsi="Times New Roman" w:cs="Times New Roman"/>
          <w:b/>
          <w:u w:val="single"/>
        </w:rPr>
      </w:pPr>
      <w:r w:rsidRPr="00533A12">
        <w:rPr>
          <w:rFonts w:ascii="Times New Roman" w:hAnsi="Times New Roman" w:cs="Times New Roman"/>
          <w:b/>
          <w:u w:val="single"/>
        </w:rPr>
        <w:lastRenderedPageBreak/>
        <w:t>Calculation of Intrinsic Impedance</w:t>
      </w:r>
      <w:r w:rsidR="00402688">
        <w:rPr>
          <w:rFonts w:ascii="Times New Roman" w:hAnsi="Times New Roman" w:cs="Times New Roman"/>
          <w:b/>
          <w:u w:val="single"/>
        </w:rPr>
        <w:t xml:space="preserve"> </w:t>
      </w:r>
      <w:r w:rsidR="00402688">
        <w:rPr>
          <w:rFonts w:ascii="Times New Roman" w:hAnsi="Times New Roman" w:cs="Times New Roman"/>
          <w:b/>
          <w:u w:val="single"/>
        </w:rPr>
        <w:t xml:space="preserve">for </w:t>
      </w:r>
      <w:r w:rsidR="00402688">
        <w:rPr>
          <w:rFonts w:ascii="Times New Roman" w:hAnsi="Times New Roman" w:cs="Times New Roman"/>
          <w:b/>
          <w:u w:val="single"/>
        </w:rPr>
        <w:t>Magnetic Transmission Line</w:t>
      </w:r>
      <w:r w:rsidRPr="00533A12">
        <w:rPr>
          <w:rFonts w:ascii="Times New Roman" w:hAnsi="Times New Roman" w:cs="Times New Roman"/>
          <w:b/>
          <w:u w:val="single"/>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Hz(m)=A3(m)+i*A4(m);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Hz(m)=Hz(m)*H0;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YHz=fft(Hz,NFFT)/L;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m=1:length(A15)</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Ez(m)=A15(m)+i*A16(m);</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Ez(m)=Ez(m)*E0;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YEz=fft(Ez,NFFT)/L;</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f=Fs/2*linspace(0,1,NFFT/2+1);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%plot(f,2*abs(YEz(1:NFFT/2+1)));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'|Ey(f)|'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Z=YEz./YHz;</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%plot(f,2*abs(Z(1:NFFT/2+1)));</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3e6])</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%plot(f,2*angle(Z(1:NFFT/2+1))*(180/pi),'.-');</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'\Theta Z(f)'</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15e9 -200  200])</w:t>
      </w:r>
    </w:p>
    <w:p w:rsidR="002530B4" w:rsidRDefault="002530B4" w:rsidP="00CB3B45">
      <w:pPr>
        <w:autoSpaceDE w:val="0"/>
        <w:autoSpaceDN w:val="0"/>
        <w:adjustRightInd w:val="0"/>
        <w:spacing w:after="0" w:line="240" w:lineRule="auto"/>
        <w:rPr>
          <w:rFonts w:ascii="Courier New" w:hAnsi="Courier New" w:cs="Courier New"/>
          <w:color w:val="000000"/>
          <w:sz w:val="20"/>
          <w:szCs w:val="20"/>
        </w:rPr>
      </w:pPr>
    </w:p>
    <w:p w:rsidR="002530B4" w:rsidRPr="002530B4" w:rsidRDefault="002530B4" w:rsidP="00CB3B45">
      <w:pPr>
        <w:autoSpaceDE w:val="0"/>
        <w:autoSpaceDN w:val="0"/>
        <w:adjustRightInd w:val="0"/>
        <w:spacing w:after="0" w:line="240" w:lineRule="auto"/>
        <w:rPr>
          <w:rFonts w:ascii="Courier New" w:hAnsi="Courier New" w:cs="Courier New"/>
          <w:color w:val="538135" w:themeColor="accent6" w:themeShade="BF"/>
          <w:sz w:val="24"/>
          <w:szCs w:val="24"/>
        </w:rPr>
      </w:pPr>
      <w:r w:rsidRPr="002530B4">
        <w:rPr>
          <w:rFonts w:ascii="Courier New" w:hAnsi="Courier New" w:cs="Courier New"/>
          <w:color w:val="538135" w:themeColor="accent6" w:themeShade="BF"/>
          <w:sz w:val="20"/>
          <w:szCs w:val="20"/>
        </w:rPr>
        <w:t>%smithchart(z2gamma(Z,120*pi*22))</w:t>
      </w:r>
    </w:p>
    <w:p w:rsidR="00CB3B45" w:rsidRDefault="00CB3B45" w:rsidP="00CB3B4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C7230F" w:rsidP="00FF68A3">
      <w:pPr>
        <w:rPr>
          <w:rFonts w:ascii="Times New Roman" w:hAnsi="Times New Roman" w:cs="Times New Roman"/>
        </w:rPr>
      </w:pPr>
      <w:r w:rsidRPr="00533A12">
        <w:rPr>
          <w:rFonts w:ascii="Times New Roman" w:hAnsi="Times New Roman" w:cs="Times New Roman"/>
          <w:b/>
          <w:u w:val="single"/>
        </w:rPr>
        <w:lastRenderedPageBreak/>
        <w:t>Calculation of Attenuation Constant and Phase Velocity</w:t>
      </w:r>
      <w:r w:rsidR="00622C90">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FF68A3" w:rsidRDefault="00FF68A3" w:rsidP="00FF68A3">
      <w:pPr>
        <w:rPr>
          <w:rFonts w:ascii="Times New Roman" w:hAnsi="Times New Roman" w:cs="Times New Roman"/>
        </w:rPr>
      </w:pP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'FieldEvolutionIn.txt'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A9(in)=data{in}(9);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'FieldEvolutionOut.txt'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text{in}=l;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data{in}=sscanf(text{in},</w:t>
      </w:r>
      <w:r>
        <w:rPr>
          <w:rFonts w:ascii="Courier New" w:hAnsi="Courier New" w:cs="Courier New"/>
          <w:color w:val="A020F0"/>
          <w:sz w:val="20"/>
          <w:szCs w:val="20"/>
        </w:rPr>
        <w:t>'%f , %f , %f , %f , %f , %f , %f , %f , %f , %f , %f , %f , %f , %f , %f , %f , %f , %f , %f , %f , %f , %f , %f , %f'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A1o(in)=data{in}(1);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A2o(in)=data{in}(2);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A3o(in)=data{in}(3);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A4o(in)=data{in}(4);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A5o(in)=data{in}(5);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A6o(in)=data{in}(6);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A7o(in)=data{in}(7);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A8o(in)=data{in}(8);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A9o(in)=data{in}(9);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A10o(in)=data{in}(10);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A11o(in)=data{in}(11);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A12o(in)=data{in}(12);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A13o(in)=data{in}(13);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A14o(in)=data{in}(14);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A15o(in)=data{in}(15);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A16o(in)=data{in}(16);</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A17o(in)=data{in}(17);</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A18o(in)=data{in}(18);</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A19o(in)=data{in}(19);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A20o(in)=data{in}(20);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A21o(in)=data{in}(21);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A22o(in)=data{in}(22);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A23o(in)=data{in}(23);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A24o(in)=data{in}(24);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in=in+1;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%plot(mag3(mag(A1,A2),mag(A3,A4),mag(A5,A6)));%H</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m=1:length(A5)</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Hyi(m)=A3(m)+i*A4(m);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Hyi(m)=Hyi(m)*H0;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FHyi=fft(Hyi,NFFT)/L;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%plot(f,2*abs(FHyi(1:NFFT/2+1)));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plot(f,2*angle(YHz(1:NFFT/2+1)));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'|Hyi(f)|'</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%axis([])</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%subplot(2,2,2)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%hold on;%plot(mag3(mag(A7,A8),mag(A9,A10),mag(A11,A12)));%B</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subplot(4,1,2)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m=1:length(A3o)</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Hyo(m)=A3o(m)+i*A4o(m);</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Hyo(m)=Hyo(m)*H0;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T=100*t0;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Fs=1/T;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L=length(A1);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NFFT=2^nextpow2(L);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FHyo=fft(Hyo,NFFT)/L;</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f=Fs/2*linspace(0,1,NFFT/2+1);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%plot(f,2*abs(FHyo(1:NFFT/2+1)));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'|Hyo(A/m)|'</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axis([2e9 15e9 0  1e-3])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Gamma=log(FHyi./FHyo)/(0.5e-3);</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r>
        <w:rPr>
          <w:rFonts w:ascii="Courier New" w:hAnsi="Courier New" w:cs="Courier New"/>
          <w:color w:val="228B22"/>
          <w:sz w:val="20"/>
          <w:szCs w:val="20"/>
        </w:rPr>
        <w:t>%plot(mag3(mag(A13,A14),mag(A15,A16),mag(A17,A18)));%E</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loglog(f,2*abs(Gamma(1:NFFT/2+1)));</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'\alpha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15000])</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subplot(2,2,4)</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on;plot(mag3(mag(A19,A20),mag(A21,A22),mag(A23,A24)));%D</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subplot(2,1,2)</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plot(f,2*angle(Gamma(1:NFFT/2+1))*(180/pi),</w:t>
      </w:r>
      <w:r>
        <w:rPr>
          <w:rFonts w:ascii="Courier New" w:hAnsi="Courier New" w:cs="Courier New"/>
          <w:color w:val="A020F0"/>
          <w:sz w:val="20"/>
          <w:szCs w:val="20"/>
        </w:rPr>
        <w:t>'.-'</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'\beta (m^-^1)'</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7230F" w:rsidRDefault="00C7230F" w:rsidP="00C7230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axis([0.1e9 15e9 0 300])</w:t>
      </w:r>
    </w:p>
    <w:p w:rsidR="00C7230F" w:rsidRPr="00294C1F" w:rsidRDefault="00C7230F"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C7230F" w:rsidRDefault="00C7230F" w:rsidP="00FF68A3">
      <w:pPr>
        <w:rPr>
          <w:rFonts w:ascii="Times New Roman" w:hAnsi="Times New Roman" w:cs="Times New Roman"/>
          <w:b/>
          <w:u w:val="single"/>
        </w:rPr>
      </w:pPr>
      <w:r w:rsidRPr="00C7230F">
        <w:rPr>
          <w:rFonts w:ascii="Times New Roman" w:hAnsi="Times New Roman" w:cs="Times New Roman"/>
          <w:b/>
          <w:u w:val="single"/>
        </w:rPr>
        <w:lastRenderedPageBreak/>
        <w:t>Calculation of Magnetic Capacitance, Magnetic Inductance and Magnetic Conductance</w:t>
      </w:r>
      <w:r w:rsidR="00622C90">
        <w:rPr>
          <w:rFonts w:ascii="Times New Roman" w:hAnsi="Times New Roman" w:cs="Times New Roman"/>
          <w:b/>
          <w:u w:val="single"/>
        </w:rPr>
        <w:t xml:space="preserve"> for </w:t>
      </w:r>
      <w:r w:rsidR="00622C90">
        <w:rPr>
          <w:rFonts w:ascii="Times New Roman" w:hAnsi="Times New Roman" w:cs="Times New Roman"/>
          <w:b/>
          <w:u w:val="single"/>
        </w:rPr>
        <w:t>Magnetic Transmission Line</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Lm=(Gamma(1:NFFT/2+1).*Z(1:NFFT/2+1))./(2*pi*f);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G=real(Gamma(1:NFFT/2+1)./Z(1:NFFT/2+1));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Cm=imag(Gamma(1:NFFT/2+1)./Z(1:NFFT/2+1))./(2*pi*f);</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plot(f,abs(Lm));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'Lm(H/m)'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plot(f,abs(G));</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'G(S/m)'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0.03])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plot(f,abs(Cm));</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'Cm(F/m)'</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9D2B28" w:rsidRDefault="009D2B28" w:rsidP="009D2B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15e9 0 2e-13])</w:t>
      </w:r>
    </w:p>
    <w:p w:rsidR="00FF68A3" w:rsidRPr="00294C1F" w:rsidRDefault="00FF68A3" w:rsidP="00FF68A3">
      <w:pPr>
        <w:rPr>
          <w:rFonts w:ascii="Times New Roman" w:hAnsi="Times New Roman" w:cs="Times New Roman"/>
        </w:rPr>
      </w:pPr>
    </w:p>
    <w:p w:rsidR="00FF68A3" w:rsidRDefault="00FF68A3"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C2706F" w:rsidRDefault="00C2706F"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9D2B28" w:rsidRDefault="009D2B28" w:rsidP="00FF68A3">
      <w:pPr>
        <w:rPr>
          <w:rFonts w:ascii="Times New Roman" w:hAnsi="Times New Roman" w:cs="Times New Roman"/>
          <w:b/>
          <w:u w:val="single"/>
        </w:rPr>
      </w:pPr>
    </w:p>
    <w:p w:rsidR="00C2706F" w:rsidRDefault="00C2706F" w:rsidP="00FF68A3">
      <w:pPr>
        <w:rPr>
          <w:rFonts w:ascii="Times New Roman" w:hAnsi="Times New Roman" w:cs="Times New Roman"/>
          <w:b/>
          <w:u w:val="single"/>
        </w:rPr>
      </w:pPr>
      <w:r w:rsidRPr="00C2706F">
        <w:rPr>
          <w:rFonts w:ascii="Times New Roman" w:hAnsi="Times New Roman" w:cs="Times New Roman"/>
          <w:b/>
          <w:u w:val="single"/>
        </w:rPr>
        <w:lastRenderedPageBreak/>
        <w:t>Evaluation of Wideband Transformer Bandwidth using Fourier Transform of Poynting Flux</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clc;clear </w:t>
      </w:r>
      <w:r>
        <w:rPr>
          <w:rFonts w:ascii="Courier New" w:hAnsi="Courier New" w:cs="Courier New"/>
          <w:color w:val="A020F0"/>
          <w:sz w:val="20"/>
          <w:szCs w:val="20"/>
        </w:rPr>
        <w:t>all</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f=fopen(</w:t>
      </w:r>
      <w:r>
        <w:rPr>
          <w:rFonts w:ascii="Courier New" w:hAnsi="Courier New" w:cs="Courier New"/>
          <w:color w:val="A020F0"/>
          <w:sz w:val="20"/>
          <w:szCs w:val="20"/>
        </w:rPr>
        <w:t>'Flux.txt'</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ischar(l)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%%disp(l);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text{i}=l;</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data{i}=sscanf(text{i},</w:t>
      </w:r>
      <w:r>
        <w:rPr>
          <w:rFonts w:ascii="Courier New" w:hAnsi="Courier New" w:cs="Courier New"/>
          <w:color w:val="A020F0"/>
          <w:sz w:val="20"/>
          <w:szCs w:val="20"/>
        </w:rPr>
        <w:t>'%f , %f , %f'</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A1(i)=data{i}(1);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A2(i)=data{i}(2);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A3(i)=data{i}(3);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l=fgetl(f);</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i=i+1;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epsr=0.9999;</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a0=1e-4;</w:t>
      </w:r>
      <w:r>
        <w:rPr>
          <w:rFonts w:ascii="Courier New" w:hAnsi="Courier New" w:cs="Courier New"/>
          <w:color w:val="228B22"/>
          <w:sz w:val="20"/>
          <w:szCs w:val="20"/>
        </w:rPr>
        <w:t>%0.1mm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c0=2.99792458e8;</w:t>
      </w:r>
      <w:r>
        <w:rPr>
          <w:rFonts w:ascii="Courier New" w:hAnsi="Courier New" w:cs="Courier New"/>
          <w:color w:val="228B22"/>
          <w:sz w:val="20"/>
          <w:szCs w:val="20"/>
        </w:rPr>
        <w:t>%Speed of Light (m/s)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f0=c0/a0;</w:t>
      </w:r>
      <w:r>
        <w:rPr>
          <w:rFonts w:ascii="Courier New" w:hAnsi="Courier New" w:cs="Courier New"/>
          <w:color w:val="228B22"/>
          <w:sz w:val="20"/>
          <w:szCs w:val="20"/>
        </w:rPr>
        <w:t>%3000GHz</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t0=1/f0;</w:t>
      </w:r>
      <w:r>
        <w:rPr>
          <w:rFonts w:ascii="Courier New" w:hAnsi="Courier New" w:cs="Courier New"/>
          <w:color w:val="228B22"/>
          <w:sz w:val="20"/>
          <w:szCs w:val="20"/>
        </w:rPr>
        <w:t>%0.33e-12 (s)</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mu0=4*pi*(1e-7);</w:t>
      </w:r>
      <w:r>
        <w:rPr>
          <w:rFonts w:ascii="Courier New" w:hAnsi="Courier New" w:cs="Courier New"/>
          <w:color w:val="228B22"/>
          <w:sz w:val="20"/>
          <w:szCs w:val="20"/>
        </w:rPr>
        <w:t>% (H/m)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eps0=8.854187817e-12;</w:t>
      </w:r>
      <w:r>
        <w:rPr>
          <w:rFonts w:ascii="Courier New" w:hAnsi="Courier New" w:cs="Courier New"/>
          <w:color w:val="228B22"/>
          <w:sz w:val="20"/>
          <w:szCs w:val="20"/>
        </w:rPr>
        <w:t>% (F/m)</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I0=1; </w:t>
      </w:r>
      <w:r>
        <w:rPr>
          <w:rFonts w:ascii="Courier New" w:hAnsi="Courier New" w:cs="Courier New"/>
          <w:color w:val="228B22"/>
          <w:sz w:val="20"/>
          <w:szCs w:val="20"/>
        </w:rPr>
        <w:t>%(A)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E0=I0/(a0*eps0*c0);</w:t>
      </w:r>
      <w:r>
        <w:rPr>
          <w:rFonts w:ascii="Courier New" w:hAnsi="Courier New" w:cs="Courier New"/>
          <w:color w:val="228B22"/>
          <w:sz w:val="20"/>
          <w:szCs w:val="20"/>
        </w:rPr>
        <w:t>%Electric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D0=I0/(a0*c0);</w:t>
      </w:r>
      <w:r>
        <w:rPr>
          <w:rFonts w:ascii="Courier New" w:hAnsi="Courier New" w:cs="Courier New"/>
          <w:color w:val="228B22"/>
          <w:sz w:val="20"/>
          <w:szCs w:val="20"/>
        </w:rPr>
        <w:t>%Electric Displacement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B0=I0/(a0*eps0*c0*c0);</w:t>
      </w:r>
      <w:r>
        <w:rPr>
          <w:rFonts w:ascii="Courier New" w:hAnsi="Courier New" w:cs="Courier New"/>
          <w:color w:val="228B22"/>
          <w:sz w:val="20"/>
          <w:szCs w:val="20"/>
        </w:rPr>
        <w:t>%Magnetic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H0=I0/(a0);</w:t>
      </w:r>
      <w:r>
        <w:rPr>
          <w:rFonts w:ascii="Courier New" w:hAnsi="Courier New" w:cs="Courier New"/>
          <w:color w:val="228B22"/>
          <w:sz w:val="20"/>
          <w:szCs w:val="20"/>
        </w:rPr>
        <w:t>%Magnetizing Field</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S0=(I0*I0)/(eps0*c0*a0*a0);</w:t>
      </w:r>
      <w:r>
        <w:rPr>
          <w:rFonts w:ascii="Courier New" w:hAnsi="Courier New" w:cs="Courier New"/>
          <w:color w:val="228B22"/>
          <w:sz w:val="20"/>
          <w:szCs w:val="20"/>
        </w:rPr>
        <w:t>%//Poynting Vector</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subplot(3,1,1)</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A=abs(A2)/max(abs(A2));</w:t>
      </w:r>
      <w:r>
        <w:rPr>
          <w:rFonts w:ascii="Courier New" w:hAnsi="Courier New" w:cs="Courier New"/>
          <w:color w:val="228B22"/>
          <w:sz w:val="20"/>
          <w:szCs w:val="20"/>
        </w:rPr>
        <w:t>%Flux_in</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B=abs(A3)/max(abs(A2));</w:t>
      </w:r>
      <w:r>
        <w:rPr>
          <w:rFonts w:ascii="Courier New" w:hAnsi="Courier New" w:cs="Courier New"/>
          <w:color w:val="228B22"/>
          <w:sz w:val="20"/>
          <w:szCs w:val="20"/>
        </w:rPr>
        <w:t>%Flux_out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plot(A1*f0,-A2*S0);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S0*100]);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'|Sin|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subplot(3,1,2)</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plot(A1*f0,-A3*S0);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S0*150]);</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 (W/m^2)'</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subplot(3,1,3)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C=B./A;</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plot(f0*A1,C);</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axis([0 20e9 0 3]);</w:t>
      </w:r>
    </w:p>
    <w:p w:rsid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'|Sout/Sin|'</w:t>
      </w:r>
      <w:r>
        <w:rPr>
          <w:rFonts w:ascii="Courier New" w:hAnsi="Courier New" w:cs="Courier New"/>
          <w:color w:val="000000"/>
          <w:sz w:val="20"/>
          <w:szCs w:val="20"/>
        </w:rPr>
        <w:t>);</w:t>
      </w:r>
    </w:p>
    <w:p w:rsidR="00C2706F" w:rsidRPr="00C2706F" w:rsidRDefault="00C2706F" w:rsidP="00C270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'frequency (Hz)'</w:t>
      </w:r>
      <w:r>
        <w:rPr>
          <w:rFonts w:ascii="Courier New" w:hAnsi="Courier New" w:cs="Courier New"/>
          <w:color w:val="000000"/>
          <w:sz w:val="20"/>
          <w:szCs w:val="20"/>
        </w:rPr>
        <w:t>);</w:t>
      </w:r>
    </w:p>
    <w:sectPr w:rsidR="00C2706F" w:rsidRPr="00C2706F" w:rsidSect="004C735B">
      <w:headerReference w:type="default" r:id="rId1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5A89" w:rsidRDefault="00CA5A89" w:rsidP="00EA0C28">
      <w:pPr>
        <w:spacing w:after="0" w:line="240" w:lineRule="auto"/>
      </w:pPr>
      <w:r>
        <w:separator/>
      </w:r>
    </w:p>
  </w:endnote>
  <w:endnote w:type="continuationSeparator" w:id="0">
    <w:p w:rsidR="00CA5A89" w:rsidRDefault="00CA5A89"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5A89" w:rsidRDefault="00CA5A89" w:rsidP="00EA0C28">
      <w:pPr>
        <w:spacing w:after="0" w:line="240" w:lineRule="auto"/>
      </w:pPr>
      <w:r>
        <w:separator/>
      </w:r>
    </w:p>
  </w:footnote>
  <w:footnote w:type="continuationSeparator" w:id="0">
    <w:p w:rsidR="00CA5A89" w:rsidRDefault="00CA5A89"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5C31B7" w:rsidRDefault="005C31B7">
        <w:pPr>
          <w:pStyle w:val="Header"/>
          <w:jc w:val="right"/>
        </w:pPr>
        <w:r>
          <w:fldChar w:fldCharType="begin"/>
        </w:r>
        <w:r>
          <w:instrText xml:space="preserve"> PAGE   \* MERGEFORMAT </w:instrText>
        </w:r>
        <w:r>
          <w:fldChar w:fldCharType="separate"/>
        </w:r>
        <w:r w:rsidR="002F1D16">
          <w:rPr>
            <w:noProof/>
          </w:rPr>
          <w:t>29</w:t>
        </w:r>
        <w:r>
          <w:rPr>
            <w:noProof/>
          </w:rPr>
          <w:fldChar w:fldCharType="end"/>
        </w:r>
      </w:p>
    </w:sdtContent>
  </w:sdt>
  <w:p w:rsidR="005C31B7" w:rsidRDefault="005C31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multilevel"/>
    <w:tmpl w:val="B72214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5"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1C2E99"/>
    <w:multiLevelType w:val="hybridMultilevel"/>
    <w:tmpl w:val="33FCBCF6"/>
    <w:lvl w:ilvl="0" w:tplc="8FE013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1D1420"/>
    <w:multiLevelType w:val="hybridMultilevel"/>
    <w:tmpl w:val="A24CB4EE"/>
    <w:lvl w:ilvl="0" w:tplc="BB485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2"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C868BB"/>
    <w:multiLevelType w:val="multilevel"/>
    <w:tmpl w:val="4E9E6B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8"/>
  </w:num>
  <w:num w:numId="9">
    <w:abstractNumId w:val="24"/>
  </w:num>
  <w:num w:numId="10">
    <w:abstractNumId w:val="15"/>
  </w:num>
  <w:num w:numId="11">
    <w:abstractNumId w:val="39"/>
  </w:num>
  <w:num w:numId="12">
    <w:abstractNumId w:val="19"/>
  </w:num>
  <w:num w:numId="13">
    <w:abstractNumId w:val="32"/>
  </w:num>
  <w:num w:numId="14">
    <w:abstractNumId w:val="9"/>
  </w:num>
  <w:num w:numId="15">
    <w:abstractNumId w:val="13"/>
  </w:num>
  <w:num w:numId="16">
    <w:abstractNumId w:val="14"/>
  </w:num>
  <w:num w:numId="17">
    <w:abstractNumId w:val="29"/>
  </w:num>
  <w:num w:numId="18">
    <w:abstractNumId w:val="36"/>
  </w:num>
  <w:num w:numId="19">
    <w:abstractNumId w:val="30"/>
  </w:num>
  <w:num w:numId="20">
    <w:abstractNumId w:val="37"/>
  </w:num>
  <w:num w:numId="21">
    <w:abstractNumId w:val="21"/>
  </w:num>
  <w:num w:numId="22">
    <w:abstractNumId w:val="6"/>
  </w:num>
  <w:num w:numId="23">
    <w:abstractNumId w:val="10"/>
  </w:num>
  <w:num w:numId="24">
    <w:abstractNumId w:val="31"/>
  </w:num>
  <w:num w:numId="25">
    <w:abstractNumId w:val="5"/>
  </w:num>
  <w:num w:numId="26">
    <w:abstractNumId w:val="17"/>
  </w:num>
  <w:num w:numId="27">
    <w:abstractNumId w:val="3"/>
  </w:num>
  <w:num w:numId="28">
    <w:abstractNumId w:val="16"/>
  </w:num>
  <w:num w:numId="29">
    <w:abstractNumId w:val="18"/>
  </w:num>
  <w:num w:numId="30">
    <w:abstractNumId w:val="41"/>
  </w:num>
  <w:num w:numId="31">
    <w:abstractNumId w:val="40"/>
  </w:num>
  <w:num w:numId="32">
    <w:abstractNumId w:val="35"/>
  </w:num>
  <w:num w:numId="33">
    <w:abstractNumId w:val="4"/>
  </w:num>
  <w:num w:numId="34">
    <w:abstractNumId w:val="42"/>
  </w:num>
  <w:num w:numId="35">
    <w:abstractNumId w:val="12"/>
  </w:num>
  <w:num w:numId="36">
    <w:abstractNumId w:val="22"/>
  </w:num>
  <w:num w:numId="37">
    <w:abstractNumId w:val="34"/>
  </w:num>
  <w:num w:numId="38">
    <w:abstractNumId w:val="27"/>
  </w:num>
  <w:num w:numId="39">
    <w:abstractNumId w:val="25"/>
  </w:num>
  <w:num w:numId="40">
    <w:abstractNumId w:val="33"/>
  </w:num>
  <w:num w:numId="41">
    <w:abstractNumId w:val="23"/>
  </w:num>
  <w:num w:numId="42">
    <w:abstractNumId w:val="26"/>
  </w:num>
  <w:num w:numId="43">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2613"/>
    <w:rsid w:val="0000433B"/>
    <w:rsid w:val="000050B0"/>
    <w:rsid w:val="0000510E"/>
    <w:rsid w:val="00006464"/>
    <w:rsid w:val="00006BDE"/>
    <w:rsid w:val="00007EC9"/>
    <w:rsid w:val="00010852"/>
    <w:rsid w:val="00011CB2"/>
    <w:rsid w:val="00012385"/>
    <w:rsid w:val="00013378"/>
    <w:rsid w:val="00013E1B"/>
    <w:rsid w:val="0001646D"/>
    <w:rsid w:val="000166D4"/>
    <w:rsid w:val="000174EB"/>
    <w:rsid w:val="0002017B"/>
    <w:rsid w:val="00020945"/>
    <w:rsid w:val="00020BF6"/>
    <w:rsid w:val="00022FC1"/>
    <w:rsid w:val="000234F6"/>
    <w:rsid w:val="000242BD"/>
    <w:rsid w:val="00025A17"/>
    <w:rsid w:val="0002640A"/>
    <w:rsid w:val="00026417"/>
    <w:rsid w:val="000268C1"/>
    <w:rsid w:val="000278CC"/>
    <w:rsid w:val="00034E98"/>
    <w:rsid w:val="00035D53"/>
    <w:rsid w:val="0003628E"/>
    <w:rsid w:val="000401B6"/>
    <w:rsid w:val="000410E4"/>
    <w:rsid w:val="00041FFB"/>
    <w:rsid w:val="0004241D"/>
    <w:rsid w:val="00043221"/>
    <w:rsid w:val="0004328D"/>
    <w:rsid w:val="00047EF3"/>
    <w:rsid w:val="0005130E"/>
    <w:rsid w:val="0005489F"/>
    <w:rsid w:val="000550CA"/>
    <w:rsid w:val="00056A97"/>
    <w:rsid w:val="00057E5F"/>
    <w:rsid w:val="00063534"/>
    <w:rsid w:val="00063732"/>
    <w:rsid w:val="00064CEB"/>
    <w:rsid w:val="0006708D"/>
    <w:rsid w:val="0006715D"/>
    <w:rsid w:val="00067186"/>
    <w:rsid w:val="0007023B"/>
    <w:rsid w:val="00071CC0"/>
    <w:rsid w:val="0007298B"/>
    <w:rsid w:val="00073CA1"/>
    <w:rsid w:val="00074676"/>
    <w:rsid w:val="00074E2C"/>
    <w:rsid w:val="0007516F"/>
    <w:rsid w:val="00076857"/>
    <w:rsid w:val="00077357"/>
    <w:rsid w:val="000773FD"/>
    <w:rsid w:val="00077B56"/>
    <w:rsid w:val="00082F09"/>
    <w:rsid w:val="00083085"/>
    <w:rsid w:val="00085793"/>
    <w:rsid w:val="00085910"/>
    <w:rsid w:val="00085C4D"/>
    <w:rsid w:val="00087D18"/>
    <w:rsid w:val="00092A34"/>
    <w:rsid w:val="000932E1"/>
    <w:rsid w:val="00093754"/>
    <w:rsid w:val="00093B51"/>
    <w:rsid w:val="000940A5"/>
    <w:rsid w:val="00097B1B"/>
    <w:rsid w:val="000A06E2"/>
    <w:rsid w:val="000A0AAF"/>
    <w:rsid w:val="000A183A"/>
    <w:rsid w:val="000A20C4"/>
    <w:rsid w:val="000A2BB7"/>
    <w:rsid w:val="000A3D6C"/>
    <w:rsid w:val="000A4354"/>
    <w:rsid w:val="000A44D3"/>
    <w:rsid w:val="000A4706"/>
    <w:rsid w:val="000A5438"/>
    <w:rsid w:val="000A5B07"/>
    <w:rsid w:val="000A6675"/>
    <w:rsid w:val="000A6B11"/>
    <w:rsid w:val="000B1E4D"/>
    <w:rsid w:val="000B594C"/>
    <w:rsid w:val="000B5A5B"/>
    <w:rsid w:val="000B7425"/>
    <w:rsid w:val="000B74A5"/>
    <w:rsid w:val="000B7F73"/>
    <w:rsid w:val="000C127D"/>
    <w:rsid w:val="000C202D"/>
    <w:rsid w:val="000C381D"/>
    <w:rsid w:val="000C4223"/>
    <w:rsid w:val="000C7B2F"/>
    <w:rsid w:val="000C7B65"/>
    <w:rsid w:val="000D0EA8"/>
    <w:rsid w:val="000D4FA7"/>
    <w:rsid w:val="000E04DD"/>
    <w:rsid w:val="000E0D7E"/>
    <w:rsid w:val="000E19AC"/>
    <w:rsid w:val="000E2100"/>
    <w:rsid w:val="000E24E5"/>
    <w:rsid w:val="000E37B3"/>
    <w:rsid w:val="000E4CF3"/>
    <w:rsid w:val="000E6517"/>
    <w:rsid w:val="000E6EA3"/>
    <w:rsid w:val="000F00A7"/>
    <w:rsid w:val="000F0CE7"/>
    <w:rsid w:val="000F1C56"/>
    <w:rsid w:val="000F351F"/>
    <w:rsid w:val="000F4C07"/>
    <w:rsid w:val="000F5AA6"/>
    <w:rsid w:val="000F6B2B"/>
    <w:rsid w:val="000F7798"/>
    <w:rsid w:val="000F7EC1"/>
    <w:rsid w:val="00100711"/>
    <w:rsid w:val="00100FCE"/>
    <w:rsid w:val="00101164"/>
    <w:rsid w:val="00102A11"/>
    <w:rsid w:val="0010359A"/>
    <w:rsid w:val="00103F44"/>
    <w:rsid w:val="00104774"/>
    <w:rsid w:val="00104EEA"/>
    <w:rsid w:val="00104FB3"/>
    <w:rsid w:val="00110115"/>
    <w:rsid w:val="00111842"/>
    <w:rsid w:val="00116987"/>
    <w:rsid w:val="00116F94"/>
    <w:rsid w:val="001176B6"/>
    <w:rsid w:val="00117BCD"/>
    <w:rsid w:val="001218C3"/>
    <w:rsid w:val="00122F2A"/>
    <w:rsid w:val="001232BA"/>
    <w:rsid w:val="00123FF9"/>
    <w:rsid w:val="00124147"/>
    <w:rsid w:val="001244F2"/>
    <w:rsid w:val="0012474F"/>
    <w:rsid w:val="00125CA5"/>
    <w:rsid w:val="0012641C"/>
    <w:rsid w:val="00126B48"/>
    <w:rsid w:val="00130167"/>
    <w:rsid w:val="00131B78"/>
    <w:rsid w:val="00132783"/>
    <w:rsid w:val="00132B5E"/>
    <w:rsid w:val="00134856"/>
    <w:rsid w:val="00135FDD"/>
    <w:rsid w:val="0013681C"/>
    <w:rsid w:val="00137FB0"/>
    <w:rsid w:val="00141C01"/>
    <w:rsid w:val="001427CF"/>
    <w:rsid w:val="001452FC"/>
    <w:rsid w:val="00146555"/>
    <w:rsid w:val="001506B2"/>
    <w:rsid w:val="00150A36"/>
    <w:rsid w:val="00150DAF"/>
    <w:rsid w:val="001519E3"/>
    <w:rsid w:val="0015419C"/>
    <w:rsid w:val="0015453D"/>
    <w:rsid w:val="00154973"/>
    <w:rsid w:val="00161079"/>
    <w:rsid w:val="00161321"/>
    <w:rsid w:val="00163556"/>
    <w:rsid w:val="00164D75"/>
    <w:rsid w:val="00164EC3"/>
    <w:rsid w:val="0016603B"/>
    <w:rsid w:val="00166A35"/>
    <w:rsid w:val="0017005C"/>
    <w:rsid w:val="00170943"/>
    <w:rsid w:val="00170AA3"/>
    <w:rsid w:val="001710EC"/>
    <w:rsid w:val="0017113B"/>
    <w:rsid w:val="00172255"/>
    <w:rsid w:val="00173FA1"/>
    <w:rsid w:val="001755EB"/>
    <w:rsid w:val="00175CC1"/>
    <w:rsid w:val="0017633A"/>
    <w:rsid w:val="00176B01"/>
    <w:rsid w:val="001775C2"/>
    <w:rsid w:val="00180496"/>
    <w:rsid w:val="00180A2D"/>
    <w:rsid w:val="001810F0"/>
    <w:rsid w:val="00183E9F"/>
    <w:rsid w:val="00184445"/>
    <w:rsid w:val="00186AF9"/>
    <w:rsid w:val="00190EA2"/>
    <w:rsid w:val="00191D4F"/>
    <w:rsid w:val="00192AFE"/>
    <w:rsid w:val="00192F89"/>
    <w:rsid w:val="001937B4"/>
    <w:rsid w:val="0019569B"/>
    <w:rsid w:val="00196DFA"/>
    <w:rsid w:val="001974A3"/>
    <w:rsid w:val="00197D1A"/>
    <w:rsid w:val="00197EA2"/>
    <w:rsid w:val="001A05E2"/>
    <w:rsid w:val="001A1C73"/>
    <w:rsid w:val="001A21A7"/>
    <w:rsid w:val="001A2217"/>
    <w:rsid w:val="001A4B0D"/>
    <w:rsid w:val="001B028B"/>
    <w:rsid w:val="001B07A4"/>
    <w:rsid w:val="001B0D17"/>
    <w:rsid w:val="001B150C"/>
    <w:rsid w:val="001B1BDD"/>
    <w:rsid w:val="001B454C"/>
    <w:rsid w:val="001B4F3C"/>
    <w:rsid w:val="001B5851"/>
    <w:rsid w:val="001B7F5E"/>
    <w:rsid w:val="001C0164"/>
    <w:rsid w:val="001C0544"/>
    <w:rsid w:val="001C1014"/>
    <w:rsid w:val="001C480C"/>
    <w:rsid w:val="001C5683"/>
    <w:rsid w:val="001C6153"/>
    <w:rsid w:val="001C6758"/>
    <w:rsid w:val="001C6E78"/>
    <w:rsid w:val="001D0047"/>
    <w:rsid w:val="001D360C"/>
    <w:rsid w:val="001D40C9"/>
    <w:rsid w:val="001D4227"/>
    <w:rsid w:val="001D6501"/>
    <w:rsid w:val="001E02A1"/>
    <w:rsid w:val="001E02DA"/>
    <w:rsid w:val="001E0A8A"/>
    <w:rsid w:val="001E1524"/>
    <w:rsid w:val="001E1BC1"/>
    <w:rsid w:val="001E1FE0"/>
    <w:rsid w:val="001E2719"/>
    <w:rsid w:val="001E2A98"/>
    <w:rsid w:val="001E2F6D"/>
    <w:rsid w:val="001E40CC"/>
    <w:rsid w:val="001E58D7"/>
    <w:rsid w:val="001E67DB"/>
    <w:rsid w:val="001E7162"/>
    <w:rsid w:val="001E7497"/>
    <w:rsid w:val="001E74C9"/>
    <w:rsid w:val="001E7CDA"/>
    <w:rsid w:val="001F1E7E"/>
    <w:rsid w:val="001F628E"/>
    <w:rsid w:val="001F6C41"/>
    <w:rsid w:val="00201ECA"/>
    <w:rsid w:val="00202947"/>
    <w:rsid w:val="0020374D"/>
    <w:rsid w:val="00205ADB"/>
    <w:rsid w:val="0020661B"/>
    <w:rsid w:val="00206728"/>
    <w:rsid w:val="002149F9"/>
    <w:rsid w:val="0021536A"/>
    <w:rsid w:val="002162CF"/>
    <w:rsid w:val="00216DFF"/>
    <w:rsid w:val="002203F3"/>
    <w:rsid w:val="002205F3"/>
    <w:rsid w:val="00221B2A"/>
    <w:rsid w:val="0022204E"/>
    <w:rsid w:val="002224C8"/>
    <w:rsid w:val="002226B8"/>
    <w:rsid w:val="00224D84"/>
    <w:rsid w:val="00224E11"/>
    <w:rsid w:val="00225003"/>
    <w:rsid w:val="00225E18"/>
    <w:rsid w:val="00226E6D"/>
    <w:rsid w:val="00227502"/>
    <w:rsid w:val="002300E6"/>
    <w:rsid w:val="00230800"/>
    <w:rsid w:val="002341FC"/>
    <w:rsid w:val="00235B3D"/>
    <w:rsid w:val="00237DF6"/>
    <w:rsid w:val="00240885"/>
    <w:rsid w:val="00240DE8"/>
    <w:rsid w:val="0024368A"/>
    <w:rsid w:val="00243C29"/>
    <w:rsid w:val="00243EDE"/>
    <w:rsid w:val="0024482E"/>
    <w:rsid w:val="00246553"/>
    <w:rsid w:val="00246EB7"/>
    <w:rsid w:val="00247286"/>
    <w:rsid w:val="00247873"/>
    <w:rsid w:val="00247E48"/>
    <w:rsid w:val="00250415"/>
    <w:rsid w:val="00251DE2"/>
    <w:rsid w:val="002530B4"/>
    <w:rsid w:val="002534D8"/>
    <w:rsid w:val="002539BC"/>
    <w:rsid w:val="00253A49"/>
    <w:rsid w:val="0025502C"/>
    <w:rsid w:val="00255669"/>
    <w:rsid w:val="00255AF7"/>
    <w:rsid w:val="00262F92"/>
    <w:rsid w:val="00263CE0"/>
    <w:rsid w:val="00267C61"/>
    <w:rsid w:val="002701DE"/>
    <w:rsid w:val="002717FE"/>
    <w:rsid w:val="00271A1D"/>
    <w:rsid w:val="00271F61"/>
    <w:rsid w:val="00272BEB"/>
    <w:rsid w:val="00272ED6"/>
    <w:rsid w:val="00275BCE"/>
    <w:rsid w:val="00275C2F"/>
    <w:rsid w:val="00275DF6"/>
    <w:rsid w:val="002774EA"/>
    <w:rsid w:val="00277FA8"/>
    <w:rsid w:val="00280F44"/>
    <w:rsid w:val="00282651"/>
    <w:rsid w:val="0028304C"/>
    <w:rsid w:val="0028332C"/>
    <w:rsid w:val="00284BA3"/>
    <w:rsid w:val="002855C4"/>
    <w:rsid w:val="00285E40"/>
    <w:rsid w:val="00286B7B"/>
    <w:rsid w:val="0028767B"/>
    <w:rsid w:val="00291613"/>
    <w:rsid w:val="00292C00"/>
    <w:rsid w:val="00294059"/>
    <w:rsid w:val="0029446F"/>
    <w:rsid w:val="00294C1F"/>
    <w:rsid w:val="00296549"/>
    <w:rsid w:val="00296915"/>
    <w:rsid w:val="00296BB0"/>
    <w:rsid w:val="002A0B0B"/>
    <w:rsid w:val="002A0D80"/>
    <w:rsid w:val="002A279A"/>
    <w:rsid w:val="002A297D"/>
    <w:rsid w:val="002A38B8"/>
    <w:rsid w:val="002A3BAC"/>
    <w:rsid w:val="002A4521"/>
    <w:rsid w:val="002A6DB9"/>
    <w:rsid w:val="002A7770"/>
    <w:rsid w:val="002B1C56"/>
    <w:rsid w:val="002B6B54"/>
    <w:rsid w:val="002B7BBD"/>
    <w:rsid w:val="002C01EF"/>
    <w:rsid w:val="002C041F"/>
    <w:rsid w:val="002C183F"/>
    <w:rsid w:val="002C1E57"/>
    <w:rsid w:val="002C2616"/>
    <w:rsid w:val="002C442D"/>
    <w:rsid w:val="002C4F75"/>
    <w:rsid w:val="002C69F7"/>
    <w:rsid w:val="002D07E4"/>
    <w:rsid w:val="002D0B0F"/>
    <w:rsid w:val="002D0E58"/>
    <w:rsid w:val="002D1143"/>
    <w:rsid w:val="002D2174"/>
    <w:rsid w:val="002D23C8"/>
    <w:rsid w:val="002D2EC3"/>
    <w:rsid w:val="002D32C5"/>
    <w:rsid w:val="002D35BA"/>
    <w:rsid w:val="002D60E2"/>
    <w:rsid w:val="002D74D4"/>
    <w:rsid w:val="002D7537"/>
    <w:rsid w:val="002E0A84"/>
    <w:rsid w:val="002E1408"/>
    <w:rsid w:val="002E1DA9"/>
    <w:rsid w:val="002E2419"/>
    <w:rsid w:val="002E30DC"/>
    <w:rsid w:val="002E3BEA"/>
    <w:rsid w:val="002E4497"/>
    <w:rsid w:val="002E4E2C"/>
    <w:rsid w:val="002E5D8C"/>
    <w:rsid w:val="002F108A"/>
    <w:rsid w:val="002F1D16"/>
    <w:rsid w:val="002F2B90"/>
    <w:rsid w:val="002F3D52"/>
    <w:rsid w:val="002F3FF3"/>
    <w:rsid w:val="002F47F6"/>
    <w:rsid w:val="002F4BCA"/>
    <w:rsid w:val="002F5A3F"/>
    <w:rsid w:val="002F7EDD"/>
    <w:rsid w:val="00301728"/>
    <w:rsid w:val="00301A0F"/>
    <w:rsid w:val="00303160"/>
    <w:rsid w:val="0030325F"/>
    <w:rsid w:val="003037AE"/>
    <w:rsid w:val="0030497D"/>
    <w:rsid w:val="00304C51"/>
    <w:rsid w:val="003050A3"/>
    <w:rsid w:val="00305472"/>
    <w:rsid w:val="00307EA8"/>
    <w:rsid w:val="00311DFE"/>
    <w:rsid w:val="00312C06"/>
    <w:rsid w:val="00313E8D"/>
    <w:rsid w:val="0031468A"/>
    <w:rsid w:val="00314FC1"/>
    <w:rsid w:val="0031584E"/>
    <w:rsid w:val="0031628F"/>
    <w:rsid w:val="003168A3"/>
    <w:rsid w:val="00316BFE"/>
    <w:rsid w:val="00316E87"/>
    <w:rsid w:val="00320536"/>
    <w:rsid w:val="00320AB2"/>
    <w:rsid w:val="0032216F"/>
    <w:rsid w:val="00324386"/>
    <w:rsid w:val="00324A75"/>
    <w:rsid w:val="003252BD"/>
    <w:rsid w:val="003256A8"/>
    <w:rsid w:val="00326F6A"/>
    <w:rsid w:val="00327B50"/>
    <w:rsid w:val="003301BF"/>
    <w:rsid w:val="003306AB"/>
    <w:rsid w:val="00332240"/>
    <w:rsid w:val="00332E9C"/>
    <w:rsid w:val="00333400"/>
    <w:rsid w:val="00333A39"/>
    <w:rsid w:val="003360DF"/>
    <w:rsid w:val="00336DAA"/>
    <w:rsid w:val="00337162"/>
    <w:rsid w:val="00337FE3"/>
    <w:rsid w:val="003401D3"/>
    <w:rsid w:val="00340CBA"/>
    <w:rsid w:val="003415E0"/>
    <w:rsid w:val="00341D83"/>
    <w:rsid w:val="00342207"/>
    <w:rsid w:val="00342C46"/>
    <w:rsid w:val="003449BE"/>
    <w:rsid w:val="0034537F"/>
    <w:rsid w:val="003466BC"/>
    <w:rsid w:val="00346E2C"/>
    <w:rsid w:val="00350114"/>
    <w:rsid w:val="0035050C"/>
    <w:rsid w:val="003519E4"/>
    <w:rsid w:val="0035202F"/>
    <w:rsid w:val="00354BE7"/>
    <w:rsid w:val="00354F10"/>
    <w:rsid w:val="00356D68"/>
    <w:rsid w:val="00356DEA"/>
    <w:rsid w:val="00356FB8"/>
    <w:rsid w:val="00361FEE"/>
    <w:rsid w:val="0036399E"/>
    <w:rsid w:val="00370923"/>
    <w:rsid w:val="00372394"/>
    <w:rsid w:val="003727D0"/>
    <w:rsid w:val="00374A00"/>
    <w:rsid w:val="00374A1B"/>
    <w:rsid w:val="00374BFA"/>
    <w:rsid w:val="00374E95"/>
    <w:rsid w:val="0037578C"/>
    <w:rsid w:val="00375B05"/>
    <w:rsid w:val="0037709B"/>
    <w:rsid w:val="00380112"/>
    <w:rsid w:val="003817CA"/>
    <w:rsid w:val="00381FC7"/>
    <w:rsid w:val="0038219B"/>
    <w:rsid w:val="003842DB"/>
    <w:rsid w:val="0038478C"/>
    <w:rsid w:val="00384D1E"/>
    <w:rsid w:val="00385189"/>
    <w:rsid w:val="00385F5C"/>
    <w:rsid w:val="00386F92"/>
    <w:rsid w:val="00387559"/>
    <w:rsid w:val="0039053F"/>
    <w:rsid w:val="00391700"/>
    <w:rsid w:val="00391704"/>
    <w:rsid w:val="003926BC"/>
    <w:rsid w:val="003930F6"/>
    <w:rsid w:val="00393CB9"/>
    <w:rsid w:val="00394156"/>
    <w:rsid w:val="00395B04"/>
    <w:rsid w:val="00396225"/>
    <w:rsid w:val="00396F3D"/>
    <w:rsid w:val="003A30B5"/>
    <w:rsid w:val="003A4A60"/>
    <w:rsid w:val="003A76C0"/>
    <w:rsid w:val="003A7BD7"/>
    <w:rsid w:val="003B15E5"/>
    <w:rsid w:val="003B1B79"/>
    <w:rsid w:val="003B27C5"/>
    <w:rsid w:val="003B2C27"/>
    <w:rsid w:val="003B2E65"/>
    <w:rsid w:val="003B2E70"/>
    <w:rsid w:val="003C3CAB"/>
    <w:rsid w:val="003C486E"/>
    <w:rsid w:val="003C5C91"/>
    <w:rsid w:val="003C5FF7"/>
    <w:rsid w:val="003C6430"/>
    <w:rsid w:val="003C6ACC"/>
    <w:rsid w:val="003C707D"/>
    <w:rsid w:val="003C7884"/>
    <w:rsid w:val="003D0401"/>
    <w:rsid w:val="003D12BD"/>
    <w:rsid w:val="003D17E2"/>
    <w:rsid w:val="003D78F7"/>
    <w:rsid w:val="003E0141"/>
    <w:rsid w:val="003E0449"/>
    <w:rsid w:val="003E3B32"/>
    <w:rsid w:val="003E3D0E"/>
    <w:rsid w:val="003E655D"/>
    <w:rsid w:val="003E6D94"/>
    <w:rsid w:val="003E7B8B"/>
    <w:rsid w:val="003F024A"/>
    <w:rsid w:val="003F104F"/>
    <w:rsid w:val="003F2B08"/>
    <w:rsid w:val="003F2F4A"/>
    <w:rsid w:val="003F303F"/>
    <w:rsid w:val="003F4704"/>
    <w:rsid w:val="003F745E"/>
    <w:rsid w:val="003F7D02"/>
    <w:rsid w:val="004004DB"/>
    <w:rsid w:val="004014AB"/>
    <w:rsid w:val="00402688"/>
    <w:rsid w:val="00402C4F"/>
    <w:rsid w:val="004030AD"/>
    <w:rsid w:val="00403B71"/>
    <w:rsid w:val="004043C2"/>
    <w:rsid w:val="00405D64"/>
    <w:rsid w:val="00405D70"/>
    <w:rsid w:val="004079DD"/>
    <w:rsid w:val="00407DE0"/>
    <w:rsid w:val="00410AFD"/>
    <w:rsid w:val="004114F3"/>
    <w:rsid w:val="00412305"/>
    <w:rsid w:val="0041581F"/>
    <w:rsid w:val="00415CE6"/>
    <w:rsid w:val="0041625E"/>
    <w:rsid w:val="00416BEE"/>
    <w:rsid w:val="00420E4B"/>
    <w:rsid w:val="004228E4"/>
    <w:rsid w:val="004228FB"/>
    <w:rsid w:val="00426CCB"/>
    <w:rsid w:val="004275B7"/>
    <w:rsid w:val="00430442"/>
    <w:rsid w:val="00430CDB"/>
    <w:rsid w:val="00431B69"/>
    <w:rsid w:val="00432DFC"/>
    <w:rsid w:val="00433A93"/>
    <w:rsid w:val="00434B37"/>
    <w:rsid w:val="00434EBE"/>
    <w:rsid w:val="00435143"/>
    <w:rsid w:val="00435FD6"/>
    <w:rsid w:val="0043671A"/>
    <w:rsid w:val="00437996"/>
    <w:rsid w:val="0044115B"/>
    <w:rsid w:val="0044133F"/>
    <w:rsid w:val="004415A8"/>
    <w:rsid w:val="00443568"/>
    <w:rsid w:val="00444813"/>
    <w:rsid w:val="00444F80"/>
    <w:rsid w:val="00445E7E"/>
    <w:rsid w:val="00447296"/>
    <w:rsid w:val="00447589"/>
    <w:rsid w:val="00452120"/>
    <w:rsid w:val="00453073"/>
    <w:rsid w:val="00455C41"/>
    <w:rsid w:val="0045738D"/>
    <w:rsid w:val="00457A9B"/>
    <w:rsid w:val="004608EB"/>
    <w:rsid w:val="004621D3"/>
    <w:rsid w:val="00464D6A"/>
    <w:rsid w:val="00465BE4"/>
    <w:rsid w:val="004661B0"/>
    <w:rsid w:val="00467020"/>
    <w:rsid w:val="0047116E"/>
    <w:rsid w:val="00473EA5"/>
    <w:rsid w:val="00481A32"/>
    <w:rsid w:val="004842F9"/>
    <w:rsid w:val="00486BED"/>
    <w:rsid w:val="0049151D"/>
    <w:rsid w:val="0049264D"/>
    <w:rsid w:val="00493545"/>
    <w:rsid w:val="00493DED"/>
    <w:rsid w:val="004951D6"/>
    <w:rsid w:val="004952C7"/>
    <w:rsid w:val="004966A9"/>
    <w:rsid w:val="004A0940"/>
    <w:rsid w:val="004A0B60"/>
    <w:rsid w:val="004A1F2A"/>
    <w:rsid w:val="004A38AA"/>
    <w:rsid w:val="004A427F"/>
    <w:rsid w:val="004A4F58"/>
    <w:rsid w:val="004A7036"/>
    <w:rsid w:val="004A7291"/>
    <w:rsid w:val="004B02AE"/>
    <w:rsid w:val="004B0BBE"/>
    <w:rsid w:val="004B1328"/>
    <w:rsid w:val="004B29EE"/>
    <w:rsid w:val="004B2F00"/>
    <w:rsid w:val="004B316B"/>
    <w:rsid w:val="004B70A1"/>
    <w:rsid w:val="004B7368"/>
    <w:rsid w:val="004C18D4"/>
    <w:rsid w:val="004C30FD"/>
    <w:rsid w:val="004C4EE5"/>
    <w:rsid w:val="004C54E6"/>
    <w:rsid w:val="004C631C"/>
    <w:rsid w:val="004C677A"/>
    <w:rsid w:val="004C6916"/>
    <w:rsid w:val="004C6C0A"/>
    <w:rsid w:val="004C735B"/>
    <w:rsid w:val="004C7607"/>
    <w:rsid w:val="004D24AF"/>
    <w:rsid w:val="004D332B"/>
    <w:rsid w:val="004D3F52"/>
    <w:rsid w:val="004D532C"/>
    <w:rsid w:val="004D7021"/>
    <w:rsid w:val="004E0985"/>
    <w:rsid w:val="004E1339"/>
    <w:rsid w:val="004E13B6"/>
    <w:rsid w:val="004E7994"/>
    <w:rsid w:val="004F0A8E"/>
    <w:rsid w:val="004F10AA"/>
    <w:rsid w:val="004F26BD"/>
    <w:rsid w:val="004F3398"/>
    <w:rsid w:val="004F3A25"/>
    <w:rsid w:val="004F45E7"/>
    <w:rsid w:val="004F4918"/>
    <w:rsid w:val="004F4F29"/>
    <w:rsid w:val="004F5C7D"/>
    <w:rsid w:val="004F5DEB"/>
    <w:rsid w:val="004F6368"/>
    <w:rsid w:val="0050012A"/>
    <w:rsid w:val="005011F6"/>
    <w:rsid w:val="00501C8C"/>
    <w:rsid w:val="005054FA"/>
    <w:rsid w:val="00505983"/>
    <w:rsid w:val="00507C1A"/>
    <w:rsid w:val="00510337"/>
    <w:rsid w:val="0051117F"/>
    <w:rsid w:val="00511E63"/>
    <w:rsid w:val="0051390B"/>
    <w:rsid w:val="00513FB9"/>
    <w:rsid w:val="0051531A"/>
    <w:rsid w:val="00520E8C"/>
    <w:rsid w:val="0052313D"/>
    <w:rsid w:val="005239AD"/>
    <w:rsid w:val="005245C7"/>
    <w:rsid w:val="0052461C"/>
    <w:rsid w:val="00524CB6"/>
    <w:rsid w:val="00525DE6"/>
    <w:rsid w:val="00526331"/>
    <w:rsid w:val="00526A11"/>
    <w:rsid w:val="00531C3B"/>
    <w:rsid w:val="00533367"/>
    <w:rsid w:val="00533A12"/>
    <w:rsid w:val="0053402E"/>
    <w:rsid w:val="005345C1"/>
    <w:rsid w:val="00534B7F"/>
    <w:rsid w:val="0053543E"/>
    <w:rsid w:val="005358EB"/>
    <w:rsid w:val="00535B9F"/>
    <w:rsid w:val="00535D1F"/>
    <w:rsid w:val="0054099A"/>
    <w:rsid w:val="0054126A"/>
    <w:rsid w:val="00541320"/>
    <w:rsid w:val="0054257E"/>
    <w:rsid w:val="00543B35"/>
    <w:rsid w:val="00543CBF"/>
    <w:rsid w:val="00546282"/>
    <w:rsid w:val="005469FB"/>
    <w:rsid w:val="00546AEF"/>
    <w:rsid w:val="0054713D"/>
    <w:rsid w:val="005478EB"/>
    <w:rsid w:val="00551689"/>
    <w:rsid w:val="00552059"/>
    <w:rsid w:val="00554D57"/>
    <w:rsid w:val="00555B1D"/>
    <w:rsid w:val="00555BFB"/>
    <w:rsid w:val="00555F32"/>
    <w:rsid w:val="00557F46"/>
    <w:rsid w:val="0056099B"/>
    <w:rsid w:val="005612DD"/>
    <w:rsid w:val="0056262C"/>
    <w:rsid w:val="00562CB3"/>
    <w:rsid w:val="00563155"/>
    <w:rsid w:val="005634F9"/>
    <w:rsid w:val="005635D9"/>
    <w:rsid w:val="005649F8"/>
    <w:rsid w:val="005653FB"/>
    <w:rsid w:val="005656E5"/>
    <w:rsid w:val="0056608E"/>
    <w:rsid w:val="00571896"/>
    <w:rsid w:val="00571EAE"/>
    <w:rsid w:val="005722A5"/>
    <w:rsid w:val="00572332"/>
    <w:rsid w:val="00572BDC"/>
    <w:rsid w:val="00573CC6"/>
    <w:rsid w:val="0057410C"/>
    <w:rsid w:val="0057475A"/>
    <w:rsid w:val="00580458"/>
    <w:rsid w:val="00580AFA"/>
    <w:rsid w:val="00581B6F"/>
    <w:rsid w:val="00586E2A"/>
    <w:rsid w:val="005908B4"/>
    <w:rsid w:val="00591043"/>
    <w:rsid w:val="005917F8"/>
    <w:rsid w:val="005929E9"/>
    <w:rsid w:val="00593CEE"/>
    <w:rsid w:val="005943FB"/>
    <w:rsid w:val="00594EF2"/>
    <w:rsid w:val="00595C58"/>
    <w:rsid w:val="005972E4"/>
    <w:rsid w:val="005A0998"/>
    <w:rsid w:val="005A1032"/>
    <w:rsid w:val="005A204C"/>
    <w:rsid w:val="005A2648"/>
    <w:rsid w:val="005A339A"/>
    <w:rsid w:val="005A3FBE"/>
    <w:rsid w:val="005A55C9"/>
    <w:rsid w:val="005A57E7"/>
    <w:rsid w:val="005A5D6E"/>
    <w:rsid w:val="005B4AC1"/>
    <w:rsid w:val="005B69AE"/>
    <w:rsid w:val="005B6B99"/>
    <w:rsid w:val="005B78D2"/>
    <w:rsid w:val="005C13B5"/>
    <w:rsid w:val="005C1744"/>
    <w:rsid w:val="005C31B7"/>
    <w:rsid w:val="005C5049"/>
    <w:rsid w:val="005C518A"/>
    <w:rsid w:val="005C5BB9"/>
    <w:rsid w:val="005C7570"/>
    <w:rsid w:val="005D0391"/>
    <w:rsid w:val="005D169A"/>
    <w:rsid w:val="005D1BEC"/>
    <w:rsid w:val="005D34A0"/>
    <w:rsid w:val="005D3725"/>
    <w:rsid w:val="005D3BD9"/>
    <w:rsid w:val="005D660A"/>
    <w:rsid w:val="005E042C"/>
    <w:rsid w:val="005E2EDE"/>
    <w:rsid w:val="005E324B"/>
    <w:rsid w:val="005E3BE4"/>
    <w:rsid w:val="005E40A9"/>
    <w:rsid w:val="005E48F6"/>
    <w:rsid w:val="005E4A52"/>
    <w:rsid w:val="005E4BA1"/>
    <w:rsid w:val="005E73CE"/>
    <w:rsid w:val="005F4886"/>
    <w:rsid w:val="00600D6D"/>
    <w:rsid w:val="00601343"/>
    <w:rsid w:val="00603CE9"/>
    <w:rsid w:val="00603EF3"/>
    <w:rsid w:val="006047AF"/>
    <w:rsid w:val="00604C0B"/>
    <w:rsid w:val="00605910"/>
    <w:rsid w:val="00606874"/>
    <w:rsid w:val="00606F5D"/>
    <w:rsid w:val="0060757A"/>
    <w:rsid w:val="006077F3"/>
    <w:rsid w:val="00607CE4"/>
    <w:rsid w:val="0061034B"/>
    <w:rsid w:val="00611349"/>
    <w:rsid w:val="0061613F"/>
    <w:rsid w:val="00616E3A"/>
    <w:rsid w:val="006201EB"/>
    <w:rsid w:val="00622C90"/>
    <w:rsid w:val="00623C2D"/>
    <w:rsid w:val="00624249"/>
    <w:rsid w:val="00626E52"/>
    <w:rsid w:val="00627076"/>
    <w:rsid w:val="00627865"/>
    <w:rsid w:val="00632218"/>
    <w:rsid w:val="00632D89"/>
    <w:rsid w:val="00633C87"/>
    <w:rsid w:val="00634DAD"/>
    <w:rsid w:val="006355E0"/>
    <w:rsid w:val="0063563E"/>
    <w:rsid w:val="00636C17"/>
    <w:rsid w:val="00636E22"/>
    <w:rsid w:val="006376A3"/>
    <w:rsid w:val="00640177"/>
    <w:rsid w:val="00641E7C"/>
    <w:rsid w:val="00642640"/>
    <w:rsid w:val="0064434D"/>
    <w:rsid w:val="00645823"/>
    <w:rsid w:val="00646793"/>
    <w:rsid w:val="00646CD1"/>
    <w:rsid w:val="0064701C"/>
    <w:rsid w:val="006471D3"/>
    <w:rsid w:val="00650108"/>
    <w:rsid w:val="00651499"/>
    <w:rsid w:val="006514E0"/>
    <w:rsid w:val="00652E91"/>
    <w:rsid w:val="00653BA4"/>
    <w:rsid w:val="00660194"/>
    <w:rsid w:val="00662138"/>
    <w:rsid w:val="006628BF"/>
    <w:rsid w:val="00662DB1"/>
    <w:rsid w:val="006676CF"/>
    <w:rsid w:val="00667714"/>
    <w:rsid w:val="00667D16"/>
    <w:rsid w:val="00670EB7"/>
    <w:rsid w:val="006712B7"/>
    <w:rsid w:val="00676D52"/>
    <w:rsid w:val="00676F3E"/>
    <w:rsid w:val="00676FC6"/>
    <w:rsid w:val="006829DA"/>
    <w:rsid w:val="00682E85"/>
    <w:rsid w:val="006849AA"/>
    <w:rsid w:val="006856EF"/>
    <w:rsid w:val="0068623D"/>
    <w:rsid w:val="0069021C"/>
    <w:rsid w:val="006917DC"/>
    <w:rsid w:val="00692B75"/>
    <w:rsid w:val="00693D47"/>
    <w:rsid w:val="00693F07"/>
    <w:rsid w:val="006956A7"/>
    <w:rsid w:val="00695D54"/>
    <w:rsid w:val="00696E25"/>
    <w:rsid w:val="00697A03"/>
    <w:rsid w:val="00697E24"/>
    <w:rsid w:val="006A0A7F"/>
    <w:rsid w:val="006A1415"/>
    <w:rsid w:val="006A156B"/>
    <w:rsid w:val="006A24DA"/>
    <w:rsid w:val="006A30AB"/>
    <w:rsid w:val="006A3152"/>
    <w:rsid w:val="006A47EB"/>
    <w:rsid w:val="006A4B82"/>
    <w:rsid w:val="006A529F"/>
    <w:rsid w:val="006A5D7A"/>
    <w:rsid w:val="006A5F48"/>
    <w:rsid w:val="006A626A"/>
    <w:rsid w:val="006A6DA7"/>
    <w:rsid w:val="006A7BCD"/>
    <w:rsid w:val="006B09F3"/>
    <w:rsid w:val="006B2288"/>
    <w:rsid w:val="006B638C"/>
    <w:rsid w:val="006B6527"/>
    <w:rsid w:val="006B6B34"/>
    <w:rsid w:val="006B71F4"/>
    <w:rsid w:val="006B7775"/>
    <w:rsid w:val="006C2A26"/>
    <w:rsid w:val="006C39EA"/>
    <w:rsid w:val="006C516C"/>
    <w:rsid w:val="006C5456"/>
    <w:rsid w:val="006C6A93"/>
    <w:rsid w:val="006D1880"/>
    <w:rsid w:val="006D2B60"/>
    <w:rsid w:val="006D2BC7"/>
    <w:rsid w:val="006D3DB4"/>
    <w:rsid w:val="006D52A6"/>
    <w:rsid w:val="006D6206"/>
    <w:rsid w:val="006D6519"/>
    <w:rsid w:val="006D7691"/>
    <w:rsid w:val="006E14D0"/>
    <w:rsid w:val="006E3569"/>
    <w:rsid w:val="006E3DBC"/>
    <w:rsid w:val="006E5878"/>
    <w:rsid w:val="006F0B56"/>
    <w:rsid w:val="006F407A"/>
    <w:rsid w:val="006F5403"/>
    <w:rsid w:val="006F563C"/>
    <w:rsid w:val="006F5968"/>
    <w:rsid w:val="006F6031"/>
    <w:rsid w:val="006F631F"/>
    <w:rsid w:val="006F7419"/>
    <w:rsid w:val="006F78EE"/>
    <w:rsid w:val="0070041D"/>
    <w:rsid w:val="007019CB"/>
    <w:rsid w:val="00702B98"/>
    <w:rsid w:val="00702BDB"/>
    <w:rsid w:val="00702DFD"/>
    <w:rsid w:val="00705D87"/>
    <w:rsid w:val="00707FB5"/>
    <w:rsid w:val="00711104"/>
    <w:rsid w:val="007111E3"/>
    <w:rsid w:val="00711868"/>
    <w:rsid w:val="00712BCA"/>
    <w:rsid w:val="00712F03"/>
    <w:rsid w:val="00715E31"/>
    <w:rsid w:val="007163CF"/>
    <w:rsid w:val="007163EC"/>
    <w:rsid w:val="0071708A"/>
    <w:rsid w:val="00717156"/>
    <w:rsid w:val="0071731A"/>
    <w:rsid w:val="00717428"/>
    <w:rsid w:val="00721523"/>
    <w:rsid w:val="00721F4E"/>
    <w:rsid w:val="007231ED"/>
    <w:rsid w:val="007250CF"/>
    <w:rsid w:val="007266BA"/>
    <w:rsid w:val="00726B90"/>
    <w:rsid w:val="00726CA0"/>
    <w:rsid w:val="0073159C"/>
    <w:rsid w:val="007318C8"/>
    <w:rsid w:val="00731B65"/>
    <w:rsid w:val="00731B9E"/>
    <w:rsid w:val="00731D74"/>
    <w:rsid w:val="007325D4"/>
    <w:rsid w:val="00733CDE"/>
    <w:rsid w:val="00735A08"/>
    <w:rsid w:val="0073618B"/>
    <w:rsid w:val="007367B8"/>
    <w:rsid w:val="00736D80"/>
    <w:rsid w:val="0073742B"/>
    <w:rsid w:val="00737BA9"/>
    <w:rsid w:val="00737FB6"/>
    <w:rsid w:val="007409C1"/>
    <w:rsid w:val="00741081"/>
    <w:rsid w:val="00742940"/>
    <w:rsid w:val="00746507"/>
    <w:rsid w:val="0074652F"/>
    <w:rsid w:val="00746D06"/>
    <w:rsid w:val="007478D9"/>
    <w:rsid w:val="0075550E"/>
    <w:rsid w:val="00755D72"/>
    <w:rsid w:val="00756A43"/>
    <w:rsid w:val="00760D90"/>
    <w:rsid w:val="00761C6D"/>
    <w:rsid w:val="00762143"/>
    <w:rsid w:val="00764C7A"/>
    <w:rsid w:val="00765814"/>
    <w:rsid w:val="00766521"/>
    <w:rsid w:val="00770096"/>
    <w:rsid w:val="0077106E"/>
    <w:rsid w:val="0077152E"/>
    <w:rsid w:val="00771935"/>
    <w:rsid w:val="007722AC"/>
    <w:rsid w:val="0077318C"/>
    <w:rsid w:val="007759FE"/>
    <w:rsid w:val="007815D9"/>
    <w:rsid w:val="00781BB2"/>
    <w:rsid w:val="00781C3A"/>
    <w:rsid w:val="00782205"/>
    <w:rsid w:val="00783A7F"/>
    <w:rsid w:val="00784486"/>
    <w:rsid w:val="007859B6"/>
    <w:rsid w:val="00791715"/>
    <w:rsid w:val="00792501"/>
    <w:rsid w:val="00793527"/>
    <w:rsid w:val="0079445E"/>
    <w:rsid w:val="00795A61"/>
    <w:rsid w:val="0079775F"/>
    <w:rsid w:val="00797BBA"/>
    <w:rsid w:val="007A1273"/>
    <w:rsid w:val="007A1741"/>
    <w:rsid w:val="007A184E"/>
    <w:rsid w:val="007A3358"/>
    <w:rsid w:val="007A3583"/>
    <w:rsid w:val="007A36E5"/>
    <w:rsid w:val="007A3F00"/>
    <w:rsid w:val="007A7112"/>
    <w:rsid w:val="007A72ED"/>
    <w:rsid w:val="007B2E13"/>
    <w:rsid w:val="007B37F5"/>
    <w:rsid w:val="007B3E6E"/>
    <w:rsid w:val="007B4CC6"/>
    <w:rsid w:val="007B5632"/>
    <w:rsid w:val="007B592C"/>
    <w:rsid w:val="007B6366"/>
    <w:rsid w:val="007C025F"/>
    <w:rsid w:val="007C20C7"/>
    <w:rsid w:val="007C294E"/>
    <w:rsid w:val="007C2A64"/>
    <w:rsid w:val="007C2B6D"/>
    <w:rsid w:val="007C53E7"/>
    <w:rsid w:val="007C6587"/>
    <w:rsid w:val="007C6961"/>
    <w:rsid w:val="007D169B"/>
    <w:rsid w:val="007D22E4"/>
    <w:rsid w:val="007D23D4"/>
    <w:rsid w:val="007D2C8C"/>
    <w:rsid w:val="007D32DC"/>
    <w:rsid w:val="007D5CB6"/>
    <w:rsid w:val="007D67E1"/>
    <w:rsid w:val="007D7412"/>
    <w:rsid w:val="007D7B6D"/>
    <w:rsid w:val="007E01F6"/>
    <w:rsid w:val="007E3A92"/>
    <w:rsid w:val="007E3E4A"/>
    <w:rsid w:val="007E74B8"/>
    <w:rsid w:val="007F1FE8"/>
    <w:rsid w:val="007F2E9F"/>
    <w:rsid w:val="007F3DB4"/>
    <w:rsid w:val="007F3E8D"/>
    <w:rsid w:val="007F7B0B"/>
    <w:rsid w:val="007F7BC8"/>
    <w:rsid w:val="00800444"/>
    <w:rsid w:val="0080057E"/>
    <w:rsid w:val="008014DC"/>
    <w:rsid w:val="0080154E"/>
    <w:rsid w:val="00802E4D"/>
    <w:rsid w:val="008035D0"/>
    <w:rsid w:val="008051B6"/>
    <w:rsid w:val="00805234"/>
    <w:rsid w:val="00805BFC"/>
    <w:rsid w:val="00810253"/>
    <w:rsid w:val="00810C9C"/>
    <w:rsid w:val="00811E13"/>
    <w:rsid w:val="00815B07"/>
    <w:rsid w:val="00816932"/>
    <w:rsid w:val="008174AA"/>
    <w:rsid w:val="008205C7"/>
    <w:rsid w:val="008218FB"/>
    <w:rsid w:val="00824683"/>
    <w:rsid w:val="00825792"/>
    <w:rsid w:val="00825D95"/>
    <w:rsid w:val="00827553"/>
    <w:rsid w:val="008304A3"/>
    <w:rsid w:val="00831484"/>
    <w:rsid w:val="0083177C"/>
    <w:rsid w:val="00832029"/>
    <w:rsid w:val="00832520"/>
    <w:rsid w:val="0083307A"/>
    <w:rsid w:val="0083411D"/>
    <w:rsid w:val="0083504E"/>
    <w:rsid w:val="008352F4"/>
    <w:rsid w:val="00835CD4"/>
    <w:rsid w:val="008414D7"/>
    <w:rsid w:val="00841A57"/>
    <w:rsid w:val="00842B4B"/>
    <w:rsid w:val="00843108"/>
    <w:rsid w:val="00844CD9"/>
    <w:rsid w:val="008461A4"/>
    <w:rsid w:val="008473FF"/>
    <w:rsid w:val="00850637"/>
    <w:rsid w:val="0085102E"/>
    <w:rsid w:val="008517A6"/>
    <w:rsid w:val="00855479"/>
    <w:rsid w:val="00861061"/>
    <w:rsid w:val="0086159F"/>
    <w:rsid w:val="00861959"/>
    <w:rsid w:val="008621F6"/>
    <w:rsid w:val="00862228"/>
    <w:rsid w:val="0086232B"/>
    <w:rsid w:val="00863863"/>
    <w:rsid w:val="00863FFD"/>
    <w:rsid w:val="008649DA"/>
    <w:rsid w:val="00864E3B"/>
    <w:rsid w:val="00865952"/>
    <w:rsid w:val="00865DDA"/>
    <w:rsid w:val="00870394"/>
    <w:rsid w:val="00871B72"/>
    <w:rsid w:val="00871D05"/>
    <w:rsid w:val="00871F02"/>
    <w:rsid w:val="00872B68"/>
    <w:rsid w:val="0087348B"/>
    <w:rsid w:val="00874250"/>
    <w:rsid w:val="00875BF0"/>
    <w:rsid w:val="008776B9"/>
    <w:rsid w:val="00882452"/>
    <w:rsid w:val="00882B5D"/>
    <w:rsid w:val="0088364B"/>
    <w:rsid w:val="00884077"/>
    <w:rsid w:val="00885768"/>
    <w:rsid w:val="008871E3"/>
    <w:rsid w:val="00887F1C"/>
    <w:rsid w:val="008913CF"/>
    <w:rsid w:val="008955F2"/>
    <w:rsid w:val="008957B0"/>
    <w:rsid w:val="00895D57"/>
    <w:rsid w:val="008978C0"/>
    <w:rsid w:val="00897B43"/>
    <w:rsid w:val="00897BB6"/>
    <w:rsid w:val="008A0912"/>
    <w:rsid w:val="008A4339"/>
    <w:rsid w:val="008A43AA"/>
    <w:rsid w:val="008A783E"/>
    <w:rsid w:val="008B41C1"/>
    <w:rsid w:val="008B4444"/>
    <w:rsid w:val="008B4A00"/>
    <w:rsid w:val="008B59EA"/>
    <w:rsid w:val="008B5FF9"/>
    <w:rsid w:val="008B6C53"/>
    <w:rsid w:val="008B72BA"/>
    <w:rsid w:val="008B7D79"/>
    <w:rsid w:val="008B7FF2"/>
    <w:rsid w:val="008C0846"/>
    <w:rsid w:val="008C1ADF"/>
    <w:rsid w:val="008C37F9"/>
    <w:rsid w:val="008C3D1F"/>
    <w:rsid w:val="008C3D6A"/>
    <w:rsid w:val="008C4B67"/>
    <w:rsid w:val="008C50EA"/>
    <w:rsid w:val="008C725F"/>
    <w:rsid w:val="008C7965"/>
    <w:rsid w:val="008D2C5F"/>
    <w:rsid w:val="008D4407"/>
    <w:rsid w:val="008D58F4"/>
    <w:rsid w:val="008D6C8C"/>
    <w:rsid w:val="008D725A"/>
    <w:rsid w:val="008E0C37"/>
    <w:rsid w:val="008E1FEB"/>
    <w:rsid w:val="008E32C0"/>
    <w:rsid w:val="008E3587"/>
    <w:rsid w:val="008E66D2"/>
    <w:rsid w:val="008E6AF6"/>
    <w:rsid w:val="008F0409"/>
    <w:rsid w:val="008F0BFD"/>
    <w:rsid w:val="008F17E1"/>
    <w:rsid w:val="008F45BB"/>
    <w:rsid w:val="008F48E8"/>
    <w:rsid w:val="008F7637"/>
    <w:rsid w:val="009009E2"/>
    <w:rsid w:val="009011D9"/>
    <w:rsid w:val="0090324C"/>
    <w:rsid w:val="0090330B"/>
    <w:rsid w:val="009035AE"/>
    <w:rsid w:val="00912990"/>
    <w:rsid w:val="00912BAA"/>
    <w:rsid w:val="0091489A"/>
    <w:rsid w:val="00915DDC"/>
    <w:rsid w:val="009172B4"/>
    <w:rsid w:val="0092047B"/>
    <w:rsid w:val="00921366"/>
    <w:rsid w:val="00921881"/>
    <w:rsid w:val="00923D48"/>
    <w:rsid w:val="00925A28"/>
    <w:rsid w:val="00926F35"/>
    <w:rsid w:val="00927D9F"/>
    <w:rsid w:val="009310E2"/>
    <w:rsid w:val="00932A8A"/>
    <w:rsid w:val="009333F9"/>
    <w:rsid w:val="00934992"/>
    <w:rsid w:val="00935130"/>
    <w:rsid w:val="00935811"/>
    <w:rsid w:val="009405A8"/>
    <w:rsid w:val="009437C2"/>
    <w:rsid w:val="00944303"/>
    <w:rsid w:val="00944927"/>
    <w:rsid w:val="00951279"/>
    <w:rsid w:val="00951DAE"/>
    <w:rsid w:val="00952093"/>
    <w:rsid w:val="00952FB4"/>
    <w:rsid w:val="00954AD3"/>
    <w:rsid w:val="009550CC"/>
    <w:rsid w:val="00955E2E"/>
    <w:rsid w:val="0095651D"/>
    <w:rsid w:val="009565A4"/>
    <w:rsid w:val="009567C1"/>
    <w:rsid w:val="009569EE"/>
    <w:rsid w:val="009605AC"/>
    <w:rsid w:val="00962A34"/>
    <w:rsid w:val="00964951"/>
    <w:rsid w:val="00966DC6"/>
    <w:rsid w:val="00970305"/>
    <w:rsid w:val="00973A4A"/>
    <w:rsid w:val="00980799"/>
    <w:rsid w:val="0098134C"/>
    <w:rsid w:val="0098439C"/>
    <w:rsid w:val="00984E42"/>
    <w:rsid w:val="0098534D"/>
    <w:rsid w:val="009873B3"/>
    <w:rsid w:val="009900C2"/>
    <w:rsid w:val="009903A4"/>
    <w:rsid w:val="00992BE6"/>
    <w:rsid w:val="00992C4B"/>
    <w:rsid w:val="00996FB1"/>
    <w:rsid w:val="0099739B"/>
    <w:rsid w:val="009A002B"/>
    <w:rsid w:val="009A0D97"/>
    <w:rsid w:val="009A0DBF"/>
    <w:rsid w:val="009A114D"/>
    <w:rsid w:val="009A1BA1"/>
    <w:rsid w:val="009A2173"/>
    <w:rsid w:val="009A2521"/>
    <w:rsid w:val="009A4442"/>
    <w:rsid w:val="009A54E6"/>
    <w:rsid w:val="009A6DC1"/>
    <w:rsid w:val="009A7DF3"/>
    <w:rsid w:val="009B0536"/>
    <w:rsid w:val="009B09D7"/>
    <w:rsid w:val="009B14D8"/>
    <w:rsid w:val="009B1E43"/>
    <w:rsid w:val="009B2FFE"/>
    <w:rsid w:val="009B339B"/>
    <w:rsid w:val="009B3C37"/>
    <w:rsid w:val="009B4211"/>
    <w:rsid w:val="009B5F63"/>
    <w:rsid w:val="009C04F1"/>
    <w:rsid w:val="009C183F"/>
    <w:rsid w:val="009C4742"/>
    <w:rsid w:val="009C6B21"/>
    <w:rsid w:val="009C783C"/>
    <w:rsid w:val="009C7B8C"/>
    <w:rsid w:val="009D073F"/>
    <w:rsid w:val="009D2B28"/>
    <w:rsid w:val="009D2E5C"/>
    <w:rsid w:val="009D6242"/>
    <w:rsid w:val="009E18EB"/>
    <w:rsid w:val="009E2404"/>
    <w:rsid w:val="009E2643"/>
    <w:rsid w:val="009E27C7"/>
    <w:rsid w:val="009E38F2"/>
    <w:rsid w:val="009E490F"/>
    <w:rsid w:val="009F047F"/>
    <w:rsid w:val="009F1C1C"/>
    <w:rsid w:val="009F47C3"/>
    <w:rsid w:val="009F5398"/>
    <w:rsid w:val="009F6197"/>
    <w:rsid w:val="009F7BBD"/>
    <w:rsid w:val="00A013CD"/>
    <w:rsid w:val="00A0174E"/>
    <w:rsid w:val="00A01A1D"/>
    <w:rsid w:val="00A02DD7"/>
    <w:rsid w:val="00A038DF"/>
    <w:rsid w:val="00A0462A"/>
    <w:rsid w:val="00A04CD2"/>
    <w:rsid w:val="00A04F09"/>
    <w:rsid w:val="00A05876"/>
    <w:rsid w:val="00A0591C"/>
    <w:rsid w:val="00A104A6"/>
    <w:rsid w:val="00A1061D"/>
    <w:rsid w:val="00A11283"/>
    <w:rsid w:val="00A12736"/>
    <w:rsid w:val="00A12ED1"/>
    <w:rsid w:val="00A13963"/>
    <w:rsid w:val="00A13C0C"/>
    <w:rsid w:val="00A13F54"/>
    <w:rsid w:val="00A17D89"/>
    <w:rsid w:val="00A202E8"/>
    <w:rsid w:val="00A20B75"/>
    <w:rsid w:val="00A21225"/>
    <w:rsid w:val="00A230F4"/>
    <w:rsid w:val="00A245FF"/>
    <w:rsid w:val="00A24704"/>
    <w:rsid w:val="00A24D25"/>
    <w:rsid w:val="00A25199"/>
    <w:rsid w:val="00A2535F"/>
    <w:rsid w:val="00A27C74"/>
    <w:rsid w:val="00A31EDC"/>
    <w:rsid w:val="00A3232C"/>
    <w:rsid w:val="00A32434"/>
    <w:rsid w:val="00A32DD1"/>
    <w:rsid w:val="00A332CD"/>
    <w:rsid w:val="00A34277"/>
    <w:rsid w:val="00A34665"/>
    <w:rsid w:val="00A349EE"/>
    <w:rsid w:val="00A37524"/>
    <w:rsid w:val="00A4073A"/>
    <w:rsid w:val="00A41224"/>
    <w:rsid w:val="00A42704"/>
    <w:rsid w:val="00A428BF"/>
    <w:rsid w:val="00A42C02"/>
    <w:rsid w:val="00A42D26"/>
    <w:rsid w:val="00A43A5D"/>
    <w:rsid w:val="00A43C16"/>
    <w:rsid w:val="00A43FB8"/>
    <w:rsid w:val="00A44255"/>
    <w:rsid w:val="00A448EC"/>
    <w:rsid w:val="00A468E6"/>
    <w:rsid w:val="00A46B5F"/>
    <w:rsid w:val="00A47AA3"/>
    <w:rsid w:val="00A50F48"/>
    <w:rsid w:val="00A50F5D"/>
    <w:rsid w:val="00A51C29"/>
    <w:rsid w:val="00A51DEB"/>
    <w:rsid w:val="00A531D4"/>
    <w:rsid w:val="00A553D4"/>
    <w:rsid w:val="00A55690"/>
    <w:rsid w:val="00A55B7B"/>
    <w:rsid w:val="00A565D9"/>
    <w:rsid w:val="00A6015D"/>
    <w:rsid w:val="00A60CEC"/>
    <w:rsid w:val="00A60FFC"/>
    <w:rsid w:val="00A61154"/>
    <w:rsid w:val="00A62B2F"/>
    <w:rsid w:val="00A662F9"/>
    <w:rsid w:val="00A676D0"/>
    <w:rsid w:val="00A67A8F"/>
    <w:rsid w:val="00A7016A"/>
    <w:rsid w:val="00A72CA3"/>
    <w:rsid w:val="00A72DD7"/>
    <w:rsid w:val="00A738C5"/>
    <w:rsid w:val="00A74033"/>
    <w:rsid w:val="00A748B0"/>
    <w:rsid w:val="00A757C4"/>
    <w:rsid w:val="00A82044"/>
    <w:rsid w:val="00A82502"/>
    <w:rsid w:val="00A825FD"/>
    <w:rsid w:val="00A82814"/>
    <w:rsid w:val="00A82D32"/>
    <w:rsid w:val="00A8344C"/>
    <w:rsid w:val="00A83663"/>
    <w:rsid w:val="00A84B1B"/>
    <w:rsid w:val="00A85049"/>
    <w:rsid w:val="00A85445"/>
    <w:rsid w:val="00A86340"/>
    <w:rsid w:val="00A91542"/>
    <w:rsid w:val="00A928E6"/>
    <w:rsid w:val="00A95B78"/>
    <w:rsid w:val="00A96006"/>
    <w:rsid w:val="00A960DA"/>
    <w:rsid w:val="00A96DB7"/>
    <w:rsid w:val="00A97C3A"/>
    <w:rsid w:val="00AA0091"/>
    <w:rsid w:val="00AA359C"/>
    <w:rsid w:val="00AA382F"/>
    <w:rsid w:val="00AA5D8E"/>
    <w:rsid w:val="00AA76FA"/>
    <w:rsid w:val="00AA7FD0"/>
    <w:rsid w:val="00AB049C"/>
    <w:rsid w:val="00AB1EFE"/>
    <w:rsid w:val="00AB2162"/>
    <w:rsid w:val="00AB300A"/>
    <w:rsid w:val="00AB33FF"/>
    <w:rsid w:val="00AB39B6"/>
    <w:rsid w:val="00AB3EBF"/>
    <w:rsid w:val="00AB56F9"/>
    <w:rsid w:val="00AB5FCD"/>
    <w:rsid w:val="00AB671F"/>
    <w:rsid w:val="00AC0BF9"/>
    <w:rsid w:val="00AC3B8D"/>
    <w:rsid w:val="00AC44C7"/>
    <w:rsid w:val="00AC614E"/>
    <w:rsid w:val="00AC7E3E"/>
    <w:rsid w:val="00AD10EB"/>
    <w:rsid w:val="00AD132E"/>
    <w:rsid w:val="00AD1F0A"/>
    <w:rsid w:val="00AD26B1"/>
    <w:rsid w:val="00AD4DF5"/>
    <w:rsid w:val="00AD5061"/>
    <w:rsid w:val="00AD6556"/>
    <w:rsid w:val="00AD6C09"/>
    <w:rsid w:val="00AE093A"/>
    <w:rsid w:val="00AE2CC9"/>
    <w:rsid w:val="00AE30E9"/>
    <w:rsid w:val="00AE31A3"/>
    <w:rsid w:val="00AE31C3"/>
    <w:rsid w:val="00AE350D"/>
    <w:rsid w:val="00AE3585"/>
    <w:rsid w:val="00AE3A39"/>
    <w:rsid w:val="00AE4217"/>
    <w:rsid w:val="00AE7281"/>
    <w:rsid w:val="00AE77BD"/>
    <w:rsid w:val="00AF12CB"/>
    <w:rsid w:val="00AF14C9"/>
    <w:rsid w:val="00AF21DD"/>
    <w:rsid w:val="00AF2523"/>
    <w:rsid w:val="00AF3DAF"/>
    <w:rsid w:val="00AF41D4"/>
    <w:rsid w:val="00AF6C24"/>
    <w:rsid w:val="00B016FE"/>
    <w:rsid w:val="00B0202B"/>
    <w:rsid w:val="00B04F66"/>
    <w:rsid w:val="00B05E9D"/>
    <w:rsid w:val="00B0624B"/>
    <w:rsid w:val="00B1094F"/>
    <w:rsid w:val="00B1151E"/>
    <w:rsid w:val="00B14847"/>
    <w:rsid w:val="00B17A84"/>
    <w:rsid w:val="00B21A86"/>
    <w:rsid w:val="00B21C85"/>
    <w:rsid w:val="00B2208B"/>
    <w:rsid w:val="00B238A9"/>
    <w:rsid w:val="00B23EB7"/>
    <w:rsid w:val="00B2458C"/>
    <w:rsid w:val="00B2758A"/>
    <w:rsid w:val="00B32C58"/>
    <w:rsid w:val="00B33332"/>
    <w:rsid w:val="00B3431D"/>
    <w:rsid w:val="00B3606C"/>
    <w:rsid w:val="00B369E4"/>
    <w:rsid w:val="00B37D06"/>
    <w:rsid w:val="00B40BF6"/>
    <w:rsid w:val="00B43EF2"/>
    <w:rsid w:val="00B44510"/>
    <w:rsid w:val="00B44F4D"/>
    <w:rsid w:val="00B4613F"/>
    <w:rsid w:val="00B469E5"/>
    <w:rsid w:val="00B51168"/>
    <w:rsid w:val="00B5173C"/>
    <w:rsid w:val="00B51B5D"/>
    <w:rsid w:val="00B5226B"/>
    <w:rsid w:val="00B52A47"/>
    <w:rsid w:val="00B543C7"/>
    <w:rsid w:val="00B55ACF"/>
    <w:rsid w:val="00B60829"/>
    <w:rsid w:val="00B609AB"/>
    <w:rsid w:val="00B63B8A"/>
    <w:rsid w:val="00B64FC3"/>
    <w:rsid w:val="00B66E54"/>
    <w:rsid w:val="00B67B1A"/>
    <w:rsid w:val="00B72F15"/>
    <w:rsid w:val="00B73099"/>
    <w:rsid w:val="00B74D12"/>
    <w:rsid w:val="00B74FA3"/>
    <w:rsid w:val="00B75836"/>
    <w:rsid w:val="00B75F2E"/>
    <w:rsid w:val="00B76C25"/>
    <w:rsid w:val="00B76D99"/>
    <w:rsid w:val="00B80AD3"/>
    <w:rsid w:val="00B81C2F"/>
    <w:rsid w:val="00B84C69"/>
    <w:rsid w:val="00B85410"/>
    <w:rsid w:val="00B86268"/>
    <w:rsid w:val="00B8709B"/>
    <w:rsid w:val="00B90152"/>
    <w:rsid w:val="00B90418"/>
    <w:rsid w:val="00B92552"/>
    <w:rsid w:val="00B92D97"/>
    <w:rsid w:val="00B9314D"/>
    <w:rsid w:val="00B94B94"/>
    <w:rsid w:val="00B94FFC"/>
    <w:rsid w:val="00B9542F"/>
    <w:rsid w:val="00B96001"/>
    <w:rsid w:val="00B977D8"/>
    <w:rsid w:val="00BA02B5"/>
    <w:rsid w:val="00BA08F6"/>
    <w:rsid w:val="00BA0B68"/>
    <w:rsid w:val="00BA32B6"/>
    <w:rsid w:val="00BA36B9"/>
    <w:rsid w:val="00BA3893"/>
    <w:rsid w:val="00BA3E7B"/>
    <w:rsid w:val="00BA743D"/>
    <w:rsid w:val="00BA74FC"/>
    <w:rsid w:val="00BA7855"/>
    <w:rsid w:val="00BB0334"/>
    <w:rsid w:val="00BB1DE5"/>
    <w:rsid w:val="00BB1F2F"/>
    <w:rsid w:val="00BB285E"/>
    <w:rsid w:val="00BB2B14"/>
    <w:rsid w:val="00BB3798"/>
    <w:rsid w:val="00BB37E6"/>
    <w:rsid w:val="00BB5FE4"/>
    <w:rsid w:val="00BB7E70"/>
    <w:rsid w:val="00BC2A94"/>
    <w:rsid w:val="00BC2C2B"/>
    <w:rsid w:val="00BC2E29"/>
    <w:rsid w:val="00BC3D60"/>
    <w:rsid w:val="00BC5A90"/>
    <w:rsid w:val="00BC5CAF"/>
    <w:rsid w:val="00BC6D4F"/>
    <w:rsid w:val="00BC7D85"/>
    <w:rsid w:val="00BD01B9"/>
    <w:rsid w:val="00BD02F4"/>
    <w:rsid w:val="00BD0E01"/>
    <w:rsid w:val="00BD1A55"/>
    <w:rsid w:val="00BD27A4"/>
    <w:rsid w:val="00BD2CCE"/>
    <w:rsid w:val="00BD2F2E"/>
    <w:rsid w:val="00BD543A"/>
    <w:rsid w:val="00BD6D2F"/>
    <w:rsid w:val="00BD7BA6"/>
    <w:rsid w:val="00BE00BC"/>
    <w:rsid w:val="00BE0DFD"/>
    <w:rsid w:val="00BE1FCD"/>
    <w:rsid w:val="00BE26F2"/>
    <w:rsid w:val="00BE2A17"/>
    <w:rsid w:val="00BE33CE"/>
    <w:rsid w:val="00BE3B61"/>
    <w:rsid w:val="00BE3BCC"/>
    <w:rsid w:val="00BE7D8E"/>
    <w:rsid w:val="00BF152E"/>
    <w:rsid w:val="00BF334F"/>
    <w:rsid w:val="00BF7A83"/>
    <w:rsid w:val="00C015D8"/>
    <w:rsid w:val="00C0232C"/>
    <w:rsid w:val="00C06454"/>
    <w:rsid w:val="00C06D83"/>
    <w:rsid w:val="00C1014E"/>
    <w:rsid w:val="00C10D31"/>
    <w:rsid w:val="00C12D0D"/>
    <w:rsid w:val="00C13294"/>
    <w:rsid w:val="00C13400"/>
    <w:rsid w:val="00C1532C"/>
    <w:rsid w:val="00C16D03"/>
    <w:rsid w:val="00C16ED3"/>
    <w:rsid w:val="00C212E7"/>
    <w:rsid w:val="00C2471A"/>
    <w:rsid w:val="00C25867"/>
    <w:rsid w:val="00C26D3B"/>
    <w:rsid w:val="00C2706F"/>
    <w:rsid w:val="00C30176"/>
    <w:rsid w:val="00C3037A"/>
    <w:rsid w:val="00C32306"/>
    <w:rsid w:val="00C3250F"/>
    <w:rsid w:val="00C33A78"/>
    <w:rsid w:val="00C34B9E"/>
    <w:rsid w:val="00C34CBA"/>
    <w:rsid w:val="00C35AA2"/>
    <w:rsid w:val="00C409A6"/>
    <w:rsid w:val="00C4129B"/>
    <w:rsid w:val="00C42460"/>
    <w:rsid w:val="00C47B1E"/>
    <w:rsid w:val="00C47EDF"/>
    <w:rsid w:val="00C503B3"/>
    <w:rsid w:val="00C506C6"/>
    <w:rsid w:val="00C527E0"/>
    <w:rsid w:val="00C53B42"/>
    <w:rsid w:val="00C547AC"/>
    <w:rsid w:val="00C56374"/>
    <w:rsid w:val="00C62F10"/>
    <w:rsid w:val="00C67E7F"/>
    <w:rsid w:val="00C7230F"/>
    <w:rsid w:val="00C74172"/>
    <w:rsid w:val="00C7455E"/>
    <w:rsid w:val="00C74C2D"/>
    <w:rsid w:val="00C74DA1"/>
    <w:rsid w:val="00C74F50"/>
    <w:rsid w:val="00C767FF"/>
    <w:rsid w:val="00C811A7"/>
    <w:rsid w:val="00C81414"/>
    <w:rsid w:val="00C820D3"/>
    <w:rsid w:val="00C82845"/>
    <w:rsid w:val="00C83C41"/>
    <w:rsid w:val="00C84070"/>
    <w:rsid w:val="00C84258"/>
    <w:rsid w:val="00C849E2"/>
    <w:rsid w:val="00C873C7"/>
    <w:rsid w:val="00C93A6D"/>
    <w:rsid w:val="00C941E8"/>
    <w:rsid w:val="00C9749C"/>
    <w:rsid w:val="00C97ECE"/>
    <w:rsid w:val="00CA024B"/>
    <w:rsid w:val="00CA04E6"/>
    <w:rsid w:val="00CA097A"/>
    <w:rsid w:val="00CA4C2E"/>
    <w:rsid w:val="00CA4FF5"/>
    <w:rsid w:val="00CA5081"/>
    <w:rsid w:val="00CA5298"/>
    <w:rsid w:val="00CA5A89"/>
    <w:rsid w:val="00CA5F3B"/>
    <w:rsid w:val="00CA6BBA"/>
    <w:rsid w:val="00CA7E19"/>
    <w:rsid w:val="00CA7E8F"/>
    <w:rsid w:val="00CB01B5"/>
    <w:rsid w:val="00CB0643"/>
    <w:rsid w:val="00CB2BCA"/>
    <w:rsid w:val="00CB3B45"/>
    <w:rsid w:val="00CB3CEC"/>
    <w:rsid w:val="00CB3DC8"/>
    <w:rsid w:val="00CB4BA9"/>
    <w:rsid w:val="00CB7771"/>
    <w:rsid w:val="00CC0E42"/>
    <w:rsid w:val="00CC1B29"/>
    <w:rsid w:val="00CC2588"/>
    <w:rsid w:val="00CC35BC"/>
    <w:rsid w:val="00CD0ACC"/>
    <w:rsid w:val="00CD0B38"/>
    <w:rsid w:val="00CD0FE1"/>
    <w:rsid w:val="00CD1ED2"/>
    <w:rsid w:val="00CD2EF5"/>
    <w:rsid w:val="00CD4767"/>
    <w:rsid w:val="00CD48CC"/>
    <w:rsid w:val="00CD50ED"/>
    <w:rsid w:val="00CD60AC"/>
    <w:rsid w:val="00CD6336"/>
    <w:rsid w:val="00CD705D"/>
    <w:rsid w:val="00CD72CD"/>
    <w:rsid w:val="00CD787B"/>
    <w:rsid w:val="00CE0469"/>
    <w:rsid w:val="00CE13FF"/>
    <w:rsid w:val="00CE2910"/>
    <w:rsid w:val="00CE5BC6"/>
    <w:rsid w:val="00CE6B34"/>
    <w:rsid w:val="00CE73E8"/>
    <w:rsid w:val="00CE77C8"/>
    <w:rsid w:val="00CF2334"/>
    <w:rsid w:val="00CF278F"/>
    <w:rsid w:val="00CF3E72"/>
    <w:rsid w:val="00D00C9B"/>
    <w:rsid w:val="00D01472"/>
    <w:rsid w:val="00D02C53"/>
    <w:rsid w:val="00D03303"/>
    <w:rsid w:val="00D036B8"/>
    <w:rsid w:val="00D12278"/>
    <w:rsid w:val="00D20295"/>
    <w:rsid w:val="00D217BB"/>
    <w:rsid w:val="00D227E5"/>
    <w:rsid w:val="00D22C86"/>
    <w:rsid w:val="00D230F4"/>
    <w:rsid w:val="00D238FE"/>
    <w:rsid w:val="00D247E9"/>
    <w:rsid w:val="00D25AB5"/>
    <w:rsid w:val="00D26C7C"/>
    <w:rsid w:val="00D271E9"/>
    <w:rsid w:val="00D27855"/>
    <w:rsid w:val="00D30FF1"/>
    <w:rsid w:val="00D31B93"/>
    <w:rsid w:val="00D32603"/>
    <w:rsid w:val="00D331BA"/>
    <w:rsid w:val="00D33D64"/>
    <w:rsid w:val="00D35572"/>
    <w:rsid w:val="00D3600C"/>
    <w:rsid w:val="00D36729"/>
    <w:rsid w:val="00D408D2"/>
    <w:rsid w:val="00D40CDA"/>
    <w:rsid w:val="00D41BCB"/>
    <w:rsid w:val="00D43846"/>
    <w:rsid w:val="00D45040"/>
    <w:rsid w:val="00D4628B"/>
    <w:rsid w:val="00D46C16"/>
    <w:rsid w:val="00D5026E"/>
    <w:rsid w:val="00D5139F"/>
    <w:rsid w:val="00D51719"/>
    <w:rsid w:val="00D51FC9"/>
    <w:rsid w:val="00D5206E"/>
    <w:rsid w:val="00D520E7"/>
    <w:rsid w:val="00D532D5"/>
    <w:rsid w:val="00D5536E"/>
    <w:rsid w:val="00D55F1A"/>
    <w:rsid w:val="00D56415"/>
    <w:rsid w:val="00D56606"/>
    <w:rsid w:val="00D56A45"/>
    <w:rsid w:val="00D60113"/>
    <w:rsid w:val="00D63443"/>
    <w:rsid w:val="00D65783"/>
    <w:rsid w:val="00D66678"/>
    <w:rsid w:val="00D700F1"/>
    <w:rsid w:val="00D7038B"/>
    <w:rsid w:val="00D70B54"/>
    <w:rsid w:val="00D71F09"/>
    <w:rsid w:val="00D73E5E"/>
    <w:rsid w:val="00D7440F"/>
    <w:rsid w:val="00D75782"/>
    <w:rsid w:val="00D75E81"/>
    <w:rsid w:val="00D7631D"/>
    <w:rsid w:val="00D819B9"/>
    <w:rsid w:val="00D82AF4"/>
    <w:rsid w:val="00D8453B"/>
    <w:rsid w:val="00D84ED3"/>
    <w:rsid w:val="00D86C87"/>
    <w:rsid w:val="00D872AD"/>
    <w:rsid w:val="00D9214D"/>
    <w:rsid w:val="00D92DDA"/>
    <w:rsid w:val="00D95113"/>
    <w:rsid w:val="00D96E5D"/>
    <w:rsid w:val="00DA34B3"/>
    <w:rsid w:val="00DA4553"/>
    <w:rsid w:val="00DA462A"/>
    <w:rsid w:val="00DA4C6A"/>
    <w:rsid w:val="00DA6146"/>
    <w:rsid w:val="00DA6E09"/>
    <w:rsid w:val="00DB16EE"/>
    <w:rsid w:val="00DB459A"/>
    <w:rsid w:val="00DB48CD"/>
    <w:rsid w:val="00DC0E1F"/>
    <w:rsid w:val="00DC4545"/>
    <w:rsid w:val="00DC46A3"/>
    <w:rsid w:val="00DC5B7C"/>
    <w:rsid w:val="00DC6E4E"/>
    <w:rsid w:val="00DD24CA"/>
    <w:rsid w:val="00DD4C2D"/>
    <w:rsid w:val="00DD50A3"/>
    <w:rsid w:val="00DD57C7"/>
    <w:rsid w:val="00DD6F97"/>
    <w:rsid w:val="00DD7C52"/>
    <w:rsid w:val="00DE31E7"/>
    <w:rsid w:val="00DE51B7"/>
    <w:rsid w:val="00DE5204"/>
    <w:rsid w:val="00DE5980"/>
    <w:rsid w:val="00DE62BC"/>
    <w:rsid w:val="00DE71F3"/>
    <w:rsid w:val="00DE783D"/>
    <w:rsid w:val="00DF0531"/>
    <w:rsid w:val="00DF07A1"/>
    <w:rsid w:val="00DF15A5"/>
    <w:rsid w:val="00DF2886"/>
    <w:rsid w:val="00DF2C02"/>
    <w:rsid w:val="00DF3335"/>
    <w:rsid w:val="00DF33B0"/>
    <w:rsid w:val="00DF35EA"/>
    <w:rsid w:val="00DF4358"/>
    <w:rsid w:val="00DF448F"/>
    <w:rsid w:val="00DF5B69"/>
    <w:rsid w:val="00DF6625"/>
    <w:rsid w:val="00DF72CF"/>
    <w:rsid w:val="00DF7806"/>
    <w:rsid w:val="00E03356"/>
    <w:rsid w:val="00E03726"/>
    <w:rsid w:val="00E062FF"/>
    <w:rsid w:val="00E07E60"/>
    <w:rsid w:val="00E07F7F"/>
    <w:rsid w:val="00E1182D"/>
    <w:rsid w:val="00E14692"/>
    <w:rsid w:val="00E1531D"/>
    <w:rsid w:val="00E15B4F"/>
    <w:rsid w:val="00E16049"/>
    <w:rsid w:val="00E1659D"/>
    <w:rsid w:val="00E16E12"/>
    <w:rsid w:val="00E21144"/>
    <w:rsid w:val="00E23596"/>
    <w:rsid w:val="00E23753"/>
    <w:rsid w:val="00E23C8A"/>
    <w:rsid w:val="00E24B4F"/>
    <w:rsid w:val="00E275F3"/>
    <w:rsid w:val="00E30405"/>
    <w:rsid w:val="00E30BCD"/>
    <w:rsid w:val="00E30D0E"/>
    <w:rsid w:val="00E328B3"/>
    <w:rsid w:val="00E32EDF"/>
    <w:rsid w:val="00E34B0A"/>
    <w:rsid w:val="00E41433"/>
    <w:rsid w:val="00E41587"/>
    <w:rsid w:val="00E431CB"/>
    <w:rsid w:val="00E44976"/>
    <w:rsid w:val="00E44AB2"/>
    <w:rsid w:val="00E46E7B"/>
    <w:rsid w:val="00E476A1"/>
    <w:rsid w:val="00E510AA"/>
    <w:rsid w:val="00E513F6"/>
    <w:rsid w:val="00E51EC3"/>
    <w:rsid w:val="00E53DC8"/>
    <w:rsid w:val="00E54B8A"/>
    <w:rsid w:val="00E56339"/>
    <w:rsid w:val="00E61303"/>
    <w:rsid w:val="00E63731"/>
    <w:rsid w:val="00E66E1B"/>
    <w:rsid w:val="00E66FEF"/>
    <w:rsid w:val="00E70C3A"/>
    <w:rsid w:val="00E73762"/>
    <w:rsid w:val="00E73833"/>
    <w:rsid w:val="00E73BEA"/>
    <w:rsid w:val="00E7573C"/>
    <w:rsid w:val="00E760F3"/>
    <w:rsid w:val="00E77062"/>
    <w:rsid w:val="00E82378"/>
    <w:rsid w:val="00E83CE4"/>
    <w:rsid w:val="00E84E68"/>
    <w:rsid w:val="00E879A3"/>
    <w:rsid w:val="00E92BFE"/>
    <w:rsid w:val="00E94589"/>
    <w:rsid w:val="00E95061"/>
    <w:rsid w:val="00E9613E"/>
    <w:rsid w:val="00E97418"/>
    <w:rsid w:val="00E974F6"/>
    <w:rsid w:val="00E97766"/>
    <w:rsid w:val="00E97E0C"/>
    <w:rsid w:val="00EA0C28"/>
    <w:rsid w:val="00EA19A9"/>
    <w:rsid w:val="00EA378A"/>
    <w:rsid w:val="00EA3A41"/>
    <w:rsid w:val="00EA3DCC"/>
    <w:rsid w:val="00EA4644"/>
    <w:rsid w:val="00EA64FB"/>
    <w:rsid w:val="00EA7055"/>
    <w:rsid w:val="00EA75F3"/>
    <w:rsid w:val="00EA7B35"/>
    <w:rsid w:val="00EB1E33"/>
    <w:rsid w:val="00EB1E5D"/>
    <w:rsid w:val="00EB2B55"/>
    <w:rsid w:val="00EB44AB"/>
    <w:rsid w:val="00EB6A22"/>
    <w:rsid w:val="00EC1F0A"/>
    <w:rsid w:val="00EC290E"/>
    <w:rsid w:val="00EC2E1B"/>
    <w:rsid w:val="00EC6D6D"/>
    <w:rsid w:val="00EC70A6"/>
    <w:rsid w:val="00ED1066"/>
    <w:rsid w:val="00ED1331"/>
    <w:rsid w:val="00ED1FC1"/>
    <w:rsid w:val="00ED205E"/>
    <w:rsid w:val="00ED30D4"/>
    <w:rsid w:val="00ED3E84"/>
    <w:rsid w:val="00ED7747"/>
    <w:rsid w:val="00ED7E38"/>
    <w:rsid w:val="00EE148E"/>
    <w:rsid w:val="00EE1E1F"/>
    <w:rsid w:val="00EE1E82"/>
    <w:rsid w:val="00EE230E"/>
    <w:rsid w:val="00EE26BD"/>
    <w:rsid w:val="00EE296E"/>
    <w:rsid w:val="00EE37D9"/>
    <w:rsid w:val="00EE3DFB"/>
    <w:rsid w:val="00EE40DE"/>
    <w:rsid w:val="00EE43EF"/>
    <w:rsid w:val="00EE7004"/>
    <w:rsid w:val="00EE76F5"/>
    <w:rsid w:val="00EE7D80"/>
    <w:rsid w:val="00EE7E23"/>
    <w:rsid w:val="00EF01E1"/>
    <w:rsid w:val="00EF0CD8"/>
    <w:rsid w:val="00EF0EE1"/>
    <w:rsid w:val="00EF3ED7"/>
    <w:rsid w:val="00EF4C4F"/>
    <w:rsid w:val="00EF4F96"/>
    <w:rsid w:val="00EF5149"/>
    <w:rsid w:val="00EF589A"/>
    <w:rsid w:val="00EF6EEF"/>
    <w:rsid w:val="00EF7270"/>
    <w:rsid w:val="00F02C81"/>
    <w:rsid w:val="00F0516F"/>
    <w:rsid w:val="00F06169"/>
    <w:rsid w:val="00F06202"/>
    <w:rsid w:val="00F13303"/>
    <w:rsid w:val="00F13FDE"/>
    <w:rsid w:val="00F16693"/>
    <w:rsid w:val="00F16A01"/>
    <w:rsid w:val="00F16D20"/>
    <w:rsid w:val="00F17E8B"/>
    <w:rsid w:val="00F202E6"/>
    <w:rsid w:val="00F2095B"/>
    <w:rsid w:val="00F21A2F"/>
    <w:rsid w:val="00F23E98"/>
    <w:rsid w:val="00F246A1"/>
    <w:rsid w:val="00F25075"/>
    <w:rsid w:val="00F26DB1"/>
    <w:rsid w:val="00F27424"/>
    <w:rsid w:val="00F279B1"/>
    <w:rsid w:val="00F27C01"/>
    <w:rsid w:val="00F27CE2"/>
    <w:rsid w:val="00F3112D"/>
    <w:rsid w:val="00F32AAF"/>
    <w:rsid w:val="00F344AC"/>
    <w:rsid w:val="00F37F26"/>
    <w:rsid w:val="00F40F55"/>
    <w:rsid w:val="00F41147"/>
    <w:rsid w:val="00F4281B"/>
    <w:rsid w:val="00F437D6"/>
    <w:rsid w:val="00F47F23"/>
    <w:rsid w:val="00F47FEF"/>
    <w:rsid w:val="00F50998"/>
    <w:rsid w:val="00F52551"/>
    <w:rsid w:val="00F53C18"/>
    <w:rsid w:val="00F54729"/>
    <w:rsid w:val="00F54E5D"/>
    <w:rsid w:val="00F602F5"/>
    <w:rsid w:val="00F608B6"/>
    <w:rsid w:val="00F60ADC"/>
    <w:rsid w:val="00F61EF4"/>
    <w:rsid w:val="00F62998"/>
    <w:rsid w:val="00F62A17"/>
    <w:rsid w:val="00F6317B"/>
    <w:rsid w:val="00F63FCA"/>
    <w:rsid w:val="00F640C5"/>
    <w:rsid w:val="00F6416D"/>
    <w:rsid w:val="00F6462F"/>
    <w:rsid w:val="00F64651"/>
    <w:rsid w:val="00F67E98"/>
    <w:rsid w:val="00F7009C"/>
    <w:rsid w:val="00F71610"/>
    <w:rsid w:val="00F74FE6"/>
    <w:rsid w:val="00F74FF9"/>
    <w:rsid w:val="00F7532D"/>
    <w:rsid w:val="00F76D4A"/>
    <w:rsid w:val="00F77166"/>
    <w:rsid w:val="00F80141"/>
    <w:rsid w:val="00F80303"/>
    <w:rsid w:val="00F80948"/>
    <w:rsid w:val="00F84C52"/>
    <w:rsid w:val="00F86363"/>
    <w:rsid w:val="00F86D36"/>
    <w:rsid w:val="00F908B0"/>
    <w:rsid w:val="00F90CEB"/>
    <w:rsid w:val="00F91ADC"/>
    <w:rsid w:val="00F91EC2"/>
    <w:rsid w:val="00F928A2"/>
    <w:rsid w:val="00F937BD"/>
    <w:rsid w:val="00F939EC"/>
    <w:rsid w:val="00F97C46"/>
    <w:rsid w:val="00FA05DC"/>
    <w:rsid w:val="00FA1358"/>
    <w:rsid w:val="00FA153B"/>
    <w:rsid w:val="00FA1C1C"/>
    <w:rsid w:val="00FA2346"/>
    <w:rsid w:val="00FA48C7"/>
    <w:rsid w:val="00FA4F65"/>
    <w:rsid w:val="00FA59A6"/>
    <w:rsid w:val="00FB1341"/>
    <w:rsid w:val="00FB30D4"/>
    <w:rsid w:val="00FB32C4"/>
    <w:rsid w:val="00FB4056"/>
    <w:rsid w:val="00FB463B"/>
    <w:rsid w:val="00FB6A15"/>
    <w:rsid w:val="00FC2081"/>
    <w:rsid w:val="00FC20AC"/>
    <w:rsid w:val="00FC256C"/>
    <w:rsid w:val="00FC26A4"/>
    <w:rsid w:val="00FC2781"/>
    <w:rsid w:val="00FC2F16"/>
    <w:rsid w:val="00FC35B7"/>
    <w:rsid w:val="00FC434D"/>
    <w:rsid w:val="00FC43DF"/>
    <w:rsid w:val="00FC47E9"/>
    <w:rsid w:val="00FC4BAF"/>
    <w:rsid w:val="00FC5F7E"/>
    <w:rsid w:val="00FD0881"/>
    <w:rsid w:val="00FD2B67"/>
    <w:rsid w:val="00FD3281"/>
    <w:rsid w:val="00FD465E"/>
    <w:rsid w:val="00FD50F1"/>
    <w:rsid w:val="00FD5723"/>
    <w:rsid w:val="00FD7343"/>
    <w:rsid w:val="00FD754C"/>
    <w:rsid w:val="00FD7E10"/>
    <w:rsid w:val="00FE0CC6"/>
    <w:rsid w:val="00FE2520"/>
    <w:rsid w:val="00FE32A9"/>
    <w:rsid w:val="00FE404A"/>
    <w:rsid w:val="00FE5245"/>
    <w:rsid w:val="00FE76EE"/>
    <w:rsid w:val="00FE7FF5"/>
    <w:rsid w:val="00FF08EF"/>
    <w:rsid w:val="00FF1CA3"/>
    <w:rsid w:val="00FF356E"/>
    <w:rsid w:val="00FF3665"/>
    <w:rsid w:val="00FF502E"/>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10D6E"/>
  <w15:docId w15:val="{767E197B-9CA5-44E3-945C-E4558741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31181002">
      <w:bodyDiv w:val="1"/>
      <w:marLeft w:val="0"/>
      <w:marRight w:val="0"/>
      <w:marTop w:val="0"/>
      <w:marBottom w:val="0"/>
      <w:divBdr>
        <w:top w:val="none" w:sz="0" w:space="0" w:color="auto"/>
        <w:left w:val="none" w:sz="0" w:space="0" w:color="auto"/>
        <w:bottom w:val="none" w:sz="0" w:space="0" w:color="auto"/>
        <w:right w:val="none" w:sz="0" w:space="0" w:color="auto"/>
      </w:divBdr>
      <w:divsChild>
        <w:div w:id="2141067079">
          <w:marLeft w:val="300"/>
          <w:marRight w:val="0"/>
          <w:marTop w:val="90"/>
          <w:marBottom w:val="300"/>
          <w:divBdr>
            <w:top w:val="none" w:sz="0" w:space="0" w:color="auto"/>
            <w:left w:val="none" w:sz="0" w:space="0" w:color="auto"/>
            <w:bottom w:val="none" w:sz="0" w:space="0" w:color="auto"/>
            <w:right w:val="none" w:sz="0" w:space="0" w:color="auto"/>
          </w:divBdr>
        </w:div>
        <w:div w:id="158885747">
          <w:marLeft w:val="300"/>
          <w:marRight w:val="0"/>
          <w:marTop w:val="90"/>
          <w:marBottom w:val="300"/>
          <w:divBdr>
            <w:top w:val="none" w:sz="0" w:space="0" w:color="auto"/>
            <w:left w:val="none" w:sz="0" w:space="0" w:color="auto"/>
            <w:bottom w:val="none" w:sz="0" w:space="0" w:color="auto"/>
            <w:right w:val="none" w:sz="0" w:space="0" w:color="auto"/>
          </w:divBdr>
        </w:div>
        <w:div w:id="1074858032">
          <w:marLeft w:val="300"/>
          <w:marRight w:val="0"/>
          <w:marTop w:val="90"/>
          <w:marBottom w:val="300"/>
          <w:divBdr>
            <w:top w:val="none" w:sz="0" w:space="0" w:color="auto"/>
            <w:left w:val="none" w:sz="0" w:space="0" w:color="auto"/>
            <w:bottom w:val="none" w:sz="0" w:space="0" w:color="auto"/>
            <w:right w:val="none" w:sz="0" w:space="0" w:color="auto"/>
          </w:divBdr>
        </w:div>
        <w:div w:id="754325017">
          <w:marLeft w:val="300"/>
          <w:marRight w:val="0"/>
          <w:marTop w:val="90"/>
          <w:marBottom w:val="300"/>
          <w:divBdr>
            <w:top w:val="none" w:sz="0" w:space="0" w:color="auto"/>
            <w:left w:val="none" w:sz="0" w:space="0" w:color="auto"/>
            <w:bottom w:val="none" w:sz="0" w:space="0" w:color="auto"/>
            <w:right w:val="none" w:sz="0" w:space="0" w:color="auto"/>
          </w:divBdr>
        </w:div>
        <w:div w:id="1536850293">
          <w:marLeft w:val="300"/>
          <w:marRight w:val="0"/>
          <w:marTop w:val="90"/>
          <w:marBottom w:val="300"/>
          <w:divBdr>
            <w:top w:val="none" w:sz="0" w:space="0" w:color="auto"/>
            <w:left w:val="none" w:sz="0" w:space="0" w:color="auto"/>
            <w:bottom w:val="none" w:sz="0" w:space="0" w:color="auto"/>
            <w:right w:val="none" w:sz="0" w:space="0" w:color="auto"/>
          </w:divBdr>
        </w:div>
        <w:div w:id="414402524">
          <w:marLeft w:val="300"/>
          <w:marRight w:val="0"/>
          <w:marTop w:val="90"/>
          <w:marBottom w:val="300"/>
          <w:divBdr>
            <w:top w:val="none" w:sz="0" w:space="0" w:color="auto"/>
            <w:left w:val="none" w:sz="0" w:space="0" w:color="auto"/>
            <w:bottom w:val="none" w:sz="0" w:space="0" w:color="auto"/>
            <w:right w:val="none" w:sz="0" w:space="0" w:color="auto"/>
          </w:divBdr>
        </w:div>
        <w:div w:id="1403789873">
          <w:marLeft w:val="300"/>
          <w:marRight w:val="0"/>
          <w:marTop w:val="90"/>
          <w:marBottom w:val="300"/>
          <w:divBdr>
            <w:top w:val="none" w:sz="0" w:space="0" w:color="auto"/>
            <w:left w:val="none" w:sz="0" w:space="0" w:color="auto"/>
            <w:bottom w:val="none" w:sz="0" w:space="0" w:color="auto"/>
            <w:right w:val="none" w:sz="0" w:space="0" w:color="auto"/>
          </w:divBdr>
        </w:div>
        <w:div w:id="988942554">
          <w:marLeft w:val="300"/>
          <w:marRight w:val="0"/>
          <w:marTop w:val="90"/>
          <w:marBottom w:val="300"/>
          <w:divBdr>
            <w:top w:val="none" w:sz="0" w:space="0" w:color="auto"/>
            <w:left w:val="none" w:sz="0" w:space="0" w:color="auto"/>
            <w:bottom w:val="none" w:sz="0" w:space="0" w:color="auto"/>
            <w:right w:val="none" w:sz="0" w:space="0" w:color="auto"/>
          </w:divBdr>
        </w:div>
        <w:div w:id="61608300">
          <w:marLeft w:val="300"/>
          <w:marRight w:val="0"/>
          <w:marTop w:val="90"/>
          <w:marBottom w:val="300"/>
          <w:divBdr>
            <w:top w:val="none" w:sz="0" w:space="0" w:color="auto"/>
            <w:left w:val="none" w:sz="0" w:space="0" w:color="auto"/>
            <w:bottom w:val="none" w:sz="0" w:space="0" w:color="auto"/>
            <w:right w:val="none" w:sz="0" w:space="0" w:color="auto"/>
          </w:divBdr>
        </w:div>
        <w:div w:id="1824850877">
          <w:marLeft w:val="300"/>
          <w:marRight w:val="0"/>
          <w:marTop w:val="90"/>
          <w:marBottom w:val="300"/>
          <w:divBdr>
            <w:top w:val="none" w:sz="0" w:space="0" w:color="auto"/>
            <w:left w:val="none" w:sz="0" w:space="0" w:color="auto"/>
            <w:bottom w:val="none" w:sz="0" w:space="0" w:color="auto"/>
            <w:right w:val="none" w:sz="0" w:space="0" w:color="auto"/>
          </w:divBdr>
        </w:div>
        <w:div w:id="1651906101">
          <w:marLeft w:val="300"/>
          <w:marRight w:val="0"/>
          <w:marTop w:val="90"/>
          <w:marBottom w:val="300"/>
          <w:divBdr>
            <w:top w:val="none" w:sz="0" w:space="0" w:color="auto"/>
            <w:left w:val="none" w:sz="0" w:space="0" w:color="auto"/>
            <w:bottom w:val="none" w:sz="0" w:space="0" w:color="auto"/>
            <w:right w:val="none" w:sz="0" w:space="0" w:color="auto"/>
          </w:divBdr>
        </w:div>
        <w:div w:id="1919556430">
          <w:marLeft w:val="300"/>
          <w:marRight w:val="0"/>
          <w:marTop w:val="90"/>
          <w:marBottom w:val="300"/>
          <w:divBdr>
            <w:top w:val="none" w:sz="0" w:space="0" w:color="auto"/>
            <w:left w:val="none" w:sz="0" w:space="0" w:color="auto"/>
            <w:bottom w:val="none" w:sz="0" w:space="0" w:color="auto"/>
            <w:right w:val="none" w:sz="0" w:space="0" w:color="auto"/>
          </w:divBdr>
        </w:div>
        <w:div w:id="263850179">
          <w:marLeft w:val="300"/>
          <w:marRight w:val="0"/>
          <w:marTop w:val="90"/>
          <w:marBottom w:val="300"/>
          <w:divBdr>
            <w:top w:val="none" w:sz="0" w:space="0" w:color="auto"/>
            <w:left w:val="none" w:sz="0" w:space="0" w:color="auto"/>
            <w:bottom w:val="none" w:sz="0" w:space="0" w:color="auto"/>
            <w:right w:val="none" w:sz="0" w:space="0" w:color="auto"/>
          </w:divBdr>
        </w:div>
        <w:div w:id="768620741">
          <w:marLeft w:val="300"/>
          <w:marRight w:val="0"/>
          <w:marTop w:val="90"/>
          <w:marBottom w:val="300"/>
          <w:divBdr>
            <w:top w:val="none" w:sz="0" w:space="0" w:color="auto"/>
            <w:left w:val="none" w:sz="0" w:space="0" w:color="auto"/>
            <w:bottom w:val="none" w:sz="0" w:space="0" w:color="auto"/>
            <w:right w:val="none" w:sz="0" w:space="0" w:color="auto"/>
          </w:divBdr>
        </w:div>
        <w:div w:id="1842232248">
          <w:marLeft w:val="300"/>
          <w:marRight w:val="0"/>
          <w:marTop w:val="90"/>
          <w:marBottom w:val="300"/>
          <w:divBdr>
            <w:top w:val="none" w:sz="0" w:space="0" w:color="auto"/>
            <w:left w:val="none" w:sz="0" w:space="0" w:color="auto"/>
            <w:bottom w:val="none" w:sz="0" w:space="0" w:color="auto"/>
            <w:right w:val="none" w:sz="0" w:space="0" w:color="auto"/>
          </w:divBdr>
        </w:div>
        <w:div w:id="375928462">
          <w:marLeft w:val="300"/>
          <w:marRight w:val="0"/>
          <w:marTop w:val="90"/>
          <w:marBottom w:val="300"/>
          <w:divBdr>
            <w:top w:val="none" w:sz="0" w:space="0" w:color="auto"/>
            <w:left w:val="none" w:sz="0" w:space="0" w:color="auto"/>
            <w:bottom w:val="none" w:sz="0" w:space="0" w:color="auto"/>
            <w:right w:val="none" w:sz="0" w:space="0" w:color="auto"/>
          </w:divBdr>
        </w:div>
        <w:div w:id="103116605">
          <w:marLeft w:val="300"/>
          <w:marRight w:val="0"/>
          <w:marTop w:val="90"/>
          <w:marBottom w:val="30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emf"/><Relationship Id="rId21" Type="http://schemas.openxmlformats.org/officeDocument/2006/relationships/image" Target="media/image13.png"/><Relationship Id="rId42" Type="http://schemas.openxmlformats.org/officeDocument/2006/relationships/diagramData" Target="diagrams/data1.xm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7.png"/><Relationship Id="rId16" Type="http://schemas.openxmlformats.org/officeDocument/2006/relationships/image" Target="media/image8.emf"/><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diagramQuickStyle" Target="diagrams/quickStyle2.xml"/><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diagramLayout" Target="diagrams/layout1.xm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diagramData" Target="diagrams/data2.xml"/><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emf"/><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07/relationships/diagramDrawing" Target="diagrams/drawing1.xml"/><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diagramColors" Target="diagrams/colors2.xml"/><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49" Type="http://schemas.microsoft.com/office/2007/relationships/hdphoto" Target="media/hdphoto1.wdp"/><Relationship Id="rId57" Type="http://schemas.openxmlformats.org/officeDocument/2006/relationships/image" Target="media/image43.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diagramQuickStyle" Target="diagrams/quickStyle1.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diagramLayout" Target="diagrams/layout2.xml"/><Relationship Id="rId12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microsoft.com/office/2007/relationships/diagramDrawing" Target="diagrams/drawing2.xml"/><Relationship Id="rId120" Type="http://schemas.openxmlformats.org/officeDocument/2006/relationships/image" Target="media/image105.em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diagramColors" Target="diagrams/colors1.xml"/><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5.png"/><Relationship Id="rId115" Type="http://schemas.openxmlformats.org/officeDocument/2006/relationships/image" Target="media/image100.png"/></Relationships>
</file>

<file path=word/diagrams/_rels/data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88.png"/><Relationship Id="rId2" Type="http://schemas.openxmlformats.org/officeDocument/2006/relationships/image" Target="../media/image87.png"/><Relationship Id="rId1" Type="http://schemas.openxmlformats.org/officeDocument/2006/relationships/image" Target="../media/image86.png"/><Relationship Id="rId4" Type="http://schemas.openxmlformats.org/officeDocument/2006/relationships/image" Target="../media/image89.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D7EED6D5-FADE-41FA-8DCA-D1A167681CBC}">
      <dgm:prSet/>
      <dgm:spPr/>
      <dgm:t>
        <a:bodyPr/>
        <a:lstStyle/>
        <a:p>
          <a:r>
            <a:rPr lang="en-US"/>
            <a:t>FIT</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C3F1FC2F-3091-4FF5-99AD-4FB65D998520}">
      <dgm:prSet/>
      <dgm:spPr/>
      <dgm:t>
        <a:bodyPr/>
        <a:lstStyle/>
        <a:p>
          <a:r>
            <a:rPr lang="en-US"/>
            <a:t>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D802C284-16CD-4830-B9A7-1FCCB0960791}">
      <dgm:prSet/>
      <dgm:spPr/>
      <dgm:t>
        <a:bodyPr/>
        <a:lstStyle/>
        <a:p>
          <a:r>
            <a:rPr lang="en-US"/>
            <a:t>PSSD</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A0F10792-51E8-44A5-B9E4-0A6BF9720D4A}">
      <dgm:prSet/>
      <dgm:spPr/>
      <dgm:t>
        <a:bodyPr/>
        <a:lstStyle/>
        <a:p>
          <a:r>
            <a:rPr lang="en-US"/>
            <a:t>IE</a:t>
          </a:r>
        </a:p>
      </dgm:t>
    </dgm:pt>
    <dgm:pt modelId="{4F4C5C48-1FDD-4E02-9694-EF29E34509BE}" type="parTrans" cxnId="{4963D288-34F7-4185-B30F-BFBE2211F39C}">
      <dgm:prSet/>
      <dgm:spPr/>
      <dgm:t>
        <a:bodyPr/>
        <a:lstStyle/>
        <a:p>
          <a:endParaRPr lang="en-US"/>
        </a:p>
      </dgm:t>
    </dgm:pt>
    <dgm:pt modelId="{E6026FE9-2BAD-4BD5-A041-F8F8382676F8}" type="sibTrans" cxnId="{4963D288-34F7-4185-B30F-BFBE2211F39C}">
      <dgm:prSet/>
      <dgm:spPr/>
      <dgm:t>
        <a:bodyPr/>
        <a:lstStyle/>
        <a:p>
          <a:endParaRPr lang="en-US"/>
        </a:p>
      </dgm:t>
    </dgm:pt>
    <dgm:pt modelId="{B8846807-55E4-451F-90D6-AA5FA2176179}">
      <dgm:prSet/>
      <dgm:spPr/>
      <dgm:t>
        <a:bodyPr/>
        <a:lstStyle/>
        <a:p>
          <a:r>
            <a:rPr lang="en-US"/>
            <a:t>DDA</a:t>
          </a:r>
        </a:p>
      </dgm:t>
    </dgm:pt>
    <dgm:pt modelId="{FD92EEBA-EE70-4162-945F-BEBB08C94980}" type="parTrans" cxnId="{86A339BF-0F77-4899-A389-52186525C948}">
      <dgm:prSet/>
      <dgm:spPr/>
      <dgm:t>
        <a:bodyPr/>
        <a:lstStyle/>
        <a:p>
          <a:endParaRPr lang="en-US"/>
        </a:p>
      </dgm:t>
    </dgm:pt>
    <dgm:pt modelId="{376F6991-F425-4ACA-A9F9-DB172514D568}" type="sibTrans" cxnId="{86A339BF-0F77-4899-A389-52186525C948}">
      <dgm:prSet/>
      <dgm:spPr/>
      <dgm:t>
        <a:bodyPr/>
        <a:lstStyle/>
        <a:p>
          <a:endParaRPr lang="en-US"/>
        </a:p>
      </dgm:t>
    </dgm:pt>
    <dgm:pt modelId="{84A1C8AB-B755-4499-9AEA-D90B31ECB0D9}">
      <dgm:prSet/>
      <dgm:spPr/>
      <dgm:t>
        <a:bodyPr/>
        <a:lstStyle/>
        <a:p>
          <a:r>
            <a:rPr lang="en-US"/>
            <a:t>MoM</a:t>
          </a:r>
        </a:p>
      </dgm:t>
    </dgm:pt>
    <dgm:pt modelId="{AEEFEEF5-FB76-4270-BEE2-707345B9B7CB}" type="parTrans" cxnId="{BA68E6FD-3894-4EA8-BB16-977080375082}">
      <dgm:prSet/>
      <dgm:spPr/>
      <dgm:t>
        <a:bodyPr/>
        <a:lstStyle/>
        <a:p>
          <a:endParaRPr lang="en-US"/>
        </a:p>
      </dgm:t>
    </dgm:pt>
    <dgm:pt modelId="{4ADB5C77-79C8-4D00-B6DE-69FAC125A8FA}" type="sibTrans" cxnId="{BA68E6FD-3894-4EA8-BB16-977080375082}">
      <dgm:prSet/>
      <dgm:spPr/>
      <dgm:t>
        <a:bodyPr/>
        <a:lstStyle/>
        <a:p>
          <a:endParaRPr lang="en-US"/>
        </a:p>
      </dgm:t>
    </dgm:pt>
    <dgm:pt modelId="{E27EEFCA-C0BC-4BA9-B66D-39FAEFC8A4B0}" type="asst">
      <dgm:prSet/>
      <dgm:spPr>
        <a:noFill/>
        <a:ln>
          <a:noFill/>
        </a:ln>
      </dgm:spPr>
      <dgm:t>
        <a:bodyPr/>
        <a:lstStyle/>
        <a:p>
          <a:endParaRPr lang="en-US"/>
        </a:p>
      </dgm:t>
    </dgm:pt>
    <dgm:pt modelId="{B80122B5-3828-4128-A7C8-3DBA193F522B}" type="sibTrans" cxnId="{FCCB7E7E-553B-4334-99E1-1624B18ED2F3}">
      <dgm:prSet/>
      <dgm:spPr/>
      <dgm:t>
        <a:bodyPr/>
        <a:lstStyle/>
        <a:p>
          <a:endParaRPr lang="en-US"/>
        </a:p>
      </dgm:t>
    </dgm:pt>
    <dgm:pt modelId="{F2E1697C-EF59-453B-B146-76364A6EABE6}" type="parTrans" cxnId="{FCCB7E7E-553B-4334-99E1-1624B18ED2F3}">
      <dgm:prSet/>
      <dgm:spPr>
        <a:ln>
          <a:noFill/>
        </a:ln>
      </dgm:spPr>
      <dgm:t>
        <a:bodyPr/>
        <a:lstStyle/>
        <a:p>
          <a:endParaRPr lang="en-US"/>
        </a:p>
      </dgm:t>
    </dgm:pt>
    <dgm:pt modelId="{9C7F1F91-271F-43BC-9C1C-09A8F42F18E4}">
      <dgm:prSet/>
      <dgm:spPr>
        <a:noFill/>
        <a:ln>
          <a:noFill/>
        </a:ln>
      </dgm:spPr>
      <dgm:t>
        <a:bodyPr/>
        <a:lstStyle/>
        <a:p>
          <a:endParaRPr lang="en-US"/>
        </a:p>
      </dgm:t>
    </dgm:pt>
    <dgm:pt modelId="{A64F6B5D-23FD-4526-BD9F-AA60D96AC756}" type="parTrans" cxnId="{16B26F23-FDDE-4CD7-8C21-1C4E2B6668F5}">
      <dgm:prSet/>
      <dgm:spPr>
        <a:ln>
          <a:noFill/>
        </a:ln>
      </dgm:spPr>
      <dgm:t>
        <a:bodyPr/>
        <a:lstStyle/>
        <a:p>
          <a:endParaRPr lang="en-US"/>
        </a:p>
      </dgm:t>
    </dgm:pt>
    <dgm:pt modelId="{59F25F3E-160A-4219-9F3E-24B7C9758FF0}" type="sibTrans" cxnId="{16B26F23-FDDE-4CD7-8C21-1C4E2B6668F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10"/>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9">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9"/>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1" presStyleCnt="10"/>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1" presStyleCnt="9">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1" presStyleCnt="9"/>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F079C1DE-9FA5-4767-B5A1-A91E2265D5D8}" type="pres">
      <dgm:prSet presAssocID="{A64F6B5D-23FD-4526-BD9F-AA60D96AC756}" presName="Name37" presStyleLbl="parChTrans1D4" presStyleIdx="2" presStyleCnt="10"/>
      <dgm:spPr/>
      <dgm:t>
        <a:bodyPr/>
        <a:lstStyle/>
        <a:p>
          <a:endParaRPr lang="en-US"/>
        </a:p>
      </dgm:t>
    </dgm:pt>
    <dgm:pt modelId="{A18041FF-7E84-462E-B1F8-6AA79129A6A6}" type="pres">
      <dgm:prSet presAssocID="{9C7F1F91-271F-43BC-9C1C-09A8F42F18E4}" presName="hierRoot2" presStyleCnt="0">
        <dgm:presLayoutVars>
          <dgm:hierBranch val="init"/>
        </dgm:presLayoutVars>
      </dgm:prSet>
      <dgm:spPr/>
    </dgm:pt>
    <dgm:pt modelId="{E61B5FC5-60FC-493A-A628-1281062DE890}" type="pres">
      <dgm:prSet presAssocID="{9C7F1F91-271F-43BC-9C1C-09A8F42F18E4}" presName="rootComposite" presStyleCnt="0"/>
      <dgm:spPr/>
    </dgm:pt>
    <dgm:pt modelId="{43FDE727-1583-4C8E-A7B6-26C65CFB98C9}" type="pres">
      <dgm:prSet presAssocID="{9C7F1F91-271F-43BC-9C1C-09A8F42F18E4}" presName="rootText" presStyleLbl="node4" presStyleIdx="2" presStyleCnt="9">
        <dgm:presLayoutVars>
          <dgm:chPref val="3"/>
        </dgm:presLayoutVars>
      </dgm:prSet>
      <dgm:spPr/>
      <dgm:t>
        <a:bodyPr/>
        <a:lstStyle/>
        <a:p>
          <a:endParaRPr lang="en-US"/>
        </a:p>
      </dgm:t>
    </dgm:pt>
    <dgm:pt modelId="{8B7E295A-5600-401E-8364-20334F61821B}" type="pres">
      <dgm:prSet presAssocID="{9C7F1F91-271F-43BC-9C1C-09A8F42F18E4}" presName="rootConnector" presStyleLbl="node4" presStyleIdx="2" presStyleCnt="9"/>
      <dgm:spPr/>
      <dgm:t>
        <a:bodyPr/>
        <a:lstStyle/>
        <a:p>
          <a:endParaRPr lang="en-US"/>
        </a:p>
      </dgm:t>
    </dgm:pt>
    <dgm:pt modelId="{D494FBF2-AEE5-47AA-992A-55C21C965ED8}" type="pres">
      <dgm:prSet presAssocID="{9C7F1F91-271F-43BC-9C1C-09A8F42F18E4}" presName="hierChild4" presStyleCnt="0"/>
      <dgm:spPr/>
    </dgm:pt>
    <dgm:pt modelId="{704400E8-106A-4B68-ABF9-1B0EF7DFE80E}" type="pres">
      <dgm:prSet presAssocID="{9C7F1F91-271F-43BC-9C1C-09A8F42F18E4}" presName="hierChild5" presStyleCnt="0"/>
      <dgm:spPr/>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3" presStyleCnt="10"/>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3" presStyleCnt="9">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3" presStyleCnt="9"/>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4" presStyleCnt="10"/>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4" presStyleCnt="9">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4" presStyleCnt="9"/>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B81C626A-C93D-441C-A8BE-C560A1A8399A}" type="pres">
      <dgm:prSet presAssocID="{BD85ACAE-1870-40CC-BD42-24BA3BBC123D}" presName="Name37" presStyleLbl="parChTrans1D3" presStyleIdx="2" presStyleCnt="4"/>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3" presStyleIdx="2" presStyleCnt="4">
        <dgm:presLayoutVars>
          <dgm:chPref val="3"/>
        </dgm:presLayoutVars>
      </dgm:prSet>
      <dgm:spPr/>
      <dgm:t>
        <a:bodyPr/>
        <a:lstStyle/>
        <a:p>
          <a:endParaRPr lang="en-US"/>
        </a:p>
      </dgm:t>
    </dgm:pt>
    <dgm:pt modelId="{A952CB0F-FEB6-458B-971C-594F41AF3222}" type="pres">
      <dgm:prSet presAssocID="{C3F1FC2F-3091-4FF5-99AD-4FB65D998520}" presName="rootConnector" presStyleLbl="node3" presStyleIdx="2" presStyleCnt="4"/>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5" presStyleCnt="10"/>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5" presStyleCnt="9">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5" presStyleCnt="9"/>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6" presStyleCnt="10"/>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6" presStyleCnt="9">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6" presStyleCnt="9"/>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46016937-8EA0-492C-BE21-17D61D55CEF2}" type="pres">
      <dgm:prSet presAssocID="{4F4C5C48-1FDD-4E02-9694-EF29E34509BE}" presName="Name37" presStyleLbl="parChTrans1D3" presStyleIdx="3" presStyleCnt="4"/>
      <dgm:spPr/>
      <dgm:t>
        <a:bodyPr/>
        <a:lstStyle/>
        <a:p>
          <a:endParaRPr lang="en-US"/>
        </a:p>
      </dgm:t>
    </dgm:pt>
    <dgm:pt modelId="{5E123057-78A3-4C1D-84E6-5FDA16E7E7EB}" type="pres">
      <dgm:prSet presAssocID="{A0F10792-51E8-44A5-B9E4-0A6BF9720D4A}" presName="hierRoot2" presStyleCnt="0">
        <dgm:presLayoutVars>
          <dgm:hierBranch val="init"/>
        </dgm:presLayoutVars>
      </dgm:prSet>
      <dgm:spPr/>
    </dgm:pt>
    <dgm:pt modelId="{3CFAFF32-4A02-49B5-89FB-04A3F0EA1288}" type="pres">
      <dgm:prSet presAssocID="{A0F10792-51E8-44A5-B9E4-0A6BF9720D4A}" presName="rootComposite" presStyleCnt="0"/>
      <dgm:spPr/>
    </dgm:pt>
    <dgm:pt modelId="{4C187C0E-AFD1-4155-BEB8-1522D1E09207}" type="pres">
      <dgm:prSet presAssocID="{A0F10792-51E8-44A5-B9E4-0A6BF9720D4A}" presName="rootText" presStyleLbl="node3" presStyleIdx="3" presStyleCnt="4">
        <dgm:presLayoutVars>
          <dgm:chPref val="3"/>
        </dgm:presLayoutVars>
      </dgm:prSet>
      <dgm:spPr/>
      <dgm:t>
        <a:bodyPr/>
        <a:lstStyle/>
        <a:p>
          <a:endParaRPr lang="en-US"/>
        </a:p>
      </dgm:t>
    </dgm:pt>
    <dgm:pt modelId="{E2C3205E-7AC9-41CA-AACA-ECD0289593A9}" type="pres">
      <dgm:prSet presAssocID="{A0F10792-51E8-44A5-B9E4-0A6BF9720D4A}" presName="rootConnector" presStyleLbl="node3" presStyleIdx="3" presStyleCnt="4"/>
      <dgm:spPr/>
      <dgm:t>
        <a:bodyPr/>
        <a:lstStyle/>
        <a:p>
          <a:endParaRPr lang="en-US"/>
        </a:p>
      </dgm:t>
    </dgm:pt>
    <dgm:pt modelId="{A24B4B46-EF65-44D3-83C5-BBECB218531D}" type="pres">
      <dgm:prSet presAssocID="{A0F10792-51E8-44A5-B9E4-0A6BF9720D4A}" presName="hierChild4" presStyleCnt="0"/>
      <dgm:spPr/>
    </dgm:pt>
    <dgm:pt modelId="{67B8E73D-70C1-43D9-B362-11C61A2BE7D3}" type="pres">
      <dgm:prSet presAssocID="{FD92EEBA-EE70-4162-945F-BEBB08C94980}" presName="Name37" presStyleLbl="parChTrans1D4" presStyleIdx="7" presStyleCnt="10"/>
      <dgm:spPr/>
      <dgm:t>
        <a:bodyPr/>
        <a:lstStyle/>
        <a:p>
          <a:endParaRPr lang="en-US"/>
        </a:p>
      </dgm:t>
    </dgm:pt>
    <dgm:pt modelId="{760CBE40-5193-4973-BA50-A0816F9CD6B1}" type="pres">
      <dgm:prSet presAssocID="{B8846807-55E4-451F-90D6-AA5FA2176179}" presName="hierRoot2" presStyleCnt="0">
        <dgm:presLayoutVars>
          <dgm:hierBranch val="init"/>
        </dgm:presLayoutVars>
      </dgm:prSet>
      <dgm:spPr/>
    </dgm:pt>
    <dgm:pt modelId="{922365DF-D086-49B7-8924-F5323A368A4D}" type="pres">
      <dgm:prSet presAssocID="{B8846807-55E4-451F-90D6-AA5FA2176179}" presName="rootComposite" presStyleCnt="0"/>
      <dgm:spPr/>
    </dgm:pt>
    <dgm:pt modelId="{70E61954-29F9-45EB-BB02-8DC5BDDFED76}" type="pres">
      <dgm:prSet presAssocID="{B8846807-55E4-451F-90D6-AA5FA2176179}" presName="rootText" presStyleLbl="node4" presStyleIdx="7" presStyleCnt="9">
        <dgm:presLayoutVars>
          <dgm:chPref val="3"/>
        </dgm:presLayoutVars>
      </dgm:prSet>
      <dgm:spPr/>
      <dgm:t>
        <a:bodyPr/>
        <a:lstStyle/>
        <a:p>
          <a:endParaRPr lang="en-US"/>
        </a:p>
      </dgm:t>
    </dgm:pt>
    <dgm:pt modelId="{FC82D1C9-2C5D-4989-A792-0A9CAC1EA317}" type="pres">
      <dgm:prSet presAssocID="{B8846807-55E4-451F-90D6-AA5FA2176179}" presName="rootConnector" presStyleLbl="node4" presStyleIdx="7" presStyleCnt="9"/>
      <dgm:spPr/>
      <dgm:t>
        <a:bodyPr/>
        <a:lstStyle/>
        <a:p>
          <a:endParaRPr lang="en-US"/>
        </a:p>
      </dgm:t>
    </dgm:pt>
    <dgm:pt modelId="{407B85CA-AE1D-4877-8C06-D5CB4F563F4B}" type="pres">
      <dgm:prSet presAssocID="{B8846807-55E4-451F-90D6-AA5FA2176179}" presName="hierChild4" presStyleCnt="0"/>
      <dgm:spPr/>
    </dgm:pt>
    <dgm:pt modelId="{A28BEE5F-9158-4BF9-83B8-D35DF66D2B50}" type="pres">
      <dgm:prSet presAssocID="{B8846807-55E4-451F-90D6-AA5FA2176179}" presName="hierChild5" presStyleCnt="0"/>
      <dgm:spPr/>
    </dgm:pt>
    <dgm:pt modelId="{05774536-7F7A-4C08-8383-9F05B9DA9932}" type="pres">
      <dgm:prSet presAssocID="{F2E1697C-EF59-453B-B146-76364A6EABE6}" presName="Name111" presStyleLbl="parChTrans1D4" presStyleIdx="8" presStyleCnt="10"/>
      <dgm:spPr/>
      <dgm:t>
        <a:bodyPr/>
        <a:lstStyle/>
        <a:p>
          <a:endParaRPr lang="en-US"/>
        </a:p>
      </dgm:t>
    </dgm:pt>
    <dgm:pt modelId="{942B9555-FC1F-4D02-B409-2FFFD4A160D8}" type="pres">
      <dgm:prSet presAssocID="{E27EEFCA-C0BC-4BA9-B66D-39FAEFC8A4B0}" presName="hierRoot3" presStyleCnt="0">
        <dgm:presLayoutVars>
          <dgm:hierBranch val="init"/>
        </dgm:presLayoutVars>
      </dgm:prSet>
      <dgm:spPr/>
    </dgm:pt>
    <dgm:pt modelId="{513B8908-F8E4-4CC0-8089-1AE36221C28B}" type="pres">
      <dgm:prSet presAssocID="{E27EEFCA-C0BC-4BA9-B66D-39FAEFC8A4B0}" presName="rootComposite3" presStyleCnt="0"/>
      <dgm:spPr/>
    </dgm:pt>
    <dgm:pt modelId="{39B84546-E3C8-45E8-AA9F-2153A3D438F0}" type="pres">
      <dgm:prSet presAssocID="{E27EEFCA-C0BC-4BA9-B66D-39FAEFC8A4B0}" presName="rootText3" presStyleLbl="asst4" presStyleIdx="0" presStyleCnt="1">
        <dgm:presLayoutVars>
          <dgm:chPref val="3"/>
        </dgm:presLayoutVars>
      </dgm:prSet>
      <dgm:spPr/>
      <dgm:t>
        <a:bodyPr/>
        <a:lstStyle/>
        <a:p>
          <a:endParaRPr lang="en-US"/>
        </a:p>
      </dgm:t>
    </dgm:pt>
    <dgm:pt modelId="{EB1A8B84-12F8-4D05-ABE2-0E4C1C3FD5E1}" type="pres">
      <dgm:prSet presAssocID="{E27EEFCA-C0BC-4BA9-B66D-39FAEFC8A4B0}" presName="rootConnector3" presStyleLbl="asst4" presStyleIdx="0" presStyleCnt="1"/>
      <dgm:spPr/>
      <dgm:t>
        <a:bodyPr/>
        <a:lstStyle/>
        <a:p>
          <a:endParaRPr lang="en-US"/>
        </a:p>
      </dgm:t>
    </dgm:pt>
    <dgm:pt modelId="{B5EBA728-B93B-4C20-AA56-3D9CFEA1158C}" type="pres">
      <dgm:prSet presAssocID="{E27EEFCA-C0BC-4BA9-B66D-39FAEFC8A4B0}" presName="hierChild6" presStyleCnt="0"/>
      <dgm:spPr/>
    </dgm:pt>
    <dgm:pt modelId="{886828DE-A52F-4A0E-B1D4-89B3012EA610}" type="pres">
      <dgm:prSet presAssocID="{E27EEFCA-C0BC-4BA9-B66D-39FAEFC8A4B0}" presName="hierChild7" presStyleCnt="0"/>
      <dgm:spPr/>
    </dgm:pt>
    <dgm:pt modelId="{79F19671-1E30-4B60-834A-F8067D62530E}" type="pres">
      <dgm:prSet presAssocID="{AEEFEEF5-FB76-4270-BEE2-707345B9B7CB}" presName="Name37" presStyleLbl="parChTrans1D4" presStyleIdx="9" presStyleCnt="10"/>
      <dgm:spPr/>
      <dgm:t>
        <a:bodyPr/>
        <a:lstStyle/>
        <a:p>
          <a:endParaRPr lang="en-US"/>
        </a:p>
      </dgm:t>
    </dgm:pt>
    <dgm:pt modelId="{B8E1B111-71BF-42FD-8388-F4C387397EC6}" type="pres">
      <dgm:prSet presAssocID="{84A1C8AB-B755-4499-9AEA-D90B31ECB0D9}" presName="hierRoot2" presStyleCnt="0">
        <dgm:presLayoutVars>
          <dgm:hierBranch val="init"/>
        </dgm:presLayoutVars>
      </dgm:prSet>
      <dgm:spPr/>
    </dgm:pt>
    <dgm:pt modelId="{8AF9C2EC-EDD5-4F63-9151-A225470C3F13}" type="pres">
      <dgm:prSet presAssocID="{84A1C8AB-B755-4499-9AEA-D90B31ECB0D9}" presName="rootComposite" presStyleCnt="0"/>
      <dgm:spPr/>
    </dgm:pt>
    <dgm:pt modelId="{279C3C7B-628D-4801-A6C3-74E1F73956AE}" type="pres">
      <dgm:prSet presAssocID="{84A1C8AB-B755-4499-9AEA-D90B31ECB0D9}" presName="rootText" presStyleLbl="node4" presStyleIdx="8" presStyleCnt="9">
        <dgm:presLayoutVars>
          <dgm:chPref val="3"/>
        </dgm:presLayoutVars>
      </dgm:prSet>
      <dgm:spPr/>
      <dgm:t>
        <a:bodyPr/>
        <a:lstStyle/>
        <a:p>
          <a:endParaRPr lang="en-US"/>
        </a:p>
      </dgm:t>
    </dgm:pt>
    <dgm:pt modelId="{1CDBD8CD-11C2-4305-AABD-F7653378EF4A}" type="pres">
      <dgm:prSet presAssocID="{84A1C8AB-B755-4499-9AEA-D90B31ECB0D9}" presName="rootConnector" presStyleLbl="node4" presStyleIdx="8" presStyleCnt="9"/>
      <dgm:spPr/>
      <dgm:t>
        <a:bodyPr/>
        <a:lstStyle/>
        <a:p>
          <a:endParaRPr lang="en-US"/>
        </a:p>
      </dgm:t>
    </dgm:pt>
    <dgm:pt modelId="{8E50E30A-8D6D-4FBF-8ACB-9F3C109E9C5A}" type="pres">
      <dgm:prSet presAssocID="{84A1C8AB-B755-4499-9AEA-D90B31ECB0D9}" presName="hierChild4" presStyleCnt="0"/>
      <dgm:spPr/>
    </dgm:pt>
    <dgm:pt modelId="{76A3A63A-4484-4F05-9CBB-2686B1D54AAF}" type="pres">
      <dgm:prSet presAssocID="{84A1C8AB-B755-4499-9AEA-D90B31ECB0D9}" presName="hierChild5" presStyleCnt="0"/>
      <dgm:spPr/>
    </dgm:pt>
    <dgm:pt modelId="{90620CE7-B9FB-49F7-949A-10840ACED8E2}" type="pres">
      <dgm:prSet presAssocID="{A0F10792-51E8-44A5-B9E4-0A6BF9720D4A}" presName="hierChild5" presStyleCnt="0"/>
      <dgm:spPr/>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F2E7C3B1-BDA7-4688-9C3A-5BFA933B76FC}" type="presOf" srcId="{F3331BE1-77D7-4154-B134-A1571BFD195F}" destId="{AE56138A-36EA-44ED-9800-5BAFE11054C7}" srcOrd="1" destOrd="0" presId="urn:microsoft.com/office/officeart/2005/8/layout/orgChart1"/>
    <dgm:cxn modelId="{40986A95-20C6-480F-8CA1-5872E088B092}" type="presOf" srcId="{BD85ACAE-1870-40CC-BD42-24BA3BBC123D}" destId="{B81C626A-C93D-441C-A8BE-C560A1A8399A}" srcOrd="0" destOrd="0" presId="urn:microsoft.com/office/officeart/2005/8/layout/orgChart1"/>
    <dgm:cxn modelId="{AB6A3E63-D241-44CA-91F1-BF89BCBEFAC2}" type="presOf" srcId="{ADEC1C8B-9EB5-4143-AEF0-084A09902B58}" destId="{2854EC35-9BF1-477E-987B-F1FABF497EAE}" srcOrd="0" destOrd="0" presId="urn:microsoft.com/office/officeart/2005/8/layout/orgChart1"/>
    <dgm:cxn modelId="{D42D8F3C-0DBE-41CA-8184-171E73DDE415}" type="presOf" srcId="{653B73A4-0C92-4FB9-9DFB-4DEBF5EAF448}" destId="{E7BF8262-73A2-4194-905F-1CEE008D9665}" srcOrd="1" destOrd="0" presId="urn:microsoft.com/office/officeart/2005/8/layout/orgChart1"/>
    <dgm:cxn modelId="{830624DD-B58E-4020-8CB7-EF81797B52DA}" type="presOf" srcId="{95FBBB69-B7B0-4A7A-8541-D027726E1229}" destId="{ACAC1BB8-F8C7-414B-A379-83BA76B0580B}" srcOrd="0" destOrd="0" presId="urn:microsoft.com/office/officeart/2005/8/layout/orgChart1"/>
    <dgm:cxn modelId="{D9DD9809-AA28-4B16-99A0-43CDED9E15FB}" type="presOf" srcId="{EEEDC791-1834-49FB-BF5A-173D2E0950E1}" destId="{1E6D41D9-8C59-43B6-ACAD-9B736E05835D}"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0459CB2E-F658-41EB-B0FE-0C99D0C1905F}" type="presOf" srcId="{9C7F1F91-271F-43BC-9C1C-09A8F42F18E4}" destId="{43FDE727-1583-4C8E-A7B6-26C65CFB98C9}" srcOrd="0" destOrd="0" presId="urn:microsoft.com/office/officeart/2005/8/layout/orgChart1"/>
    <dgm:cxn modelId="{9030FF93-1228-4E9B-9114-BF5FF8E0B04D}" type="presOf" srcId="{DEF53041-8A81-42BE-96D5-ED87B7B16CD4}" destId="{73A33A2C-FAF8-41C0-8ED2-2765BF18C234}" srcOrd="0" destOrd="0" presId="urn:microsoft.com/office/officeart/2005/8/layout/orgChart1"/>
    <dgm:cxn modelId="{D21609DC-F8E9-4BFA-8E4C-03F5C181E91D}" type="presOf" srcId="{DEF53041-8A81-42BE-96D5-ED87B7B16CD4}" destId="{5C967770-5D08-48CF-96A9-AD6B05D079BA}" srcOrd="1" destOrd="0" presId="urn:microsoft.com/office/officeart/2005/8/layout/orgChart1"/>
    <dgm:cxn modelId="{FA447B8C-0053-4BA0-87D0-AB14D938EC7C}" type="presOf" srcId="{A0F10792-51E8-44A5-B9E4-0A6BF9720D4A}" destId="{4C187C0E-AFD1-4155-BEB8-1522D1E09207}" srcOrd="0" destOrd="0" presId="urn:microsoft.com/office/officeart/2005/8/layout/orgChart1"/>
    <dgm:cxn modelId="{EA9C2B45-0E54-428B-B26E-B60B5EAABB31}" type="presOf" srcId="{D7EED6D5-FADE-41FA-8DCA-D1A167681CBC}" destId="{5C306DEA-7F55-4113-BC94-E9C35EE881DF}" srcOrd="0" destOrd="0" presId="urn:microsoft.com/office/officeart/2005/8/layout/orgChart1"/>
    <dgm:cxn modelId="{FCCB7E7E-553B-4334-99E1-1624B18ED2F3}" srcId="{B8846807-55E4-451F-90D6-AA5FA2176179}" destId="{E27EEFCA-C0BC-4BA9-B66D-39FAEFC8A4B0}" srcOrd="0" destOrd="0" parTransId="{F2E1697C-EF59-453B-B146-76364A6EABE6}" sibTransId="{B80122B5-3828-4128-A7C8-3DBA193F522B}"/>
    <dgm:cxn modelId="{DAF60FCE-94FF-4C41-B16C-56F18F19E0DB}" type="presOf" srcId="{9C7F1F91-271F-43BC-9C1C-09A8F42F18E4}" destId="{8B7E295A-5600-401E-8364-20334F61821B}" srcOrd="1" destOrd="0" presId="urn:microsoft.com/office/officeart/2005/8/layout/orgChart1"/>
    <dgm:cxn modelId="{0FAF1306-482D-4A33-BD39-AADF9468D5D3}" type="presOf" srcId="{61D7A62B-455C-43E8-844B-43A21E1949EB}" destId="{ED42FFE1-C9D3-4CBC-A10B-B16AF8078615}" srcOrd="0" destOrd="0" presId="urn:microsoft.com/office/officeart/2005/8/layout/orgChart1"/>
    <dgm:cxn modelId="{71BFCA96-7CE6-4873-93FC-7E496EA59374}" type="presOf" srcId="{84A1C8AB-B755-4499-9AEA-D90B31ECB0D9}" destId="{1CDBD8CD-11C2-4305-AABD-F7653378EF4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EAA94CBF-44D4-4F44-8CA1-8598B7F11CD8}" type="presOf" srcId="{5EB0FBD9-94AD-42C9-A8CD-016DCDFC39F1}" destId="{DB859DA0-36AA-4F28-A771-51F31A70A2CB}" srcOrd="0" destOrd="0" presId="urn:microsoft.com/office/officeart/2005/8/layout/orgChart1"/>
    <dgm:cxn modelId="{18E14A7B-29F5-49B9-87AD-3077AA56682B}" type="presOf" srcId="{4E791F29-78D0-4DC6-B59D-65369814B67F}" destId="{712901A4-E927-4718-BD45-D82BDFA9B98B}" srcOrd="0" destOrd="0" presId="urn:microsoft.com/office/officeart/2005/8/layout/orgChart1"/>
    <dgm:cxn modelId="{F52D2844-BC8B-427C-9680-2BBEAF4310B1}" type="presOf" srcId="{E27EEFCA-C0BC-4BA9-B66D-39FAEFC8A4B0}" destId="{39B84546-E3C8-45E8-AA9F-2153A3D438F0}" srcOrd="0" destOrd="0" presId="urn:microsoft.com/office/officeart/2005/8/layout/orgChart1"/>
    <dgm:cxn modelId="{C646F0AA-97A9-493F-871D-E97755918AF2}" type="presOf" srcId="{B8846807-55E4-451F-90D6-AA5FA2176179}" destId="{FC82D1C9-2C5D-4989-A792-0A9CAC1EA317}" srcOrd="1" destOrd="0" presId="urn:microsoft.com/office/officeart/2005/8/layout/orgChart1"/>
    <dgm:cxn modelId="{C57835F8-2AB3-4BE2-8703-43E59D2F0F65}" type="presOf" srcId="{D802C284-16CD-4830-B9A7-1FCCB0960791}" destId="{BBADCAEC-7376-4B8E-86A9-63D4AD872F36}" srcOrd="1" destOrd="0" presId="urn:microsoft.com/office/officeart/2005/8/layout/orgChart1"/>
    <dgm:cxn modelId="{86A339BF-0F77-4899-A389-52186525C948}" srcId="{A0F10792-51E8-44A5-B9E4-0A6BF9720D4A}" destId="{B8846807-55E4-451F-90D6-AA5FA2176179}" srcOrd="0" destOrd="0" parTransId="{FD92EEBA-EE70-4162-945F-BEBB08C94980}" sibTransId="{376F6991-F425-4ACA-A9F9-DB172514D568}"/>
    <dgm:cxn modelId="{663176F5-7DB9-492A-AEAE-5AB86DC7E28B}" type="presOf" srcId="{C3F1FC2F-3091-4FF5-99AD-4FB65D998520}" destId="{B2320D6F-42F8-436C-8200-A067A12E86C1}" srcOrd="0" destOrd="0" presId="urn:microsoft.com/office/officeart/2005/8/layout/orgChart1"/>
    <dgm:cxn modelId="{BA68E6FD-3894-4EA8-BB16-977080375082}" srcId="{A0F10792-51E8-44A5-B9E4-0A6BF9720D4A}" destId="{84A1C8AB-B755-4499-9AEA-D90B31ECB0D9}" srcOrd="1" destOrd="0" parTransId="{AEEFEEF5-FB76-4270-BEE2-707345B9B7CB}" sibTransId="{4ADB5C77-79C8-4D00-B6DE-69FAC125A8FA}"/>
    <dgm:cxn modelId="{57B5E0EF-6D1E-4755-B3BA-9E1FE0B7A551}" type="presOf" srcId="{A0F10792-51E8-44A5-B9E4-0A6BF9720D4A}" destId="{E2C3205E-7AC9-41CA-AACA-ECD0289593A9}" srcOrd="1"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B362F6EF-2C59-4F27-929B-85116FDF2AE4}" type="presOf" srcId="{BA8EE06A-AB5A-4F96-A195-5F6F3476A2FC}" destId="{6FDEB45B-D73A-4697-BC73-81BE7C8A4D04}" srcOrd="0" destOrd="0" presId="urn:microsoft.com/office/officeart/2005/8/layout/orgChart1"/>
    <dgm:cxn modelId="{65359FDF-D4E1-49FB-99FD-C677949EEEBF}" srcId="{FB24EDF1-4D31-4F1D-9422-EFB0DF394763}" destId="{C3F1FC2F-3091-4FF5-99AD-4FB65D998520}" srcOrd="0" destOrd="0" parTransId="{BD85ACAE-1870-40CC-BD42-24BA3BBC123D}" sibTransId="{9714A512-26E6-4ED3-A75B-395CB1B2FEC2}"/>
    <dgm:cxn modelId="{1BAC271B-ECCA-43B1-87CB-FF44FCB2A67C}" type="presOf" srcId="{653B73A4-0C92-4FB9-9DFB-4DEBF5EAF448}" destId="{629B198E-E42A-40BA-9E28-DC9F507E771C}" srcOrd="0" destOrd="0" presId="urn:microsoft.com/office/officeart/2005/8/layout/orgChart1"/>
    <dgm:cxn modelId="{238C02EC-0FC1-400E-AEB8-5AA9F8577709}" srcId="{95FBBB69-B7B0-4A7A-8541-D027726E1229}" destId="{FB24EDF1-4D31-4F1D-9422-EFB0DF394763}" srcOrd="1" destOrd="0" parTransId="{C6049D95-0B7A-42E4-8FD9-5A1CC88852C0}" sibTransId="{E4D9B30F-4067-4C5A-A591-C45E683B4590}"/>
    <dgm:cxn modelId="{B2D0576D-9917-47BC-B728-89B08AFFA382}" type="presOf" srcId="{FD92EEBA-EE70-4162-945F-BEBB08C94980}" destId="{67B8E73D-70C1-43D9-B362-11C61A2BE7D3}" srcOrd="0"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7499C8E0-056E-48C3-8EDA-0E93016D3207}" srcId="{EEEDC791-1834-49FB-BF5A-173D2E0950E1}" destId="{D7EED6D5-FADE-41FA-8DCA-D1A167681CBC}" srcOrd="0" destOrd="0" parTransId="{BA8EE06A-AB5A-4F96-A195-5F6F3476A2FC}" sibTransId="{2A21839A-5479-4FD0-B514-12420BB7DF01}"/>
    <dgm:cxn modelId="{CD058B68-30B1-44DA-A636-D281B68C826C}" type="presOf" srcId="{AEEFEEF5-FB76-4270-BEE2-707345B9B7CB}" destId="{79F19671-1E30-4B60-834A-F8067D62530E}" srcOrd="0" destOrd="0" presId="urn:microsoft.com/office/officeart/2005/8/layout/orgChart1"/>
    <dgm:cxn modelId="{8DC51DE7-46F5-4D80-820C-41BEE5A06AFB}" type="presOf" srcId="{A64F6B5D-23FD-4526-BD9F-AA60D96AC756}" destId="{F079C1DE-9FA5-4767-B5A1-A91E2265D5D8}" srcOrd="0" destOrd="0" presId="urn:microsoft.com/office/officeart/2005/8/layout/orgChart1"/>
    <dgm:cxn modelId="{3503B74A-722B-4639-A91F-AF56CD75960F}" type="presOf" srcId="{A4928861-2C8D-4CA0-9B60-82B9F95568DF}" destId="{5ECAFF54-B196-4753-A923-C7D9EC91EB5A}"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BD4E965C-E0E8-42DC-91B4-A4788130BF02}" type="presOf" srcId="{3E4555B8-7D41-4DE3-BB3D-0C8D5DC7E306}" destId="{9FE89565-8A4B-431F-87C9-505CA04755FF}" srcOrd="0" destOrd="0" presId="urn:microsoft.com/office/officeart/2005/8/layout/orgChart1"/>
    <dgm:cxn modelId="{0443D70D-64FB-4361-8170-0A38936B8FA6}" type="presOf" srcId="{B4CFADE2-B5DC-40EA-8C52-4BB22B22254B}" destId="{CB04B2BD-BAE9-4912-83D4-DDF7F6C74BC5}" srcOrd="1" destOrd="0" presId="urn:microsoft.com/office/officeart/2005/8/layout/orgChart1"/>
    <dgm:cxn modelId="{714E6F37-C4B2-41A1-BAD9-AA4350C72DA7}" type="presOf" srcId="{3A41F535-231E-468F-B491-E5A25EF12801}" destId="{5EEFBD87-727E-48B4-8BC3-51283B237127}" srcOrd="0" destOrd="0" presId="urn:microsoft.com/office/officeart/2005/8/layout/orgChart1"/>
    <dgm:cxn modelId="{30274617-B258-4B2B-BC8B-49D23863B733}" type="presOf" srcId="{4767EC43-5D39-438A-92BB-609CFADE0115}" destId="{0B0A7A9E-5175-421C-86D8-1D44AAD0F2EF}" srcOrd="0" destOrd="0" presId="urn:microsoft.com/office/officeart/2005/8/layout/orgChart1"/>
    <dgm:cxn modelId="{16B8E24C-5AFE-4B0D-BA1F-BAE64EB691F6}" type="presOf" srcId="{D7EED6D5-FADE-41FA-8DCA-D1A167681CBC}" destId="{BD4F3F17-B7C0-41F9-B717-BEABE1427848}" srcOrd="1" destOrd="0" presId="urn:microsoft.com/office/officeart/2005/8/layout/orgChart1"/>
    <dgm:cxn modelId="{59FCD9A5-991D-4354-9705-98CDC10F703D}" type="presOf" srcId="{F3331BE1-77D7-4154-B134-A1571BFD195F}" destId="{AF757C84-4A1E-4352-8557-46B95B86AC61}" srcOrd="0" destOrd="0" presId="urn:microsoft.com/office/officeart/2005/8/layout/orgChart1"/>
    <dgm:cxn modelId="{E00A5ABC-955C-4679-82BA-0A48B56E16E2}" type="presOf" srcId="{F2E1697C-EF59-453B-B146-76364A6EABE6}" destId="{05774536-7F7A-4C08-8383-9F05B9DA9932}" srcOrd="0" destOrd="0" presId="urn:microsoft.com/office/officeart/2005/8/layout/orgChart1"/>
    <dgm:cxn modelId="{A9D98B30-EE3F-4A1E-BF3F-979D582896DC}" type="presOf" srcId="{EEEDC791-1834-49FB-BF5A-173D2E0950E1}" destId="{A6D2D538-8324-45BD-A0B7-47CEF6D4D519}" srcOrd="1" destOrd="0" presId="urn:microsoft.com/office/officeart/2005/8/layout/orgChart1"/>
    <dgm:cxn modelId="{1500B82E-4560-4CAD-BA8B-5550881669E4}" type="presOf" srcId="{C3F1FC2F-3091-4FF5-99AD-4FB65D998520}" destId="{A952CB0F-FEB6-458B-971C-594F41AF3222}" srcOrd="1" destOrd="0" presId="urn:microsoft.com/office/officeart/2005/8/layout/orgChart1"/>
    <dgm:cxn modelId="{75F76D92-0D2E-46AF-905E-EFFF79293E11}" type="presOf" srcId="{B8846807-55E4-451F-90D6-AA5FA2176179}" destId="{70E61954-29F9-45EB-BB02-8DC5BDDFED76}" srcOrd="0" destOrd="0" presId="urn:microsoft.com/office/officeart/2005/8/layout/orgChart1"/>
    <dgm:cxn modelId="{110837B8-87AA-481C-A3FA-E24CBFF8D817}" type="presOf" srcId="{5EB0FBD9-94AD-42C9-A8CD-016DCDFC39F1}" destId="{414EAB30-C49E-49B4-83D0-5A6412A21201}" srcOrd="1" destOrd="0" presId="urn:microsoft.com/office/officeart/2005/8/layout/orgChart1"/>
    <dgm:cxn modelId="{37DC36C8-605A-4A5D-8502-E86750933BE2}" srcId="{EEEDC791-1834-49FB-BF5A-173D2E0950E1}" destId="{ADEC1C8B-9EB5-4143-AEF0-084A09902B58}" srcOrd="1" destOrd="0" parTransId="{A4928861-2C8D-4CA0-9B60-82B9F95568DF}" sibTransId="{3CAA5856-5463-45D8-A168-8301C8AE771C}"/>
    <dgm:cxn modelId="{27BF0F90-2164-449C-9A74-F6BD90131A47}" type="presOf" srcId="{C6049D95-0B7A-42E4-8FD9-5A1CC88852C0}" destId="{A159646E-A4E4-4609-9144-2D297691B71D}" srcOrd="0" destOrd="0" presId="urn:microsoft.com/office/officeart/2005/8/layout/orgChart1"/>
    <dgm:cxn modelId="{E61ABF87-B748-4F31-9B43-89FF805E309A}" type="presOf" srcId="{B4CFADE2-B5DC-40EA-8C52-4BB22B22254B}" destId="{2B38F0F0-95BE-4767-ADE5-35347ADD7440}" srcOrd="0" destOrd="0" presId="urn:microsoft.com/office/officeart/2005/8/layout/orgChart1"/>
    <dgm:cxn modelId="{BAAD92D3-5F46-4AE7-AAE8-90F149554200}" type="presOf" srcId="{E27EEFCA-C0BC-4BA9-B66D-39FAEFC8A4B0}" destId="{EB1A8B84-12F8-4D05-ABE2-0E4C1C3FD5E1}" srcOrd="1" destOrd="0" presId="urn:microsoft.com/office/officeart/2005/8/layout/orgChart1"/>
    <dgm:cxn modelId="{16B26F23-FDDE-4CD7-8C21-1C4E2B6668F5}" srcId="{DEF53041-8A81-42BE-96D5-ED87B7B16CD4}" destId="{9C7F1F91-271F-43BC-9C1C-09A8F42F18E4}" srcOrd="0" destOrd="0" parTransId="{A64F6B5D-23FD-4526-BD9F-AA60D96AC756}" sibTransId="{59F25F3E-160A-4219-9F3E-24B7C9758FF0}"/>
    <dgm:cxn modelId="{585CC4CC-BC03-4F4C-8EA0-2CA15353DB93}" type="presOf" srcId="{84A1C8AB-B755-4499-9AEA-D90B31ECB0D9}" destId="{279C3C7B-628D-4801-A6C3-74E1F73956AE}" srcOrd="0" destOrd="0" presId="urn:microsoft.com/office/officeart/2005/8/layout/orgChart1"/>
    <dgm:cxn modelId="{C174ED74-3288-4DC8-A624-35D24F43462A}" type="presOf" srcId="{4F4C5C48-1FDD-4E02-9694-EF29E34509BE}" destId="{46016937-8EA0-492C-BE21-17D61D55CEF2}" srcOrd="0" destOrd="0" presId="urn:microsoft.com/office/officeart/2005/8/layout/orgChart1"/>
    <dgm:cxn modelId="{617A60D8-A4ED-46E9-815B-A0AF60472A33}" type="presOf" srcId="{FB24EDF1-4D31-4F1D-9422-EFB0DF394763}" destId="{FCB3D0FD-FC28-43E7-B802-0835725768B7}" srcOrd="0" destOrd="0" presId="urn:microsoft.com/office/officeart/2005/8/layout/orgChart1"/>
    <dgm:cxn modelId="{4155C063-D1E3-4E70-8CCB-445D3BC98373}" type="presOf" srcId="{ADEC1C8B-9EB5-4143-AEF0-084A09902B58}" destId="{B396EB55-40D3-4BB0-BAD9-E0E26FE88DD9}" srcOrd="1"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93D36618-E462-49C6-A49F-A8C10E5D343B}" srcId="{C3F1FC2F-3091-4FF5-99AD-4FB65D998520}" destId="{B4CFADE2-B5DC-40EA-8C52-4BB22B22254B}" srcOrd="0" destOrd="0" parTransId="{4767EC43-5D39-438A-92BB-609CFADE0115}" sibTransId="{26D8E327-1379-40CD-B3A0-0606C1868F3A}"/>
    <dgm:cxn modelId="{A62D0177-3668-4328-A945-99D79F8D2E43}" srcId="{5EB0FBD9-94AD-42C9-A8CD-016DCDFC39F1}" destId="{F3331BE1-77D7-4154-B134-A1571BFD195F}" srcOrd="0" destOrd="0" parTransId="{1DA5D78E-D241-40B0-88D4-C86AABAAD80A}" sibTransId="{EDCB879B-5693-4246-9E5C-8A9AC148EF50}"/>
    <dgm:cxn modelId="{4963D288-34F7-4185-B30F-BFBE2211F39C}" srcId="{FB24EDF1-4D31-4F1D-9422-EFB0DF394763}" destId="{A0F10792-51E8-44A5-B9E4-0A6BF9720D4A}" srcOrd="1" destOrd="0" parTransId="{4F4C5C48-1FDD-4E02-9694-EF29E34509BE}" sibTransId="{E6026FE9-2BAD-4BD5-A041-F8F8382676F8}"/>
    <dgm:cxn modelId="{E409A2BB-4117-4410-8539-D165495E4ED6}" type="presOf" srcId="{3CE104D9-561A-4264-A3B3-C8FAC8D372BF}" destId="{EB447F50-4AA4-4754-ACBD-88C0B83108B0}" srcOrd="0" destOrd="0" presId="urn:microsoft.com/office/officeart/2005/8/layout/orgChart1"/>
    <dgm:cxn modelId="{46CBCD4D-BF33-44BC-9591-FB67B1646273}" type="presOf" srcId="{D802C284-16CD-4830-B9A7-1FCCB0960791}" destId="{19A8A64D-C963-4E0C-9C06-EE7C225E738C}" srcOrd="0" destOrd="0" presId="urn:microsoft.com/office/officeart/2005/8/layout/orgChart1"/>
    <dgm:cxn modelId="{BA84C49D-137C-4A4C-A7D2-B5724991B8CE}" type="presOf" srcId="{1BE399D5-6F9B-4632-84BE-1EC6244ABD8F}" destId="{BF701E80-33DA-4959-9B39-636A34E1C7AB}" srcOrd="0" destOrd="0" presId="urn:microsoft.com/office/officeart/2005/8/layout/orgChart1"/>
    <dgm:cxn modelId="{A5B3C836-68A6-4A48-9D12-AF568DF88095}" type="presOf" srcId="{95FBBB69-B7B0-4A7A-8541-D027726E1229}" destId="{4FCA99D9-F99D-48E6-B620-B285636A266D}" srcOrd="1" destOrd="0" presId="urn:microsoft.com/office/officeart/2005/8/layout/orgChart1"/>
    <dgm:cxn modelId="{1E086826-A074-49D3-A186-A8A0B05ECBD4}" type="presOf" srcId="{1DA5D78E-D241-40B0-88D4-C86AABAAD80A}" destId="{88336259-BE0E-414A-9618-3CC7EBFE2CB7}" srcOrd="0" destOrd="0" presId="urn:microsoft.com/office/officeart/2005/8/layout/orgChart1"/>
    <dgm:cxn modelId="{7059D66D-6AF7-4BEC-9A46-46895787950B}" type="presOf" srcId="{FB24EDF1-4D31-4F1D-9422-EFB0DF394763}" destId="{4A15CD67-530B-457E-ABFE-6C2A2D16AB4C}" srcOrd="1" destOrd="0" presId="urn:microsoft.com/office/officeart/2005/8/layout/orgChart1"/>
    <dgm:cxn modelId="{67440303-7ABA-40AA-86C9-4F617FE56532}" type="presParOf" srcId="{5EEFBD87-727E-48B4-8BC3-51283B237127}" destId="{A39CB054-B5A4-4238-AE2D-FCAC5813EEF2}" srcOrd="0" destOrd="0" presId="urn:microsoft.com/office/officeart/2005/8/layout/orgChart1"/>
    <dgm:cxn modelId="{DF286F7A-6EE9-4045-84C2-C6C9E16DCBCD}" type="presParOf" srcId="{A39CB054-B5A4-4238-AE2D-FCAC5813EEF2}" destId="{7259BA77-B4B0-4BCA-8046-587492F9FB23}" srcOrd="0" destOrd="0" presId="urn:microsoft.com/office/officeart/2005/8/layout/orgChart1"/>
    <dgm:cxn modelId="{4BEF68B6-E39B-420D-9D93-A669D6874D7B}" type="presParOf" srcId="{7259BA77-B4B0-4BCA-8046-587492F9FB23}" destId="{ACAC1BB8-F8C7-414B-A379-83BA76B0580B}" srcOrd="0" destOrd="0" presId="urn:microsoft.com/office/officeart/2005/8/layout/orgChart1"/>
    <dgm:cxn modelId="{A67819D7-AC39-4DF9-8845-EC5622D7A766}" type="presParOf" srcId="{7259BA77-B4B0-4BCA-8046-587492F9FB23}" destId="{4FCA99D9-F99D-48E6-B620-B285636A266D}" srcOrd="1" destOrd="0" presId="urn:microsoft.com/office/officeart/2005/8/layout/orgChart1"/>
    <dgm:cxn modelId="{2F5E725A-5912-4236-86FB-ED3CCB7BFE85}" type="presParOf" srcId="{A39CB054-B5A4-4238-AE2D-FCAC5813EEF2}" destId="{825DD940-9527-4414-B17A-371C2874F658}" srcOrd="1" destOrd="0" presId="urn:microsoft.com/office/officeart/2005/8/layout/orgChart1"/>
    <dgm:cxn modelId="{8BCE073B-378F-4289-8258-62241D4D1ED1}" type="presParOf" srcId="{825DD940-9527-4414-B17A-371C2874F658}" destId="{EB447F50-4AA4-4754-ACBD-88C0B83108B0}" srcOrd="0" destOrd="0" presId="urn:microsoft.com/office/officeart/2005/8/layout/orgChart1"/>
    <dgm:cxn modelId="{1B6068C1-F464-4286-8B10-D0C28A01E2BB}" type="presParOf" srcId="{825DD940-9527-4414-B17A-371C2874F658}" destId="{C6483757-BDFD-434F-BA32-C0F6C24D1F8C}" srcOrd="1" destOrd="0" presId="urn:microsoft.com/office/officeart/2005/8/layout/orgChart1"/>
    <dgm:cxn modelId="{94CD4107-E559-43F4-97A7-D72C6A6E6231}" type="presParOf" srcId="{C6483757-BDFD-434F-BA32-C0F6C24D1F8C}" destId="{1CF8A5B4-EBD7-44B9-873D-76561E003874}" srcOrd="0" destOrd="0" presId="urn:microsoft.com/office/officeart/2005/8/layout/orgChart1"/>
    <dgm:cxn modelId="{1EDAED9C-4EA0-4152-87C9-10D34FD49809}" type="presParOf" srcId="{1CF8A5B4-EBD7-44B9-873D-76561E003874}" destId="{629B198E-E42A-40BA-9E28-DC9F507E771C}" srcOrd="0" destOrd="0" presId="urn:microsoft.com/office/officeart/2005/8/layout/orgChart1"/>
    <dgm:cxn modelId="{EDCF0239-4ACF-4356-9B49-E75FB6F0EA85}" type="presParOf" srcId="{1CF8A5B4-EBD7-44B9-873D-76561E003874}" destId="{E7BF8262-73A2-4194-905F-1CEE008D9665}" srcOrd="1" destOrd="0" presId="urn:microsoft.com/office/officeart/2005/8/layout/orgChart1"/>
    <dgm:cxn modelId="{739AAF4B-7A5D-45A4-A45C-3FD9192D188D}" type="presParOf" srcId="{C6483757-BDFD-434F-BA32-C0F6C24D1F8C}" destId="{45654A09-53B2-49A9-8D64-5A07F3B873F9}" srcOrd="1" destOrd="0" presId="urn:microsoft.com/office/officeart/2005/8/layout/orgChart1"/>
    <dgm:cxn modelId="{ED2052D5-92C6-485D-8530-153D1309637B}" type="presParOf" srcId="{45654A09-53B2-49A9-8D64-5A07F3B873F9}" destId="{BF701E80-33DA-4959-9B39-636A34E1C7AB}" srcOrd="0" destOrd="0" presId="urn:microsoft.com/office/officeart/2005/8/layout/orgChart1"/>
    <dgm:cxn modelId="{424048F7-3A08-44F6-B46E-6BA68DDE2619}" type="presParOf" srcId="{45654A09-53B2-49A9-8D64-5A07F3B873F9}" destId="{5F9D4C83-E227-46AB-856C-A61AAA62D5FF}" srcOrd="1" destOrd="0" presId="urn:microsoft.com/office/officeart/2005/8/layout/orgChart1"/>
    <dgm:cxn modelId="{CAB707C1-BB72-4777-B725-1F022514C8A2}" type="presParOf" srcId="{5F9D4C83-E227-46AB-856C-A61AAA62D5FF}" destId="{BF45BD06-F958-4A00-8F91-300E435AEDE0}" srcOrd="0" destOrd="0" presId="urn:microsoft.com/office/officeart/2005/8/layout/orgChart1"/>
    <dgm:cxn modelId="{8671C48A-0708-49F2-95B2-F60EF7048D6F}" type="presParOf" srcId="{BF45BD06-F958-4A00-8F91-300E435AEDE0}" destId="{DB859DA0-36AA-4F28-A771-51F31A70A2CB}" srcOrd="0" destOrd="0" presId="urn:microsoft.com/office/officeart/2005/8/layout/orgChart1"/>
    <dgm:cxn modelId="{40D06E6D-58E4-467E-8640-0D19BB342B0F}" type="presParOf" srcId="{BF45BD06-F958-4A00-8F91-300E435AEDE0}" destId="{414EAB30-C49E-49B4-83D0-5A6412A21201}" srcOrd="1" destOrd="0" presId="urn:microsoft.com/office/officeart/2005/8/layout/orgChart1"/>
    <dgm:cxn modelId="{D95C1CE6-D0E9-47EA-AF6D-2532FB085741}" type="presParOf" srcId="{5F9D4C83-E227-46AB-856C-A61AAA62D5FF}" destId="{67FDC662-5E9C-4352-968C-58A17080A973}" srcOrd="1" destOrd="0" presId="urn:microsoft.com/office/officeart/2005/8/layout/orgChart1"/>
    <dgm:cxn modelId="{79FDD5C4-B1A9-4D26-95C5-80710D3484A9}" type="presParOf" srcId="{67FDC662-5E9C-4352-968C-58A17080A973}" destId="{88336259-BE0E-414A-9618-3CC7EBFE2CB7}" srcOrd="0" destOrd="0" presId="urn:microsoft.com/office/officeart/2005/8/layout/orgChart1"/>
    <dgm:cxn modelId="{927D6C00-FE21-4887-9F18-E191ACA5308E}" type="presParOf" srcId="{67FDC662-5E9C-4352-968C-58A17080A973}" destId="{19521E25-92D3-4FEF-8AAB-3F6A54DE0D3B}" srcOrd="1" destOrd="0" presId="urn:microsoft.com/office/officeart/2005/8/layout/orgChart1"/>
    <dgm:cxn modelId="{6B6F46AD-1BA6-43A9-A7B7-F694F264EDBE}" type="presParOf" srcId="{19521E25-92D3-4FEF-8AAB-3F6A54DE0D3B}" destId="{353469ED-E965-4AF8-8CB2-FDD6BA267FC0}" srcOrd="0" destOrd="0" presId="urn:microsoft.com/office/officeart/2005/8/layout/orgChart1"/>
    <dgm:cxn modelId="{C99BD04C-C11A-4DEA-891D-B8E027800A7E}" type="presParOf" srcId="{353469ED-E965-4AF8-8CB2-FDD6BA267FC0}" destId="{AF757C84-4A1E-4352-8557-46B95B86AC61}" srcOrd="0" destOrd="0" presId="urn:microsoft.com/office/officeart/2005/8/layout/orgChart1"/>
    <dgm:cxn modelId="{283B9C99-0959-4AEB-B56B-D215208DA53F}" type="presParOf" srcId="{353469ED-E965-4AF8-8CB2-FDD6BA267FC0}" destId="{AE56138A-36EA-44ED-9800-5BAFE11054C7}" srcOrd="1" destOrd="0" presId="urn:microsoft.com/office/officeart/2005/8/layout/orgChart1"/>
    <dgm:cxn modelId="{BDFAFFB0-A3A7-46E9-B1EA-AA8FAC7784DE}" type="presParOf" srcId="{19521E25-92D3-4FEF-8AAB-3F6A54DE0D3B}" destId="{D41A7F4F-D501-45A5-B2DF-1868A1F8B88D}" srcOrd="1" destOrd="0" presId="urn:microsoft.com/office/officeart/2005/8/layout/orgChart1"/>
    <dgm:cxn modelId="{B87F98B1-4705-4940-A4E5-52D093EDF32C}" type="presParOf" srcId="{19521E25-92D3-4FEF-8AAB-3F6A54DE0D3B}" destId="{51F619B3-F059-4B27-83A6-43A4E589FFD4}" srcOrd="2" destOrd="0" presId="urn:microsoft.com/office/officeart/2005/8/layout/orgChart1"/>
    <dgm:cxn modelId="{A0ED7040-1FEF-4FCB-9D3E-459D183258C9}" type="presParOf" srcId="{67FDC662-5E9C-4352-968C-58A17080A973}" destId="{712901A4-E927-4718-BD45-D82BDFA9B98B}" srcOrd="2" destOrd="0" presId="urn:microsoft.com/office/officeart/2005/8/layout/orgChart1"/>
    <dgm:cxn modelId="{611F499D-4E4B-463C-9121-952C3DA6E405}" type="presParOf" srcId="{67FDC662-5E9C-4352-968C-58A17080A973}" destId="{350ECA5A-B31E-4A82-AE66-6598A44633D6}" srcOrd="3" destOrd="0" presId="urn:microsoft.com/office/officeart/2005/8/layout/orgChart1"/>
    <dgm:cxn modelId="{EE6371DB-3DA3-4EC4-BF81-ADC8DF0FCD1F}" type="presParOf" srcId="{350ECA5A-B31E-4A82-AE66-6598A44633D6}" destId="{6FF763E2-E4AC-4008-AC4F-A1D8084577DB}" srcOrd="0" destOrd="0" presId="urn:microsoft.com/office/officeart/2005/8/layout/orgChart1"/>
    <dgm:cxn modelId="{4CDD9F24-4252-42BD-ABB2-B9FF229A907E}" type="presParOf" srcId="{6FF763E2-E4AC-4008-AC4F-A1D8084577DB}" destId="{73A33A2C-FAF8-41C0-8ED2-2765BF18C234}" srcOrd="0" destOrd="0" presId="urn:microsoft.com/office/officeart/2005/8/layout/orgChart1"/>
    <dgm:cxn modelId="{89A5B0A3-CC38-4BC7-B611-F45ABB514FB9}" type="presParOf" srcId="{6FF763E2-E4AC-4008-AC4F-A1D8084577DB}" destId="{5C967770-5D08-48CF-96A9-AD6B05D079BA}" srcOrd="1" destOrd="0" presId="urn:microsoft.com/office/officeart/2005/8/layout/orgChart1"/>
    <dgm:cxn modelId="{0D36F735-2D3C-4B9B-BE45-E3B85BCB5967}" type="presParOf" srcId="{350ECA5A-B31E-4A82-AE66-6598A44633D6}" destId="{1394952B-09B5-475F-955E-2F3ABB09DDE3}" srcOrd="1" destOrd="0" presId="urn:microsoft.com/office/officeart/2005/8/layout/orgChart1"/>
    <dgm:cxn modelId="{2B002FD9-D84E-4F61-A7E1-09B8923612A1}" type="presParOf" srcId="{1394952B-09B5-475F-955E-2F3ABB09DDE3}" destId="{F079C1DE-9FA5-4767-B5A1-A91E2265D5D8}" srcOrd="0" destOrd="0" presId="urn:microsoft.com/office/officeart/2005/8/layout/orgChart1"/>
    <dgm:cxn modelId="{EDC5F7BA-0C3C-45B1-BF8D-48A8B36AB63A}" type="presParOf" srcId="{1394952B-09B5-475F-955E-2F3ABB09DDE3}" destId="{A18041FF-7E84-462E-B1F8-6AA79129A6A6}" srcOrd="1" destOrd="0" presId="urn:microsoft.com/office/officeart/2005/8/layout/orgChart1"/>
    <dgm:cxn modelId="{8F05F7E6-6FB4-4683-AD15-5D8713BF368C}" type="presParOf" srcId="{A18041FF-7E84-462E-B1F8-6AA79129A6A6}" destId="{E61B5FC5-60FC-493A-A628-1281062DE890}" srcOrd="0" destOrd="0" presId="urn:microsoft.com/office/officeart/2005/8/layout/orgChart1"/>
    <dgm:cxn modelId="{61112922-EE74-4781-8149-A0086EB86CD3}" type="presParOf" srcId="{E61B5FC5-60FC-493A-A628-1281062DE890}" destId="{43FDE727-1583-4C8E-A7B6-26C65CFB98C9}" srcOrd="0" destOrd="0" presId="urn:microsoft.com/office/officeart/2005/8/layout/orgChart1"/>
    <dgm:cxn modelId="{F86F0F83-65AC-43B0-A271-86D58BFF2CF0}" type="presParOf" srcId="{E61B5FC5-60FC-493A-A628-1281062DE890}" destId="{8B7E295A-5600-401E-8364-20334F61821B}" srcOrd="1" destOrd="0" presId="urn:microsoft.com/office/officeart/2005/8/layout/orgChart1"/>
    <dgm:cxn modelId="{87DFA994-66D5-4252-B61E-C1A57866A77A}" type="presParOf" srcId="{A18041FF-7E84-462E-B1F8-6AA79129A6A6}" destId="{D494FBF2-AEE5-47AA-992A-55C21C965ED8}" srcOrd="1" destOrd="0" presId="urn:microsoft.com/office/officeart/2005/8/layout/orgChart1"/>
    <dgm:cxn modelId="{1FF8D4D2-E9C8-4C8D-8862-638EBB83A531}" type="presParOf" srcId="{A18041FF-7E84-462E-B1F8-6AA79129A6A6}" destId="{704400E8-106A-4B68-ABF9-1B0EF7DFE80E}" srcOrd="2" destOrd="0" presId="urn:microsoft.com/office/officeart/2005/8/layout/orgChart1"/>
    <dgm:cxn modelId="{967A239F-2E2E-41B5-BDB1-779B5FFF579D}" type="presParOf" srcId="{350ECA5A-B31E-4A82-AE66-6598A44633D6}" destId="{90ECC6B9-7A1F-4C61-B997-A14B97AF15C4}" srcOrd="2" destOrd="0" presId="urn:microsoft.com/office/officeart/2005/8/layout/orgChart1"/>
    <dgm:cxn modelId="{B458E907-334B-4172-9F4F-9E9C1173B89D}" type="presParOf" srcId="{5F9D4C83-E227-46AB-856C-A61AAA62D5FF}" destId="{706149F0-F912-4264-8CFC-B926F611846B}" srcOrd="2" destOrd="0" presId="urn:microsoft.com/office/officeart/2005/8/layout/orgChart1"/>
    <dgm:cxn modelId="{67A765E5-3EE7-42EE-B146-CBA75A8AE11D}" type="presParOf" srcId="{45654A09-53B2-49A9-8D64-5A07F3B873F9}" destId="{9FE89565-8A4B-431F-87C9-505CA04755FF}" srcOrd="2" destOrd="0" presId="urn:microsoft.com/office/officeart/2005/8/layout/orgChart1"/>
    <dgm:cxn modelId="{3789129F-0120-4EE3-9908-6D33889A29FA}" type="presParOf" srcId="{45654A09-53B2-49A9-8D64-5A07F3B873F9}" destId="{C3516FE9-C28F-4FB1-9603-8DEA4966D18D}" srcOrd="3" destOrd="0" presId="urn:microsoft.com/office/officeart/2005/8/layout/orgChart1"/>
    <dgm:cxn modelId="{88613848-A54A-449A-AED1-274F5846FCAB}" type="presParOf" srcId="{C3516FE9-C28F-4FB1-9603-8DEA4966D18D}" destId="{0B139008-734C-461D-9318-6386E2D345E0}" srcOrd="0" destOrd="0" presId="urn:microsoft.com/office/officeart/2005/8/layout/orgChart1"/>
    <dgm:cxn modelId="{0CD14035-2321-4908-AE8D-4063304C60E2}" type="presParOf" srcId="{0B139008-734C-461D-9318-6386E2D345E0}" destId="{1E6D41D9-8C59-43B6-ACAD-9B736E05835D}" srcOrd="0" destOrd="0" presId="urn:microsoft.com/office/officeart/2005/8/layout/orgChart1"/>
    <dgm:cxn modelId="{61018DC1-BC5B-481D-937B-663FA12A2675}" type="presParOf" srcId="{0B139008-734C-461D-9318-6386E2D345E0}" destId="{A6D2D538-8324-45BD-A0B7-47CEF6D4D519}" srcOrd="1" destOrd="0" presId="urn:microsoft.com/office/officeart/2005/8/layout/orgChart1"/>
    <dgm:cxn modelId="{ABC3E00C-4EE5-478A-98D0-8AAADB8312B9}" type="presParOf" srcId="{C3516FE9-C28F-4FB1-9603-8DEA4966D18D}" destId="{519FB00C-8510-45C7-A6E5-0559F05CEC70}" srcOrd="1" destOrd="0" presId="urn:microsoft.com/office/officeart/2005/8/layout/orgChart1"/>
    <dgm:cxn modelId="{9B6B16ED-E6FF-4B41-9F2F-E6C6164EEC8F}" type="presParOf" srcId="{519FB00C-8510-45C7-A6E5-0559F05CEC70}" destId="{6FDEB45B-D73A-4697-BC73-81BE7C8A4D04}" srcOrd="0" destOrd="0" presId="urn:microsoft.com/office/officeart/2005/8/layout/orgChart1"/>
    <dgm:cxn modelId="{A9AF10FD-0101-4CE0-933B-DCD779B64D41}" type="presParOf" srcId="{519FB00C-8510-45C7-A6E5-0559F05CEC70}" destId="{BB7DD131-DF9E-4A22-AD0D-75FFD6434145}" srcOrd="1" destOrd="0" presId="urn:microsoft.com/office/officeart/2005/8/layout/orgChart1"/>
    <dgm:cxn modelId="{260E6F70-5A3F-4340-9046-D6FC6CA10B79}" type="presParOf" srcId="{BB7DD131-DF9E-4A22-AD0D-75FFD6434145}" destId="{6982B776-69FE-4968-B303-27D5AF28EBF4}" srcOrd="0" destOrd="0" presId="urn:microsoft.com/office/officeart/2005/8/layout/orgChart1"/>
    <dgm:cxn modelId="{9912729E-72C5-43C0-A3D8-68D547DA4F2C}" type="presParOf" srcId="{6982B776-69FE-4968-B303-27D5AF28EBF4}" destId="{5C306DEA-7F55-4113-BC94-E9C35EE881DF}" srcOrd="0" destOrd="0" presId="urn:microsoft.com/office/officeart/2005/8/layout/orgChart1"/>
    <dgm:cxn modelId="{5124E637-D580-445A-B2E1-C1A336A69A13}" type="presParOf" srcId="{6982B776-69FE-4968-B303-27D5AF28EBF4}" destId="{BD4F3F17-B7C0-41F9-B717-BEABE1427848}" srcOrd="1" destOrd="0" presId="urn:microsoft.com/office/officeart/2005/8/layout/orgChart1"/>
    <dgm:cxn modelId="{A4D95CCC-5FDC-4D7D-B026-1342E0EA3E6D}" type="presParOf" srcId="{BB7DD131-DF9E-4A22-AD0D-75FFD6434145}" destId="{A6ACEED3-9F36-4080-B3C6-8D6D42BBBF7F}" srcOrd="1" destOrd="0" presId="urn:microsoft.com/office/officeart/2005/8/layout/orgChart1"/>
    <dgm:cxn modelId="{8D96935A-16A9-47F3-A509-85328C455165}" type="presParOf" srcId="{BB7DD131-DF9E-4A22-AD0D-75FFD6434145}" destId="{872B95FF-2502-446B-A26E-E38191EBB630}" srcOrd="2" destOrd="0" presId="urn:microsoft.com/office/officeart/2005/8/layout/orgChart1"/>
    <dgm:cxn modelId="{2BA4A0AB-CBB9-4BAA-AC5D-16CD52A6795E}" type="presParOf" srcId="{519FB00C-8510-45C7-A6E5-0559F05CEC70}" destId="{5ECAFF54-B196-4753-A923-C7D9EC91EB5A}" srcOrd="2" destOrd="0" presId="urn:microsoft.com/office/officeart/2005/8/layout/orgChart1"/>
    <dgm:cxn modelId="{485468C8-8B40-43BF-9699-7677BDCFB526}" type="presParOf" srcId="{519FB00C-8510-45C7-A6E5-0559F05CEC70}" destId="{1E29004C-3E43-47E8-8DD3-EB8BB71ED198}" srcOrd="3" destOrd="0" presId="urn:microsoft.com/office/officeart/2005/8/layout/orgChart1"/>
    <dgm:cxn modelId="{568CCB23-6DBE-4613-BF14-E0331F4DA3FA}" type="presParOf" srcId="{1E29004C-3E43-47E8-8DD3-EB8BB71ED198}" destId="{76CA55F8-3213-4ED4-9E14-774437EE7318}" srcOrd="0" destOrd="0" presId="urn:microsoft.com/office/officeart/2005/8/layout/orgChart1"/>
    <dgm:cxn modelId="{92CF59BA-5AD1-4682-AFBB-AB9D485AEF63}" type="presParOf" srcId="{76CA55F8-3213-4ED4-9E14-774437EE7318}" destId="{2854EC35-9BF1-477E-987B-F1FABF497EAE}" srcOrd="0" destOrd="0" presId="urn:microsoft.com/office/officeart/2005/8/layout/orgChart1"/>
    <dgm:cxn modelId="{EF31ECC6-9EDD-4CE7-8B87-A708C2586ACE}" type="presParOf" srcId="{76CA55F8-3213-4ED4-9E14-774437EE7318}" destId="{B396EB55-40D3-4BB0-BAD9-E0E26FE88DD9}" srcOrd="1" destOrd="0" presId="urn:microsoft.com/office/officeart/2005/8/layout/orgChart1"/>
    <dgm:cxn modelId="{C83D56A8-BB27-4BB5-9CA6-6D17F6F8602D}" type="presParOf" srcId="{1E29004C-3E43-47E8-8DD3-EB8BB71ED198}" destId="{66F2DBAF-4932-43A2-96E8-769D25ACD23A}" srcOrd="1" destOrd="0" presId="urn:microsoft.com/office/officeart/2005/8/layout/orgChart1"/>
    <dgm:cxn modelId="{D447E1A9-1B01-4F35-98E3-AC89939D1433}" type="presParOf" srcId="{1E29004C-3E43-47E8-8DD3-EB8BB71ED198}" destId="{DED05031-AB30-4BD5-8E31-973924477FCA}" srcOrd="2" destOrd="0" presId="urn:microsoft.com/office/officeart/2005/8/layout/orgChart1"/>
    <dgm:cxn modelId="{221D5F7B-3F94-4A97-A2AF-0FD8A14EDA4B}" type="presParOf" srcId="{C3516FE9-C28F-4FB1-9603-8DEA4966D18D}" destId="{28283410-06F5-4965-9C90-8F83AEA1597E}" srcOrd="2" destOrd="0" presId="urn:microsoft.com/office/officeart/2005/8/layout/orgChart1"/>
    <dgm:cxn modelId="{1012B7BC-FA35-418E-BB22-4BAECC227F12}" type="presParOf" srcId="{C6483757-BDFD-434F-BA32-C0F6C24D1F8C}" destId="{94CB90C3-7145-499A-9311-52E720D86FC5}" srcOrd="2" destOrd="0" presId="urn:microsoft.com/office/officeart/2005/8/layout/orgChart1"/>
    <dgm:cxn modelId="{790E52C9-04F5-446C-A817-533124B9859C}" type="presParOf" srcId="{825DD940-9527-4414-B17A-371C2874F658}" destId="{A159646E-A4E4-4609-9144-2D297691B71D}" srcOrd="2" destOrd="0" presId="urn:microsoft.com/office/officeart/2005/8/layout/orgChart1"/>
    <dgm:cxn modelId="{E6DDD52D-056F-4FDF-AD10-58A956B67438}" type="presParOf" srcId="{825DD940-9527-4414-B17A-371C2874F658}" destId="{C382CAFA-6F75-439A-8C8E-438A7D47E013}" srcOrd="3" destOrd="0" presId="urn:microsoft.com/office/officeart/2005/8/layout/orgChart1"/>
    <dgm:cxn modelId="{78D3CB92-943A-4DB4-9480-06740D1F261B}" type="presParOf" srcId="{C382CAFA-6F75-439A-8C8E-438A7D47E013}" destId="{59B4394B-28B0-4058-8974-1B4E7A6C1E91}" srcOrd="0" destOrd="0" presId="urn:microsoft.com/office/officeart/2005/8/layout/orgChart1"/>
    <dgm:cxn modelId="{14E0EB86-23A3-47C1-ABC7-72F27D51DB95}" type="presParOf" srcId="{59B4394B-28B0-4058-8974-1B4E7A6C1E91}" destId="{FCB3D0FD-FC28-43E7-B802-0835725768B7}" srcOrd="0" destOrd="0" presId="urn:microsoft.com/office/officeart/2005/8/layout/orgChart1"/>
    <dgm:cxn modelId="{DF58F61A-7393-4E6E-84D5-68346A5294AA}" type="presParOf" srcId="{59B4394B-28B0-4058-8974-1B4E7A6C1E91}" destId="{4A15CD67-530B-457E-ABFE-6C2A2D16AB4C}" srcOrd="1" destOrd="0" presId="urn:microsoft.com/office/officeart/2005/8/layout/orgChart1"/>
    <dgm:cxn modelId="{7F4BB65C-20F7-4B42-94F7-792A0A596840}" type="presParOf" srcId="{C382CAFA-6F75-439A-8C8E-438A7D47E013}" destId="{E920215B-7D22-4524-BE33-A117EA0B4E92}" srcOrd="1" destOrd="0" presId="urn:microsoft.com/office/officeart/2005/8/layout/orgChart1"/>
    <dgm:cxn modelId="{EB79CCD5-11A5-4DE5-BF75-1B429885EFE0}" type="presParOf" srcId="{E920215B-7D22-4524-BE33-A117EA0B4E92}" destId="{B81C626A-C93D-441C-A8BE-C560A1A8399A}" srcOrd="0" destOrd="0" presId="urn:microsoft.com/office/officeart/2005/8/layout/orgChart1"/>
    <dgm:cxn modelId="{7EE699B9-225E-4626-A7DB-448F1FFC621D}" type="presParOf" srcId="{E920215B-7D22-4524-BE33-A117EA0B4E92}" destId="{2435D069-BEF2-467C-ABCF-9AEF6B23BD62}" srcOrd="1" destOrd="0" presId="urn:microsoft.com/office/officeart/2005/8/layout/orgChart1"/>
    <dgm:cxn modelId="{47B81508-B51E-478A-BCCB-81E635AD0E61}" type="presParOf" srcId="{2435D069-BEF2-467C-ABCF-9AEF6B23BD62}" destId="{7CA5D9C5-FFA7-4A9A-9BB9-3ACE96E717CC}" srcOrd="0" destOrd="0" presId="urn:microsoft.com/office/officeart/2005/8/layout/orgChart1"/>
    <dgm:cxn modelId="{B2E5AEDE-187E-4FE0-8F6D-D2A8C92C44FB}" type="presParOf" srcId="{7CA5D9C5-FFA7-4A9A-9BB9-3ACE96E717CC}" destId="{B2320D6F-42F8-436C-8200-A067A12E86C1}" srcOrd="0" destOrd="0" presId="urn:microsoft.com/office/officeart/2005/8/layout/orgChart1"/>
    <dgm:cxn modelId="{70CBCC5F-9794-4D49-9A10-5001D55287EC}" type="presParOf" srcId="{7CA5D9C5-FFA7-4A9A-9BB9-3ACE96E717CC}" destId="{A952CB0F-FEB6-458B-971C-594F41AF3222}" srcOrd="1" destOrd="0" presId="urn:microsoft.com/office/officeart/2005/8/layout/orgChart1"/>
    <dgm:cxn modelId="{1A3E2F18-E42E-407D-AF79-2A43677E0094}" type="presParOf" srcId="{2435D069-BEF2-467C-ABCF-9AEF6B23BD62}" destId="{DFF23E24-AD49-41B4-B49A-1F6E1C331F43}" srcOrd="1" destOrd="0" presId="urn:microsoft.com/office/officeart/2005/8/layout/orgChart1"/>
    <dgm:cxn modelId="{8702C69E-2636-4F17-98E9-F8BD428C7621}" type="presParOf" srcId="{DFF23E24-AD49-41B4-B49A-1F6E1C331F43}" destId="{0B0A7A9E-5175-421C-86D8-1D44AAD0F2EF}" srcOrd="0" destOrd="0" presId="urn:microsoft.com/office/officeart/2005/8/layout/orgChart1"/>
    <dgm:cxn modelId="{D4FFC33A-6395-4B27-9FEE-4BD4AD76881D}" type="presParOf" srcId="{DFF23E24-AD49-41B4-B49A-1F6E1C331F43}" destId="{245AD9DD-3CC8-4BAF-B72B-8617CFC3794A}" srcOrd="1" destOrd="0" presId="urn:microsoft.com/office/officeart/2005/8/layout/orgChart1"/>
    <dgm:cxn modelId="{1D7A0C0B-2EA5-427B-A1DC-EE32A905310B}" type="presParOf" srcId="{245AD9DD-3CC8-4BAF-B72B-8617CFC3794A}" destId="{E3739FB9-028A-42A1-8A49-0BD0C87B0672}" srcOrd="0" destOrd="0" presId="urn:microsoft.com/office/officeart/2005/8/layout/orgChart1"/>
    <dgm:cxn modelId="{9EBC0B0A-1A98-45FE-A5B2-40C928B22053}" type="presParOf" srcId="{E3739FB9-028A-42A1-8A49-0BD0C87B0672}" destId="{2B38F0F0-95BE-4767-ADE5-35347ADD7440}" srcOrd="0" destOrd="0" presId="urn:microsoft.com/office/officeart/2005/8/layout/orgChart1"/>
    <dgm:cxn modelId="{C5BCFDBB-C96B-439B-8164-318EA83ADFA1}" type="presParOf" srcId="{E3739FB9-028A-42A1-8A49-0BD0C87B0672}" destId="{CB04B2BD-BAE9-4912-83D4-DDF7F6C74BC5}" srcOrd="1" destOrd="0" presId="urn:microsoft.com/office/officeart/2005/8/layout/orgChart1"/>
    <dgm:cxn modelId="{72ED9877-5DF2-4917-9160-9EE61EE9293C}" type="presParOf" srcId="{245AD9DD-3CC8-4BAF-B72B-8617CFC3794A}" destId="{54137351-471E-476E-8166-A3142D44A95B}" srcOrd="1" destOrd="0" presId="urn:microsoft.com/office/officeart/2005/8/layout/orgChart1"/>
    <dgm:cxn modelId="{997240A4-968B-4AD3-B41A-DA14B64810D5}" type="presParOf" srcId="{245AD9DD-3CC8-4BAF-B72B-8617CFC3794A}" destId="{8A898E0F-145B-43A0-ABBC-58C066FAF606}" srcOrd="2" destOrd="0" presId="urn:microsoft.com/office/officeart/2005/8/layout/orgChart1"/>
    <dgm:cxn modelId="{272839C6-9361-43DD-A5A8-45A72D3C038E}" type="presParOf" srcId="{DFF23E24-AD49-41B4-B49A-1F6E1C331F43}" destId="{ED42FFE1-C9D3-4CBC-A10B-B16AF8078615}" srcOrd="2" destOrd="0" presId="urn:microsoft.com/office/officeart/2005/8/layout/orgChart1"/>
    <dgm:cxn modelId="{1668442E-4D8F-4E67-A533-6B9E6F571405}" type="presParOf" srcId="{DFF23E24-AD49-41B4-B49A-1F6E1C331F43}" destId="{A0AEA764-49B1-4C23-B5CF-1868A437B218}" srcOrd="3" destOrd="0" presId="urn:microsoft.com/office/officeart/2005/8/layout/orgChart1"/>
    <dgm:cxn modelId="{B3B6A888-75E9-4361-8EA9-3A6B587F3686}" type="presParOf" srcId="{A0AEA764-49B1-4C23-B5CF-1868A437B218}" destId="{F2E203F1-4E83-4EE3-BA4A-F170FF7C8CC5}" srcOrd="0" destOrd="0" presId="urn:microsoft.com/office/officeart/2005/8/layout/orgChart1"/>
    <dgm:cxn modelId="{1E3E1DE2-6BA2-4D29-AC24-B71168F81AF2}" type="presParOf" srcId="{F2E203F1-4E83-4EE3-BA4A-F170FF7C8CC5}" destId="{19A8A64D-C963-4E0C-9C06-EE7C225E738C}" srcOrd="0" destOrd="0" presId="urn:microsoft.com/office/officeart/2005/8/layout/orgChart1"/>
    <dgm:cxn modelId="{038A25D5-729B-4F3E-B2BD-32635965EFA4}" type="presParOf" srcId="{F2E203F1-4E83-4EE3-BA4A-F170FF7C8CC5}" destId="{BBADCAEC-7376-4B8E-86A9-63D4AD872F36}" srcOrd="1" destOrd="0" presId="urn:microsoft.com/office/officeart/2005/8/layout/orgChart1"/>
    <dgm:cxn modelId="{E30C9C71-E939-43BF-90F9-693788F4D146}" type="presParOf" srcId="{A0AEA764-49B1-4C23-B5CF-1868A437B218}" destId="{BDE9A5B1-B47E-4F9D-BEB6-C914FCA86849}" srcOrd="1" destOrd="0" presId="urn:microsoft.com/office/officeart/2005/8/layout/orgChart1"/>
    <dgm:cxn modelId="{D87C7C13-1A63-469C-BFD9-E2C1492E6625}" type="presParOf" srcId="{A0AEA764-49B1-4C23-B5CF-1868A437B218}" destId="{03076B54-698A-4566-9A84-0217E53653FC}" srcOrd="2" destOrd="0" presId="urn:microsoft.com/office/officeart/2005/8/layout/orgChart1"/>
    <dgm:cxn modelId="{7019317B-0016-41BC-A981-3E5E820A77F1}" type="presParOf" srcId="{2435D069-BEF2-467C-ABCF-9AEF6B23BD62}" destId="{1DE62384-1F65-4A9D-85DC-4D5760ED6040}" srcOrd="2" destOrd="0" presId="urn:microsoft.com/office/officeart/2005/8/layout/orgChart1"/>
    <dgm:cxn modelId="{FA02F3F9-BA77-41A9-B1ED-CF6159C4E7F4}" type="presParOf" srcId="{E920215B-7D22-4524-BE33-A117EA0B4E92}" destId="{46016937-8EA0-492C-BE21-17D61D55CEF2}" srcOrd="2" destOrd="0" presId="urn:microsoft.com/office/officeart/2005/8/layout/orgChart1"/>
    <dgm:cxn modelId="{53CE13E5-9ED5-4B33-9518-6EC515B4E46B}" type="presParOf" srcId="{E920215B-7D22-4524-BE33-A117EA0B4E92}" destId="{5E123057-78A3-4C1D-84E6-5FDA16E7E7EB}" srcOrd="3" destOrd="0" presId="urn:microsoft.com/office/officeart/2005/8/layout/orgChart1"/>
    <dgm:cxn modelId="{350DB3A2-AB88-418C-AFFB-F567EFE8C5B9}" type="presParOf" srcId="{5E123057-78A3-4C1D-84E6-5FDA16E7E7EB}" destId="{3CFAFF32-4A02-49B5-89FB-04A3F0EA1288}" srcOrd="0" destOrd="0" presId="urn:microsoft.com/office/officeart/2005/8/layout/orgChart1"/>
    <dgm:cxn modelId="{8F56EA31-5D9D-4F9F-96F3-2CF8953D4939}" type="presParOf" srcId="{3CFAFF32-4A02-49B5-89FB-04A3F0EA1288}" destId="{4C187C0E-AFD1-4155-BEB8-1522D1E09207}" srcOrd="0" destOrd="0" presId="urn:microsoft.com/office/officeart/2005/8/layout/orgChart1"/>
    <dgm:cxn modelId="{B8CA3384-9F5B-45DF-96FF-2B85830536C4}" type="presParOf" srcId="{3CFAFF32-4A02-49B5-89FB-04A3F0EA1288}" destId="{E2C3205E-7AC9-41CA-AACA-ECD0289593A9}" srcOrd="1" destOrd="0" presId="urn:microsoft.com/office/officeart/2005/8/layout/orgChart1"/>
    <dgm:cxn modelId="{8A256ED4-6E97-45D9-B036-24C3403B01E3}" type="presParOf" srcId="{5E123057-78A3-4C1D-84E6-5FDA16E7E7EB}" destId="{A24B4B46-EF65-44D3-83C5-BBECB218531D}" srcOrd="1" destOrd="0" presId="urn:microsoft.com/office/officeart/2005/8/layout/orgChart1"/>
    <dgm:cxn modelId="{C55F11A2-0C21-4941-A7D5-1965E3165C6C}" type="presParOf" srcId="{A24B4B46-EF65-44D3-83C5-BBECB218531D}" destId="{67B8E73D-70C1-43D9-B362-11C61A2BE7D3}" srcOrd="0" destOrd="0" presId="urn:microsoft.com/office/officeart/2005/8/layout/orgChart1"/>
    <dgm:cxn modelId="{5D3C5CC0-1D22-4B3E-87F7-BA49A8E480D9}" type="presParOf" srcId="{A24B4B46-EF65-44D3-83C5-BBECB218531D}" destId="{760CBE40-5193-4973-BA50-A0816F9CD6B1}" srcOrd="1" destOrd="0" presId="urn:microsoft.com/office/officeart/2005/8/layout/orgChart1"/>
    <dgm:cxn modelId="{69A0106A-85EF-44BB-B75D-911D55D03938}" type="presParOf" srcId="{760CBE40-5193-4973-BA50-A0816F9CD6B1}" destId="{922365DF-D086-49B7-8924-F5323A368A4D}" srcOrd="0" destOrd="0" presId="urn:microsoft.com/office/officeart/2005/8/layout/orgChart1"/>
    <dgm:cxn modelId="{67596D9E-5F27-4CE3-B99D-3E9F7B1AFB21}" type="presParOf" srcId="{922365DF-D086-49B7-8924-F5323A368A4D}" destId="{70E61954-29F9-45EB-BB02-8DC5BDDFED76}" srcOrd="0" destOrd="0" presId="urn:microsoft.com/office/officeart/2005/8/layout/orgChart1"/>
    <dgm:cxn modelId="{7ACC55E0-4D48-4EF3-ABC5-959210278FF5}" type="presParOf" srcId="{922365DF-D086-49B7-8924-F5323A368A4D}" destId="{FC82D1C9-2C5D-4989-A792-0A9CAC1EA317}" srcOrd="1" destOrd="0" presId="urn:microsoft.com/office/officeart/2005/8/layout/orgChart1"/>
    <dgm:cxn modelId="{AE30BABE-EC98-4AEC-8C57-E0EF38D16916}" type="presParOf" srcId="{760CBE40-5193-4973-BA50-A0816F9CD6B1}" destId="{407B85CA-AE1D-4877-8C06-D5CB4F563F4B}" srcOrd="1" destOrd="0" presId="urn:microsoft.com/office/officeart/2005/8/layout/orgChart1"/>
    <dgm:cxn modelId="{BB5A454D-526D-439D-8726-81D347F9B73D}" type="presParOf" srcId="{760CBE40-5193-4973-BA50-A0816F9CD6B1}" destId="{A28BEE5F-9158-4BF9-83B8-D35DF66D2B50}" srcOrd="2" destOrd="0" presId="urn:microsoft.com/office/officeart/2005/8/layout/orgChart1"/>
    <dgm:cxn modelId="{AE9D1D93-50B5-4FC0-96B7-F9DF6050E73D}" type="presParOf" srcId="{A28BEE5F-9158-4BF9-83B8-D35DF66D2B50}" destId="{05774536-7F7A-4C08-8383-9F05B9DA9932}" srcOrd="0" destOrd="0" presId="urn:microsoft.com/office/officeart/2005/8/layout/orgChart1"/>
    <dgm:cxn modelId="{96E5AFBF-87BA-4E0C-B53C-70DDB697BC73}" type="presParOf" srcId="{A28BEE5F-9158-4BF9-83B8-D35DF66D2B50}" destId="{942B9555-FC1F-4D02-B409-2FFFD4A160D8}" srcOrd="1" destOrd="0" presId="urn:microsoft.com/office/officeart/2005/8/layout/orgChart1"/>
    <dgm:cxn modelId="{01115BE4-5096-48E6-AD26-6B83B50688C2}" type="presParOf" srcId="{942B9555-FC1F-4D02-B409-2FFFD4A160D8}" destId="{513B8908-F8E4-4CC0-8089-1AE36221C28B}" srcOrd="0" destOrd="0" presId="urn:microsoft.com/office/officeart/2005/8/layout/orgChart1"/>
    <dgm:cxn modelId="{2530640B-5F0D-4171-BE61-B99C89C305A4}" type="presParOf" srcId="{513B8908-F8E4-4CC0-8089-1AE36221C28B}" destId="{39B84546-E3C8-45E8-AA9F-2153A3D438F0}" srcOrd="0" destOrd="0" presId="urn:microsoft.com/office/officeart/2005/8/layout/orgChart1"/>
    <dgm:cxn modelId="{101FB582-2FD6-4803-9614-9963CE4B0EE0}" type="presParOf" srcId="{513B8908-F8E4-4CC0-8089-1AE36221C28B}" destId="{EB1A8B84-12F8-4D05-ABE2-0E4C1C3FD5E1}" srcOrd="1" destOrd="0" presId="urn:microsoft.com/office/officeart/2005/8/layout/orgChart1"/>
    <dgm:cxn modelId="{8DF0A0FE-DF1E-46A4-AB54-2B1E923EA6C1}" type="presParOf" srcId="{942B9555-FC1F-4D02-B409-2FFFD4A160D8}" destId="{B5EBA728-B93B-4C20-AA56-3D9CFEA1158C}" srcOrd="1" destOrd="0" presId="urn:microsoft.com/office/officeart/2005/8/layout/orgChart1"/>
    <dgm:cxn modelId="{051A6BE3-67F6-4BC2-A472-CF3B19FDB679}" type="presParOf" srcId="{942B9555-FC1F-4D02-B409-2FFFD4A160D8}" destId="{886828DE-A52F-4A0E-B1D4-89B3012EA610}" srcOrd="2" destOrd="0" presId="urn:microsoft.com/office/officeart/2005/8/layout/orgChart1"/>
    <dgm:cxn modelId="{C085DD13-4183-44FF-89CE-58AE09DA375E}" type="presParOf" srcId="{A24B4B46-EF65-44D3-83C5-BBECB218531D}" destId="{79F19671-1E30-4B60-834A-F8067D62530E}" srcOrd="2" destOrd="0" presId="urn:microsoft.com/office/officeart/2005/8/layout/orgChart1"/>
    <dgm:cxn modelId="{130631DD-E820-444E-9021-2544A0ACDE8D}" type="presParOf" srcId="{A24B4B46-EF65-44D3-83C5-BBECB218531D}" destId="{B8E1B111-71BF-42FD-8388-F4C387397EC6}" srcOrd="3" destOrd="0" presId="urn:microsoft.com/office/officeart/2005/8/layout/orgChart1"/>
    <dgm:cxn modelId="{B1977294-B868-4D4F-8E57-AB7DD342EB35}" type="presParOf" srcId="{B8E1B111-71BF-42FD-8388-F4C387397EC6}" destId="{8AF9C2EC-EDD5-4F63-9151-A225470C3F13}" srcOrd="0" destOrd="0" presId="urn:microsoft.com/office/officeart/2005/8/layout/orgChart1"/>
    <dgm:cxn modelId="{9B39A44D-CA08-4318-860B-D1BE74F0A8C2}" type="presParOf" srcId="{8AF9C2EC-EDD5-4F63-9151-A225470C3F13}" destId="{279C3C7B-628D-4801-A6C3-74E1F73956AE}" srcOrd="0" destOrd="0" presId="urn:microsoft.com/office/officeart/2005/8/layout/orgChart1"/>
    <dgm:cxn modelId="{B7F8EBBA-D983-4236-913C-1B21EDCB4CD1}" type="presParOf" srcId="{8AF9C2EC-EDD5-4F63-9151-A225470C3F13}" destId="{1CDBD8CD-11C2-4305-AABD-F7653378EF4A}" srcOrd="1" destOrd="0" presId="urn:microsoft.com/office/officeart/2005/8/layout/orgChart1"/>
    <dgm:cxn modelId="{45C69DAE-0022-42E9-B9F8-09BEE14DDE55}" type="presParOf" srcId="{B8E1B111-71BF-42FD-8388-F4C387397EC6}" destId="{8E50E30A-8D6D-4FBF-8ACB-9F3C109E9C5A}" srcOrd="1" destOrd="0" presId="urn:microsoft.com/office/officeart/2005/8/layout/orgChart1"/>
    <dgm:cxn modelId="{D23DD153-0002-444E-AF74-981CBAEABEC2}" type="presParOf" srcId="{B8E1B111-71BF-42FD-8388-F4C387397EC6}" destId="{76A3A63A-4484-4F05-9CBB-2686B1D54AAF}" srcOrd="2" destOrd="0" presId="urn:microsoft.com/office/officeart/2005/8/layout/orgChart1"/>
    <dgm:cxn modelId="{910B9111-0B91-4D6B-8196-8C3463A52F96}" type="presParOf" srcId="{5E123057-78A3-4C1D-84E6-5FDA16E7E7EB}" destId="{90620CE7-B9FB-49F7-949A-10840ACED8E2}" srcOrd="2" destOrd="0" presId="urn:microsoft.com/office/officeart/2005/8/layout/orgChart1"/>
    <dgm:cxn modelId="{BAA2B74E-C3CB-4CAB-A524-54197DBAF8EC}" type="presParOf" srcId="{C382CAFA-6F75-439A-8C8E-438A7D47E013}" destId="{90F9AA49-A996-421F-8188-F08B8DEEAA6C}" srcOrd="2" destOrd="0" presId="urn:microsoft.com/office/officeart/2005/8/layout/orgChart1"/>
    <dgm:cxn modelId="{6A96B19A-E7FE-4E20-983B-9AC2EE6D7C89}"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37E6DD71-AFDC-4B91-90FF-5ADCD475EC4E}" type="presOf" srcId="{2052D8C4-2593-46BA-BCAF-F10C03B13E22}" destId="{30ADB834-5B2C-498A-8E4B-73E85E1D22B7}"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AE567C1C-44F8-4C2A-9C90-F689D21EDC84}" type="presOf" srcId="{584CC7BB-0E88-4DA0-9B00-329BCA4F54CF}" destId="{4A48A4DC-0DC0-4751-908F-09B1C084456E}" srcOrd="0"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B7313F5B-3903-47FA-8945-4C020784C569}"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 modelId="{5FAB880F-D64B-4DB0-95E0-977F752A2392}" type="presParOf" srcId="{CA1A814B-CD73-4ABC-8A50-14BF1F4EEFA3}" destId="{4A48A4DC-0DC0-4751-908F-09B1C084456E}" srcOrd="5" destOrd="0" presId="urn:microsoft.com/office/officeart/2005/8/layout/hProcess10#1"/>
    <dgm:cxn modelId="{54716FC3-6F23-492D-BCBA-5993B515A97F}" type="presParOf" srcId="{4A48A4DC-0DC0-4751-908F-09B1C084456E}" destId="{51CCB95B-B2CA-48D9-8547-BF3A9D4D0734}" srcOrd="0" destOrd="0" presId="urn:microsoft.com/office/officeart/2005/8/layout/hProcess10#1"/>
    <dgm:cxn modelId="{AA973D91-930C-493D-9F43-717545B40515}" type="presParOf" srcId="{CA1A814B-CD73-4ABC-8A50-14BF1F4EEFA3}" destId="{8C1DB810-306D-4BEC-BE24-904AC351E273}" srcOrd="6" destOrd="0" presId="urn:microsoft.com/office/officeart/2005/8/layout/hProcess10#1"/>
    <dgm:cxn modelId="{6B8B08B3-43EC-4924-84F4-A26C6ABD5E7F}" type="presParOf" srcId="{8C1DB810-306D-4BEC-BE24-904AC351E273}" destId="{BC5AD54B-F353-4C9F-9880-729D06EF0262}" srcOrd="0" destOrd="0" presId="urn:microsoft.com/office/officeart/2005/8/layout/hProcess10#1"/>
    <dgm:cxn modelId="{BDA372A5-B302-4A9C-B096-03A2162734DA}"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10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F19671-1E30-4B60-834A-F8067D62530E}">
      <dsp:nvSpPr>
        <dsp:cNvPr id="0" name=""/>
        <dsp:cNvSpPr/>
      </dsp:nvSpPr>
      <dsp:spPr>
        <a:xfrm>
          <a:off x="5681643"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774536-7F7A-4C08-8383-9F05B9DA9932}">
      <dsp:nvSpPr>
        <dsp:cNvPr id="0" name=""/>
        <dsp:cNvSpPr/>
      </dsp:nvSpPr>
      <dsp:spPr>
        <a:xfrm>
          <a:off x="5153695" y="2404305"/>
          <a:ext cx="91440" cy="312429"/>
        </a:xfrm>
        <a:custGeom>
          <a:avLst/>
          <a:gdLst/>
          <a:ahLst/>
          <a:cxnLst/>
          <a:rect l="0" t="0" r="0" b="0"/>
          <a:pathLst>
            <a:path>
              <a:moveTo>
                <a:pt x="117035" y="0"/>
              </a:moveTo>
              <a:lnTo>
                <a:pt x="117035" y="312429"/>
              </a:lnTo>
              <a:lnTo>
                <a:pt x="45720"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67B8E73D-70C1-43D9-B362-11C61A2BE7D3}">
      <dsp:nvSpPr>
        <dsp:cNvPr id="0" name=""/>
        <dsp:cNvSpPr/>
      </dsp:nvSpPr>
      <dsp:spPr>
        <a:xfrm>
          <a:off x="5270730"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016937-8EA0-492C-BE21-17D61D55CEF2}">
      <dsp:nvSpPr>
        <dsp:cNvPr id="0" name=""/>
        <dsp:cNvSpPr/>
      </dsp:nvSpPr>
      <dsp:spPr>
        <a:xfrm>
          <a:off x="4859817" y="1439848"/>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4037991" y="1922077"/>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3627078" y="1922077"/>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4037991" y="1439848"/>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3286976" y="653463"/>
          <a:ext cx="1572840" cy="142630"/>
        </a:xfrm>
        <a:custGeom>
          <a:avLst/>
          <a:gdLst/>
          <a:ahLst/>
          <a:cxnLst/>
          <a:rect l="0" t="0" r="0" b="0"/>
          <a:pathLst>
            <a:path>
              <a:moveTo>
                <a:pt x="0" y="0"/>
              </a:moveTo>
              <a:lnTo>
                <a:pt x="0" y="71315"/>
              </a:lnTo>
              <a:lnTo>
                <a:pt x="1572840" y="71315"/>
              </a:lnTo>
              <a:lnTo>
                <a:pt x="157284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2394339"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983426"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572513" y="1364397"/>
          <a:ext cx="821826" cy="142630"/>
        </a:xfrm>
        <a:custGeom>
          <a:avLst/>
          <a:gdLst/>
          <a:ahLst/>
          <a:cxnLst/>
          <a:rect l="0" t="0" r="0" b="0"/>
          <a:pathLst>
            <a:path>
              <a:moveTo>
                <a:pt x="0" y="0"/>
              </a:moveTo>
              <a:lnTo>
                <a:pt x="0" y="71315"/>
              </a:lnTo>
              <a:lnTo>
                <a:pt x="821826" y="71315"/>
              </a:lnTo>
              <a:lnTo>
                <a:pt x="821826"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79C1DE-9FA5-4767-B5A1-A91E2265D5D8}">
      <dsp:nvSpPr>
        <dsp:cNvPr id="0" name=""/>
        <dsp:cNvSpPr/>
      </dsp:nvSpPr>
      <dsp:spPr>
        <a:xfrm>
          <a:off x="889922" y="2328854"/>
          <a:ext cx="101879" cy="312429"/>
        </a:xfrm>
        <a:custGeom>
          <a:avLst/>
          <a:gdLst/>
          <a:ahLst/>
          <a:cxnLst/>
          <a:rect l="0" t="0" r="0" b="0"/>
          <a:pathLst>
            <a:path>
              <a:moveTo>
                <a:pt x="0" y="0"/>
              </a:moveTo>
              <a:lnTo>
                <a:pt x="0" y="312429"/>
              </a:lnTo>
              <a:lnTo>
                <a:pt x="101879" y="312429"/>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50687" y="1846625"/>
          <a:ext cx="410913" cy="142630"/>
        </a:xfrm>
        <a:custGeom>
          <a:avLst/>
          <a:gdLst/>
          <a:ahLst/>
          <a:cxnLst/>
          <a:rect l="0" t="0" r="0" b="0"/>
          <a:pathLst>
            <a:path>
              <a:moveTo>
                <a:pt x="0" y="0"/>
              </a:moveTo>
              <a:lnTo>
                <a:pt x="0" y="71315"/>
              </a:lnTo>
              <a:lnTo>
                <a:pt x="410913" y="71315"/>
              </a:lnTo>
              <a:lnTo>
                <a:pt x="410913"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339774" y="1846625"/>
          <a:ext cx="410913" cy="142630"/>
        </a:xfrm>
        <a:custGeom>
          <a:avLst/>
          <a:gdLst/>
          <a:ahLst/>
          <a:cxnLst/>
          <a:rect l="0" t="0" r="0" b="0"/>
          <a:pathLst>
            <a:path>
              <a:moveTo>
                <a:pt x="410913" y="0"/>
              </a:moveTo>
              <a:lnTo>
                <a:pt x="410913"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50687" y="1364397"/>
          <a:ext cx="821826" cy="142630"/>
        </a:xfrm>
        <a:custGeom>
          <a:avLst/>
          <a:gdLst/>
          <a:ahLst/>
          <a:cxnLst/>
          <a:rect l="0" t="0" r="0" b="0"/>
          <a:pathLst>
            <a:path>
              <a:moveTo>
                <a:pt x="821826" y="0"/>
              </a:moveTo>
              <a:lnTo>
                <a:pt x="821826" y="71315"/>
              </a:lnTo>
              <a:lnTo>
                <a:pt x="0" y="71315"/>
              </a:lnTo>
              <a:lnTo>
                <a:pt x="0" y="142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572513" y="653463"/>
          <a:ext cx="1714463" cy="142630"/>
        </a:xfrm>
        <a:custGeom>
          <a:avLst/>
          <a:gdLst/>
          <a:ahLst/>
          <a:cxnLst/>
          <a:rect l="0" t="0" r="0" b="0"/>
          <a:pathLst>
            <a:path>
              <a:moveTo>
                <a:pt x="1714463" y="0"/>
              </a:moveTo>
              <a:lnTo>
                <a:pt x="1714463" y="71315"/>
              </a:lnTo>
              <a:lnTo>
                <a:pt x="0" y="71315"/>
              </a:lnTo>
              <a:lnTo>
                <a:pt x="0" y="14263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947379" y="313865"/>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CEM</a:t>
          </a:r>
        </a:p>
      </dsp:txBody>
      <dsp:txXfrm>
        <a:off x="2947379" y="313865"/>
        <a:ext cx="679195" cy="339597"/>
      </dsp:txXfrm>
    </dsp:sp>
    <dsp:sp modelId="{629B198E-E42A-40BA-9E28-DC9F507E771C}">
      <dsp:nvSpPr>
        <dsp:cNvPr id="0" name=""/>
        <dsp:cNvSpPr/>
      </dsp:nvSpPr>
      <dsp:spPr>
        <a:xfrm>
          <a:off x="1153847" y="796094"/>
          <a:ext cx="837332" cy="56830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Time Domain</a:t>
          </a:r>
        </a:p>
      </dsp:txBody>
      <dsp:txXfrm>
        <a:off x="1153847" y="796094"/>
        <a:ext cx="837332" cy="568302"/>
      </dsp:txXfrm>
    </dsp:sp>
    <dsp:sp modelId="{DB859DA0-36AA-4F28-A771-51F31A70A2CB}">
      <dsp:nvSpPr>
        <dsp:cNvPr id="0" name=""/>
        <dsp:cNvSpPr/>
      </dsp:nvSpPr>
      <dsp:spPr>
        <a:xfrm>
          <a:off x="411089"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411089" y="1507028"/>
        <a:ext cx="679195" cy="339597"/>
      </dsp:txXfrm>
    </dsp:sp>
    <dsp:sp modelId="{AF757C84-4A1E-4352-8557-46B95B86AC61}">
      <dsp:nvSpPr>
        <dsp:cNvPr id="0" name=""/>
        <dsp:cNvSpPr/>
      </dsp:nvSpPr>
      <dsp:spPr>
        <a:xfrm>
          <a:off x="176"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FDTD</a:t>
          </a:r>
        </a:p>
      </dsp:txBody>
      <dsp:txXfrm>
        <a:off x="176" y="1989256"/>
        <a:ext cx="679195" cy="339597"/>
      </dsp:txXfrm>
    </dsp:sp>
    <dsp:sp modelId="{73A33A2C-FAF8-41C0-8ED2-2765BF18C234}">
      <dsp:nvSpPr>
        <dsp:cNvPr id="0" name=""/>
        <dsp:cNvSpPr/>
      </dsp:nvSpPr>
      <dsp:spPr>
        <a:xfrm>
          <a:off x="822002"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TLM</a:t>
          </a:r>
        </a:p>
      </dsp:txBody>
      <dsp:txXfrm>
        <a:off x="822002" y="1989256"/>
        <a:ext cx="679195" cy="339597"/>
      </dsp:txXfrm>
    </dsp:sp>
    <dsp:sp modelId="{43FDE727-1583-4C8E-A7B6-26C65CFB98C9}">
      <dsp:nvSpPr>
        <dsp:cNvPr id="0" name=""/>
        <dsp:cNvSpPr/>
      </dsp:nvSpPr>
      <dsp:spPr>
        <a:xfrm>
          <a:off x="991801" y="2471485"/>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991801" y="2471485"/>
        <a:ext cx="679195" cy="339597"/>
      </dsp:txXfrm>
    </dsp:sp>
    <dsp:sp modelId="{1E6D41D9-8C59-43B6-ACAD-9B736E05835D}">
      <dsp:nvSpPr>
        <dsp:cNvPr id="0" name=""/>
        <dsp:cNvSpPr/>
      </dsp:nvSpPr>
      <dsp:spPr>
        <a:xfrm>
          <a:off x="2054741" y="150702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2054741" y="1507028"/>
        <a:ext cx="679195" cy="339597"/>
      </dsp:txXfrm>
    </dsp:sp>
    <dsp:sp modelId="{5C306DEA-7F55-4113-BC94-E9C35EE881DF}">
      <dsp:nvSpPr>
        <dsp:cNvPr id="0" name=""/>
        <dsp:cNvSpPr/>
      </dsp:nvSpPr>
      <dsp:spPr>
        <a:xfrm>
          <a:off x="1643828"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FIT</a:t>
          </a:r>
        </a:p>
      </dsp:txBody>
      <dsp:txXfrm>
        <a:off x="1643828" y="1989256"/>
        <a:ext cx="679195" cy="339597"/>
      </dsp:txXfrm>
    </dsp:sp>
    <dsp:sp modelId="{2854EC35-9BF1-477E-987B-F1FABF497EAE}">
      <dsp:nvSpPr>
        <dsp:cNvPr id="0" name=""/>
        <dsp:cNvSpPr/>
      </dsp:nvSpPr>
      <dsp:spPr>
        <a:xfrm>
          <a:off x="2465654" y="1989256"/>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PEEC</a:t>
          </a:r>
        </a:p>
      </dsp:txBody>
      <dsp:txXfrm>
        <a:off x="2465654" y="1989256"/>
        <a:ext cx="679195" cy="339597"/>
      </dsp:txXfrm>
    </dsp:sp>
    <dsp:sp modelId="{FCB3D0FD-FC28-43E7-B802-0835725768B7}">
      <dsp:nvSpPr>
        <dsp:cNvPr id="0" name=""/>
        <dsp:cNvSpPr/>
      </dsp:nvSpPr>
      <dsp:spPr>
        <a:xfrm>
          <a:off x="4299529" y="796094"/>
          <a:ext cx="1120576" cy="64375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Frequency Domain</a:t>
          </a:r>
        </a:p>
      </dsp:txBody>
      <dsp:txXfrm>
        <a:off x="4299529" y="796094"/>
        <a:ext cx="1120576" cy="643754"/>
      </dsp:txXfrm>
    </dsp:sp>
    <dsp:sp modelId="{B2320D6F-42F8-436C-8200-A067A12E86C1}">
      <dsp:nvSpPr>
        <dsp:cNvPr id="0" name=""/>
        <dsp:cNvSpPr/>
      </dsp:nvSpPr>
      <dsp:spPr>
        <a:xfrm>
          <a:off x="3698394"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DE</a:t>
          </a:r>
        </a:p>
      </dsp:txBody>
      <dsp:txXfrm>
        <a:off x="3698394" y="1582479"/>
        <a:ext cx="679195" cy="339597"/>
      </dsp:txXfrm>
    </dsp:sp>
    <dsp:sp modelId="{2B38F0F0-95BE-4767-ADE5-35347ADD7440}">
      <dsp:nvSpPr>
        <dsp:cNvPr id="0" name=""/>
        <dsp:cNvSpPr/>
      </dsp:nvSpPr>
      <dsp:spPr>
        <a:xfrm>
          <a:off x="3287480"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FEM</a:t>
          </a:r>
        </a:p>
      </dsp:txBody>
      <dsp:txXfrm>
        <a:off x="3287480" y="2064708"/>
        <a:ext cx="679195" cy="339597"/>
      </dsp:txXfrm>
    </dsp:sp>
    <dsp:sp modelId="{19A8A64D-C963-4E0C-9C06-EE7C225E738C}">
      <dsp:nvSpPr>
        <dsp:cNvPr id="0" name=""/>
        <dsp:cNvSpPr/>
      </dsp:nvSpPr>
      <dsp:spPr>
        <a:xfrm>
          <a:off x="4109307"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PSSD</a:t>
          </a:r>
        </a:p>
      </dsp:txBody>
      <dsp:txXfrm>
        <a:off x="4109307" y="2064708"/>
        <a:ext cx="679195" cy="339597"/>
      </dsp:txXfrm>
    </dsp:sp>
    <dsp:sp modelId="{4C187C0E-AFD1-4155-BEB8-1522D1E09207}">
      <dsp:nvSpPr>
        <dsp:cNvPr id="0" name=""/>
        <dsp:cNvSpPr/>
      </dsp:nvSpPr>
      <dsp:spPr>
        <a:xfrm>
          <a:off x="5342046" y="1582479"/>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IE</a:t>
          </a:r>
        </a:p>
      </dsp:txBody>
      <dsp:txXfrm>
        <a:off x="5342046" y="1582479"/>
        <a:ext cx="679195" cy="339597"/>
      </dsp:txXfrm>
    </dsp:sp>
    <dsp:sp modelId="{70E61954-29F9-45EB-BB02-8DC5BDDFED76}">
      <dsp:nvSpPr>
        <dsp:cNvPr id="0" name=""/>
        <dsp:cNvSpPr/>
      </dsp:nvSpPr>
      <dsp:spPr>
        <a:xfrm>
          <a:off x="4931133"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DDA</a:t>
          </a:r>
        </a:p>
      </dsp:txBody>
      <dsp:txXfrm>
        <a:off x="4931133" y="2064708"/>
        <a:ext cx="679195" cy="339597"/>
      </dsp:txXfrm>
    </dsp:sp>
    <dsp:sp modelId="{39B84546-E3C8-45E8-AA9F-2153A3D438F0}">
      <dsp:nvSpPr>
        <dsp:cNvPr id="0" name=""/>
        <dsp:cNvSpPr/>
      </dsp:nvSpPr>
      <dsp:spPr>
        <a:xfrm>
          <a:off x="4520220" y="2546936"/>
          <a:ext cx="679195" cy="339597"/>
        </a:xfrm>
        <a:prstGeom prst="rect">
          <a:avLst/>
        </a:prstGeom>
        <a:no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endParaRPr lang="en-US" sz="1900" kern="1200"/>
        </a:p>
      </dsp:txBody>
      <dsp:txXfrm>
        <a:off x="4520220" y="2546936"/>
        <a:ext cx="679195" cy="339597"/>
      </dsp:txXfrm>
    </dsp:sp>
    <dsp:sp modelId="{279C3C7B-628D-4801-A6C3-74E1F73956AE}">
      <dsp:nvSpPr>
        <dsp:cNvPr id="0" name=""/>
        <dsp:cNvSpPr/>
      </dsp:nvSpPr>
      <dsp:spPr>
        <a:xfrm>
          <a:off x="5752959" y="2064708"/>
          <a:ext cx="679195" cy="33959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MoM</a:t>
          </a:r>
        </a:p>
      </dsp:txBody>
      <dsp:txXfrm>
        <a:off x="5752959" y="2064708"/>
        <a:ext cx="679195" cy="3395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C54"/>
    <w:rsid w:val="0057420C"/>
    <w:rsid w:val="00A7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C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170C9-498E-4697-B660-EB1F7A97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112</Pages>
  <Words>20918</Words>
  <Characters>119234</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139873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1736</cp:revision>
  <dcterms:created xsi:type="dcterms:W3CDTF">2020-01-10T17:19:00Z</dcterms:created>
  <dcterms:modified xsi:type="dcterms:W3CDTF">2020-06-15T20:07:00Z</dcterms:modified>
</cp:coreProperties>
</file>