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7612070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10BA0" w:rsidRDefault="00D10BA0">
          <w:pPr>
            <w:pStyle w:val="TOCHeading"/>
          </w:pPr>
          <w:r>
            <w:t>Contents</w:t>
          </w:r>
        </w:p>
        <w:p w:rsidR="003A27EE" w:rsidRDefault="00D10BA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240977" w:history="1">
            <w:r w:rsidR="003A27EE" w:rsidRPr="00DB6A61">
              <w:rPr>
                <w:rStyle w:val="Hyperlink"/>
                <w:noProof/>
              </w:rPr>
              <w:t>A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_Toc43240977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78" w:history="1">
            <w:r w:rsidRPr="00DB6A61">
              <w:rPr>
                <w:rStyle w:val="Hyperlink"/>
                <w:noProof/>
              </w:rPr>
              <w:t>AC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79" w:history="1">
            <w:r w:rsidRPr="00DB6A61">
              <w:rPr>
                <w:rStyle w:val="Hyperlink"/>
                <w:noProof/>
              </w:rPr>
              <w:t>Auxiliary 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0" w:history="1">
            <w:r w:rsidRPr="00DB6A61">
              <w:rPr>
                <w:rStyle w:val="Hyperlink"/>
                <w:noProof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1" w:history="1">
            <w:r w:rsidRPr="00DB6A61">
              <w:rPr>
                <w:rStyle w:val="Hyperlink"/>
                <w:noProof/>
              </w:rPr>
              <w:t>Back Metering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2" w:history="1">
            <w:r w:rsidRPr="00DB6A61">
              <w:rPr>
                <w:rStyle w:val="Hyperlink"/>
                <w:noProof/>
              </w:rPr>
              <w:t>Bipolar DC Transmission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3" w:history="1">
            <w:r w:rsidRPr="00DB6A61">
              <w:rPr>
                <w:rStyle w:val="Hyperlink"/>
                <w:noProof/>
              </w:rPr>
              <w:t>Bipole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4" w:history="1">
            <w:r w:rsidRPr="00DB6A61">
              <w:rPr>
                <w:rStyle w:val="Hyperlink"/>
                <w:noProof/>
              </w:rPr>
              <w:t>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5" w:history="1">
            <w:r w:rsidRPr="00DB6A61">
              <w:rPr>
                <w:rStyle w:val="Hyperlink"/>
                <w:noProof/>
              </w:rPr>
              <w:t>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6" w:history="1">
            <w:r w:rsidRPr="00DB6A61">
              <w:rPr>
                <w:rStyle w:val="Hyperlink"/>
                <w:noProof/>
              </w:rPr>
              <w:t>Bridge Rectifier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7" w:history="1">
            <w:r w:rsidRPr="00DB6A61">
              <w:rPr>
                <w:rStyle w:val="Hyperlink"/>
                <w:noProof/>
              </w:rPr>
              <w:t>Bridge Inverter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8" w:history="1">
            <w:r w:rsidRPr="00DB6A61">
              <w:rPr>
                <w:rStyle w:val="Hyperlink"/>
                <w:noProof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9" w:history="1">
            <w:r w:rsidRPr="00DB6A61">
              <w:rPr>
                <w:rStyle w:val="Hyperlink"/>
                <w:noProof/>
              </w:rPr>
              <w:t>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0" w:history="1">
            <w:r w:rsidRPr="00DB6A61">
              <w:rPr>
                <w:rStyle w:val="Hyperlink"/>
                <w:noProof/>
              </w:rPr>
              <w:t>CCC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1" w:history="1">
            <w:r w:rsidRPr="00DB6A61">
              <w:rPr>
                <w:rStyle w:val="Hyperlink"/>
                <w:noProof/>
              </w:rPr>
              <w:t>CET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2" w:history="1">
            <w:r w:rsidRPr="00DB6A61">
              <w:rPr>
                <w:rStyle w:val="Hyperlink"/>
                <w:noProof/>
              </w:rPr>
              <w:t>CCME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3" w:history="1">
            <w:r w:rsidRPr="00DB6A61">
              <w:rPr>
                <w:rStyle w:val="Hyperlink"/>
                <w:noProof/>
              </w:rPr>
              <w:t>CHINCA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4" w:history="1">
            <w:r w:rsidRPr="00DB6A61">
              <w:rPr>
                <w:rStyle w:val="Hyperlink"/>
                <w:noProof/>
              </w:rPr>
              <w:t>Common Cathode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5" w:history="1">
            <w:r w:rsidRPr="00DB6A61">
              <w:rPr>
                <w:rStyle w:val="Hyperlink"/>
                <w:noProof/>
              </w:rPr>
              <w:t>Common Anode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6" w:history="1">
            <w:r w:rsidRPr="00DB6A61">
              <w:rPr>
                <w:rStyle w:val="Hyperlink"/>
                <w:noProof/>
              </w:rPr>
              <w:t>Commutation Overlap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7" w:history="1">
            <w:r w:rsidRPr="00DB6A61">
              <w:rPr>
                <w:rStyle w:val="Hyperlink"/>
                <w:noProof/>
              </w:rPr>
              <w:t>Converter Transformer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8" w:history="1">
            <w:r w:rsidRPr="00DB6A61">
              <w:rPr>
                <w:rStyle w:val="Hyperlink"/>
                <w:noProof/>
              </w:rPr>
              <w:t>Thyristor Converter Valve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9" w:history="1">
            <w:r w:rsidRPr="00DB6A61">
              <w:rPr>
                <w:rStyle w:val="Hyperlink"/>
                <w:noProof/>
              </w:rPr>
              <w:t>Thyristor Converter Valve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0" w:history="1">
            <w:r w:rsidRPr="00DB6A61">
              <w:rPr>
                <w:rStyle w:val="Hyperlink"/>
                <w:noProof/>
              </w:rPr>
              <w:t>Thyristor Converter Valve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1" w:history="1">
            <w:r w:rsidRPr="00DB6A61">
              <w:rPr>
                <w:rStyle w:val="Hyperlink"/>
                <w:noProof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2" w:history="1">
            <w:r w:rsidRPr="00DB6A61">
              <w:rPr>
                <w:rStyle w:val="Hyperlink"/>
                <w:noProof/>
              </w:rPr>
              <w:t>Data Logger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3" w:history="1">
            <w:r w:rsidRPr="00DB6A61">
              <w:rPr>
                <w:rStyle w:val="Hyperlink"/>
                <w:noProof/>
              </w:rPr>
              <w:t>DC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4" w:history="1">
            <w:r w:rsidRPr="00DB6A61">
              <w:rPr>
                <w:rStyle w:val="Hyperlink"/>
                <w:noProof/>
              </w:rPr>
              <w:t>DC Filter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5" w:history="1">
            <w:r w:rsidRPr="00DB6A61">
              <w:rPr>
                <w:rStyle w:val="Hyperlink"/>
                <w:noProof/>
              </w:rPr>
              <w:t>DC Line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6" w:history="1">
            <w:r w:rsidRPr="00DB6A61">
              <w:rPr>
                <w:rStyle w:val="Hyperlink"/>
                <w:noProof/>
              </w:rPr>
              <w:t>DC Line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7" w:history="1">
            <w:r w:rsidRPr="00DB6A61">
              <w:rPr>
                <w:rStyle w:val="Hyperlink"/>
                <w:noProof/>
              </w:rPr>
              <w:t>Deionization Tank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8" w:history="1">
            <w:r w:rsidRPr="00DB6A61">
              <w:rPr>
                <w:rStyle w:val="Hyperlink"/>
                <w:noProof/>
              </w:rPr>
              <w:t>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9" w:history="1">
            <w:r w:rsidRPr="00DB6A61">
              <w:rPr>
                <w:rStyle w:val="Hyperlink"/>
                <w:noProof/>
              </w:rPr>
              <w:t>Earth Electrode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0" w:history="1">
            <w:r w:rsidRPr="00DB6A61">
              <w:rPr>
                <w:rStyle w:val="Hyperlink"/>
                <w:noProof/>
              </w:rPr>
              <w:t>EPC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1" w:history="1">
            <w:r w:rsidRPr="00DB6A61">
              <w:rPr>
                <w:rStyle w:val="Hyperlink"/>
                <w:noProof/>
              </w:rPr>
              <w:t>ENR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2" w:history="1">
            <w:r w:rsidRPr="00DB6A61">
              <w:rPr>
                <w:rStyle w:val="Hyperlink"/>
                <w:noProof/>
              </w:rPr>
              <w:t>Equipment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3" w:history="1">
            <w:r w:rsidRPr="00DB6A61">
              <w:rPr>
                <w:rStyle w:val="Hyperlink"/>
                <w:noProof/>
              </w:rPr>
              <w:t>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4" w:history="1">
            <w:r w:rsidRPr="00DB6A61">
              <w:rPr>
                <w:rStyle w:val="Hyperlink"/>
                <w:noProof/>
              </w:rPr>
              <w:t>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5" w:history="1">
            <w:r w:rsidRPr="00DB6A61">
              <w:rPr>
                <w:rStyle w:val="Hyperlink"/>
                <w:noProof/>
              </w:rPr>
              <w:t>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6" w:history="1">
            <w:r w:rsidRPr="00DB6A61">
              <w:rPr>
                <w:rStyle w:val="Hyperlink"/>
                <w:noProof/>
              </w:rPr>
              <w:t>GRTS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7" w:history="1">
            <w:r w:rsidRPr="00DB6A61">
              <w:rPr>
                <w:rStyle w:val="Hyperlink"/>
                <w:noProof/>
              </w:rPr>
              <w:t>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8" w:history="1">
            <w:r w:rsidRPr="00DB6A61">
              <w:rPr>
                <w:rStyle w:val="Hyperlink"/>
                <w:noProof/>
              </w:rPr>
              <w:t>HVDC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9" w:history="1">
            <w:r w:rsidRPr="00DB6A61">
              <w:rPr>
                <w:rStyle w:val="Hyperlink"/>
                <w:noProof/>
              </w:rPr>
              <w:t>HVDC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0" w:history="1">
            <w:r w:rsidRPr="00DB6A61">
              <w:rPr>
                <w:rStyle w:val="Hyperlink"/>
                <w:noProof/>
              </w:rPr>
              <w:t>HVDC Operation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1" w:history="1">
            <w:r w:rsidRPr="00DB6A61">
              <w:rPr>
                <w:rStyle w:val="Hyperlink"/>
                <w:noProof/>
              </w:rPr>
              <w:t>HVDC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2" w:history="1">
            <w:r w:rsidRPr="00DB6A61">
              <w:rPr>
                <w:rStyle w:val="Hyperlink"/>
                <w:noProof/>
              </w:rPr>
              <w:t>Hot Standby Losses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3" w:history="1">
            <w:r w:rsidRPr="00DB6A61">
              <w:rPr>
                <w:rStyle w:val="Hyperlink"/>
                <w:noProof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4" w:history="1">
            <w:r w:rsidRPr="00DB6A61">
              <w:rPr>
                <w:rStyle w:val="Hyperlink"/>
                <w:noProof/>
              </w:rPr>
              <w:t>IEC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5" w:history="1">
            <w:r w:rsidRPr="00DB6A61">
              <w:rPr>
                <w:rStyle w:val="Hyperlink"/>
                <w:noProof/>
              </w:rPr>
              <w:t>IEC 60044-8 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6" w:history="1">
            <w:r w:rsidRPr="00DB6A61">
              <w:rPr>
                <w:rStyle w:val="Hyperlink"/>
                <w:noProof/>
              </w:rPr>
              <w:t>Ignition Delay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7" w:history="1">
            <w:r w:rsidRPr="00DB6A61">
              <w:rPr>
                <w:rStyle w:val="Hyperlink"/>
                <w:noProof/>
              </w:rPr>
              <w:t>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8" w:history="1">
            <w:r w:rsidRPr="00DB6A61">
              <w:rPr>
                <w:rStyle w:val="Hyperlink"/>
                <w:noProof/>
              </w:rPr>
              <w:t>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9" w:history="1">
            <w:r w:rsidRPr="00DB6A61">
              <w:rPr>
                <w:rStyle w:val="Hyperlink"/>
                <w:noProof/>
              </w:rPr>
              <w:t>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0" w:history="1">
            <w:r w:rsidRPr="00DB6A61">
              <w:rPr>
                <w:rStyle w:val="Hyperlink"/>
                <w:noProof/>
              </w:rPr>
              <w:t>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1" w:history="1">
            <w:r w:rsidRPr="00DB6A61">
              <w:rPr>
                <w:rStyle w:val="Hyperlink"/>
                <w:noProof/>
              </w:rPr>
              <w:t>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2" w:history="1">
            <w:r w:rsidRPr="00DB6A61">
              <w:rPr>
                <w:rStyle w:val="Hyperlink"/>
                <w:noProof/>
              </w:rPr>
              <w:t>Lightning Arrestor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3" w:history="1">
            <w:r w:rsidRPr="00DB6A61">
              <w:rPr>
                <w:rStyle w:val="Hyperlink"/>
                <w:noProof/>
              </w:rPr>
              <w:t>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4" w:history="1">
            <w:r w:rsidRPr="00DB6A61">
              <w:rPr>
                <w:rStyle w:val="Hyperlink"/>
                <w:noProof/>
              </w:rPr>
              <w:t>Main Metering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5" w:history="1">
            <w:r w:rsidRPr="00DB6A61">
              <w:rPr>
                <w:rStyle w:val="Hyperlink"/>
                <w:noProof/>
              </w:rPr>
              <w:t>Monopole DC Transmission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6" w:history="1">
            <w:r w:rsidRPr="00DB6A61">
              <w:rPr>
                <w:rStyle w:val="Hyperlink"/>
                <w:noProof/>
              </w:rPr>
              <w:t>Mercury Arc Valve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7" w:history="1">
            <w:r w:rsidRPr="00DB6A61">
              <w:rPr>
                <w:rStyle w:val="Hyperlink"/>
                <w:noProof/>
              </w:rPr>
              <w:t>MRTB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8" w:history="1">
            <w:r w:rsidRPr="00DB6A61">
              <w:rPr>
                <w:rStyle w:val="Hyperlink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9" w:history="1">
            <w:r w:rsidRPr="00DB6A61">
              <w:rPr>
                <w:rStyle w:val="Hyperlink"/>
                <w:noProof/>
              </w:rPr>
              <w:t>NBS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0" w:history="1">
            <w:r w:rsidRPr="00DB6A61">
              <w:rPr>
                <w:rStyle w:val="Hyperlink"/>
                <w:noProof/>
              </w:rPr>
              <w:t>NBGS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1" w:history="1">
            <w:r w:rsidRPr="00DB6A61">
              <w:rPr>
                <w:rStyle w:val="Hyperlink"/>
                <w:noProof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2" w:history="1">
            <w:r w:rsidRPr="00DB6A61">
              <w:rPr>
                <w:rStyle w:val="Hyperlink"/>
                <w:noProof/>
              </w:rPr>
              <w:t>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3" w:history="1">
            <w:r w:rsidRPr="00DB6A61">
              <w:rPr>
                <w:rStyle w:val="Hyperlink"/>
                <w:noProof/>
              </w:rPr>
              <w:t>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4" w:history="1">
            <w:r w:rsidRPr="00DB6A61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5" w:history="1">
            <w:r w:rsidRPr="00DB6A61">
              <w:rPr>
                <w:rStyle w:val="Hyperlink"/>
                <w:noProof/>
              </w:rPr>
              <w:t>PPP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6" w:history="1">
            <w:r w:rsidRPr="00DB6A61">
              <w:rPr>
                <w:rStyle w:val="Hyperlink"/>
                <w:noProof/>
              </w:rPr>
              <w:t>PMLTC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7" w:history="1">
            <w:r w:rsidRPr="00DB6A61">
              <w:rPr>
                <w:rStyle w:val="Hyperlink"/>
                <w:noProof/>
              </w:rPr>
              <w:t>Pole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8" w:history="1">
            <w:r w:rsidRPr="00DB6A61">
              <w:rPr>
                <w:rStyle w:val="Hyperlink"/>
                <w:noProof/>
              </w:rPr>
              <w:t>Pole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9" w:history="1">
            <w:r w:rsidRPr="00DB6A61">
              <w:rPr>
                <w:rStyle w:val="Hyperlink"/>
                <w:noProof/>
              </w:rPr>
              <w:t>Protection Zones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0" w:history="1">
            <w:r w:rsidRPr="00DB6A61">
              <w:rPr>
                <w:rStyle w:val="Hyperlink"/>
                <w:noProof/>
              </w:rPr>
              <w:t>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1" w:history="1">
            <w:r w:rsidRPr="00DB6A61">
              <w:rPr>
                <w:rStyle w:val="Hyperlink"/>
                <w:noProof/>
              </w:rPr>
              <w:t>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2" w:history="1">
            <w:r w:rsidRPr="00DB6A61">
              <w:rPr>
                <w:rStyle w:val="Hyperlink"/>
                <w:noProof/>
              </w:rPr>
              <w:t>Redundancy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3" w:history="1">
            <w:r w:rsidRPr="00DB6A61">
              <w:rPr>
                <w:rStyle w:val="Hyperlink"/>
                <w:noProof/>
              </w:rPr>
              <w:t>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4" w:history="1">
            <w:r w:rsidRPr="00DB6A61">
              <w:rPr>
                <w:rStyle w:val="Hyperlink"/>
                <w:noProof/>
              </w:rPr>
              <w:t>Redundant Cooling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5" w:history="1">
            <w:r w:rsidRPr="00DB6A61">
              <w:rPr>
                <w:rStyle w:val="Hyperlink"/>
                <w:noProof/>
              </w:rPr>
              <w:t>Reverse Osmosis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6" w:history="1">
            <w:r w:rsidRPr="00DB6A61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7" w:history="1">
            <w:r w:rsidRPr="00DB6A61">
              <w:rPr>
                <w:rStyle w:val="Hyperlink"/>
                <w:noProof/>
              </w:rPr>
              <w:t>SGCC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8" w:history="1">
            <w:r w:rsidRPr="00DB6A61">
              <w:rPr>
                <w:rStyle w:val="Hyperlink"/>
                <w:noProof/>
              </w:rPr>
              <w:t>Shunt 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9" w:history="1">
            <w:r w:rsidRPr="00DB6A61">
              <w:rPr>
                <w:rStyle w:val="Hyperlink"/>
                <w:noProof/>
              </w:rPr>
              <w:t>Shunt Reactor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0" w:history="1">
            <w:r w:rsidRPr="00DB6A61">
              <w:rPr>
                <w:rStyle w:val="Hyperlink"/>
                <w:noProof/>
              </w:rPr>
              <w:t>Smoothing Reactor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1" w:history="1">
            <w:r w:rsidRPr="00DB6A61">
              <w:rPr>
                <w:rStyle w:val="Hyperlink"/>
                <w:noProof/>
              </w:rPr>
              <w:t>Station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2" w:history="1">
            <w:r w:rsidRPr="00DB6A61">
              <w:rPr>
                <w:rStyle w:val="Hyperlink"/>
                <w:noProof/>
              </w:rPr>
              <w:t>SVC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3" w:history="1">
            <w:r w:rsidRPr="00DB6A61">
              <w:rPr>
                <w:rStyle w:val="Hyperlink"/>
                <w:noProof/>
              </w:rPr>
              <w:t>System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4" w:history="1">
            <w:r w:rsidRPr="00DB6A61">
              <w:rPr>
                <w:rStyle w:val="Hyperlink"/>
                <w:noProof/>
              </w:rPr>
              <w:t>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5" w:history="1">
            <w:r w:rsidRPr="00DB6A61">
              <w:rPr>
                <w:rStyle w:val="Hyperlink"/>
                <w:noProof/>
              </w:rPr>
              <w:t>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6" w:history="1">
            <w:r w:rsidRPr="00DB6A61">
              <w:rPr>
                <w:rStyle w:val="Hyperlink"/>
                <w:noProof/>
              </w:rPr>
              <w:t>UHVDC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7" w:history="1">
            <w:r w:rsidRPr="00DB6A61">
              <w:rPr>
                <w:rStyle w:val="Hyperlink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8" w:history="1">
            <w:r w:rsidRPr="00DB6A61">
              <w:rPr>
                <w:rStyle w:val="Hyperlink"/>
                <w:noProof/>
              </w:rPr>
              <w:t>Valve Hall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9" w:history="1">
            <w:r w:rsidRPr="00DB6A61">
              <w:rPr>
                <w:rStyle w:val="Hyperlink"/>
                <w:noProof/>
              </w:rPr>
              <w:t>Voltage Measuring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0" w:history="1">
            <w:r w:rsidRPr="00DB6A61">
              <w:rPr>
                <w:rStyle w:val="Hyperlink"/>
                <w:noProof/>
              </w:rPr>
              <w:t>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1" w:history="1">
            <w:r w:rsidRPr="00DB6A61">
              <w:rPr>
                <w:rStyle w:val="Hyperlink"/>
                <w:noProof/>
              </w:rPr>
              <w:t>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2" w:history="1">
            <w:r w:rsidRPr="00DB6A61">
              <w:rPr>
                <w:rStyle w:val="Hyperlink"/>
                <w:noProof/>
              </w:rPr>
              <w:t>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27EE" w:rsidRDefault="003A27EE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3" w:history="1">
            <w:r w:rsidRPr="00DB6A61">
              <w:rPr>
                <w:rStyle w:val="Hyperlink"/>
                <w:noProof/>
              </w:rPr>
              <w:t>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_Toc43241073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0BA0" w:rsidRDefault="00D10BA0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:rsidR="00D10BA0" w:rsidRDefault="00D10BA0" w:rsidP="00D10BA0">
      <w:pPr>
        <w:pStyle w:val="Heading1"/>
      </w:pPr>
    </w:p>
    <w:p w:rsidR="00D10BA0" w:rsidRDefault="00D10BA0" w:rsidP="00D10BA0"/>
    <w:p w:rsidR="00D10BA0" w:rsidRDefault="00D10BA0" w:rsidP="00D10BA0"/>
    <w:p w:rsidR="00D10BA0" w:rsidRDefault="00D10BA0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>
      <w:bookmarkStart w:id="0" w:name="_GoBack"/>
      <w:bookmarkEnd w:id="0"/>
    </w:p>
    <w:p w:rsidR="000A05D8" w:rsidRDefault="000A05D8" w:rsidP="00D10BA0"/>
    <w:p w:rsidR="000A05D8" w:rsidRDefault="000A05D8" w:rsidP="00D10BA0"/>
    <w:p w:rsidR="00863EB8" w:rsidRDefault="00D10BA0" w:rsidP="00D10BA0">
      <w:pPr>
        <w:pStyle w:val="Heading1"/>
      </w:pPr>
      <w:bookmarkStart w:id="1" w:name="_Toc43240977"/>
      <w:r>
        <w:lastRenderedPageBreak/>
        <w:t>A</w:t>
      </w:r>
      <w:bookmarkEnd w:id="1"/>
    </w:p>
    <w:p w:rsidR="00E26BD9" w:rsidRDefault="00E26BD9" w:rsidP="00E26BD9">
      <w:pPr>
        <w:pStyle w:val="Heading2"/>
      </w:pPr>
      <w:bookmarkStart w:id="2" w:name="_Toc43240978"/>
      <w:r>
        <w:t>AC Filter</w:t>
      </w:r>
      <w:bookmarkEnd w:id="2"/>
    </w:p>
    <w:p w:rsidR="00E26BD9" w:rsidRDefault="004D49A7" w:rsidP="00E26BD9">
      <w:r>
        <w:t>Reactance, Capacitance and Resistance Loss</w:t>
      </w:r>
    </w:p>
    <w:p w:rsidR="00765DE7" w:rsidRPr="00E26BD9" w:rsidRDefault="00765DE7" w:rsidP="00765DE7">
      <w:pPr>
        <w:pStyle w:val="Heading2"/>
      </w:pPr>
      <w:bookmarkStart w:id="3" w:name="_Toc43240979"/>
      <w:r>
        <w:t>Auxiliary Equipment</w:t>
      </w:r>
      <w:bookmarkEnd w:id="3"/>
    </w:p>
    <w:p w:rsidR="00D10BA0" w:rsidRDefault="00D10BA0" w:rsidP="00D10BA0">
      <w:pPr>
        <w:pStyle w:val="Heading1"/>
      </w:pPr>
      <w:bookmarkStart w:id="4" w:name="_Toc43240980"/>
      <w:r>
        <w:t>B</w:t>
      </w:r>
      <w:bookmarkEnd w:id="4"/>
    </w:p>
    <w:p w:rsidR="006A3236" w:rsidRPr="006A3236" w:rsidRDefault="006A3236" w:rsidP="006A3236">
      <w:pPr>
        <w:pStyle w:val="Heading2"/>
      </w:pPr>
      <w:bookmarkStart w:id="5" w:name="_Toc43240981"/>
      <w:r>
        <w:t>Back Metering</w:t>
      </w:r>
      <w:bookmarkEnd w:id="5"/>
    </w:p>
    <w:p w:rsidR="00950542" w:rsidRDefault="00950542" w:rsidP="00950542">
      <w:pPr>
        <w:pStyle w:val="Heading2"/>
      </w:pPr>
      <w:bookmarkStart w:id="6" w:name="_Toc43240982"/>
      <w:r>
        <w:t>Bipolar DC Transmission</w:t>
      </w:r>
      <w:bookmarkEnd w:id="6"/>
    </w:p>
    <w:p w:rsidR="00950542" w:rsidRDefault="005A196A" w:rsidP="00950542">
      <w:r>
        <w:t>Metal Conductor is used for sending and receiving circuit.</w:t>
      </w:r>
    </w:p>
    <w:p w:rsidR="00090E70" w:rsidRDefault="00090E70" w:rsidP="00090E70">
      <w:pPr>
        <w:pStyle w:val="Heading2"/>
      </w:pPr>
      <w:bookmarkStart w:id="7" w:name="_Toc43240983"/>
      <w:proofErr w:type="spellStart"/>
      <w:r>
        <w:t>Bipole</w:t>
      </w:r>
      <w:proofErr w:type="spellEnd"/>
      <w:r>
        <w:t xml:space="preserve"> Protection</w:t>
      </w:r>
      <w:bookmarkEnd w:id="7"/>
    </w:p>
    <w:p w:rsidR="00090E70" w:rsidRDefault="00090E70" w:rsidP="00090E70">
      <w:pPr>
        <w:pStyle w:val="ListParagraph"/>
        <w:numPr>
          <w:ilvl w:val="0"/>
          <w:numId w:val="15"/>
        </w:numPr>
      </w:pPr>
      <w:r>
        <w:t>Neutral Bus differential</w:t>
      </w:r>
    </w:p>
    <w:p w:rsidR="00090E70" w:rsidRDefault="00090E70" w:rsidP="00090E70">
      <w:pPr>
        <w:pStyle w:val="ListParagraph"/>
        <w:numPr>
          <w:ilvl w:val="0"/>
          <w:numId w:val="15"/>
        </w:numPr>
      </w:pPr>
      <w:r>
        <w:t>Station/ Backup Station Ground overcurrent</w:t>
      </w:r>
    </w:p>
    <w:p w:rsidR="00090E70" w:rsidRDefault="00BD71CB" w:rsidP="00090E70">
      <w:pPr>
        <w:pStyle w:val="ListParagraph"/>
        <w:numPr>
          <w:ilvl w:val="0"/>
          <w:numId w:val="15"/>
        </w:numPr>
      </w:pPr>
      <w:r>
        <w:t>NBGS</w:t>
      </w:r>
    </w:p>
    <w:p w:rsidR="00BD71CB" w:rsidRDefault="00BD71CB" w:rsidP="00090E70">
      <w:pPr>
        <w:pStyle w:val="ListParagraph"/>
        <w:numPr>
          <w:ilvl w:val="0"/>
          <w:numId w:val="15"/>
        </w:numPr>
      </w:pPr>
      <w:r>
        <w:t>GRTS</w:t>
      </w:r>
    </w:p>
    <w:p w:rsidR="00BD71CB" w:rsidRDefault="00BD71CB" w:rsidP="00090E70">
      <w:pPr>
        <w:pStyle w:val="ListParagraph"/>
        <w:numPr>
          <w:ilvl w:val="0"/>
          <w:numId w:val="15"/>
        </w:numPr>
      </w:pPr>
      <w:r>
        <w:t>MRTB</w:t>
      </w:r>
    </w:p>
    <w:p w:rsidR="00BD71CB" w:rsidRDefault="00BD71CB" w:rsidP="00090E70">
      <w:pPr>
        <w:pStyle w:val="ListParagraph"/>
        <w:numPr>
          <w:ilvl w:val="0"/>
          <w:numId w:val="15"/>
        </w:numPr>
      </w:pPr>
      <w:r>
        <w:t>Metallic return conductor ground fault</w:t>
      </w:r>
    </w:p>
    <w:p w:rsidR="00BD71CB" w:rsidRDefault="00BD71CB" w:rsidP="00BD71CB">
      <w:pPr>
        <w:pStyle w:val="ListParagraph"/>
        <w:numPr>
          <w:ilvl w:val="0"/>
          <w:numId w:val="15"/>
        </w:numPr>
      </w:pPr>
      <w:r>
        <w:t xml:space="preserve">Metallic return conductor </w:t>
      </w:r>
      <w:r>
        <w:t>transverse differential</w:t>
      </w:r>
    </w:p>
    <w:p w:rsidR="00BD71CB" w:rsidRDefault="00BD71CB" w:rsidP="00BD71CB">
      <w:pPr>
        <w:pStyle w:val="ListParagraph"/>
        <w:numPr>
          <w:ilvl w:val="0"/>
          <w:numId w:val="15"/>
        </w:numPr>
      </w:pPr>
      <w:r>
        <w:t xml:space="preserve">Metallic return conductor </w:t>
      </w:r>
      <w:r>
        <w:t>longitudinal</w:t>
      </w:r>
      <w:r>
        <w:t xml:space="preserve"> differential</w:t>
      </w:r>
    </w:p>
    <w:p w:rsidR="00BD71CB" w:rsidRDefault="00D14F1E" w:rsidP="00090E70">
      <w:pPr>
        <w:pStyle w:val="ListParagraph"/>
        <w:numPr>
          <w:ilvl w:val="0"/>
          <w:numId w:val="15"/>
        </w:numPr>
      </w:pPr>
      <w:r>
        <w:t>Electrode Line Unbalance</w:t>
      </w:r>
    </w:p>
    <w:p w:rsidR="00D14F1E" w:rsidRPr="00090E70" w:rsidRDefault="00D14F1E" w:rsidP="00090E70">
      <w:pPr>
        <w:pStyle w:val="ListParagraph"/>
        <w:numPr>
          <w:ilvl w:val="0"/>
          <w:numId w:val="15"/>
        </w:numPr>
      </w:pPr>
      <w:r>
        <w:t>Electrode Line overload</w:t>
      </w:r>
    </w:p>
    <w:p w:rsidR="003763FB" w:rsidRDefault="003763FB" w:rsidP="003763FB">
      <w:pPr>
        <w:pStyle w:val="Heading2"/>
      </w:pPr>
      <w:bookmarkStart w:id="8" w:name="_Toc43240984"/>
      <w:r>
        <w:t>BOT</w:t>
      </w:r>
      <w:bookmarkEnd w:id="8"/>
    </w:p>
    <w:p w:rsidR="003763FB" w:rsidRPr="003763FB" w:rsidRDefault="003763FB" w:rsidP="003763FB">
      <w:r>
        <w:t>Build Operate Transfer</w:t>
      </w:r>
    </w:p>
    <w:p w:rsidR="003763FB" w:rsidRDefault="003763FB" w:rsidP="003763FB">
      <w:pPr>
        <w:pStyle w:val="Heading2"/>
      </w:pPr>
      <w:bookmarkStart w:id="9" w:name="_Toc43240985"/>
      <w:r>
        <w:t>BOOT</w:t>
      </w:r>
      <w:bookmarkEnd w:id="9"/>
    </w:p>
    <w:p w:rsidR="003763FB" w:rsidRDefault="003763FB" w:rsidP="003763FB">
      <w:r>
        <w:t>Build Operate Own Transfer</w:t>
      </w:r>
    </w:p>
    <w:p w:rsidR="00534BC1" w:rsidRDefault="00534BC1" w:rsidP="00534BC1">
      <w:pPr>
        <w:pStyle w:val="Heading2"/>
      </w:pPr>
      <w:bookmarkStart w:id="10" w:name="_Toc43240986"/>
      <w:r>
        <w:t>Bridge Rectifier</w:t>
      </w:r>
      <w:bookmarkEnd w:id="10"/>
    </w:p>
    <w:p w:rsidR="00534BC1" w:rsidRPr="00534BC1" w:rsidRDefault="00534BC1" w:rsidP="00534BC1">
      <w:r>
        <w:t>With Commutation overlap and ignition delay</w:t>
      </w:r>
    </w:p>
    <w:p w:rsidR="00534BC1" w:rsidRDefault="00534BC1" w:rsidP="00534BC1">
      <w:r>
        <w:rPr>
          <w:noProof/>
        </w:rPr>
        <w:drawing>
          <wp:inline distT="0" distB="0" distL="0" distR="0" wp14:anchorId="71CCF121" wp14:editId="5E4B7D64">
            <wp:extent cx="1367621" cy="108585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2410" r="1798"/>
                    <a:stretch/>
                  </pic:blipFill>
                  <pic:spPr bwMode="auto">
                    <a:xfrm>
                      <a:off x="0" y="0"/>
                      <a:ext cx="1375519" cy="1092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F0281">
        <w:rPr>
          <w:noProof/>
        </w:rPr>
        <w:drawing>
          <wp:inline distT="0" distB="0" distL="0" distR="0" wp14:anchorId="11164FA8" wp14:editId="1FFA89D8">
            <wp:extent cx="2134520" cy="1247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2207" cy="125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2888">
        <w:rPr>
          <w:noProof/>
        </w:rPr>
        <w:drawing>
          <wp:inline distT="0" distB="0" distL="0" distR="0" wp14:anchorId="6986E494" wp14:editId="76FBFC0C">
            <wp:extent cx="2381250" cy="5616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2766" cy="56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46C" w:rsidRDefault="0017746C" w:rsidP="0017746C">
      <w:r>
        <w:t>Rectifi</w:t>
      </w:r>
      <w:r>
        <w:t>er Control Modes</w:t>
      </w:r>
    </w:p>
    <w:p w:rsidR="0017746C" w:rsidRDefault="0017746C" w:rsidP="0017746C">
      <w:pPr>
        <w:pStyle w:val="ListParagraph"/>
        <w:numPr>
          <w:ilvl w:val="0"/>
          <w:numId w:val="7"/>
        </w:numPr>
      </w:pPr>
      <w:r>
        <w:t>Current Controller</w:t>
      </w:r>
    </w:p>
    <w:p w:rsidR="0017746C" w:rsidRDefault="0017746C" w:rsidP="0017746C">
      <w:pPr>
        <w:pStyle w:val="ListParagraph"/>
        <w:numPr>
          <w:ilvl w:val="0"/>
          <w:numId w:val="7"/>
        </w:numPr>
      </w:pPr>
      <w:r>
        <w:t>C</w:t>
      </w:r>
      <w:r>
        <w:t>I</w:t>
      </w:r>
      <w:r>
        <w:t>A</w:t>
      </w:r>
    </w:p>
    <w:p w:rsidR="00E956F5" w:rsidRDefault="00E956F5" w:rsidP="0017746C">
      <w:pPr>
        <w:pStyle w:val="ListParagraph"/>
        <w:numPr>
          <w:ilvl w:val="0"/>
          <w:numId w:val="7"/>
        </w:numPr>
      </w:pPr>
      <w:r>
        <w:rPr>
          <w:rFonts w:cstheme="minorHAnsi"/>
        </w:rPr>
        <w:t>α</w:t>
      </w:r>
      <w:r>
        <w:t xml:space="preserve"> Control</w:t>
      </w:r>
    </w:p>
    <w:p w:rsidR="00FC161C" w:rsidRDefault="00FC161C" w:rsidP="0017746C">
      <w:pPr>
        <w:pStyle w:val="ListParagraph"/>
        <w:numPr>
          <w:ilvl w:val="0"/>
          <w:numId w:val="7"/>
        </w:numPr>
      </w:pPr>
      <w:r>
        <w:lastRenderedPageBreak/>
        <w:t xml:space="preserve">Constant DC Current Control </w:t>
      </w:r>
    </w:p>
    <w:p w:rsidR="0017746C" w:rsidRDefault="00D7053C" w:rsidP="00534BC1">
      <w:r>
        <w:rPr>
          <w:noProof/>
        </w:rPr>
        <w:drawing>
          <wp:inline distT="0" distB="0" distL="0" distR="0" wp14:anchorId="3C0142FC" wp14:editId="1773834F">
            <wp:extent cx="1885950" cy="128561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0851" cy="129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5DFA">
        <w:rPr>
          <w:noProof/>
        </w:rPr>
        <w:drawing>
          <wp:inline distT="0" distB="0" distL="0" distR="0" wp14:anchorId="4581254C" wp14:editId="0680A5E9">
            <wp:extent cx="1762125" cy="12096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2E4" w:rsidRDefault="00E232E4" w:rsidP="00E232E4">
      <w:pPr>
        <w:pStyle w:val="Heading2"/>
      </w:pPr>
      <w:bookmarkStart w:id="11" w:name="_Toc43240987"/>
      <w:r>
        <w:t>Bridge Inverter</w:t>
      </w:r>
      <w:bookmarkEnd w:id="11"/>
    </w:p>
    <w:p w:rsidR="00A42888" w:rsidRDefault="00843C13" w:rsidP="00E232E4">
      <w:r>
        <w:rPr>
          <w:noProof/>
        </w:rPr>
        <w:drawing>
          <wp:inline distT="0" distB="0" distL="0" distR="0" wp14:anchorId="10699232" wp14:editId="3D1A44A2">
            <wp:extent cx="1981200" cy="830606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9904" cy="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2888">
        <w:rPr>
          <w:noProof/>
        </w:rPr>
        <w:drawing>
          <wp:inline distT="0" distB="0" distL="0" distR="0" wp14:anchorId="33C7C4BB" wp14:editId="11D31786">
            <wp:extent cx="2905125" cy="647477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1086" cy="65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974" w:rsidRDefault="00731974" w:rsidP="00E232E4">
      <w:r>
        <w:rPr>
          <w:noProof/>
        </w:rPr>
        <w:drawing>
          <wp:inline distT="0" distB="0" distL="0" distR="0" wp14:anchorId="6A3A1E22" wp14:editId="52A2EFDE">
            <wp:extent cx="3170859" cy="866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285" cy="87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46C" w:rsidRDefault="0017746C" w:rsidP="00E232E4">
      <w:r>
        <w:t>Inverter Control Modes</w:t>
      </w:r>
    </w:p>
    <w:p w:rsidR="0017746C" w:rsidRDefault="0017746C" w:rsidP="00D7053C">
      <w:pPr>
        <w:pStyle w:val="ListParagraph"/>
        <w:numPr>
          <w:ilvl w:val="0"/>
          <w:numId w:val="8"/>
        </w:numPr>
      </w:pPr>
      <w:r>
        <w:t>Current Controller</w:t>
      </w:r>
    </w:p>
    <w:p w:rsidR="0017746C" w:rsidRDefault="00A231A9" w:rsidP="00D7053C">
      <w:pPr>
        <w:pStyle w:val="ListParagraph"/>
        <w:numPr>
          <w:ilvl w:val="0"/>
          <w:numId w:val="8"/>
        </w:numPr>
      </w:pPr>
      <w:r>
        <w:t>Constant Extinction Angle (</w:t>
      </w:r>
      <w:r w:rsidR="0017746C">
        <w:t>CEA</w:t>
      </w:r>
      <w:r>
        <w:t>)</w:t>
      </w:r>
    </w:p>
    <w:p w:rsidR="00FF6360" w:rsidRDefault="00FC161C" w:rsidP="00D7053C">
      <w:pPr>
        <w:pStyle w:val="ListParagraph"/>
        <w:numPr>
          <w:ilvl w:val="0"/>
          <w:numId w:val="8"/>
        </w:numPr>
      </w:pPr>
      <w:r>
        <w:t xml:space="preserve">Constant </w:t>
      </w:r>
      <w:r w:rsidR="00FF6360">
        <w:t>DC Voltage Control Mode</w:t>
      </w:r>
    </w:p>
    <w:p w:rsidR="00FF6360" w:rsidRDefault="00FF6360" w:rsidP="00D7053C">
      <w:pPr>
        <w:pStyle w:val="ListParagraph"/>
        <w:numPr>
          <w:ilvl w:val="0"/>
          <w:numId w:val="8"/>
        </w:numPr>
      </w:pPr>
      <w:r>
        <w:rPr>
          <w:rFonts w:cstheme="minorHAnsi"/>
        </w:rPr>
        <w:t>β</w:t>
      </w:r>
      <w:r>
        <w:t xml:space="preserve"> Control</w:t>
      </w:r>
    </w:p>
    <w:p w:rsidR="00751062" w:rsidRDefault="00751062" w:rsidP="00751062">
      <w:r>
        <w:rPr>
          <w:noProof/>
        </w:rPr>
        <w:drawing>
          <wp:inline distT="0" distB="0" distL="0" distR="0" wp14:anchorId="4FD8F89B" wp14:editId="51C62DCC">
            <wp:extent cx="1885950" cy="128561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0851" cy="129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5DFA">
        <w:rPr>
          <w:noProof/>
        </w:rPr>
        <w:drawing>
          <wp:inline distT="0" distB="0" distL="0" distR="0" wp14:anchorId="3AD7BCA2" wp14:editId="016C5E4F">
            <wp:extent cx="1762125" cy="12096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AF" w:rsidRDefault="00AA06AF" w:rsidP="00AA06AF">
      <w:pPr>
        <w:pStyle w:val="Heading1"/>
      </w:pPr>
      <w:bookmarkStart w:id="12" w:name="_Toc43240988"/>
      <w:r>
        <w:t>C</w:t>
      </w:r>
      <w:bookmarkEnd w:id="12"/>
    </w:p>
    <w:p w:rsidR="00A0738F" w:rsidRPr="00A0738F" w:rsidRDefault="00A0738F" w:rsidP="00A0738F">
      <w:pPr>
        <w:pStyle w:val="Heading2"/>
      </w:pPr>
      <w:bookmarkStart w:id="13" w:name="_Toc43240989"/>
      <w:r>
        <w:t>CAN</w:t>
      </w:r>
      <w:bookmarkEnd w:id="13"/>
    </w:p>
    <w:p w:rsidR="00FD1509" w:rsidRDefault="00FD1509" w:rsidP="00FD1509">
      <w:pPr>
        <w:pStyle w:val="Heading2"/>
      </w:pPr>
      <w:bookmarkStart w:id="14" w:name="_Toc43240990"/>
      <w:r>
        <w:t>CCC</w:t>
      </w:r>
      <w:bookmarkEnd w:id="14"/>
    </w:p>
    <w:p w:rsidR="00FD1509" w:rsidRPr="00FD1509" w:rsidRDefault="00FD1509" w:rsidP="00FD1509">
      <w:r>
        <w:t>Capacitor Commutated Converter</w:t>
      </w:r>
    </w:p>
    <w:p w:rsidR="001C2455" w:rsidRDefault="001C2455" w:rsidP="001C2455">
      <w:pPr>
        <w:pStyle w:val="Heading2"/>
      </w:pPr>
      <w:bookmarkStart w:id="15" w:name="_Toc43240991"/>
      <w:r>
        <w:t>CET</w:t>
      </w:r>
      <w:bookmarkEnd w:id="15"/>
      <w:r>
        <w:t xml:space="preserve"> </w:t>
      </w:r>
    </w:p>
    <w:p w:rsidR="001C2455" w:rsidRDefault="001C2455" w:rsidP="001C2455">
      <w:r>
        <w:t>China Electric Power Equipment and Technology Co. Ltd.</w:t>
      </w:r>
    </w:p>
    <w:p w:rsidR="00F4679E" w:rsidRDefault="00F4679E" w:rsidP="00F4679E">
      <w:pPr>
        <w:pStyle w:val="Heading2"/>
      </w:pPr>
      <w:bookmarkStart w:id="16" w:name="_Toc43240992"/>
      <w:r>
        <w:lastRenderedPageBreak/>
        <w:t>CCME</w:t>
      </w:r>
      <w:bookmarkEnd w:id="16"/>
    </w:p>
    <w:p w:rsidR="00F4679E" w:rsidRDefault="00F4679E" w:rsidP="00F4679E">
      <w:r w:rsidRPr="00F4679E">
        <w:t>China</w:t>
      </w:r>
      <w:r w:rsidR="00FA5761">
        <w:t xml:space="preserve"> </w:t>
      </w:r>
      <w:r w:rsidRPr="00F4679E">
        <w:t>Chamber</w:t>
      </w:r>
      <w:r w:rsidR="00FA5761">
        <w:t xml:space="preserve"> </w:t>
      </w:r>
      <w:r w:rsidRPr="00F4679E">
        <w:t>of</w:t>
      </w:r>
      <w:r w:rsidR="00FA5761">
        <w:t xml:space="preserve"> </w:t>
      </w:r>
      <w:r w:rsidRPr="00F4679E">
        <w:t>Commerce for Import and Export of Machinery and Electronic Products</w:t>
      </w:r>
    </w:p>
    <w:p w:rsidR="00FA5761" w:rsidRDefault="00FA5761" w:rsidP="00FA5761">
      <w:pPr>
        <w:pStyle w:val="Heading2"/>
      </w:pPr>
      <w:bookmarkStart w:id="17" w:name="_Toc43240993"/>
      <w:r>
        <w:t>CHINCA</w:t>
      </w:r>
      <w:bookmarkEnd w:id="17"/>
    </w:p>
    <w:p w:rsidR="00FA5761" w:rsidRDefault="00FA5761" w:rsidP="00FA5761">
      <w:r w:rsidRPr="00FA5761">
        <w:t>China International Contractor</w:t>
      </w:r>
      <w:r>
        <w:t xml:space="preserve"> </w:t>
      </w:r>
      <w:r w:rsidRPr="00FA5761">
        <w:t>Association</w:t>
      </w:r>
    </w:p>
    <w:p w:rsidR="00C024D0" w:rsidRDefault="00C024D0" w:rsidP="00C024D0">
      <w:pPr>
        <w:pStyle w:val="Heading2"/>
      </w:pPr>
      <w:bookmarkStart w:id="18" w:name="_Toc43240994"/>
      <w:r>
        <w:t>Common Cathode Group</w:t>
      </w:r>
      <w:bookmarkEnd w:id="18"/>
    </w:p>
    <w:p w:rsidR="00C024D0" w:rsidRDefault="00C024D0" w:rsidP="00C024D0">
      <w:pPr>
        <w:pStyle w:val="Heading2"/>
      </w:pPr>
      <w:bookmarkStart w:id="19" w:name="_Toc43240995"/>
      <w:r>
        <w:t xml:space="preserve">Common </w:t>
      </w:r>
      <w:r>
        <w:t>An</w:t>
      </w:r>
      <w:r>
        <w:t>ode Group</w:t>
      </w:r>
      <w:bookmarkEnd w:id="19"/>
    </w:p>
    <w:p w:rsidR="00785D62" w:rsidRDefault="00785D62" w:rsidP="00182377">
      <w:pPr>
        <w:pStyle w:val="Heading2"/>
      </w:pPr>
      <w:bookmarkStart w:id="20" w:name="_Toc43240996"/>
      <w:r>
        <w:t>Commutation Overlap</w:t>
      </w:r>
      <w:bookmarkEnd w:id="20"/>
    </w:p>
    <w:p w:rsidR="00785D62" w:rsidRPr="00785D62" w:rsidRDefault="00785D62" w:rsidP="00785D62">
      <w:r>
        <w:rPr>
          <w:rFonts w:ascii="Cambria Math" w:hAnsi="Cambria Math"/>
        </w:rPr>
        <w:t>𝜇</w:t>
      </w:r>
    </w:p>
    <w:p w:rsidR="005F2722" w:rsidRDefault="005F2722" w:rsidP="00182377">
      <w:pPr>
        <w:pStyle w:val="Heading2"/>
      </w:pPr>
      <w:bookmarkStart w:id="21" w:name="_Toc43240997"/>
      <w:r>
        <w:t>Converter Transformer</w:t>
      </w:r>
      <w:bookmarkEnd w:id="21"/>
    </w:p>
    <w:p w:rsidR="00582F2D" w:rsidRDefault="00582F2D" w:rsidP="00582F2D">
      <w:pPr>
        <w:pStyle w:val="Heading2"/>
      </w:pPr>
      <w:bookmarkStart w:id="22" w:name="_Toc43240998"/>
      <w:r>
        <w:t>Thyristor Converter Valve</w:t>
      </w:r>
      <w:bookmarkEnd w:id="22"/>
    </w:p>
    <w:p w:rsidR="00582F2D" w:rsidRDefault="00582F2D" w:rsidP="00582F2D">
      <w:r>
        <w:t>Thyristor, Valve Reactor, DC equalizing resistance, damping capacitance and resistance, steep wave equalizing capacitance, triggering and monitoring equipment. 3 phase short circuit current 36kA.</w:t>
      </w:r>
    </w:p>
    <w:p w:rsidR="00582F2D" w:rsidRDefault="00582F2D" w:rsidP="00582F2D">
      <w:r>
        <w:rPr>
          <w:noProof/>
        </w:rPr>
        <w:drawing>
          <wp:inline distT="0" distB="0" distL="0" distR="0" wp14:anchorId="356AACCE" wp14:editId="587425D7">
            <wp:extent cx="2428875" cy="5905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F2D" w:rsidRDefault="00582F2D" w:rsidP="00582F2D">
      <w:r>
        <w:t>Valve Status: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Invalid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Earthed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Standby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Blocked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proofErr w:type="spellStart"/>
      <w:r>
        <w:t>Deblocked</w:t>
      </w:r>
      <w:proofErr w:type="spellEnd"/>
    </w:p>
    <w:p w:rsidR="00582F2D" w:rsidRDefault="00582F2D" w:rsidP="00582F2D">
      <w:pPr>
        <w:pStyle w:val="Heading2"/>
      </w:pPr>
      <w:bookmarkStart w:id="23" w:name="_Toc43240999"/>
      <w:r>
        <w:t>Thyristor Converter Valve Control</w:t>
      </w:r>
      <w:bookmarkEnd w:id="23"/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 xml:space="preserve">Sequence Control (Trip, Block, </w:t>
      </w:r>
      <w:proofErr w:type="spellStart"/>
      <w:r>
        <w:t>Deblock</w:t>
      </w:r>
      <w:proofErr w:type="spellEnd"/>
      <w:r>
        <w:t>, Line Fault recovery)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 xml:space="preserve"> Converter Transformer Control (Tap changer, cooling)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Switch Control (Transformer switch, Earthing switch)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Extinction Angle Forecast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Firing Angle limit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Closed Loop Controller (Current, Voltage, Extinction angle)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Firing Pulse Control (Generation, Ignition)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 xml:space="preserve">Protective Monitoring (AC Voltage Magnitude and Angle, OLT, impulse loss) </w:t>
      </w:r>
    </w:p>
    <w:p w:rsidR="00582F2D" w:rsidRDefault="00582F2D" w:rsidP="00582F2D">
      <w:pPr>
        <w:pStyle w:val="Heading2"/>
      </w:pPr>
      <w:bookmarkStart w:id="24" w:name="_Toc43241000"/>
      <w:r>
        <w:t>Thyristor Converter Valve Protection</w:t>
      </w:r>
      <w:bookmarkEnd w:id="24"/>
    </w:p>
    <w:p w:rsidR="00582F2D" w:rsidRDefault="00582F2D" w:rsidP="00582F2D">
      <w:pPr>
        <w:pStyle w:val="ListParagraph"/>
        <w:numPr>
          <w:ilvl w:val="0"/>
          <w:numId w:val="13"/>
        </w:numPr>
      </w:pPr>
      <w:r>
        <w:t>Short Circuit</w:t>
      </w:r>
    </w:p>
    <w:p w:rsidR="00582F2D" w:rsidRDefault="00582F2D" w:rsidP="00582F2D">
      <w:pPr>
        <w:pStyle w:val="ListParagraph"/>
        <w:numPr>
          <w:ilvl w:val="0"/>
          <w:numId w:val="13"/>
        </w:numPr>
      </w:pPr>
      <w:r>
        <w:t>Commutation Failure</w:t>
      </w:r>
    </w:p>
    <w:p w:rsidR="00582F2D" w:rsidRDefault="00582F2D" w:rsidP="00582F2D">
      <w:pPr>
        <w:pStyle w:val="ListParagraph"/>
        <w:numPr>
          <w:ilvl w:val="0"/>
          <w:numId w:val="13"/>
        </w:numPr>
      </w:pPr>
      <w:r>
        <w:t>Overcurrent</w:t>
      </w:r>
    </w:p>
    <w:p w:rsidR="00582F2D" w:rsidRDefault="00582F2D" w:rsidP="00570E0F">
      <w:pPr>
        <w:pStyle w:val="ListParagraph"/>
        <w:numPr>
          <w:ilvl w:val="0"/>
          <w:numId w:val="13"/>
        </w:numPr>
      </w:pPr>
      <w:r>
        <w:t xml:space="preserve">Differential </w:t>
      </w:r>
    </w:p>
    <w:p w:rsidR="00182377" w:rsidRPr="00182377" w:rsidRDefault="00582F2D" w:rsidP="00570E0F">
      <w:pPr>
        <w:pStyle w:val="ListParagraph"/>
        <w:numPr>
          <w:ilvl w:val="0"/>
          <w:numId w:val="13"/>
        </w:numPr>
      </w:pPr>
      <w:r>
        <w:t>Zero Sequence overvoltage</w:t>
      </w:r>
    </w:p>
    <w:p w:rsidR="00AA06AF" w:rsidRDefault="00AA06AF" w:rsidP="00AA06AF">
      <w:pPr>
        <w:pStyle w:val="Heading1"/>
      </w:pPr>
      <w:bookmarkStart w:id="25" w:name="_Toc43241001"/>
      <w:r>
        <w:lastRenderedPageBreak/>
        <w:t>D</w:t>
      </w:r>
      <w:bookmarkEnd w:id="25"/>
    </w:p>
    <w:p w:rsidR="002802CB" w:rsidRPr="002802CB" w:rsidRDefault="002802CB" w:rsidP="002802CB">
      <w:pPr>
        <w:pStyle w:val="Heading2"/>
      </w:pPr>
      <w:bookmarkStart w:id="26" w:name="_Toc43241002"/>
      <w:r>
        <w:t>Data Logger</w:t>
      </w:r>
      <w:bookmarkEnd w:id="26"/>
    </w:p>
    <w:p w:rsidR="004D49A7" w:rsidRDefault="004D49A7" w:rsidP="004D49A7">
      <w:pPr>
        <w:pStyle w:val="Heading2"/>
      </w:pPr>
      <w:bookmarkStart w:id="27" w:name="_Toc43241003"/>
      <w:r>
        <w:t>DC Filter</w:t>
      </w:r>
      <w:bookmarkEnd w:id="27"/>
    </w:p>
    <w:p w:rsidR="004D49A7" w:rsidRDefault="004D49A7" w:rsidP="004D49A7">
      <w:r>
        <w:t>Reactance, Resistance and Capacitance Loss</w:t>
      </w:r>
    </w:p>
    <w:p w:rsidR="00343096" w:rsidRDefault="00343096" w:rsidP="00343096">
      <w:pPr>
        <w:pStyle w:val="Heading2"/>
      </w:pPr>
      <w:bookmarkStart w:id="28" w:name="_Toc43241004"/>
      <w:r>
        <w:t>DC Filter Protection</w:t>
      </w:r>
      <w:bookmarkEnd w:id="28"/>
    </w:p>
    <w:p w:rsidR="00343096" w:rsidRDefault="00960612" w:rsidP="00960612">
      <w:pPr>
        <w:pStyle w:val="ListParagraph"/>
        <w:numPr>
          <w:ilvl w:val="0"/>
          <w:numId w:val="17"/>
        </w:numPr>
      </w:pPr>
      <w:r>
        <w:t>Resistor/ Reactor overload</w:t>
      </w:r>
    </w:p>
    <w:p w:rsidR="00960612" w:rsidRDefault="00960612" w:rsidP="00960612">
      <w:pPr>
        <w:pStyle w:val="ListParagraph"/>
        <w:numPr>
          <w:ilvl w:val="0"/>
          <w:numId w:val="17"/>
        </w:numPr>
      </w:pPr>
      <w:r>
        <w:t>Differential</w:t>
      </w:r>
    </w:p>
    <w:p w:rsidR="00960612" w:rsidRDefault="00960612" w:rsidP="00960612">
      <w:pPr>
        <w:pStyle w:val="ListParagraph"/>
        <w:numPr>
          <w:ilvl w:val="0"/>
          <w:numId w:val="17"/>
        </w:numPr>
      </w:pPr>
      <w:r>
        <w:t>HV capacitor unbalance</w:t>
      </w:r>
    </w:p>
    <w:p w:rsidR="00960612" w:rsidRPr="00343096" w:rsidRDefault="00960612" w:rsidP="00960612">
      <w:pPr>
        <w:pStyle w:val="ListParagraph"/>
        <w:numPr>
          <w:ilvl w:val="0"/>
          <w:numId w:val="17"/>
        </w:numPr>
      </w:pPr>
      <w:r>
        <w:t>Detuning</w:t>
      </w:r>
    </w:p>
    <w:p w:rsidR="00343096" w:rsidRDefault="00343096" w:rsidP="00343096">
      <w:pPr>
        <w:pStyle w:val="Heading2"/>
      </w:pPr>
      <w:bookmarkStart w:id="29" w:name="_Toc43241005"/>
      <w:r>
        <w:t>DC Line Loss</w:t>
      </w:r>
      <w:bookmarkEnd w:id="29"/>
    </w:p>
    <w:p w:rsidR="00343096" w:rsidRDefault="00343096" w:rsidP="00343096">
      <w:r>
        <w:t>Corona Loss and Insulator Leakage Loss. Pc=U_d</w:t>
      </w:r>
      <w:proofErr w:type="gramStart"/>
      <w:r>
        <w:t>1.I</w:t>
      </w:r>
      <w:proofErr w:type="gramEnd"/>
      <w:r>
        <w:t>_d1+</w:t>
      </w:r>
      <w:r w:rsidRPr="004D3159">
        <w:t xml:space="preserve"> </w:t>
      </w:r>
      <w:r>
        <w:t xml:space="preserve">U_d2.I_d2. </w:t>
      </w:r>
      <w:proofErr w:type="spellStart"/>
      <w:r>
        <w:t>Ohmic</w:t>
      </w:r>
      <w:proofErr w:type="spellEnd"/>
      <w:r>
        <w:t xml:space="preserve"> Loss Id*Id*Rd. 5-7% losses.</w:t>
      </w:r>
    </w:p>
    <w:p w:rsidR="00343096" w:rsidRDefault="00343096" w:rsidP="00343096">
      <w:pPr>
        <w:pStyle w:val="Heading2"/>
      </w:pPr>
      <w:bookmarkStart w:id="30" w:name="_Toc43241006"/>
      <w:r>
        <w:t>DC Line Protection</w:t>
      </w:r>
      <w:bookmarkEnd w:id="30"/>
    </w:p>
    <w:p w:rsidR="00343096" w:rsidRDefault="00343096" w:rsidP="00343096">
      <w:pPr>
        <w:pStyle w:val="ListParagraph"/>
        <w:numPr>
          <w:ilvl w:val="0"/>
          <w:numId w:val="16"/>
        </w:numPr>
      </w:pPr>
      <w:r>
        <w:t>Travelling Wave</w:t>
      </w:r>
    </w:p>
    <w:p w:rsidR="00343096" w:rsidRDefault="00343096" w:rsidP="00343096">
      <w:pPr>
        <w:pStyle w:val="ListParagraph"/>
        <w:numPr>
          <w:ilvl w:val="0"/>
          <w:numId w:val="16"/>
        </w:numPr>
      </w:pPr>
      <w:r>
        <w:t>Derivative</w:t>
      </w:r>
    </w:p>
    <w:p w:rsidR="00343096" w:rsidRDefault="00343096" w:rsidP="00343096">
      <w:pPr>
        <w:pStyle w:val="ListParagraph"/>
        <w:numPr>
          <w:ilvl w:val="0"/>
          <w:numId w:val="16"/>
        </w:numPr>
      </w:pPr>
      <w:r>
        <w:t>Longitudinal differential</w:t>
      </w:r>
    </w:p>
    <w:p w:rsidR="00343096" w:rsidRDefault="00343096" w:rsidP="004D49A7">
      <w:pPr>
        <w:pStyle w:val="ListParagraph"/>
        <w:numPr>
          <w:ilvl w:val="0"/>
          <w:numId w:val="16"/>
        </w:numPr>
      </w:pPr>
      <w:proofErr w:type="spellStart"/>
      <w:r>
        <w:t>Undervoltage</w:t>
      </w:r>
      <w:proofErr w:type="spellEnd"/>
    </w:p>
    <w:p w:rsidR="00252C42" w:rsidRPr="004D49A7" w:rsidRDefault="00252C42" w:rsidP="00252C42">
      <w:pPr>
        <w:pStyle w:val="Heading2"/>
      </w:pPr>
      <w:bookmarkStart w:id="31" w:name="_Toc43241007"/>
      <w:r>
        <w:t>Deionization Tank</w:t>
      </w:r>
      <w:bookmarkEnd w:id="31"/>
    </w:p>
    <w:p w:rsidR="00AA06AF" w:rsidRDefault="00AA06AF" w:rsidP="00AA06AF">
      <w:pPr>
        <w:pStyle w:val="Heading1"/>
      </w:pPr>
      <w:bookmarkStart w:id="32" w:name="_Toc43241008"/>
      <w:r>
        <w:t>E</w:t>
      </w:r>
      <w:bookmarkEnd w:id="32"/>
    </w:p>
    <w:p w:rsidR="004B1A36" w:rsidRDefault="004B1A36" w:rsidP="004B1A36">
      <w:pPr>
        <w:pStyle w:val="Heading2"/>
      </w:pPr>
      <w:bookmarkStart w:id="33" w:name="_Toc43241009"/>
      <w:r>
        <w:t>Earth Electrode System</w:t>
      </w:r>
      <w:bookmarkEnd w:id="33"/>
    </w:p>
    <w:p w:rsidR="004B1A36" w:rsidRPr="004B1A36" w:rsidRDefault="004B1A36" w:rsidP="004B1A36"/>
    <w:p w:rsidR="00577AB4" w:rsidRDefault="00577AB4" w:rsidP="00A0267F">
      <w:pPr>
        <w:pStyle w:val="Heading2"/>
      </w:pPr>
      <w:bookmarkStart w:id="34" w:name="_Toc43241010"/>
      <w:r>
        <w:t>EPC</w:t>
      </w:r>
      <w:bookmarkEnd w:id="34"/>
    </w:p>
    <w:p w:rsidR="00D601C9" w:rsidRPr="00D601C9" w:rsidRDefault="00D601C9" w:rsidP="00D601C9">
      <w:r>
        <w:t>Engineering Procurement and Construction</w:t>
      </w:r>
    </w:p>
    <w:p w:rsidR="00B0597A" w:rsidRDefault="00B0597A" w:rsidP="00B0597A">
      <w:pPr>
        <w:pStyle w:val="Heading2"/>
      </w:pPr>
      <w:bookmarkStart w:id="35" w:name="_Toc43241011"/>
      <w:r>
        <w:t>ENR</w:t>
      </w:r>
      <w:bookmarkEnd w:id="35"/>
    </w:p>
    <w:p w:rsidR="00B0597A" w:rsidRDefault="00B0597A" w:rsidP="00B0597A">
      <w:r w:rsidRPr="00B0597A">
        <w:t>Engineering News-Record</w:t>
      </w:r>
    </w:p>
    <w:p w:rsidR="002B608F" w:rsidRPr="00B0597A" w:rsidRDefault="002B608F" w:rsidP="002B608F">
      <w:pPr>
        <w:pStyle w:val="Heading2"/>
      </w:pPr>
      <w:bookmarkStart w:id="36" w:name="_Toc43241012"/>
      <w:r>
        <w:t>Equipment Level</w:t>
      </w:r>
      <w:bookmarkEnd w:id="36"/>
    </w:p>
    <w:p w:rsidR="00AA06AF" w:rsidRDefault="00AA06AF" w:rsidP="00AA06AF">
      <w:pPr>
        <w:pStyle w:val="Heading1"/>
      </w:pPr>
      <w:bookmarkStart w:id="37" w:name="_Toc43241013"/>
      <w:r>
        <w:t>F</w:t>
      </w:r>
      <w:bookmarkEnd w:id="37"/>
    </w:p>
    <w:p w:rsidR="00DA0FFC" w:rsidRDefault="00DA0FFC" w:rsidP="00DA0FFC">
      <w:pPr>
        <w:pStyle w:val="Heading2"/>
      </w:pPr>
      <w:bookmarkStart w:id="38" w:name="_Toc43241014"/>
      <w:r>
        <w:t>FACTS</w:t>
      </w:r>
      <w:bookmarkEnd w:id="38"/>
    </w:p>
    <w:p w:rsidR="00DA0FFC" w:rsidRPr="00DA0FFC" w:rsidRDefault="00DA0FFC" w:rsidP="00DA0FFC">
      <w:r>
        <w:t>Flexible AC Transmission System</w:t>
      </w:r>
    </w:p>
    <w:p w:rsidR="00AA06AF" w:rsidRDefault="00AA06AF" w:rsidP="00AA06AF">
      <w:pPr>
        <w:pStyle w:val="Heading1"/>
      </w:pPr>
      <w:bookmarkStart w:id="39" w:name="_Toc43241015"/>
      <w:r>
        <w:lastRenderedPageBreak/>
        <w:t>G</w:t>
      </w:r>
      <w:bookmarkEnd w:id="39"/>
    </w:p>
    <w:p w:rsidR="007804C1" w:rsidRPr="007804C1" w:rsidRDefault="007804C1" w:rsidP="00724814">
      <w:pPr>
        <w:pStyle w:val="Heading2"/>
      </w:pPr>
      <w:bookmarkStart w:id="40" w:name="_Toc43241016"/>
      <w:r>
        <w:t>GRTS</w:t>
      </w:r>
      <w:bookmarkEnd w:id="40"/>
    </w:p>
    <w:p w:rsidR="00AA06AF" w:rsidRDefault="00AA06AF" w:rsidP="00AA06AF">
      <w:pPr>
        <w:pStyle w:val="Heading1"/>
      </w:pPr>
      <w:bookmarkStart w:id="41" w:name="_Toc43241017"/>
      <w:r>
        <w:t>H</w:t>
      </w:r>
      <w:bookmarkEnd w:id="41"/>
    </w:p>
    <w:p w:rsidR="00C130D8" w:rsidRDefault="00C130D8" w:rsidP="00C130D8">
      <w:pPr>
        <w:pStyle w:val="Heading2"/>
      </w:pPr>
      <w:bookmarkStart w:id="42" w:name="_Toc43241018"/>
      <w:r>
        <w:t>HVDC</w:t>
      </w:r>
      <w:bookmarkEnd w:id="42"/>
    </w:p>
    <w:p w:rsidR="00C130D8" w:rsidRDefault="00C130D8" w:rsidP="00C130D8">
      <w:r>
        <w:t>High Voltage DC Transmission</w:t>
      </w:r>
      <w:r w:rsidR="000846B1">
        <w:t xml:space="preserve"> (Point to Point, Low Right of Way</w:t>
      </w:r>
      <w:r w:rsidR="001D6272">
        <w:t>/ Transmission Corridor</w:t>
      </w:r>
      <w:r w:rsidR="000846B1">
        <w:t xml:space="preserve"> </w:t>
      </w:r>
      <w:r w:rsidR="000846B1" w:rsidRPr="000846B1">
        <w:t>6</w:t>
      </w:r>
      <w:r w:rsidR="000846B1">
        <w:t>0% T/L, Low Radio Interference, Low Losses, Large Power Capacity</w:t>
      </w:r>
      <w:r w:rsidR="00A35605">
        <w:t xml:space="preserve">, High Tariff, </w:t>
      </w:r>
      <w:proofErr w:type="gramStart"/>
      <w:r w:rsidR="00A35605">
        <w:t>No</w:t>
      </w:r>
      <w:proofErr w:type="gramEnd"/>
      <w:r w:rsidR="00A35605">
        <w:t xml:space="preserve"> grid connection requirement in middle, System stable in frequency and power arc angle os</w:t>
      </w:r>
      <w:r w:rsidR="00C11E4A">
        <w:t>c</w:t>
      </w:r>
      <w:r w:rsidR="00A35605">
        <w:t>illations</w:t>
      </w:r>
      <w:r w:rsidR="00D30B1F">
        <w:t>, no leakage capacitive currents to ground</w:t>
      </w:r>
      <w:r w:rsidR="00D91803">
        <w:t>, Limit short circuit current</w:t>
      </w:r>
      <w:r w:rsidR="005A3B50">
        <w:t xml:space="preserve">, No need for </w:t>
      </w:r>
      <w:r w:rsidR="00AD296F">
        <w:t>synchronization</w:t>
      </w:r>
      <w:r w:rsidR="005A3B50">
        <w:t xml:space="preserve">, </w:t>
      </w:r>
      <w:r w:rsidR="00AD296F">
        <w:t>Flexible/ Light DC Transmission</w:t>
      </w:r>
      <w:r w:rsidR="0031134C">
        <w:t xml:space="preserve"> Only two conductors needed</w:t>
      </w:r>
      <w:r w:rsidR="00A35605">
        <w:t>.</w:t>
      </w:r>
      <w:r w:rsidR="00D949D7">
        <w:t xml:space="preserve"> Expensive Converter Station, Conve</w:t>
      </w:r>
      <w:r w:rsidR="00AD296F">
        <w:t>r</w:t>
      </w:r>
      <w:r w:rsidR="00D949D7">
        <w:t>ter Station consumes a lot of Reactive Power, Large Fi</w:t>
      </w:r>
      <w:r w:rsidR="00AD296F">
        <w:t>lter Devices are needed, Convert</w:t>
      </w:r>
      <w:r w:rsidR="00D949D7">
        <w:t>er has little overload capability, inefficient DC circuit breakers, ground/sea electrodes face corrosion</w:t>
      </w:r>
      <w:r w:rsidR="000B5D36">
        <w:t>, Losses in Converter Transformer, Valves, Smoothing reactors, AC filters etc.</w:t>
      </w:r>
      <w:r w:rsidR="00DB0110">
        <w:t xml:space="preserve"> Equivalent distance of </w:t>
      </w:r>
      <w:r w:rsidR="00DB0110" w:rsidRPr="000846B1">
        <w:t>6</w:t>
      </w:r>
      <w:r w:rsidR="00DB0110">
        <w:t>40-9</w:t>
      </w:r>
      <w:r w:rsidR="00DB0110" w:rsidRPr="000846B1">
        <w:t>6</w:t>
      </w:r>
      <w:r w:rsidR="00DB0110">
        <w:t>0 km</w:t>
      </w:r>
      <w:r w:rsidR="006E1AB2">
        <w:t>, 5-7% line losses, 1% converter station losses</w:t>
      </w:r>
      <w:r w:rsidR="000846B1">
        <w:t>)</w:t>
      </w:r>
      <w:r w:rsidR="005564FD">
        <w:t>.</w:t>
      </w:r>
    </w:p>
    <w:p w:rsidR="005564FD" w:rsidRDefault="005564FD" w:rsidP="00C130D8">
      <w:r>
        <w:rPr>
          <w:noProof/>
        </w:rPr>
        <w:drawing>
          <wp:inline distT="0" distB="0" distL="0" distR="0" wp14:anchorId="7ADC8796" wp14:editId="794A8791">
            <wp:extent cx="3019425" cy="9715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3FAC1A" wp14:editId="14BA46FA">
            <wp:extent cx="2895604" cy="95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4087" cy="96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6FC" w:rsidRDefault="00564333" w:rsidP="00C130D8">
      <w:r>
        <w:rPr>
          <w:noProof/>
        </w:rPr>
        <w:drawing>
          <wp:inline distT="0" distB="0" distL="0" distR="0" wp14:anchorId="49419D04" wp14:editId="75318521">
            <wp:extent cx="1771650" cy="5619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74F">
        <w:rPr>
          <w:noProof/>
        </w:rPr>
        <w:drawing>
          <wp:inline distT="0" distB="0" distL="0" distR="0" wp14:anchorId="07CD4BA9" wp14:editId="69DC51DB">
            <wp:extent cx="2247814" cy="971550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5999" cy="98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46FC">
        <w:rPr>
          <w:noProof/>
        </w:rPr>
        <w:drawing>
          <wp:inline distT="0" distB="0" distL="0" distR="0" wp14:anchorId="443D38FE" wp14:editId="7BC03A77">
            <wp:extent cx="1905000" cy="122504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11219" cy="122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17A" w:rsidRDefault="00AE6E18" w:rsidP="00C130D8">
      <w:pPr>
        <w:rPr>
          <w:noProof/>
        </w:rPr>
      </w:pPr>
      <w:r>
        <w:rPr>
          <w:noProof/>
        </w:rPr>
        <w:drawing>
          <wp:inline distT="0" distB="0" distL="0" distR="0" wp14:anchorId="188FF167" wp14:editId="652CADCB">
            <wp:extent cx="3829050" cy="23145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6AC1" w:rsidRPr="00666AC1">
        <w:rPr>
          <w:noProof/>
        </w:rPr>
        <w:t xml:space="preserve"> </w:t>
      </w:r>
    </w:p>
    <w:p w:rsidR="004D717A" w:rsidRDefault="004D717A" w:rsidP="00C130D8">
      <w:pPr>
        <w:rPr>
          <w:noProof/>
        </w:rPr>
      </w:pPr>
      <w:r>
        <w:rPr>
          <w:noProof/>
        </w:rPr>
        <w:t>High (&gt;3 or &gt;5) Effective short circuit ratio ensures voltage stability during dynamic overvoltages/ instability/ flicker or harmonic resonance)</w:t>
      </w:r>
    </w:p>
    <w:p w:rsidR="00AE6E18" w:rsidRDefault="004D717A" w:rsidP="00C130D8">
      <w:r>
        <w:rPr>
          <w:noProof/>
        </w:rPr>
        <w:lastRenderedPageBreak/>
        <w:t xml:space="preserve"> </w:t>
      </w:r>
      <w:r w:rsidR="00666AC1">
        <w:rPr>
          <w:noProof/>
        </w:rPr>
        <w:drawing>
          <wp:inline distT="0" distB="0" distL="0" distR="0" wp14:anchorId="7E14397B" wp14:editId="68EE23BC">
            <wp:extent cx="2933700" cy="457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2091" w:rsidRDefault="00EF2091" w:rsidP="00EF2091">
      <w:pPr>
        <w:pStyle w:val="Heading2"/>
      </w:pPr>
      <w:bookmarkStart w:id="43" w:name="_Toc43241019"/>
      <w:r>
        <w:t>HVDC Link</w:t>
      </w:r>
      <w:bookmarkEnd w:id="43"/>
    </w:p>
    <w:p w:rsidR="00EF2091" w:rsidRDefault="00EF2091" w:rsidP="00EF2091">
      <w:pPr>
        <w:pStyle w:val="ListParagraph"/>
        <w:numPr>
          <w:ilvl w:val="0"/>
          <w:numId w:val="3"/>
        </w:numPr>
      </w:pPr>
      <w:proofErr w:type="spellStart"/>
      <w:r>
        <w:t>Monopolar</w:t>
      </w:r>
      <w:proofErr w:type="spellEnd"/>
    </w:p>
    <w:p w:rsidR="00EF2091" w:rsidRDefault="00EF2091" w:rsidP="00EF2091">
      <w:pPr>
        <w:pStyle w:val="ListParagraph"/>
        <w:numPr>
          <w:ilvl w:val="0"/>
          <w:numId w:val="3"/>
        </w:numPr>
      </w:pPr>
      <w:r>
        <w:t>Bipolar</w:t>
      </w:r>
    </w:p>
    <w:p w:rsidR="00EF2091" w:rsidRDefault="00EF2091" w:rsidP="00EF2091">
      <w:pPr>
        <w:pStyle w:val="ListParagraph"/>
        <w:numPr>
          <w:ilvl w:val="0"/>
          <w:numId w:val="3"/>
        </w:numPr>
      </w:pPr>
      <w:proofErr w:type="spellStart"/>
      <w:r>
        <w:t>Homopolar</w:t>
      </w:r>
      <w:proofErr w:type="spellEnd"/>
    </w:p>
    <w:p w:rsidR="00903EB4" w:rsidRDefault="00903EB4" w:rsidP="00903EB4">
      <w:pPr>
        <w:pStyle w:val="Heading2"/>
      </w:pPr>
      <w:bookmarkStart w:id="44" w:name="_Toc43241020"/>
      <w:r>
        <w:t>HVDC Operation Mode</w:t>
      </w:r>
      <w:bookmarkEnd w:id="44"/>
    </w:p>
    <w:p w:rsidR="00903EB4" w:rsidRDefault="00903EB4" w:rsidP="00903EB4">
      <w:pPr>
        <w:pStyle w:val="ListParagraph"/>
        <w:numPr>
          <w:ilvl w:val="0"/>
          <w:numId w:val="2"/>
        </w:numPr>
      </w:pPr>
      <w:r>
        <w:t>Single pole or double wire parallel earth loop mode</w:t>
      </w:r>
    </w:p>
    <w:p w:rsidR="00903EB4" w:rsidRDefault="00903EB4" w:rsidP="00903EB4">
      <w:pPr>
        <w:pStyle w:val="ListParagraph"/>
        <w:numPr>
          <w:ilvl w:val="0"/>
          <w:numId w:val="2"/>
        </w:numPr>
      </w:pPr>
      <w:r>
        <w:t>Single pole metal circuit</w:t>
      </w:r>
    </w:p>
    <w:p w:rsidR="00903EB4" w:rsidRDefault="00903EB4" w:rsidP="00903EB4">
      <w:pPr>
        <w:pStyle w:val="ListParagraph"/>
        <w:numPr>
          <w:ilvl w:val="0"/>
          <w:numId w:val="2"/>
        </w:numPr>
      </w:pPr>
      <w:r>
        <w:t>Bipolar Current symmetry</w:t>
      </w:r>
    </w:p>
    <w:p w:rsidR="00903EB4" w:rsidRDefault="00903EB4" w:rsidP="00903EB4">
      <w:pPr>
        <w:pStyle w:val="ListParagraph"/>
        <w:numPr>
          <w:ilvl w:val="0"/>
          <w:numId w:val="2"/>
        </w:numPr>
      </w:pPr>
      <w:r>
        <w:t>Bipolar Current asymmetry</w:t>
      </w:r>
    </w:p>
    <w:p w:rsidR="00FB46FC" w:rsidRDefault="00FB46FC" w:rsidP="00FB46FC">
      <w:pPr>
        <w:pStyle w:val="Heading2"/>
      </w:pPr>
      <w:bookmarkStart w:id="45" w:name="_Toc43241021"/>
      <w:r>
        <w:t>HVDC Control</w:t>
      </w:r>
      <w:bookmarkEnd w:id="45"/>
    </w:p>
    <w:p w:rsidR="00FB46FC" w:rsidRDefault="00FB46FC" w:rsidP="00FB46FC">
      <w:pPr>
        <w:pStyle w:val="ListParagraph"/>
        <w:numPr>
          <w:ilvl w:val="0"/>
          <w:numId w:val="6"/>
        </w:numPr>
      </w:pPr>
      <w:r>
        <w:t xml:space="preserve">Mode </w:t>
      </w:r>
      <w:proofErr w:type="spellStart"/>
      <w:r>
        <w:t>Stabalization</w:t>
      </w:r>
      <w:proofErr w:type="spellEnd"/>
    </w:p>
    <w:p w:rsidR="00FB46FC" w:rsidRDefault="00FB46FC" w:rsidP="00FB46FC">
      <w:pPr>
        <w:pStyle w:val="ListParagraph"/>
        <w:numPr>
          <w:ilvl w:val="0"/>
          <w:numId w:val="6"/>
        </w:numPr>
      </w:pPr>
      <w:r>
        <w:t>Tap Changer Control</w:t>
      </w:r>
    </w:p>
    <w:p w:rsidR="00FB46FC" w:rsidRDefault="00FB46FC" w:rsidP="00FB46FC">
      <w:pPr>
        <w:pStyle w:val="ListParagraph"/>
        <w:numPr>
          <w:ilvl w:val="0"/>
          <w:numId w:val="6"/>
        </w:numPr>
      </w:pPr>
      <w:r>
        <w:t>Current Limits</w:t>
      </w:r>
    </w:p>
    <w:p w:rsidR="00FB46FC" w:rsidRDefault="00FB46FC" w:rsidP="00FB46FC">
      <w:pPr>
        <w:pStyle w:val="ListParagraph"/>
        <w:numPr>
          <w:ilvl w:val="0"/>
          <w:numId w:val="6"/>
        </w:numPr>
      </w:pPr>
      <w:r>
        <w:t>Firing Angle Limits</w:t>
      </w:r>
    </w:p>
    <w:p w:rsidR="00FB46FC" w:rsidRDefault="00FB46FC" w:rsidP="00FB46FC">
      <w:pPr>
        <w:pStyle w:val="ListParagraph"/>
        <w:numPr>
          <w:ilvl w:val="0"/>
          <w:numId w:val="6"/>
        </w:numPr>
      </w:pPr>
      <w:r>
        <w:t>Voltage Dependent Current Order Limit</w:t>
      </w:r>
      <w:r w:rsidR="005806CD">
        <w:t xml:space="preserve"> (VDCOL)</w:t>
      </w:r>
    </w:p>
    <w:p w:rsidR="00FB46FC" w:rsidRDefault="00FF23AA" w:rsidP="00FB46FC">
      <w:pPr>
        <w:pStyle w:val="ListParagraph"/>
        <w:numPr>
          <w:ilvl w:val="0"/>
          <w:numId w:val="6"/>
        </w:numPr>
      </w:pPr>
      <w:r>
        <w:t>Power Control</w:t>
      </w:r>
    </w:p>
    <w:p w:rsidR="00FF23AA" w:rsidRPr="00FB46FC" w:rsidRDefault="00FF23AA" w:rsidP="00FB46FC">
      <w:pPr>
        <w:pStyle w:val="ListParagraph"/>
        <w:numPr>
          <w:ilvl w:val="0"/>
          <w:numId w:val="6"/>
        </w:numPr>
      </w:pPr>
      <w:r>
        <w:t>Reactive Power Control</w:t>
      </w:r>
      <w:r w:rsidR="005806CD">
        <w:t xml:space="preserve"> (RPC)</w:t>
      </w:r>
    </w:p>
    <w:p w:rsidR="00B56A7F" w:rsidRDefault="00B56A7F" w:rsidP="00B56A7F">
      <w:pPr>
        <w:pStyle w:val="Heading2"/>
      </w:pPr>
      <w:bookmarkStart w:id="46" w:name="_Toc43241022"/>
      <w:r>
        <w:t>Hot Standby Losses</w:t>
      </w:r>
      <w:bookmarkEnd w:id="46"/>
    </w:p>
    <w:p w:rsidR="00B56A7F" w:rsidRPr="00B56A7F" w:rsidRDefault="00B56A7F" w:rsidP="00B56A7F">
      <w:r>
        <w:t>No Load Losses</w:t>
      </w:r>
    </w:p>
    <w:p w:rsidR="00AA06AF" w:rsidRDefault="00AA06AF" w:rsidP="00AA06AF">
      <w:pPr>
        <w:pStyle w:val="Heading1"/>
      </w:pPr>
      <w:bookmarkStart w:id="47" w:name="_Toc43241023"/>
      <w:r>
        <w:t>I</w:t>
      </w:r>
      <w:bookmarkEnd w:id="47"/>
    </w:p>
    <w:p w:rsidR="0026295D" w:rsidRDefault="0026295D" w:rsidP="0026295D">
      <w:pPr>
        <w:pStyle w:val="Heading2"/>
      </w:pPr>
      <w:bookmarkStart w:id="48" w:name="_Toc43241024"/>
      <w:r>
        <w:t>IEC</w:t>
      </w:r>
      <w:bookmarkEnd w:id="48"/>
    </w:p>
    <w:p w:rsidR="0026295D" w:rsidRDefault="0026295D" w:rsidP="0026295D">
      <w:r>
        <w:t xml:space="preserve">International </w:t>
      </w:r>
      <w:proofErr w:type="spellStart"/>
      <w:r>
        <w:t>Electrotechnical</w:t>
      </w:r>
      <w:proofErr w:type="spellEnd"/>
      <w:r>
        <w:t xml:space="preserve"> Commission</w:t>
      </w:r>
    </w:p>
    <w:p w:rsidR="00515DF9" w:rsidRDefault="00515DF9" w:rsidP="00515DF9">
      <w:pPr>
        <w:pStyle w:val="Heading2"/>
      </w:pPr>
      <w:bookmarkStart w:id="49" w:name="_Toc43241025"/>
      <w:r>
        <w:t>IEC 60044-8 bus</w:t>
      </w:r>
      <w:bookmarkEnd w:id="49"/>
    </w:p>
    <w:p w:rsidR="00161988" w:rsidRDefault="00161988" w:rsidP="00161988">
      <w:pPr>
        <w:pStyle w:val="Heading2"/>
      </w:pPr>
      <w:bookmarkStart w:id="50" w:name="_Toc43241026"/>
      <w:r>
        <w:t>Ignition Delay</w:t>
      </w:r>
      <w:bookmarkEnd w:id="50"/>
    </w:p>
    <w:p w:rsidR="0029429B" w:rsidRPr="0029429B" w:rsidRDefault="0029429B" w:rsidP="0029429B">
      <w:r>
        <w:rPr>
          <w:rFonts w:cstheme="minorHAnsi"/>
        </w:rPr>
        <w:t>α</w:t>
      </w:r>
    </w:p>
    <w:p w:rsidR="00B10D79" w:rsidRDefault="00B10D79" w:rsidP="00B10D79">
      <w:pPr>
        <w:pStyle w:val="Heading2"/>
      </w:pPr>
      <w:bookmarkStart w:id="51" w:name="_Toc43241027"/>
      <w:r>
        <w:t>IoT</w:t>
      </w:r>
      <w:bookmarkEnd w:id="51"/>
    </w:p>
    <w:p w:rsidR="00B10D79" w:rsidRPr="00B10D79" w:rsidRDefault="00B10D79" w:rsidP="00B10D79">
      <w:r>
        <w:t>Internet of Things</w:t>
      </w:r>
    </w:p>
    <w:p w:rsidR="00AA06AF" w:rsidRDefault="00AA06AF" w:rsidP="00AA06AF">
      <w:pPr>
        <w:pStyle w:val="Heading1"/>
      </w:pPr>
      <w:bookmarkStart w:id="52" w:name="_Toc43241028"/>
      <w:r>
        <w:lastRenderedPageBreak/>
        <w:t>J</w:t>
      </w:r>
      <w:bookmarkEnd w:id="52"/>
    </w:p>
    <w:p w:rsidR="00AA06AF" w:rsidRDefault="00AA06AF" w:rsidP="00AA06AF">
      <w:pPr>
        <w:pStyle w:val="Heading1"/>
      </w:pPr>
      <w:bookmarkStart w:id="53" w:name="_Toc43241029"/>
      <w:r>
        <w:t>K</w:t>
      </w:r>
      <w:bookmarkEnd w:id="53"/>
    </w:p>
    <w:p w:rsidR="00AA06AF" w:rsidRDefault="00AA06AF" w:rsidP="00AA06AF">
      <w:pPr>
        <w:pStyle w:val="Heading1"/>
      </w:pPr>
      <w:bookmarkStart w:id="54" w:name="_Toc43241030"/>
      <w:r>
        <w:t>L</w:t>
      </w:r>
      <w:bookmarkEnd w:id="54"/>
    </w:p>
    <w:p w:rsidR="00A0738F" w:rsidRPr="00A0738F" w:rsidRDefault="00A0738F" w:rsidP="00A0738F">
      <w:pPr>
        <w:pStyle w:val="Heading2"/>
      </w:pPr>
      <w:bookmarkStart w:id="55" w:name="_Toc43241031"/>
      <w:r>
        <w:t>LAN</w:t>
      </w:r>
      <w:bookmarkEnd w:id="55"/>
    </w:p>
    <w:p w:rsidR="00765DE7" w:rsidRDefault="00765DE7" w:rsidP="00765DE7">
      <w:pPr>
        <w:pStyle w:val="Heading2"/>
      </w:pPr>
      <w:bookmarkStart w:id="56" w:name="_Toc43241032"/>
      <w:r>
        <w:t>Lightning Arrestor</w:t>
      </w:r>
      <w:bookmarkEnd w:id="56"/>
    </w:p>
    <w:p w:rsidR="00AA06AF" w:rsidRDefault="00AA06AF" w:rsidP="00AA06AF">
      <w:pPr>
        <w:pStyle w:val="Heading1"/>
      </w:pPr>
      <w:bookmarkStart w:id="57" w:name="_Toc43241033"/>
      <w:r>
        <w:t>M</w:t>
      </w:r>
      <w:bookmarkEnd w:id="57"/>
    </w:p>
    <w:p w:rsidR="006A3236" w:rsidRPr="006A3236" w:rsidRDefault="006A3236" w:rsidP="006A3236">
      <w:pPr>
        <w:pStyle w:val="Heading2"/>
      </w:pPr>
      <w:bookmarkStart w:id="58" w:name="_Toc43241034"/>
      <w:r>
        <w:t>Main Metering</w:t>
      </w:r>
      <w:bookmarkEnd w:id="58"/>
    </w:p>
    <w:p w:rsidR="00E868C2" w:rsidRDefault="00E868C2" w:rsidP="00E868C2">
      <w:pPr>
        <w:pStyle w:val="Heading2"/>
      </w:pPr>
      <w:bookmarkStart w:id="59" w:name="_Toc43241035"/>
      <w:r>
        <w:t>Monopole DC Transmission</w:t>
      </w:r>
      <w:bookmarkEnd w:id="59"/>
    </w:p>
    <w:p w:rsidR="00E868C2" w:rsidRDefault="00E868C2" w:rsidP="00E868C2">
      <w:r>
        <w:t>Transmission Line has only one metal conductor. Ground or sea water is used as the return circuit.</w:t>
      </w:r>
    </w:p>
    <w:p w:rsidR="00390079" w:rsidRDefault="00390079" w:rsidP="00390079">
      <w:pPr>
        <w:pStyle w:val="Heading2"/>
      </w:pPr>
      <w:bookmarkStart w:id="60" w:name="_Toc43241036"/>
      <w:r>
        <w:t>Mercury Arc Valve</w:t>
      </w:r>
      <w:bookmarkEnd w:id="60"/>
    </w:p>
    <w:p w:rsidR="006649B1" w:rsidRDefault="006649B1" w:rsidP="006649B1">
      <w:r>
        <w:t>High Fault Rate of Reverse Arc</w:t>
      </w:r>
      <w:r w:rsidR="00FD1509">
        <w:t>, Low Reliability</w:t>
      </w:r>
    </w:p>
    <w:p w:rsidR="00724814" w:rsidRPr="006649B1" w:rsidRDefault="00724814" w:rsidP="00724814">
      <w:pPr>
        <w:pStyle w:val="Heading2"/>
      </w:pPr>
      <w:bookmarkStart w:id="61" w:name="_Toc43241037"/>
      <w:r>
        <w:t>MRTB</w:t>
      </w:r>
      <w:bookmarkEnd w:id="61"/>
    </w:p>
    <w:p w:rsidR="00AA06AF" w:rsidRDefault="00AA06AF" w:rsidP="00AA06AF">
      <w:pPr>
        <w:pStyle w:val="Heading1"/>
      </w:pPr>
      <w:bookmarkStart w:id="62" w:name="_Toc43241038"/>
      <w:r>
        <w:t>N</w:t>
      </w:r>
      <w:bookmarkEnd w:id="62"/>
    </w:p>
    <w:p w:rsidR="007804C1" w:rsidRDefault="007804C1" w:rsidP="007804C1">
      <w:pPr>
        <w:pStyle w:val="Heading2"/>
      </w:pPr>
      <w:bookmarkStart w:id="63" w:name="_Toc43241039"/>
      <w:r>
        <w:t>NBS</w:t>
      </w:r>
      <w:bookmarkEnd w:id="63"/>
    </w:p>
    <w:p w:rsidR="00724814" w:rsidRPr="00724814" w:rsidRDefault="00724814" w:rsidP="00724814">
      <w:pPr>
        <w:pStyle w:val="Heading2"/>
      </w:pPr>
      <w:bookmarkStart w:id="64" w:name="_Toc43241040"/>
      <w:r>
        <w:t>NBGS</w:t>
      </w:r>
      <w:bookmarkEnd w:id="64"/>
    </w:p>
    <w:p w:rsidR="00AA06AF" w:rsidRDefault="00AA06AF" w:rsidP="00AA06AF">
      <w:pPr>
        <w:pStyle w:val="Heading1"/>
      </w:pPr>
      <w:bookmarkStart w:id="65" w:name="_Toc43241041"/>
      <w:r>
        <w:t>O</w:t>
      </w:r>
      <w:bookmarkEnd w:id="65"/>
    </w:p>
    <w:p w:rsidR="00B72CFC" w:rsidRDefault="00B72CFC" w:rsidP="00B72CFC">
      <w:pPr>
        <w:pStyle w:val="Heading2"/>
      </w:pPr>
      <w:bookmarkStart w:id="66" w:name="_Toc43241042"/>
      <w:r>
        <w:t>OLT</w:t>
      </w:r>
      <w:bookmarkEnd w:id="66"/>
    </w:p>
    <w:p w:rsidR="00B72CFC" w:rsidRPr="00B72CFC" w:rsidRDefault="00B72CFC" w:rsidP="00B72CFC">
      <w:r>
        <w:t>Open Line Test</w:t>
      </w:r>
    </w:p>
    <w:p w:rsidR="000E74F9" w:rsidRDefault="00633648" w:rsidP="000E74F9">
      <w:pPr>
        <w:pStyle w:val="Heading2"/>
      </w:pPr>
      <w:bookmarkStart w:id="67" w:name="_Toc43241043"/>
      <w:r>
        <w:t>OWS</w:t>
      </w:r>
      <w:bookmarkEnd w:id="67"/>
    </w:p>
    <w:p w:rsidR="00633648" w:rsidRPr="00633648" w:rsidRDefault="00633648" w:rsidP="00633648">
      <w:r>
        <w:t>Operator Work Station</w:t>
      </w:r>
    </w:p>
    <w:p w:rsidR="00AA06AF" w:rsidRDefault="00AA06AF" w:rsidP="00AA06AF">
      <w:pPr>
        <w:pStyle w:val="Heading1"/>
      </w:pPr>
      <w:bookmarkStart w:id="68" w:name="_Toc43241044"/>
      <w:r>
        <w:t>P</w:t>
      </w:r>
      <w:bookmarkEnd w:id="68"/>
    </w:p>
    <w:p w:rsidR="003763FB" w:rsidRDefault="003763FB" w:rsidP="003763FB">
      <w:pPr>
        <w:pStyle w:val="Heading2"/>
      </w:pPr>
      <w:bookmarkStart w:id="69" w:name="_Toc43241045"/>
      <w:r>
        <w:t>PPP</w:t>
      </w:r>
      <w:bookmarkEnd w:id="69"/>
    </w:p>
    <w:p w:rsidR="00891885" w:rsidRDefault="00891885" w:rsidP="00891885">
      <w:r w:rsidRPr="00891885">
        <w:t>Private Participation in Infrastructure Projects</w:t>
      </w:r>
    </w:p>
    <w:p w:rsidR="00243174" w:rsidRDefault="00243174" w:rsidP="00243174">
      <w:pPr>
        <w:pStyle w:val="Heading2"/>
      </w:pPr>
      <w:bookmarkStart w:id="70" w:name="_Toc43241046"/>
      <w:r>
        <w:t>PMLTC</w:t>
      </w:r>
      <w:bookmarkEnd w:id="70"/>
    </w:p>
    <w:p w:rsidR="00243174" w:rsidRDefault="00635C21" w:rsidP="00812EC6">
      <w:r>
        <w:t xml:space="preserve">Pak </w:t>
      </w:r>
      <w:proofErr w:type="spellStart"/>
      <w:r>
        <w:t>Matiari</w:t>
      </w:r>
      <w:proofErr w:type="spellEnd"/>
      <w:r>
        <w:t>-</w:t>
      </w:r>
      <w:r w:rsidR="00243174">
        <w:t>Lahore Transmission Company</w:t>
      </w:r>
      <w:r w:rsidR="00D06AB7">
        <w:t xml:space="preserve"> </w:t>
      </w:r>
      <w:r w:rsidR="00C13AC4">
        <w:t xml:space="preserve">Pvt. Ltd. </w:t>
      </w:r>
      <w:r w:rsidR="00D06AB7">
        <w:t>responsible for 88</w:t>
      </w:r>
      <w:r w:rsidR="00D06AB7" w:rsidRPr="00D06AB7">
        <w:t>6</w:t>
      </w:r>
      <w:r w:rsidR="00D06AB7">
        <w:t xml:space="preserve"> km</w:t>
      </w:r>
      <w:r w:rsidR="00205215">
        <w:t>,</w:t>
      </w:r>
      <w:r w:rsidR="00D06AB7">
        <w:t xml:space="preserve"> +/- </w:t>
      </w:r>
      <w:r w:rsidR="00D06AB7" w:rsidRPr="00D06AB7">
        <w:t>66</w:t>
      </w:r>
      <w:r w:rsidR="00D06AB7">
        <w:t>0 kV</w:t>
      </w:r>
      <w:r w:rsidR="00205215">
        <w:t>,</w:t>
      </w:r>
      <w:r w:rsidR="00D06AB7">
        <w:t xml:space="preserve"> 3030 A</w:t>
      </w:r>
      <w:r w:rsidR="00205215">
        <w:t>,</w:t>
      </w:r>
      <w:r w:rsidR="00D06AB7">
        <w:t xml:space="preserve"> 4 GW</w:t>
      </w:r>
      <w:r w:rsidR="00205215">
        <w:t>,</w:t>
      </w:r>
      <w:r w:rsidR="00D06AB7">
        <w:t xml:space="preserve"> </w:t>
      </w:r>
      <w:r w:rsidR="00205215">
        <w:t>197</w:t>
      </w:r>
      <w:r w:rsidR="000400DF">
        <w:t>1</w:t>
      </w:r>
      <w:r w:rsidR="00205215">
        <w:t xml:space="preserve"> </w:t>
      </w:r>
      <w:r w:rsidR="00AB26E7">
        <w:t>Self-Supported, Double-</w:t>
      </w:r>
      <w:r w:rsidR="00205215">
        <w:t>Circuit Towers,</w:t>
      </w:r>
      <w:r w:rsidR="00574BBE">
        <w:t xml:space="preserve"> 388 (242+14</w:t>
      </w:r>
      <w:r w:rsidR="00574BBE" w:rsidRPr="00574BBE">
        <w:t>6</w:t>
      </w:r>
      <w:r w:rsidR="00574BBE">
        <w:t>) Electrode Line Towers,</w:t>
      </w:r>
      <w:r w:rsidR="00205215">
        <w:t xml:space="preserve"> </w:t>
      </w:r>
      <w:r w:rsidR="00C840B6">
        <w:t xml:space="preserve">Quad-bundle </w:t>
      </w:r>
      <w:r w:rsidR="00AB26E7">
        <w:t>4*1250 mm</w:t>
      </w:r>
      <w:r w:rsidR="00AB26E7">
        <w:rPr>
          <w:vertAlign w:val="superscript"/>
        </w:rPr>
        <w:t>2</w:t>
      </w:r>
      <w:r w:rsidR="00AB26E7">
        <w:t xml:space="preserve"> conductors</w:t>
      </w:r>
      <w:r w:rsidR="00210403">
        <w:t xml:space="preserve"> (</w:t>
      </w:r>
      <w:proofErr w:type="spellStart"/>
      <w:r w:rsidR="00210403">
        <w:t>Matiari</w:t>
      </w:r>
      <w:proofErr w:type="spellEnd"/>
      <w:r w:rsidR="00210403">
        <w:t>-Sukkur 214km ACAAR</w:t>
      </w:r>
      <w:r w:rsidR="00C840B6">
        <w:t xml:space="preserve"> 4*JL1/</w:t>
      </w:r>
      <w:r w:rsidR="00835D8C">
        <w:t>LH1-800/550</w:t>
      </w:r>
      <w:r w:rsidR="00210403">
        <w:t>) + (Sukkur-Lahore 664km</w:t>
      </w:r>
      <w:r w:rsidR="00C840B6">
        <w:t xml:space="preserve"> </w:t>
      </w:r>
      <w:r w:rsidR="00210403">
        <w:t>ACSR</w:t>
      </w:r>
      <w:r w:rsidR="00C840B6">
        <w:t xml:space="preserve"> 4*JL1/G3A-1250/70)</w:t>
      </w:r>
      <w:r w:rsidR="00AB26E7">
        <w:t xml:space="preserve">, 24 Fiber OPGW-120 * 2 Shield </w:t>
      </w:r>
      <w:r w:rsidR="00C6013D">
        <w:t xml:space="preserve">Earth </w:t>
      </w:r>
      <w:r w:rsidR="00AB26E7">
        <w:t>Wires</w:t>
      </w:r>
      <w:r w:rsidR="00530F22">
        <w:t xml:space="preserve">, Substations (TEL 330MW, ENGRO THAR 2X330MW, THAL NOVA 330MW, SECL/TCB-1 660MW (+660MW), SIDDIQUE SONS 330MW, PORT QASIM 2X660MW, LUCKY ELCTRIC 660MW. </w:t>
      </w:r>
      <w:r w:rsidR="00E54433">
        <w:t xml:space="preserve">K2 </w:t>
      </w:r>
      <w:r w:rsidR="00530F22">
        <w:t xml:space="preserve">NUCLEAR POWER 1100MW, JAMSHORO, DADU NEW, </w:t>
      </w:r>
      <w:r w:rsidR="00530F22" w:rsidRPr="00812EC6">
        <w:t>MORO</w:t>
      </w:r>
      <w:r w:rsidR="00530F22">
        <w:t>)</w:t>
      </w:r>
      <w:r w:rsidR="00AB26E7">
        <w:t xml:space="preserve"> </w:t>
      </w:r>
      <w:r w:rsidR="00D06AB7">
        <w:t xml:space="preserve">HVDC </w:t>
      </w:r>
      <w:r w:rsidR="009B3B1D">
        <w:t xml:space="preserve">Transmission </w:t>
      </w:r>
      <w:r w:rsidR="00D06AB7">
        <w:t>Project (</w:t>
      </w:r>
      <w:r w:rsidR="00BE39E0">
        <w:t xml:space="preserve">1 Dec </w:t>
      </w:r>
      <w:r w:rsidR="00D06AB7">
        <w:t>2018-2043</w:t>
      </w:r>
      <w:r w:rsidR="00B1528F">
        <w:t xml:space="preserve"> Commercial Operation Date 1 Mar 2021).</w:t>
      </w:r>
      <w:r w:rsidR="00812EC6">
        <w:t xml:space="preserve"> </w:t>
      </w:r>
    </w:p>
    <w:p w:rsidR="00194551" w:rsidRDefault="00194551" w:rsidP="00194551">
      <w:pPr>
        <w:pStyle w:val="Heading2"/>
      </w:pPr>
      <w:bookmarkStart w:id="71" w:name="_Toc43241047"/>
      <w:r>
        <w:lastRenderedPageBreak/>
        <w:t>Pole Control</w:t>
      </w:r>
      <w:bookmarkEnd w:id="71"/>
      <w:r>
        <w:t xml:space="preserve"> </w:t>
      </w:r>
    </w:p>
    <w:p w:rsidR="00B01878" w:rsidRDefault="00B01878" w:rsidP="00B01878">
      <w:pPr>
        <w:pStyle w:val="ListParagraph"/>
        <w:numPr>
          <w:ilvl w:val="0"/>
          <w:numId w:val="9"/>
        </w:numPr>
      </w:pPr>
      <w:r>
        <w:t>Master/ slave selection</w:t>
      </w:r>
    </w:p>
    <w:p w:rsidR="00B01878" w:rsidRDefault="00B01878" w:rsidP="00B01878">
      <w:pPr>
        <w:pStyle w:val="ListParagraph"/>
        <w:numPr>
          <w:ilvl w:val="0"/>
          <w:numId w:val="9"/>
        </w:numPr>
      </w:pPr>
      <w:r>
        <w:t>Power Control</w:t>
      </w:r>
    </w:p>
    <w:p w:rsidR="00B01878" w:rsidRDefault="002C34DF" w:rsidP="00B01878">
      <w:pPr>
        <w:pStyle w:val="ListParagraph"/>
        <w:numPr>
          <w:ilvl w:val="0"/>
          <w:numId w:val="9"/>
        </w:numPr>
      </w:pPr>
      <w:r>
        <w:t xml:space="preserve">Power </w:t>
      </w:r>
      <w:r w:rsidR="00B01878">
        <w:t>Direction Control</w:t>
      </w:r>
    </w:p>
    <w:p w:rsidR="00B01878" w:rsidRDefault="00B01878" w:rsidP="00B01878">
      <w:pPr>
        <w:pStyle w:val="ListParagraph"/>
        <w:numPr>
          <w:ilvl w:val="0"/>
          <w:numId w:val="9"/>
        </w:numPr>
      </w:pPr>
      <w:r>
        <w:t>Power Modulation (run up and run back</w:t>
      </w:r>
      <w:r w:rsidR="007E769F">
        <w:t>, Frequency Limit, Subsynchronous Oscillation Control</w:t>
      </w:r>
      <w:r>
        <w:t>)</w:t>
      </w:r>
    </w:p>
    <w:p w:rsidR="00B01878" w:rsidRDefault="00B01878" w:rsidP="00B01878">
      <w:pPr>
        <w:pStyle w:val="ListParagraph"/>
        <w:numPr>
          <w:ilvl w:val="0"/>
          <w:numId w:val="9"/>
        </w:numPr>
      </w:pPr>
      <w:r>
        <w:t>Current Balance</w:t>
      </w:r>
    </w:p>
    <w:p w:rsidR="00BB071B" w:rsidRDefault="00BB071B" w:rsidP="00B01878">
      <w:pPr>
        <w:pStyle w:val="ListParagraph"/>
        <w:numPr>
          <w:ilvl w:val="0"/>
          <w:numId w:val="9"/>
        </w:numPr>
      </w:pPr>
      <w:r>
        <w:t>Sequence Control (Start, Stop, OLT)</w:t>
      </w:r>
    </w:p>
    <w:p w:rsidR="00BB071B" w:rsidRDefault="00BB071B" w:rsidP="00B01878">
      <w:pPr>
        <w:pStyle w:val="ListParagraph"/>
        <w:numPr>
          <w:ilvl w:val="0"/>
          <w:numId w:val="9"/>
        </w:numPr>
      </w:pPr>
      <w:r>
        <w:t>Operation Mode Control (</w:t>
      </w:r>
      <w:proofErr w:type="spellStart"/>
      <w:r>
        <w:t>Bipole</w:t>
      </w:r>
      <w:proofErr w:type="spellEnd"/>
      <w:r>
        <w:t xml:space="preserve"> Power, Monopole Power, Monopole Current Control)</w:t>
      </w:r>
    </w:p>
    <w:p w:rsidR="00BB071B" w:rsidRDefault="00BB071B" w:rsidP="00B01878">
      <w:pPr>
        <w:pStyle w:val="ListParagraph"/>
        <w:numPr>
          <w:ilvl w:val="0"/>
          <w:numId w:val="9"/>
        </w:numPr>
      </w:pPr>
      <w:r>
        <w:t>DC Current Control (Current order, margin, coordination, limit, VDCOL Control)</w:t>
      </w:r>
    </w:p>
    <w:p w:rsidR="00BB071B" w:rsidRDefault="00B15921" w:rsidP="00B01878">
      <w:pPr>
        <w:pStyle w:val="ListParagraph"/>
        <w:numPr>
          <w:ilvl w:val="0"/>
          <w:numId w:val="9"/>
        </w:numPr>
      </w:pPr>
      <w:r>
        <w:t>DC Voltage Control (Voltage order, drop, calculation Control)</w:t>
      </w:r>
    </w:p>
    <w:p w:rsidR="00582ABD" w:rsidRDefault="00582ABD" w:rsidP="00B01878">
      <w:pPr>
        <w:pStyle w:val="ListParagraph"/>
        <w:numPr>
          <w:ilvl w:val="0"/>
          <w:numId w:val="9"/>
        </w:numPr>
      </w:pPr>
      <w:r>
        <w:t>Auxiliary Reactive Power Control (QPC, Gamma kick)</w:t>
      </w:r>
    </w:p>
    <w:p w:rsidR="00842B42" w:rsidRDefault="00842B42" w:rsidP="00842B42">
      <w:pPr>
        <w:pStyle w:val="Heading2"/>
      </w:pPr>
      <w:bookmarkStart w:id="72" w:name="_Toc43241048"/>
      <w:r>
        <w:t>Pole Protection</w:t>
      </w:r>
      <w:bookmarkEnd w:id="72"/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DC overvoltage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 xml:space="preserve">DC </w:t>
      </w:r>
      <w:proofErr w:type="spellStart"/>
      <w:r>
        <w:t>undervoltage</w:t>
      </w:r>
      <w:proofErr w:type="spellEnd"/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50 Hz/ 100 Hz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 xml:space="preserve">Pole </w:t>
      </w:r>
      <w:proofErr w:type="spellStart"/>
      <w:r>
        <w:t>busbar</w:t>
      </w:r>
      <w:proofErr w:type="spellEnd"/>
      <w:r>
        <w:t xml:space="preserve"> differential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 xml:space="preserve">Neutral </w:t>
      </w:r>
      <w:proofErr w:type="spellStart"/>
      <w:r>
        <w:t>busbar</w:t>
      </w:r>
      <w:proofErr w:type="spellEnd"/>
      <w:r>
        <w:t xml:space="preserve"> differential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Pole differential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Electrode Line Open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Ac/ DC Line touch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NBS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Neutral bus capacitor protection</w:t>
      </w:r>
    </w:p>
    <w:p w:rsidR="00022C13" w:rsidRDefault="00022C13" w:rsidP="00022C13">
      <w:pPr>
        <w:pStyle w:val="Heading2"/>
      </w:pPr>
      <w:bookmarkStart w:id="73" w:name="_Toc43241049"/>
      <w:r>
        <w:t>Protection Zones</w:t>
      </w:r>
      <w:bookmarkEnd w:id="73"/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>Converter</w:t>
      </w:r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 xml:space="preserve">DC </w:t>
      </w:r>
      <w:r w:rsidR="00B10BD1">
        <w:t>pole bus</w:t>
      </w:r>
    </w:p>
    <w:p w:rsidR="00B10BD1" w:rsidRDefault="00B10BD1" w:rsidP="00022C13">
      <w:pPr>
        <w:pStyle w:val="ListParagraph"/>
        <w:numPr>
          <w:ilvl w:val="0"/>
          <w:numId w:val="12"/>
        </w:numPr>
      </w:pPr>
      <w:r>
        <w:t>DC neutral bus</w:t>
      </w:r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>Line</w:t>
      </w:r>
    </w:p>
    <w:p w:rsidR="00022C13" w:rsidRDefault="00022C13" w:rsidP="00022C13">
      <w:pPr>
        <w:pStyle w:val="ListParagraph"/>
        <w:numPr>
          <w:ilvl w:val="0"/>
          <w:numId w:val="12"/>
        </w:numPr>
      </w:pPr>
      <w:proofErr w:type="spellStart"/>
      <w:r>
        <w:t>Bipole</w:t>
      </w:r>
      <w:proofErr w:type="spellEnd"/>
      <w:r w:rsidR="008E1886">
        <w:t xml:space="preserve"> (NBS, NBGS, GRTS, MRTB)</w:t>
      </w:r>
    </w:p>
    <w:p w:rsidR="00022C13" w:rsidRPr="00B01878" w:rsidRDefault="00022C13" w:rsidP="00022C13">
      <w:pPr>
        <w:pStyle w:val="ListParagraph"/>
        <w:numPr>
          <w:ilvl w:val="0"/>
          <w:numId w:val="12"/>
        </w:numPr>
      </w:pPr>
      <w:r>
        <w:t>DC Filter</w:t>
      </w:r>
    </w:p>
    <w:p w:rsidR="00AA06AF" w:rsidRDefault="00AA06AF" w:rsidP="00AA06AF">
      <w:pPr>
        <w:pStyle w:val="Heading1"/>
      </w:pPr>
      <w:bookmarkStart w:id="74" w:name="_Toc43241050"/>
      <w:r>
        <w:t>Q</w:t>
      </w:r>
      <w:bookmarkEnd w:id="74"/>
    </w:p>
    <w:p w:rsidR="00AA06AF" w:rsidRDefault="00AA06AF" w:rsidP="00AA06AF">
      <w:pPr>
        <w:pStyle w:val="Heading1"/>
      </w:pPr>
      <w:bookmarkStart w:id="75" w:name="_Toc43241051"/>
      <w:r>
        <w:t>R</w:t>
      </w:r>
      <w:bookmarkEnd w:id="75"/>
    </w:p>
    <w:p w:rsidR="006559A7" w:rsidRDefault="006559A7" w:rsidP="006559A7">
      <w:pPr>
        <w:pStyle w:val="Heading2"/>
      </w:pPr>
      <w:bookmarkStart w:id="76" w:name="_Toc43241052"/>
      <w:r>
        <w:t>Redundancy</w:t>
      </w:r>
      <w:bookmarkEnd w:id="76"/>
    </w:p>
    <w:p w:rsidR="006559A7" w:rsidRPr="006559A7" w:rsidRDefault="006559A7" w:rsidP="006559A7">
      <w:r>
        <w:t>2 out of 3 principle</w:t>
      </w:r>
    </w:p>
    <w:p w:rsidR="00B808A5" w:rsidRDefault="00B808A5" w:rsidP="00B808A5">
      <w:pPr>
        <w:pStyle w:val="Heading2"/>
      </w:pPr>
      <w:bookmarkStart w:id="77" w:name="_Toc43241053"/>
      <w:r>
        <w:t>RPC</w:t>
      </w:r>
      <w:bookmarkEnd w:id="77"/>
    </w:p>
    <w:p w:rsidR="00B808A5" w:rsidRPr="00B808A5" w:rsidRDefault="00B808A5" w:rsidP="00B808A5">
      <w:r>
        <w:t>Reactive Power Control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r>
        <w:t>Overvoltage Control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proofErr w:type="spellStart"/>
      <w:r>
        <w:t>AbsMinFilter</w:t>
      </w:r>
      <w:proofErr w:type="spellEnd"/>
    </w:p>
    <w:p w:rsidR="00B808A5" w:rsidRDefault="00B808A5" w:rsidP="00B808A5">
      <w:pPr>
        <w:pStyle w:val="ListParagraph"/>
        <w:numPr>
          <w:ilvl w:val="0"/>
          <w:numId w:val="5"/>
        </w:numPr>
      </w:pPr>
      <w:proofErr w:type="spellStart"/>
      <w:r>
        <w:t>U_Maximum</w:t>
      </w:r>
      <w:proofErr w:type="spellEnd"/>
      <w:r>
        <w:t xml:space="preserve">/ </w:t>
      </w:r>
      <w:proofErr w:type="spellStart"/>
      <w:r>
        <w:t>U_Minimum</w:t>
      </w:r>
      <w:proofErr w:type="spellEnd"/>
    </w:p>
    <w:p w:rsidR="00B808A5" w:rsidRDefault="00B808A5" w:rsidP="00B808A5">
      <w:pPr>
        <w:pStyle w:val="ListParagraph"/>
        <w:numPr>
          <w:ilvl w:val="0"/>
          <w:numId w:val="5"/>
        </w:numPr>
      </w:pPr>
      <w:proofErr w:type="spellStart"/>
      <w:r>
        <w:lastRenderedPageBreak/>
        <w:t>Q_Maximum</w:t>
      </w:r>
      <w:proofErr w:type="spellEnd"/>
    </w:p>
    <w:p w:rsidR="00B808A5" w:rsidRDefault="00B808A5" w:rsidP="00B808A5">
      <w:pPr>
        <w:pStyle w:val="ListParagraph"/>
        <w:numPr>
          <w:ilvl w:val="0"/>
          <w:numId w:val="5"/>
        </w:numPr>
      </w:pPr>
      <w:proofErr w:type="spellStart"/>
      <w:r>
        <w:t>MinFilter</w:t>
      </w:r>
      <w:proofErr w:type="spellEnd"/>
    </w:p>
    <w:p w:rsidR="00B808A5" w:rsidRPr="00B808A5" w:rsidRDefault="00B808A5" w:rsidP="00B808A5">
      <w:pPr>
        <w:pStyle w:val="ListParagraph"/>
        <w:numPr>
          <w:ilvl w:val="0"/>
          <w:numId w:val="5"/>
        </w:numPr>
      </w:pPr>
      <w:proofErr w:type="spellStart"/>
      <w:r>
        <w:t>Q_Control</w:t>
      </w:r>
      <w:proofErr w:type="spellEnd"/>
      <w:r>
        <w:t xml:space="preserve">/ </w:t>
      </w:r>
      <w:proofErr w:type="spellStart"/>
      <w:r>
        <w:t>U_Control</w:t>
      </w:r>
      <w:proofErr w:type="spellEnd"/>
    </w:p>
    <w:p w:rsidR="00826CBE" w:rsidRDefault="00826CBE" w:rsidP="00826CBE">
      <w:pPr>
        <w:pStyle w:val="Heading2"/>
      </w:pPr>
      <w:bookmarkStart w:id="78" w:name="_Toc43241054"/>
      <w:r>
        <w:t>Redundant Cooling</w:t>
      </w:r>
      <w:bookmarkEnd w:id="78"/>
    </w:p>
    <w:p w:rsidR="00F54DCD" w:rsidRPr="00F54DCD" w:rsidRDefault="00F54DCD" w:rsidP="00F54DCD">
      <w:pPr>
        <w:pStyle w:val="Heading2"/>
      </w:pPr>
      <w:bookmarkStart w:id="79" w:name="_Toc43241055"/>
      <w:r>
        <w:t>Reverse Osmosis Unit</w:t>
      </w:r>
      <w:bookmarkEnd w:id="79"/>
    </w:p>
    <w:p w:rsidR="00AA06AF" w:rsidRDefault="00AA06AF" w:rsidP="00AA06AF">
      <w:pPr>
        <w:pStyle w:val="Heading1"/>
      </w:pPr>
      <w:bookmarkStart w:id="80" w:name="_Toc43241056"/>
      <w:r>
        <w:t>S</w:t>
      </w:r>
      <w:bookmarkEnd w:id="80"/>
    </w:p>
    <w:p w:rsidR="00D50D21" w:rsidRDefault="00D50D21" w:rsidP="00D50D21">
      <w:pPr>
        <w:pStyle w:val="Heading2"/>
      </w:pPr>
      <w:bookmarkStart w:id="81" w:name="_Toc43241057"/>
      <w:r>
        <w:t>SGCC</w:t>
      </w:r>
      <w:bookmarkEnd w:id="81"/>
    </w:p>
    <w:p w:rsidR="00D50D21" w:rsidRDefault="00D50D21" w:rsidP="00D50D21">
      <w:r>
        <w:t>State Grid Corporation of China</w:t>
      </w:r>
    </w:p>
    <w:p w:rsidR="002D0AFA" w:rsidRDefault="002D0AFA" w:rsidP="002D0AFA">
      <w:pPr>
        <w:pStyle w:val="Heading2"/>
      </w:pPr>
      <w:bookmarkStart w:id="82" w:name="_Toc43241058"/>
      <w:r>
        <w:t>Shunt Capacitor</w:t>
      </w:r>
      <w:bookmarkEnd w:id="82"/>
    </w:p>
    <w:p w:rsidR="002D0AFA" w:rsidRDefault="002D0AFA" w:rsidP="002D0AFA">
      <w:r>
        <w:t>Harmonic Loss and power frequency loss</w:t>
      </w:r>
    </w:p>
    <w:p w:rsidR="00E26BD9" w:rsidRPr="002D0AFA" w:rsidRDefault="00E26BD9" w:rsidP="00E26BD9">
      <w:pPr>
        <w:pStyle w:val="Heading2"/>
      </w:pPr>
      <w:bookmarkStart w:id="83" w:name="_Toc43241059"/>
      <w:r>
        <w:t>Shunt Reactor</w:t>
      </w:r>
      <w:bookmarkEnd w:id="83"/>
    </w:p>
    <w:p w:rsidR="00E76BD5" w:rsidRDefault="00E76BD5" w:rsidP="00E76BD5">
      <w:pPr>
        <w:pStyle w:val="Heading2"/>
      </w:pPr>
      <w:bookmarkStart w:id="84" w:name="_Toc43241060"/>
      <w:r>
        <w:t>Smoothing Reactor</w:t>
      </w:r>
      <w:bookmarkEnd w:id="84"/>
    </w:p>
    <w:p w:rsidR="00E76BD5" w:rsidRDefault="002D0AFA" w:rsidP="00E76BD5">
      <w:r>
        <w:t>DC loss and harmonic loss</w:t>
      </w:r>
    </w:p>
    <w:p w:rsidR="002B608F" w:rsidRPr="00E76BD5" w:rsidRDefault="002B608F" w:rsidP="002B608F">
      <w:pPr>
        <w:pStyle w:val="Heading2"/>
      </w:pPr>
      <w:bookmarkStart w:id="85" w:name="_Toc43241061"/>
      <w:r>
        <w:t>Station Level</w:t>
      </w:r>
      <w:bookmarkEnd w:id="85"/>
    </w:p>
    <w:p w:rsidR="00FF097A" w:rsidRDefault="00FF097A" w:rsidP="00FF097A">
      <w:pPr>
        <w:pStyle w:val="Heading2"/>
      </w:pPr>
      <w:bookmarkStart w:id="86" w:name="_Toc43241062"/>
      <w:r>
        <w:t>SVC</w:t>
      </w:r>
      <w:bookmarkEnd w:id="86"/>
    </w:p>
    <w:p w:rsidR="00FF097A" w:rsidRDefault="00F718DD" w:rsidP="00FF097A">
      <w:r>
        <w:t>Static VAR Compensator</w:t>
      </w:r>
    </w:p>
    <w:p w:rsidR="0082291A" w:rsidRPr="00FF097A" w:rsidRDefault="0082291A" w:rsidP="0082291A">
      <w:pPr>
        <w:pStyle w:val="Heading2"/>
      </w:pPr>
      <w:bookmarkStart w:id="87" w:name="_Toc43241063"/>
      <w:r>
        <w:t>System Server</w:t>
      </w:r>
      <w:bookmarkEnd w:id="87"/>
    </w:p>
    <w:p w:rsidR="00507B0E" w:rsidRPr="003279D6" w:rsidRDefault="00AA06AF" w:rsidP="00582F2D">
      <w:pPr>
        <w:pStyle w:val="Heading1"/>
      </w:pPr>
      <w:bookmarkStart w:id="88" w:name="_Toc43241064"/>
      <w:r>
        <w:t>T</w:t>
      </w:r>
      <w:bookmarkEnd w:id="88"/>
    </w:p>
    <w:p w:rsidR="00AA06AF" w:rsidRDefault="00AA06AF" w:rsidP="00AA06AF">
      <w:pPr>
        <w:pStyle w:val="Heading1"/>
      </w:pPr>
      <w:bookmarkStart w:id="89" w:name="_Toc43241065"/>
      <w:r>
        <w:t>U</w:t>
      </w:r>
      <w:bookmarkEnd w:id="89"/>
    </w:p>
    <w:p w:rsidR="00A0267F" w:rsidRDefault="00A0267F" w:rsidP="00A0267F">
      <w:pPr>
        <w:pStyle w:val="Heading2"/>
      </w:pPr>
      <w:bookmarkStart w:id="90" w:name="_Toc43241066"/>
      <w:r>
        <w:t>UHV</w:t>
      </w:r>
      <w:r w:rsidR="006314C5">
        <w:t>DC</w:t>
      </w:r>
      <w:bookmarkEnd w:id="90"/>
      <w:r w:rsidR="006314C5">
        <w:t xml:space="preserve"> </w:t>
      </w:r>
    </w:p>
    <w:p w:rsidR="00A0267F" w:rsidRPr="00A0267F" w:rsidRDefault="00A0267F" w:rsidP="00A0267F">
      <w:r>
        <w:t>Ultra High Voltage</w:t>
      </w:r>
      <w:r w:rsidR="006314C5">
        <w:t xml:space="preserve"> DC</w:t>
      </w:r>
    </w:p>
    <w:p w:rsidR="00AA06AF" w:rsidRDefault="00AA06AF" w:rsidP="00AA06AF">
      <w:pPr>
        <w:pStyle w:val="Heading1"/>
      </w:pPr>
      <w:bookmarkStart w:id="91" w:name="_Toc43241067"/>
      <w:r>
        <w:t>V</w:t>
      </w:r>
      <w:bookmarkEnd w:id="91"/>
    </w:p>
    <w:p w:rsidR="00826CBE" w:rsidRDefault="00826CBE" w:rsidP="00826CBE">
      <w:pPr>
        <w:pStyle w:val="Heading2"/>
      </w:pPr>
      <w:bookmarkStart w:id="92" w:name="_Toc43241068"/>
      <w:r>
        <w:t>Valve Hall</w:t>
      </w:r>
      <w:bookmarkEnd w:id="92"/>
    </w:p>
    <w:p w:rsidR="004A35A9" w:rsidRPr="004A35A9" w:rsidRDefault="004A35A9" w:rsidP="004A35A9">
      <w:pPr>
        <w:pStyle w:val="Heading2"/>
      </w:pPr>
      <w:bookmarkStart w:id="93" w:name="_Toc43241069"/>
      <w:r>
        <w:t>Voltage Measuring System</w:t>
      </w:r>
      <w:bookmarkEnd w:id="93"/>
    </w:p>
    <w:p w:rsidR="00AA06AF" w:rsidRDefault="00AA06AF" w:rsidP="00AA06AF">
      <w:pPr>
        <w:pStyle w:val="Heading1"/>
      </w:pPr>
      <w:bookmarkStart w:id="94" w:name="_Toc43241070"/>
      <w:r>
        <w:t>W</w:t>
      </w:r>
      <w:bookmarkEnd w:id="94"/>
    </w:p>
    <w:p w:rsidR="00AA06AF" w:rsidRDefault="00AA06AF" w:rsidP="00AA06AF">
      <w:pPr>
        <w:pStyle w:val="Heading1"/>
      </w:pPr>
      <w:bookmarkStart w:id="95" w:name="_Toc43241071"/>
      <w:r>
        <w:t>X</w:t>
      </w:r>
      <w:bookmarkEnd w:id="95"/>
    </w:p>
    <w:p w:rsidR="00AA06AF" w:rsidRDefault="00AA06AF" w:rsidP="00AA06AF">
      <w:pPr>
        <w:pStyle w:val="Heading1"/>
      </w:pPr>
      <w:bookmarkStart w:id="96" w:name="_Toc43241072"/>
      <w:r>
        <w:t>Y</w:t>
      </w:r>
      <w:bookmarkEnd w:id="96"/>
    </w:p>
    <w:p w:rsidR="00AA06AF" w:rsidRPr="00AA06AF" w:rsidRDefault="00AA06AF" w:rsidP="00AA06AF">
      <w:pPr>
        <w:pStyle w:val="Heading1"/>
      </w:pPr>
      <w:bookmarkStart w:id="97" w:name="_Toc43241073"/>
      <w:r>
        <w:t>Z</w:t>
      </w:r>
      <w:bookmarkEnd w:id="97"/>
    </w:p>
    <w:sectPr w:rsidR="00AA06AF" w:rsidRPr="00AA0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82E59"/>
    <w:multiLevelType w:val="hybridMultilevel"/>
    <w:tmpl w:val="4CEAFF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650C07"/>
    <w:multiLevelType w:val="hybridMultilevel"/>
    <w:tmpl w:val="B36E2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D63584"/>
    <w:multiLevelType w:val="hybridMultilevel"/>
    <w:tmpl w:val="38C0AA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680C9F"/>
    <w:multiLevelType w:val="hybridMultilevel"/>
    <w:tmpl w:val="E902A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AC04CD"/>
    <w:multiLevelType w:val="hybridMultilevel"/>
    <w:tmpl w:val="81CCFC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EA4BCE"/>
    <w:multiLevelType w:val="hybridMultilevel"/>
    <w:tmpl w:val="DBC25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423D1"/>
    <w:multiLevelType w:val="hybridMultilevel"/>
    <w:tmpl w:val="24BED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81153E"/>
    <w:multiLevelType w:val="hybridMultilevel"/>
    <w:tmpl w:val="181AF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B42751"/>
    <w:multiLevelType w:val="hybridMultilevel"/>
    <w:tmpl w:val="68F4C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E07F75"/>
    <w:multiLevelType w:val="hybridMultilevel"/>
    <w:tmpl w:val="8FFC3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1A36C1"/>
    <w:multiLevelType w:val="hybridMultilevel"/>
    <w:tmpl w:val="6D04CE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6F742D"/>
    <w:multiLevelType w:val="hybridMultilevel"/>
    <w:tmpl w:val="E700B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CC4931"/>
    <w:multiLevelType w:val="hybridMultilevel"/>
    <w:tmpl w:val="216238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472EC"/>
    <w:multiLevelType w:val="hybridMultilevel"/>
    <w:tmpl w:val="793A3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E01BF7"/>
    <w:multiLevelType w:val="hybridMultilevel"/>
    <w:tmpl w:val="F320C7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4559C2"/>
    <w:multiLevelType w:val="hybridMultilevel"/>
    <w:tmpl w:val="56186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D646DE"/>
    <w:multiLevelType w:val="hybridMultilevel"/>
    <w:tmpl w:val="B34E3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13"/>
  </w:num>
  <w:num w:numId="4">
    <w:abstractNumId w:val="7"/>
  </w:num>
  <w:num w:numId="5">
    <w:abstractNumId w:val="8"/>
  </w:num>
  <w:num w:numId="6">
    <w:abstractNumId w:val="6"/>
  </w:num>
  <w:num w:numId="7">
    <w:abstractNumId w:val="1"/>
  </w:num>
  <w:num w:numId="8">
    <w:abstractNumId w:val="5"/>
  </w:num>
  <w:num w:numId="9">
    <w:abstractNumId w:val="14"/>
  </w:num>
  <w:num w:numId="10">
    <w:abstractNumId w:val="2"/>
  </w:num>
  <w:num w:numId="11">
    <w:abstractNumId w:val="11"/>
  </w:num>
  <w:num w:numId="12">
    <w:abstractNumId w:val="9"/>
  </w:num>
  <w:num w:numId="13">
    <w:abstractNumId w:val="12"/>
  </w:num>
  <w:num w:numId="14">
    <w:abstractNumId w:val="4"/>
  </w:num>
  <w:num w:numId="15">
    <w:abstractNumId w:val="15"/>
  </w:num>
  <w:num w:numId="16">
    <w:abstractNumId w:val="1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886"/>
    <w:rsid w:val="00022C13"/>
    <w:rsid w:val="000400DF"/>
    <w:rsid w:val="000846B1"/>
    <w:rsid w:val="00090E70"/>
    <w:rsid w:val="000A05D8"/>
    <w:rsid w:val="000B5D36"/>
    <w:rsid w:val="000E74F9"/>
    <w:rsid w:val="000F11FD"/>
    <w:rsid w:val="00141B65"/>
    <w:rsid w:val="00161988"/>
    <w:rsid w:val="0017746C"/>
    <w:rsid w:val="00182377"/>
    <w:rsid w:val="00194551"/>
    <w:rsid w:val="001C2455"/>
    <w:rsid w:val="001D6272"/>
    <w:rsid w:val="00202DDA"/>
    <w:rsid w:val="00205215"/>
    <w:rsid w:val="002056CD"/>
    <w:rsid w:val="00210403"/>
    <w:rsid w:val="00243174"/>
    <w:rsid w:val="00252C42"/>
    <w:rsid w:val="0026295D"/>
    <w:rsid w:val="002802CB"/>
    <w:rsid w:val="0029429B"/>
    <w:rsid w:val="002B608F"/>
    <w:rsid w:val="002B72B4"/>
    <w:rsid w:val="002C34DF"/>
    <w:rsid w:val="002D0AFA"/>
    <w:rsid w:val="002D2007"/>
    <w:rsid w:val="002D35BA"/>
    <w:rsid w:val="002F2A8F"/>
    <w:rsid w:val="0031134C"/>
    <w:rsid w:val="00313C57"/>
    <w:rsid w:val="003279D6"/>
    <w:rsid w:val="00343096"/>
    <w:rsid w:val="00356886"/>
    <w:rsid w:val="003763FB"/>
    <w:rsid w:val="00390079"/>
    <w:rsid w:val="003A0A10"/>
    <w:rsid w:val="003A27EE"/>
    <w:rsid w:val="003F0281"/>
    <w:rsid w:val="003F2143"/>
    <w:rsid w:val="00440D44"/>
    <w:rsid w:val="00465A89"/>
    <w:rsid w:val="004A35A9"/>
    <w:rsid w:val="004B1A36"/>
    <w:rsid w:val="004D3159"/>
    <w:rsid w:val="004D49A7"/>
    <w:rsid w:val="004D717A"/>
    <w:rsid w:val="004D79D2"/>
    <w:rsid w:val="00507B0E"/>
    <w:rsid w:val="00515DF9"/>
    <w:rsid w:val="00530F22"/>
    <w:rsid w:val="00534BC1"/>
    <w:rsid w:val="005564FD"/>
    <w:rsid w:val="00564333"/>
    <w:rsid w:val="00574BBE"/>
    <w:rsid w:val="00577AB4"/>
    <w:rsid w:val="005806CD"/>
    <w:rsid w:val="00582ABD"/>
    <w:rsid w:val="00582F2D"/>
    <w:rsid w:val="00593582"/>
    <w:rsid w:val="005A196A"/>
    <w:rsid w:val="005A3B50"/>
    <w:rsid w:val="005B5216"/>
    <w:rsid w:val="005B6F8E"/>
    <w:rsid w:val="005F1622"/>
    <w:rsid w:val="005F2722"/>
    <w:rsid w:val="00601343"/>
    <w:rsid w:val="00605B62"/>
    <w:rsid w:val="006314C5"/>
    <w:rsid w:val="00633648"/>
    <w:rsid w:val="006343C3"/>
    <w:rsid w:val="00635C21"/>
    <w:rsid w:val="006559A7"/>
    <w:rsid w:val="006649B1"/>
    <w:rsid w:val="00666AC1"/>
    <w:rsid w:val="006A3236"/>
    <w:rsid w:val="006E1AB2"/>
    <w:rsid w:val="00724814"/>
    <w:rsid w:val="00731974"/>
    <w:rsid w:val="00751062"/>
    <w:rsid w:val="00765DE7"/>
    <w:rsid w:val="007804C1"/>
    <w:rsid w:val="00785D62"/>
    <w:rsid w:val="007D3BA8"/>
    <w:rsid w:val="007E769F"/>
    <w:rsid w:val="00812EC6"/>
    <w:rsid w:val="0081574F"/>
    <w:rsid w:val="0082291A"/>
    <w:rsid w:val="00826CBE"/>
    <w:rsid w:val="00835D8C"/>
    <w:rsid w:val="00842B42"/>
    <w:rsid w:val="00843C13"/>
    <w:rsid w:val="00850238"/>
    <w:rsid w:val="00891885"/>
    <w:rsid w:val="008E1886"/>
    <w:rsid w:val="008E27AE"/>
    <w:rsid w:val="00903EB4"/>
    <w:rsid w:val="00950542"/>
    <w:rsid w:val="00960612"/>
    <w:rsid w:val="009B3B1D"/>
    <w:rsid w:val="009D1D9D"/>
    <w:rsid w:val="00A0267F"/>
    <w:rsid w:val="00A0738F"/>
    <w:rsid w:val="00A231A9"/>
    <w:rsid w:val="00A233BE"/>
    <w:rsid w:val="00A35605"/>
    <w:rsid w:val="00A42888"/>
    <w:rsid w:val="00AA06AF"/>
    <w:rsid w:val="00AB26E7"/>
    <w:rsid w:val="00AD296F"/>
    <w:rsid w:val="00AE6E18"/>
    <w:rsid w:val="00B01878"/>
    <w:rsid w:val="00B0597A"/>
    <w:rsid w:val="00B10BD1"/>
    <w:rsid w:val="00B10D79"/>
    <w:rsid w:val="00B1528F"/>
    <w:rsid w:val="00B15921"/>
    <w:rsid w:val="00B56A7F"/>
    <w:rsid w:val="00B72CFC"/>
    <w:rsid w:val="00B808A5"/>
    <w:rsid w:val="00BB071B"/>
    <w:rsid w:val="00BC4184"/>
    <w:rsid w:val="00BD71CB"/>
    <w:rsid w:val="00BE39E0"/>
    <w:rsid w:val="00C024D0"/>
    <w:rsid w:val="00C11E4A"/>
    <w:rsid w:val="00C130D8"/>
    <w:rsid w:val="00C13AC4"/>
    <w:rsid w:val="00C36F3C"/>
    <w:rsid w:val="00C44D37"/>
    <w:rsid w:val="00C6013D"/>
    <w:rsid w:val="00C840B6"/>
    <w:rsid w:val="00D06AB7"/>
    <w:rsid w:val="00D10BA0"/>
    <w:rsid w:val="00D14F1E"/>
    <w:rsid w:val="00D30B1F"/>
    <w:rsid w:val="00D50D21"/>
    <w:rsid w:val="00D601C9"/>
    <w:rsid w:val="00D7053C"/>
    <w:rsid w:val="00D91803"/>
    <w:rsid w:val="00D949D7"/>
    <w:rsid w:val="00DA0FFC"/>
    <w:rsid w:val="00DB0110"/>
    <w:rsid w:val="00DB23B1"/>
    <w:rsid w:val="00E15DFA"/>
    <w:rsid w:val="00E232E4"/>
    <w:rsid w:val="00E26BD9"/>
    <w:rsid w:val="00E31511"/>
    <w:rsid w:val="00E35DFA"/>
    <w:rsid w:val="00E54433"/>
    <w:rsid w:val="00E76BD5"/>
    <w:rsid w:val="00E868C2"/>
    <w:rsid w:val="00E956F5"/>
    <w:rsid w:val="00EC68F9"/>
    <w:rsid w:val="00EE3B47"/>
    <w:rsid w:val="00EF2091"/>
    <w:rsid w:val="00F118BB"/>
    <w:rsid w:val="00F33983"/>
    <w:rsid w:val="00F4679E"/>
    <w:rsid w:val="00F54DCD"/>
    <w:rsid w:val="00F5673A"/>
    <w:rsid w:val="00F718DD"/>
    <w:rsid w:val="00FA3D54"/>
    <w:rsid w:val="00FA5761"/>
    <w:rsid w:val="00FB46FC"/>
    <w:rsid w:val="00FC161C"/>
    <w:rsid w:val="00FD1509"/>
    <w:rsid w:val="00FF097A"/>
    <w:rsid w:val="00FF23AA"/>
    <w:rsid w:val="00FF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5A745"/>
  <w15:chartTrackingRefBased/>
  <w15:docId w15:val="{789CE7D6-872A-4AD1-A0D4-20F0597E2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B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6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10BA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D10BA0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D10BA0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D10BA0"/>
    <w:pPr>
      <w:spacing w:after="100"/>
      <w:ind w:left="440"/>
    </w:pPr>
    <w:rPr>
      <w:rFonts w:eastAsiaTheme="minorEastAsia" w:cs="Times New Roman"/>
    </w:rPr>
  </w:style>
  <w:style w:type="character" w:styleId="Hyperlink">
    <w:name w:val="Hyperlink"/>
    <w:basedOn w:val="DefaultParagraphFont"/>
    <w:uiPriority w:val="99"/>
    <w:unhideWhenUsed/>
    <w:rsid w:val="00D10BA0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A06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B6F8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3C13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A27EE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3A27EE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3A27EE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3A27EE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3A27EE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3A27EE"/>
    <w:pPr>
      <w:spacing w:after="100"/>
      <w:ind w:left="176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1E27"/>
    <w:rsid w:val="004D2E67"/>
    <w:rsid w:val="007C1E27"/>
    <w:rsid w:val="0097074A"/>
    <w:rsid w:val="00B34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EED9A876CE34922A5C3848ACD86F2CD">
    <w:name w:val="1EED9A876CE34922A5C3848ACD86F2CD"/>
    <w:rsid w:val="007C1E27"/>
  </w:style>
  <w:style w:type="paragraph" w:customStyle="1" w:styleId="524A4FD711604D64B4180BFB178DF876">
    <w:name w:val="524A4FD711604D64B4180BFB178DF876"/>
    <w:rsid w:val="007C1E27"/>
  </w:style>
  <w:style w:type="paragraph" w:customStyle="1" w:styleId="A55415D2490B425B9ADAEC3C98D5476A">
    <w:name w:val="A55415D2490B425B9ADAEC3C98D5476A"/>
    <w:rsid w:val="007C1E27"/>
  </w:style>
  <w:style w:type="character" w:styleId="PlaceholderText">
    <w:name w:val="Placeholder Text"/>
    <w:basedOn w:val="DefaultParagraphFont"/>
    <w:uiPriority w:val="99"/>
    <w:semiHidden/>
    <w:rsid w:val="00B34F3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F79513-E46F-49D4-894C-8EE724A6AE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13</Pages>
  <Words>2025</Words>
  <Characters>11548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Amaar</dc:creator>
  <cp:keywords/>
  <dc:description/>
  <cp:lastModifiedBy>Muhammad Amaar</cp:lastModifiedBy>
  <cp:revision>168</cp:revision>
  <dcterms:created xsi:type="dcterms:W3CDTF">2020-06-13T16:12:00Z</dcterms:created>
  <dcterms:modified xsi:type="dcterms:W3CDTF">2020-06-16T18:03:00Z</dcterms:modified>
</cp:coreProperties>
</file>