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6D10" w:rsidRPr="00926A5F" w:rsidRDefault="002E206F" w:rsidP="005E6D6E">
      <w:pPr>
        <w:jc w:val="center"/>
        <w:rPr>
          <w:rFonts w:ascii="Times New Roman" w:hAnsi="Times New Roman"/>
          <w:b/>
          <w:sz w:val="36"/>
          <w:szCs w:val="24"/>
        </w:rPr>
      </w:pPr>
      <w:bookmarkStart w:id="0" w:name="_Toc13682"/>
      <w:bookmarkStart w:id="1" w:name="_Toc1172"/>
      <w:r>
        <w:rPr>
          <w:rFonts w:ascii="Times New Roman" w:hAnsi="Times New Roman"/>
          <w:b/>
          <w:sz w:val="36"/>
          <w:szCs w:val="24"/>
        </w:rPr>
        <w:t>Gapless Metal Oxide Lightning Arrester</w:t>
      </w:r>
      <w:r w:rsidR="00A44F3C">
        <w:rPr>
          <w:rFonts w:ascii="Times New Roman" w:hAnsi="Times New Roman"/>
          <w:b/>
          <w:sz w:val="36"/>
          <w:szCs w:val="24"/>
        </w:rPr>
        <w:t>s</w:t>
      </w:r>
    </w:p>
    <w:p w:rsidR="00766D10" w:rsidRPr="00926A5F" w:rsidRDefault="001636AB" w:rsidP="005E6D6E">
      <w:pPr>
        <w:jc w:val="center"/>
        <w:rPr>
          <w:rFonts w:ascii="Times New Roman" w:eastAsia="方正楷体_GBK" w:hAnsi="Times New Roman"/>
          <w:b/>
          <w:sz w:val="36"/>
          <w:szCs w:val="24"/>
        </w:rPr>
      </w:pPr>
      <w:r w:rsidRPr="00926A5F">
        <w:rPr>
          <w:rFonts w:ascii="Times New Roman" w:eastAsia="方正楷体_GBK" w:hAnsi="Times New Roman"/>
          <w:b/>
          <w:sz w:val="36"/>
          <w:szCs w:val="24"/>
        </w:rPr>
        <w:t>Muhammad Shamaas</w:t>
      </w:r>
    </w:p>
    <w:p w:rsidR="006D6DC0" w:rsidRDefault="006D6DC0" w:rsidP="005E6D6E">
      <w:pPr>
        <w:pStyle w:val="footer1"/>
        <w:jc w:val="both"/>
        <w:rPr>
          <w:rFonts w:eastAsia="Times New Roman"/>
        </w:rPr>
      </w:pPr>
    </w:p>
    <w:bookmarkEnd w:id="0"/>
    <w:bookmarkEnd w:id="1"/>
    <w:p w:rsidR="00D71BFD" w:rsidRDefault="00D71BFD" w:rsidP="006C7E11">
      <w:pPr>
        <w:pStyle w:val="footer1"/>
        <w:jc w:val="both"/>
        <w:rPr>
          <w:rFonts w:ascii="Times New Roman" w:eastAsia="Times New Roman" w:hAnsi="Times New Roman"/>
          <w:sz w:val="24"/>
          <w:szCs w:val="24"/>
        </w:rPr>
      </w:pPr>
    </w:p>
    <w:p w:rsidR="00D71BFD" w:rsidRPr="00D71BFD" w:rsidRDefault="00D71BFD" w:rsidP="006C7E11">
      <w:pPr>
        <w:pStyle w:val="footer1"/>
        <w:jc w:val="both"/>
        <w:rPr>
          <w:rFonts w:ascii="Times New Roman" w:eastAsia="Times New Roman" w:hAnsi="Times New Roman"/>
          <w:b/>
          <w:sz w:val="28"/>
          <w:szCs w:val="24"/>
          <w:u w:val="single"/>
        </w:rPr>
      </w:pPr>
      <w:r w:rsidRPr="00D71BFD">
        <w:rPr>
          <w:rFonts w:ascii="Times New Roman" w:eastAsia="Times New Roman" w:hAnsi="Times New Roman"/>
          <w:b/>
          <w:sz w:val="28"/>
          <w:szCs w:val="24"/>
          <w:u w:val="single"/>
        </w:rPr>
        <w:t>Introduction</w:t>
      </w:r>
    </w:p>
    <w:p w:rsidR="00D71BFD" w:rsidRDefault="00D71BFD" w:rsidP="006C7E11">
      <w:pPr>
        <w:pStyle w:val="footer1"/>
        <w:jc w:val="both"/>
        <w:rPr>
          <w:rFonts w:ascii="Times New Roman" w:eastAsia="Times New Roman" w:hAnsi="Times New Roman"/>
          <w:sz w:val="24"/>
          <w:szCs w:val="24"/>
        </w:rPr>
      </w:pPr>
    </w:p>
    <w:p w:rsidR="006C7E11" w:rsidRPr="00C56233" w:rsidRDefault="0006161E" w:rsidP="006C7E11">
      <w:pPr>
        <w:pStyle w:val="footer1"/>
        <w:jc w:val="both"/>
        <w:rPr>
          <w:rFonts w:ascii="Times New Roman" w:eastAsia="Times New Roman" w:hAnsi="Times New Roman"/>
          <w:sz w:val="24"/>
          <w:szCs w:val="24"/>
        </w:rPr>
      </w:pPr>
      <w:r w:rsidRPr="0006161E">
        <w:rPr>
          <w:rFonts w:ascii="Times New Roman" w:eastAsia="Times New Roman" w:hAnsi="Times New Roman"/>
          <w:sz w:val="24"/>
          <w:szCs w:val="24"/>
        </w:rPr>
        <w:t>Lightning arresters play an important role in the protection of power system insulation ag</w:t>
      </w:r>
      <w:r>
        <w:rPr>
          <w:rFonts w:ascii="Times New Roman" w:eastAsia="Times New Roman" w:hAnsi="Times New Roman"/>
          <w:sz w:val="24"/>
          <w:szCs w:val="24"/>
        </w:rPr>
        <w:t xml:space="preserve">ainst damage by surge voltages. </w:t>
      </w:r>
      <w:r w:rsidR="006C7E11" w:rsidRPr="0006161E">
        <w:rPr>
          <w:rFonts w:ascii="Times New Roman" w:eastAsia="Times New Roman" w:hAnsi="Times New Roman"/>
          <w:sz w:val="24"/>
          <w:szCs w:val="24"/>
        </w:rPr>
        <w:t>T</w:t>
      </w:r>
      <w:r w:rsidR="006C7E11" w:rsidRPr="00C56233">
        <w:rPr>
          <w:rFonts w:ascii="Times New Roman" w:eastAsia="Times New Roman" w:hAnsi="Times New Roman"/>
          <w:sz w:val="24"/>
          <w:szCs w:val="24"/>
        </w:rPr>
        <w:t xml:space="preserve">he </w:t>
      </w:r>
      <w:r w:rsidR="006C7BBC">
        <w:rPr>
          <w:rFonts w:ascii="Times New Roman" w:eastAsia="Times New Roman" w:hAnsi="Times New Roman"/>
          <w:sz w:val="24"/>
          <w:szCs w:val="24"/>
        </w:rPr>
        <w:t xml:space="preserve">lightning </w:t>
      </w:r>
      <w:r w:rsidR="006C7E11" w:rsidRPr="00C56233">
        <w:rPr>
          <w:rFonts w:ascii="Times New Roman" w:eastAsia="Times New Roman" w:hAnsi="Times New Roman"/>
          <w:sz w:val="24"/>
          <w:szCs w:val="24"/>
        </w:rPr>
        <w:t xml:space="preserve">arrester limits overvoltage, protects insulation of electrical installation, prevents disturbance of normal system state and realizes automatic recovery when the peak value of the overvoltage caused by the lightning or the circuit switch exceeds the rated system value. </w:t>
      </w:r>
    </w:p>
    <w:p w:rsidR="006C7E11" w:rsidRPr="00C56233" w:rsidRDefault="006C7E11" w:rsidP="006C7E11">
      <w:pPr>
        <w:pStyle w:val="footer1"/>
        <w:jc w:val="both"/>
        <w:rPr>
          <w:rFonts w:ascii="Times New Roman" w:eastAsia="Times New Roman" w:hAnsi="Times New Roman"/>
          <w:sz w:val="24"/>
          <w:szCs w:val="24"/>
        </w:rPr>
      </w:pPr>
    </w:p>
    <w:p w:rsidR="006C7E11" w:rsidRPr="00C56233" w:rsidRDefault="006C7E11" w:rsidP="006C7E11">
      <w:pPr>
        <w:pStyle w:val="footer1"/>
        <w:jc w:val="both"/>
        <w:rPr>
          <w:rFonts w:ascii="Times New Roman" w:eastAsia="Times New Roman" w:hAnsi="Times New Roman"/>
          <w:sz w:val="24"/>
          <w:szCs w:val="24"/>
        </w:rPr>
      </w:pPr>
      <w:r w:rsidRPr="00C56233">
        <w:rPr>
          <w:rFonts w:ascii="Times New Roman" w:eastAsia="Times New Roman" w:hAnsi="Times New Roman"/>
          <w:sz w:val="24"/>
          <w:szCs w:val="24"/>
        </w:rPr>
        <w:t xml:space="preserve">Gapless Zinc oxide arresters are connected between the phase and ground terminal to limit the voltage level below the withstand voltage Level of system Electrical equipment. Lightning overvoltage have a time range of few microseconds and the magnitude of the overvoltage can reach several per unit if the lightning arrester is not installed. </w:t>
      </w:r>
    </w:p>
    <w:p w:rsidR="006C7E11" w:rsidRPr="00C56233" w:rsidRDefault="006C7E11" w:rsidP="006C7E11">
      <w:pPr>
        <w:pStyle w:val="footer1"/>
        <w:jc w:val="both"/>
        <w:rPr>
          <w:rFonts w:ascii="Times New Roman" w:eastAsia="Times New Roman" w:hAnsi="Times New Roman"/>
          <w:sz w:val="24"/>
          <w:szCs w:val="24"/>
        </w:rPr>
      </w:pPr>
    </w:p>
    <w:p w:rsidR="006C7E11" w:rsidRDefault="006C7E11" w:rsidP="006C7E11">
      <w:pPr>
        <w:pStyle w:val="footer1"/>
        <w:jc w:val="both"/>
        <w:rPr>
          <w:rFonts w:ascii="Times New Roman" w:eastAsia="Times New Roman" w:hAnsi="Times New Roman"/>
          <w:sz w:val="24"/>
          <w:szCs w:val="24"/>
        </w:rPr>
      </w:pPr>
      <w:r w:rsidRPr="00C56233">
        <w:rPr>
          <w:rFonts w:ascii="Times New Roman" w:eastAsia="Times New Roman" w:hAnsi="Times New Roman"/>
          <w:sz w:val="24"/>
          <w:szCs w:val="24"/>
        </w:rPr>
        <w:t xml:space="preserve">Zinc oxide provides nonlinear voltage-current characteristics for the protection from over voltages. Hence it </w:t>
      </w:r>
      <w:r w:rsidR="00D065D7">
        <w:rPr>
          <w:rFonts w:ascii="Times New Roman" w:eastAsia="Times New Roman" w:hAnsi="Times New Roman"/>
          <w:sz w:val="24"/>
          <w:szCs w:val="24"/>
        </w:rPr>
        <w:t xml:space="preserve">acts like a nonlinear resistor. </w:t>
      </w:r>
      <w:r w:rsidRPr="00C56233">
        <w:rPr>
          <w:rFonts w:ascii="Times New Roman" w:eastAsia="Times New Roman" w:hAnsi="Times New Roman"/>
          <w:sz w:val="24"/>
          <w:szCs w:val="24"/>
        </w:rPr>
        <w:t>When the syste</w:t>
      </w:r>
      <w:r>
        <w:rPr>
          <w:rFonts w:ascii="Times New Roman" w:eastAsia="Times New Roman" w:hAnsi="Times New Roman"/>
          <w:sz w:val="24"/>
          <w:szCs w:val="24"/>
        </w:rPr>
        <w:t>m</w:t>
      </w:r>
      <w:r w:rsidRPr="00C56233">
        <w:rPr>
          <w:rFonts w:ascii="Times New Roman" w:eastAsia="Times New Roman" w:hAnsi="Times New Roman"/>
          <w:sz w:val="24"/>
          <w:szCs w:val="24"/>
        </w:rPr>
        <w:t xml:space="preserve"> voltage is applied on the lightning arrester at continuous operating voltage, about 80% of th</w:t>
      </w:r>
      <w:r>
        <w:rPr>
          <w:rFonts w:ascii="Times New Roman" w:eastAsia="Times New Roman" w:hAnsi="Times New Roman"/>
          <w:sz w:val="24"/>
          <w:szCs w:val="24"/>
        </w:rPr>
        <w:t>e rated voltage, the arrester e</w:t>
      </w:r>
      <w:r w:rsidRPr="00C56233">
        <w:rPr>
          <w:rFonts w:ascii="Times New Roman" w:eastAsia="Times New Roman" w:hAnsi="Times New Roman"/>
          <w:sz w:val="24"/>
          <w:szCs w:val="24"/>
        </w:rPr>
        <w:t xml:space="preserve">xperiences some leakage current which depends on the condition of the arrester. The current consists of capacitive and resistive components. The leakage current generates heat hence proper thermal design is needed for the arrester housing. During lightning surge, Zinc oxide resistance decreases heavily and the current reaches the range of kA. This discharges the voltage surge to the ground. </w:t>
      </w:r>
    </w:p>
    <w:p w:rsidR="006C7E11" w:rsidRDefault="006C7E11" w:rsidP="005E6D6E">
      <w:pPr>
        <w:pStyle w:val="footer1"/>
        <w:jc w:val="both"/>
        <w:rPr>
          <w:rFonts w:ascii="Times New Roman" w:eastAsia="Times New Roman" w:hAnsi="Times New Roman"/>
          <w:b/>
          <w:sz w:val="28"/>
          <w:szCs w:val="24"/>
          <w:u w:val="single"/>
        </w:rPr>
      </w:pPr>
    </w:p>
    <w:p w:rsidR="00B24E1C" w:rsidRDefault="007E4828" w:rsidP="00B24E1C">
      <w:pPr>
        <w:pStyle w:val="footer1"/>
        <w:keepNext/>
        <w:jc w:val="center"/>
      </w:pPr>
      <w:r w:rsidRPr="007E4828">
        <w:rPr>
          <w:rFonts w:ascii="Times New Roman" w:eastAsia="Times New Roman" w:hAnsi="Times New Roman"/>
          <w:noProof/>
          <w:sz w:val="28"/>
          <w:szCs w:val="24"/>
          <w:lang w:eastAsia="en-US"/>
        </w:rPr>
        <w:drawing>
          <wp:inline distT="0" distB="0" distL="0" distR="0" wp14:anchorId="1EA794DB" wp14:editId="1E064E6E">
            <wp:extent cx="3848100" cy="3035415"/>
            <wp:effectExtent l="19050" t="19050" r="1905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52033" cy="3038517"/>
                    </a:xfrm>
                    <a:prstGeom prst="rect">
                      <a:avLst/>
                    </a:prstGeom>
                    <a:noFill/>
                    <a:ln>
                      <a:solidFill>
                        <a:schemeClr val="tx1"/>
                      </a:solidFill>
                    </a:ln>
                  </pic:spPr>
                </pic:pic>
              </a:graphicData>
            </a:graphic>
          </wp:inline>
        </w:drawing>
      </w:r>
    </w:p>
    <w:p w:rsidR="007E4828" w:rsidRDefault="00B24E1C" w:rsidP="00B24E1C">
      <w:pPr>
        <w:pStyle w:val="Caption"/>
        <w:rPr>
          <w:rFonts w:ascii="Times New Roman" w:eastAsia="Times New Roman" w:hAnsi="Times New Roman"/>
          <w:b/>
          <w:sz w:val="28"/>
          <w:szCs w:val="24"/>
          <w:u w:val="single"/>
        </w:rPr>
      </w:pPr>
      <w:r>
        <w:t>Lightning Arrester</w:t>
      </w:r>
    </w:p>
    <w:p w:rsidR="007E4828" w:rsidRDefault="007E4828" w:rsidP="00D36CBB">
      <w:pPr>
        <w:pStyle w:val="footer1"/>
        <w:jc w:val="center"/>
        <w:rPr>
          <w:noProof/>
          <w:lang w:eastAsia="en-US"/>
        </w:rPr>
      </w:pPr>
    </w:p>
    <w:p w:rsidR="00046A1F" w:rsidRDefault="00421696" w:rsidP="00F67495">
      <w:pPr>
        <w:pStyle w:val="footer1"/>
        <w:rPr>
          <w:rFonts w:ascii="Times New Roman" w:eastAsia="Times New Roman" w:hAnsi="Times New Roman"/>
          <w:b/>
          <w:sz w:val="28"/>
          <w:szCs w:val="24"/>
          <w:u w:val="single"/>
        </w:rPr>
      </w:pPr>
      <w:r>
        <w:rPr>
          <w:rFonts w:ascii="Times New Roman" w:eastAsia="Times New Roman" w:hAnsi="Times New Roman"/>
          <w:b/>
          <w:sz w:val="28"/>
          <w:szCs w:val="24"/>
          <w:u w:val="single"/>
        </w:rPr>
        <w:t>Lightning Arrester Protection System</w:t>
      </w:r>
    </w:p>
    <w:p w:rsidR="00533DB4" w:rsidRDefault="00533DB4" w:rsidP="00D36CBB">
      <w:pPr>
        <w:pStyle w:val="footer1"/>
        <w:jc w:val="center"/>
        <w:rPr>
          <w:rFonts w:ascii="Times New Roman" w:eastAsia="Times New Roman" w:hAnsi="Times New Roman"/>
          <w:b/>
          <w:sz w:val="28"/>
          <w:szCs w:val="24"/>
          <w:u w:val="single"/>
        </w:rPr>
      </w:pPr>
    </w:p>
    <w:tbl>
      <w:tblPr>
        <w:tblStyle w:val="TableGrid"/>
        <w:tblW w:w="0" w:type="auto"/>
        <w:tblLook w:val="04A0" w:firstRow="1" w:lastRow="0" w:firstColumn="1" w:lastColumn="0" w:noHBand="0" w:noVBand="1"/>
      </w:tblPr>
      <w:tblGrid>
        <w:gridCol w:w="1075"/>
        <w:gridCol w:w="3870"/>
        <w:gridCol w:w="3351"/>
      </w:tblGrid>
      <w:tr w:rsidR="00F67495" w:rsidTr="00D60E76">
        <w:tc>
          <w:tcPr>
            <w:tcW w:w="8296" w:type="dxa"/>
            <w:gridSpan w:val="3"/>
          </w:tcPr>
          <w:p w:rsidR="00F67495" w:rsidRDefault="00F67495" w:rsidP="00F67495">
            <w:pPr>
              <w:pStyle w:val="footer1"/>
              <w:jc w:val="center"/>
              <w:rPr>
                <w:rFonts w:ascii="Times New Roman" w:hAnsi="Times New Roman"/>
                <w:sz w:val="24"/>
                <w:szCs w:val="24"/>
              </w:rPr>
            </w:pPr>
          </w:p>
          <w:p w:rsidR="00F67495" w:rsidRDefault="00F67495" w:rsidP="00F67495">
            <w:pPr>
              <w:pStyle w:val="footer1"/>
              <w:jc w:val="center"/>
              <w:rPr>
                <w:rFonts w:ascii="Times New Roman" w:hAnsi="Times New Roman"/>
                <w:sz w:val="24"/>
                <w:szCs w:val="24"/>
              </w:rPr>
            </w:pPr>
            <w:r w:rsidRPr="00EB1BF0">
              <w:rPr>
                <w:rFonts w:ascii="Times New Roman" w:hAnsi="Times New Roman"/>
                <w:noProof/>
                <w:color w:val="000000"/>
                <w:lang w:eastAsia="en-US"/>
              </w:rPr>
              <w:drawing>
                <wp:inline distT="0" distB="0" distL="0" distR="0" wp14:anchorId="1F508215" wp14:editId="6E9B33FF">
                  <wp:extent cx="4552950" cy="2171700"/>
                  <wp:effectExtent l="19050" t="19050" r="19050" b="19050"/>
                  <wp:docPr id="11" name="Picture 11" descr="U9_4%B2[3LA2)1@9R_A8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U9_4%B2[3LA2)1@9R_A8L)5.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2100" t="2508" r="1552" b="2175"/>
                          <a:stretch/>
                        </pic:blipFill>
                        <pic:spPr bwMode="auto">
                          <a:xfrm>
                            <a:off x="0" y="0"/>
                            <a:ext cx="4554252" cy="217232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F67495" w:rsidRDefault="00F67495" w:rsidP="00F67495">
            <w:pPr>
              <w:pStyle w:val="footer1"/>
              <w:jc w:val="center"/>
              <w:rPr>
                <w:rFonts w:ascii="Times New Roman" w:hAnsi="Times New Roman"/>
                <w:sz w:val="24"/>
                <w:szCs w:val="24"/>
              </w:rPr>
            </w:pPr>
          </w:p>
        </w:tc>
      </w:tr>
      <w:tr w:rsidR="000221D7" w:rsidTr="00B71A1D">
        <w:tc>
          <w:tcPr>
            <w:tcW w:w="1075" w:type="dxa"/>
          </w:tcPr>
          <w:p w:rsidR="000221D7" w:rsidRPr="00550176" w:rsidRDefault="000221D7" w:rsidP="00550176">
            <w:pPr>
              <w:pStyle w:val="footer1"/>
              <w:jc w:val="center"/>
              <w:rPr>
                <w:rFonts w:ascii="Times New Roman" w:hAnsi="Times New Roman"/>
                <w:b/>
                <w:sz w:val="24"/>
                <w:szCs w:val="24"/>
              </w:rPr>
            </w:pPr>
            <w:r w:rsidRPr="00550176">
              <w:rPr>
                <w:rFonts w:ascii="Times New Roman" w:hAnsi="Times New Roman"/>
                <w:b/>
                <w:sz w:val="24"/>
                <w:szCs w:val="24"/>
              </w:rPr>
              <w:t>Type</w:t>
            </w:r>
          </w:p>
        </w:tc>
        <w:tc>
          <w:tcPr>
            <w:tcW w:w="3870" w:type="dxa"/>
          </w:tcPr>
          <w:p w:rsidR="000221D7" w:rsidRPr="00550176" w:rsidRDefault="005C3A7E" w:rsidP="00550176">
            <w:pPr>
              <w:pStyle w:val="footer1"/>
              <w:jc w:val="center"/>
              <w:rPr>
                <w:rFonts w:ascii="Times New Roman" w:hAnsi="Times New Roman"/>
                <w:b/>
                <w:sz w:val="24"/>
                <w:szCs w:val="24"/>
              </w:rPr>
            </w:pPr>
            <w:r w:rsidRPr="00550176">
              <w:rPr>
                <w:rFonts w:ascii="Times New Roman" w:hAnsi="Times New Roman"/>
                <w:b/>
                <w:sz w:val="24"/>
                <w:szCs w:val="24"/>
              </w:rPr>
              <w:t>Arrester Name</w:t>
            </w:r>
          </w:p>
        </w:tc>
        <w:tc>
          <w:tcPr>
            <w:tcW w:w="3351" w:type="dxa"/>
          </w:tcPr>
          <w:p w:rsidR="000221D7" w:rsidRPr="00550176" w:rsidRDefault="00FD5C8E" w:rsidP="00550176">
            <w:pPr>
              <w:pStyle w:val="footer1"/>
              <w:jc w:val="center"/>
              <w:rPr>
                <w:rFonts w:ascii="Times New Roman" w:hAnsi="Times New Roman"/>
                <w:b/>
                <w:sz w:val="24"/>
                <w:szCs w:val="24"/>
              </w:rPr>
            </w:pPr>
            <w:r w:rsidRPr="00550176">
              <w:rPr>
                <w:rFonts w:ascii="Times New Roman" w:hAnsi="Times New Roman"/>
                <w:b/>
                <w:sz w:val="24"/>
                <w:szCs w:val="24"/>
              </w:rPr>
              <w:t>Arrester Model</w:t>
            </w:r>
          </w:p>
          <w:p w:rsidR="00550176" w:rsidRPr="00550176" w:rsidRDefault="00550176" w:rsidP="00550176">
            <w:pPr>
              <w:pStyle w:val="footer1"/>
              <w:jc w:val="center"/>
              <w:rPr>
                <w:rFonts w:ascii="Times New Roman" w:hAnsi="Times New Roman"/>
                <w:b/>
                <w:sz w:val="24"/>
                <w:szCs w:val="24"/>
              </w:rPr>
            </w:pPr>
          </w:p>
        </w:tc>
      </w:tr>
      <w:tr w:rsidR="000221D7" w:rsidTr="00B71A1D">
        <w:tc>
          <w:tcPr>
            <w:tcW w:w="1075" w:type="dxa"/>
          </w:tcPr>
          <w:p w:rsidR="000221D7" w:rsidRPr="00AB29C1" w:rsidRDefault="000221D7" w:rsidP="00EB3B86">
            <w:pPr>
              <w:pStyle w:val="footer1"/>
              <w:jc w:val="center"/>
              <w:rPr>
                <w:rFonts w:ascii="Times New Roman" w:hAnsi="Times New Roman"/>
                <w:sz w:val="24"/>
                <w:szCs w:val="24"/>
              </w:rPr>
            </w:pPr>
            <w:r w:rsidRPr="00AB29C1">
              <w:rPr>
                <w:rFonts w:ascii="Times New Roman" w:hAnsi="Times New Roman"/>
                <w:sz w:val="24"/>
                <w:szCs w:val="24"/>
              </w:rPr>
              <w:t>CBH</w:t>
            </w:r>
          </w:p>
        </w:tc>
        <w:tc>
          <w:tcPr>
            <w:tcW w:w="3870" w:type="dxa"/>
          </w:tcPr>
          <w:p w:rsidR="000221D7" w:rsidRPr="00AB29C1" w:rsidRDefault="003E7228" w:rsidP="00EB3B86">
            <w:pPr>
              <w:pStyle w:val="footer1"/>
              <w:jc w:val="center"/>
              <w:rPr>
                <w:rFonts w:ascii="Times New Roman" w:hAnsi="Times New Roman"/>
                <w:sz w:val="24"/>
                <w:szCs w:val="24"/>
              </w:rPr>
            </w:pPr>
            <w:r>
              <w:rPr>
                <w:rFonts w:ascii="Times New Roman" w:hAnsi="Times New Roman"/>
                <w:sz w:val="24"/>
                <w:szCs w:val="24"/>
              </w:rPr>
              <w:t>660kV Valve Hall DC Pole Arrester</w:t>
            </w:r>
          </w:p>
        </w:tc>
        <w:tc>
          <w:tcPr>
            <w:tcW w:w="3351" w:type="dxa"/>
          </w:tcPr>
          <w:p w:rsidR="00B71A1D" w:rsidRDefault="00F5100E" w:rsidP="00EB3B86">
            <w:pPr>
              <w:pStyle w:val="footer1"/>
              <w:jc w:val="center"/>
              <w:rPr>
                <w:rFonts w:ascii="Times New Roman" w:hAnsi="Times New Roman"/>
                <w:sz w:val="24"/>
                <w:szCs w:val="24"/>
              </w:rPr>
            </w:pPr>
            <w:r>
              <w:rPr>
                <w:rFonts w:ascii="Times New Roman" w:hAnsi="Times New Roman"/>
                <w:sz w:val="24"/>
                <w:szCs w:val="24"/>
              </w:rPr>
              <w:t>YH2WCBH1-709/1416</w:t>
            </w:r>
          </w:p>
          <w:p w:rsidR="000221D7" w:rsidRPr="00AB29C1" w:rsidRDefault="000B4E98" w:rsidP="00EB3B86">
            <w:pPr>
              <w:pStyle w:val="footer1"/>
              <w:jc w:val="center"/>
              <w:rPr>
                <w:rFonts w:ascii="Times New Roman" w:hAnsi="Times New Roman"/>
                <w:sz w:val="24"/>
                <w:szCs w:val="24"/>
              </w:rPr>
            </w:pPr>
            <w:r>
              <w:rPr>
                <w:rFonts w:ascii="Times New Roman" w:hAnsi="Times New Roman"/>
                <w:sz w:val="24"/>
                <w:szCs w:val="24"/>
              </w:rPr>
              <w:t>(Matiari and Lahore)</w:t>
            </w:r>
          </w:p>
        </w:tc>
      </w:tr>
      <w:tr w:rsidR="000221D7" w:rsidTr="00B71A1D">
        <w:tc>
          <w:tcPr>
            <w:tcW w:w="1075" w:type="dxa"/>
          </w:tcPr>
          <w:p w:rsidR="000221D7" w:rsidRPr="00AB29C1" w:rsidRDefault="005C3A7E" w:rsidP="00EB3B86">
            <w:pPr>
              <w:pStyle w:val="footer1"/>
              <w:jc w:val="center"/>
              <w:rPr>
                <w:rFonts w:ascii="Times New Roman" w:hAnsi="Times New Roman"/>
                <w:sz w:val="24"/>
                <w:szCs w:val="24"/>
              </w:rPr>
            </w:pPr>
            <w:r w:rsidRPr="00AB29C1">
              <w:rPr>
                <w:rFonts w:ascii="Times New Roman" w:hAnsi="Times New Roman"/>
                <w:sz w:val="24"/>
                <w:szCs w:val="24"/>
              </w:rPr>
              <w:t>M</w:t>
            </w:r>
          </w:p>
        </w:tc>
        <w:tc>
          <w:tcPr>
            <w:tcW w:w="3870" w:type="dxa"/>
          </w:tcPr>
          <w:p w:rsidR="000221D7" w:rsidRPr="00AB29C1" w:rsidRDefault="00B47BF1" w:rsidP="00EB3B86">
            <w:pPr>
              <w:pStyle w:val="footer1"/>
              <w:jc w:val="center"/>
              <w:rPr>
                <w:rFonts w:ascii="Times New Roman" w:hAnsi="Times New Roman"/>
                <w:sz w:val="24"/>
                <w:szCs w:val="24"/>
              </w:rPr>
            </w:pPr>
            <w:r>
              <w:rPr>
                <w:rFonts w:ascii="Times New Roman" w:hAnsi="Times New Roman"/>
                <w:sz w:val="24"/>
                <w:szCs w:val="24"/>
              </w:rPr>
              <w:t>6-pulse Bridge Arrester</w:t>
            </w:r>
          </w:p>
        </w:tc>
        <w:tc>
          <w:tcPr>
            <w:tcW w:w="3351" w:type="dxa"/>
          </w:tcPr>
          <w:p w:rsidR="00B71A1D" w:rsidRDefault="00BB5A3C" w:rsidP="00EB3B86">
            <w:pPr>
              <w:pStyle w:val="footer1"/>
              <w:jc w:val="center"/>
              <w:rPr>
                <w:rFonts w:ascii="Times New Roman" w:hAnsi="Times New Roman"/>
                <w:sz w:val="24"/>
                <w:szCs w:val="24"/>
              </w:rPr>
            </w:pPr>
            <w:r>
              <w:rPr>
                <w:rFonts w:ascii="Times New Roman" w:hAnsi="Times New Roman"/>
                <w:sz w:val="24"/>
                <w:szCs w:val="24"/>
              </w:rPr>
              <w:t>YH2WM1-384/754</w:t>
            </w:r>
          </w:p>
          <w:p w:rsidR="000221D7" w:rsidRPr="00AB29C1" w:rsidRDefault="000B4E98" w:rsidP="00EB3B86">
            <w:pPr>
              <w:pStyle w:val="footer1"/>
              <w:jc w:val="center"/>
              <w:rPr>
                <w:rFonts w:ascii="Times New Roman" w:hAnsi="Times New Roman"/>
                <w:sz w:val="24"/>
                <w:szCs w:val="24"/>
              </w:rPr>
            </w:pPr>
            <w:r>
              <w:rPr>
                <w:rFonts w:ascii="Times New Roman" w:hAnsi="Times New Roman"/>
                <w:sz w:val="24"/>
                <w:szCs w:val="24"/>
              </w:rPr>
              <w:t>(Matiari and Lahore)</w:t>
            </w:r>
          </w:p>
        </w:tc>
      </w:tr>
      <w:tr w:rsidR="000221D7" w:rsidTr="00B71A1D">
        <w:tc>
          <w:tcPr>
            <w:tcW w:w="1075" w:type="dxa"/>
          </w:tcPr>
          <w:p w:rsidR="000221D7" w:rsidRPr="00AB29C1" w:rsidRDefault="005C3A7E" w:rsidP="00EB3B86">
            <w:pPr>
              <w:pStyle w:val="footer1"/>
              <w:jc w:val="center"/>
              <w:rPr>
                <w:rFonts w:ascii="Times New Roman" w:hAnsi="Times New Roman"/>
                <w:sz w:val="24"/>
                <w:szCs w:val="24"/>
              </w:rPr>
            </w:pPr>
            <w:r w:rsidRPr="00AB29C1">
              <w:rPr>
                <w:rFonts w:ascii="Times New Roman" w:hAnsi="Times New Roman"/>
                <w:sz w:val="24"/>
                <w:szCs w:val="24"/>
              </w:rPr>
              <w:t>CBN1</w:t>
            </w:r>
          </w:p>
        </w:tc>
        <w:tc>
          <w:tcPr>
            <w:tcW w:w="3870" w:type="dxa"/>
          </w:tcPr>
          <w:p w:rsidR="000221D7" w:rsidRPr="00AB29C1" w:rsidRDefault="00B47BF1" w:rsidP="00EB3B86">
            <w:pPr>
              <w:pStyle w:val="footer1"/>
              <w:jc w:val="center"/>
              <w:rPr>
                <w:rFonts w:ascii="Times New Roman" w:hAnsi="Times New Roman"/>
                <w:sz w:val="24"/>
                <w:szCs w:val="24"/>
              </w:rPr>
            </w:pPr>
            <w:r>
              <w:rPr>
                <w:rFonts w:ascii="Times New Roman" w:hAnsi="Times New Roman"/>
                <w:sz w:val="24"/>
                <w:szCs w:val="24"/>
              </w:rPr>
              <w:t>Valve Hall Neutral Bus Arrester</w:t>
            </w:r>
          </w:p>
        </w:tc>
        <w:tc>
          <w:tcPr>
            <w:tcW w:w="3351" w:type="dxa"/>
          </w:tcPr>
          <w:p w:rsidR="00B71A1D" w:rsidRDefault="00A9009D" w:rsidP="00EB3B86">
            <w:pPr>
              <w:pStyle w:val="footer1"/>
              <w:jc w:val="center"/>
              <w:rPr>
                <w:rFonts w:ascii="Times New Roman" w:hAnsi="Times New Roman"/>
                <w:sz w:val="24"/>
                <w:szCs w:val="24"/>
              </w:rPr>
            </w:pPr>
            <w:r>
              <w:rPr>
                <w:rFonts w:ascii="Times New Roman" w:hAnsi="Times New Roman"/>
                <w:sz w:val="24"/>
                <w:szCs w:val="24"/>
              </w:rPr>
              <w:t>YH2WCBN1-230/451</w:t>
            </w:r>
          </w:p>
          <w:p w:rsidR="000221D7" w:rsidRPr="00AB29C1" w:rsidRDefault="000B4E98" w:rsidP="00EB3B86">
            <w:pPr>
              <w:pStyle w:val="footer1"/>
              <w:jc w:val="center"/>
              <w:rPr>
                <w:rFonts w:ascii="Times New Roman" w:hAnsi="Times New Roman"/>
                <w:sz w:val="24"/>
                <w:szCs w:val="24"/>
              </w:rPr>
            </w:pPr>
            <w:r>
              <w:rPr>
                <w:rFonts w:ascii="Times New Roman" w:hAnsi="Times New Roman"/>
                <w:sz w:val="24"/>
                <w:szCs w:val="24"/>
              </w:rPr>
              <w:t>(Matiari and Lahore)</w:t>
            </w:r>
          </w:p>
        </w:tc>
      </w:tr>
      <w:tr w:rsidR="000221D7" w:rsidTr="00B71A1D">
        <w:tc>
          <w:tcPr>
            <w:tcW w:w="1075" w:type="dxa"/>
          </w:tcPr>
          <w:p w:rsidR="000221D7" w:rsidRPr="00AB29C1" w:rsidRDefault="005C3A7E" w:rsidP="00EB3B86">
            <w:pPr>
              <w:pStyle w:val="footer1"/>
              <w:jc w:val="center"/>
              <w:rPr>
                <w:rFonts w:ascii="Times New Roman" w:hAnsi="Times New Roman"/>
                <w:sz w:val="24"/>
                <w:szCs w:val="24"/>
              </w:rPr>
            </w:pPr>
            <w:r w:rsidRPr="00AB29C1">
              <w:rPr>
                <w:rFonts w:ascii="Times New Roman" w:hAnsi="Times New Roman"/>
                <w:sz w:val="24"/>
                <w:szCs w:val="24"/>
              </w:rPr>
              <w:t>DB</w:t>
            </w:r>
          </w:p>
        </w:tc>
        <w:tc>
          <w:tcPr>
            <w:tcW w:w="3870" w:type="dxa"/>
          </w:tcPr>
          <w:p w:rsidR="000221D7" w:rsidRPr="00AB29C1" w:rsidRDefault="00FD5C8E" w:rsidP="00EB3B86">
            <w:pPr>
              <w:pStyle w:val="footer1"/>
              <w:jc w:val="center"/>
              <w:rPr>
                <w:rFonts w:ascii="Times New Roman" w:hAnsi="Times New Roman"/>
                <w:sz w:val="24"/>
                <w:szCs w:val="24"/>
              </w:rPr>
            </w:pPr>
            <w:r>
              <w:rPr>
                <w:rFonts w:ascii="Times New Roman" w:hAnsi="Times New Roman"/>
                <w:sz w:val="24"/>
                <w:szCs w:val="24"/>
              </w:rPr>
              <w:t>660kV outdoor DC Pole Arrester</w:t>
            </w:r>
          </w:p>
        </w:tc>
        <w:tc>
          <w:tcPr>
            <w:tcW w:w="3351" w:type="dxa"/>
          </w:tcPr>
          <w:p w:rsidR="00B71A1D" w:rsidRDefault="00980FD1" w:rsidP="00EB3B86">
            <w:pPr>
              <w:pStyle w:val="footer1"/>
              <w:jc w:val="center"/>
              <w:rPr>
                <w:rFonts w:ascii="Times New Roman" w:hAnsi="Times New Roman"/>
                <w:sz w:val="24"/>
                <w:szCs w:val="24"/>
              </w:rPr>
            </w:pPr>
            <w:r>
              <w:rPr>
                <w:rFonts w:ascii="Times New Roman" w:hAnsi="Times New Roman"/>
                <w:sz w:val="24"/>
                <w:szCs w:val="24"/>
              </w:rPr>
              <w:t>YH20WDB1-680/1448</w:t>
            </w:r>
          </w:p>
          <w:p w:rsidR="000221D7" w:rsidRPr="00AB29C1" w:rsidRDefault="000B4E98" w:rsidP="00EB3B86">
            <w:pPr>
              <w:pStyle w:val="footer1"/>
              <w:jc w:val="center"/>
              <w:rPr>
                <w:rFonts w:ascii="Times New Roman" w:hAnsi="Times New Roman"/>
                <w:sz w:val="24"/>
                <w:szCs w:val="24"/>
              </w:rPr>
            </w:pPr>
            <w:r>
              <w:rPr>
                <w:rFonts w:ascii="Times New Roman" w:hAnsi="Times New Roman"/>
                <w:sz w:val="24"/>
                <w:szCs w:val="24"/>
              </w:rPr>
              <w:t>(Matiari and Lahore)</w:t>
            </w:r>
          </w:p>
        </w:tc>
      </w:tr>
      <w:tr w:rsidR="000221D7" w:rsidTr="00B71A1D">
        <w:tc>
          <w:tcPr>
            <w:tcW w:w="1075" w:type="dxa"/>
          </w:tcPr>
          <w:p w:rsidR="000221D7" w:rsidRPr="00AB29C1" w:rsidRDefault="005C3A7E" w:rsidP="00EB3B86">
            <w:pPr>
              <w:pStyle w:val="footer1"/>
              <w:jc w:val="center"/>
              <w:rPr>
                <w:rFonts w:ascii="Times New Roman" w:hAnsi="Times New Roman"/>
                <w:sz w:val="24"/>
                <w:szCs w:val="24"/>
              </w:rPr>
            </w:pPr>
            <w:r w:rsidRPr="00AB29C1">
              <w:rPr>
                <w:rFonts w:ascii="Times New Roman" w:hAnsi="Times New Roman"/>
                <w:sz w:val="24"/>
                <w:szCs w:val="24"/>
              </w:rPr>
              <w:t>DL</w:t>
            </w:r>
          </w:p>
        </w:tc>
        <w:tc>
          <w:tcPr>
            <w:tcW w:w="3870" w:type="dxa"/>
          </w:tcPr>
          <w:p w:rsidR="000221D7" w:rsidRPr="00AB29C1" w:rsidRDefault="00FD5C8E" w:rsidP="00EB3B86">
            <w:pPr>
              <w:pStyle w:val="footer1"/>
              <w:jc w:val="center"/>
              <w:rPr>
                <w:rFonts w:ascii="Times New Roman" w:hAnsi="Times New Roman"/>
                <w:sz w:val="24"/>
                <w:szCs w:val="24"/>
              </w:rPr>
            </w:pPr>
            <w:r>
              <w:rPr>
                <w:rFonts w:ascii="Times New Roman" w:hAnsi="Times New Roman"/>
                <w:sz w:val="24"/>
                <w:szCs w:val="24"/>
              </w:rPr>
              <w:t>660kV outdoor DC Pole Arrester</w:t>
            </w:r>
          </w:p>
        </w:tc>
        <w:tc>
          <w:tcPr>
            <w:tcW w:w="3351" w:type="dxa"/>
          </w:tcPr>
          <w:p w:rsidR="00B71A1D" w:rsidRDefault="00980FD1" w:rsidP="00EB3B86">
            <w:pPr>
              <w:pStyle w:val="footer1"/>
              <w:jc w:val="center"/>
              <w:rPr>
                <w:rFonts w:ascii="Times New Roman" w:hAnsi="Times New Roman"/>
                <w:sz w:val="24"/>
                <w:szCs w:val="24"/>
              </w:rPr>
            </w:pPr>
            <w:r>
              <w:rPr>
                <w:rFonts w:ascii="Times New Roman" w:hAnsi="Times New Roman"/>
                <w:sz w:val="24"/>
                <w:szCs w:val="24"/>
              </w:rPr>
              <w:t>YH20WDL1-680/1448</w:t>
            </w:r>
          </w:p>
          <w:p w:rsidR="000221D7" w:rsidRPr="00AB29C1" w:rsidRDefault="000B4E98" w:rsidP="00EB3B86">
            <w:pPr>
              <w:pStyle w:val="footer1"/>
              <w:jc w:val="center"/>
              <w:rPr>
                <w:rFonts w:ascii="Times New Roman" w:hAnsi="Times New Roman"/>
                <w:sz w:val="24"/>
                <w:szCs w:val="24"/>
              </w:rPr>
            </w:pPr>
            <w:r>
              <w:rPr>
                <w:rFonts w:ascii="Times New Roman" w:hAnsi="Times New Roman"/>
                <w:sz w:val="24"/>
                <w:szCs w:val="24"/>
              </w:rPr>
              <w:t>(Matiari and Lahore)</w:t>
            </w:r>
          </w:p>
        </w:tc>
      </w:tr>
      <w:tr w:rsidR="000221D7" w:rsidTr="00B71A1D">
        <w:tc>
          <w:tcPr>
            <w:tcW w:w="1075" w:type="dxa"/>
          </w:tcPr>
          <w:p w:rsidR="000221D7" w:rsidRPr="00AB29C1" w:rsidRDefault="005C3A7E" w:rsidP="00EB3B86">
            <w:pPr>
              <w:pStyle w:val="footer1"/>
              <w:jc w:val="center"/>
              <w:rPr>
                <w:rFonts w:ascii="Times New Roman" w:hAnsi="Times New Roman"/>
                <w:sz w:val="24"/>
                <w:szCs w:val="24"/>
              </w:rPr>
            </w:pPr>
            <w:r w:rsidRPr="00AB29C1">
              <w:rPr>
                <w:rFonts w:ascii="Times New Roman" w:hAnsi="Times New Roman"/>
                <w:sz w:val="24"/>
                <w:szCs w:val="24"/>
              </w:rPr>
              <w:t>CBN2</w:t>
            </w:r>
          </w:p>
        </w:tc>
        <w:tc>
          <w:tcPr>
            <w:tcW w:w="3870" w:type="dxa"/>
          </w:tcPr>
          <w:p w:rsidR="000221D7" w:rsidRPr="00AB29C1" w:rsidRDefault="00FD5C8E" w:rsidP="00EB3B86">
            <w:pPr>
              <w:pStyle w:val="footer1"/>
              <w:jc w:val="center"/>
              <w:rPr>
                <w:rFonts w:ascii="Times New Roman" w:hAnsi="Times New Roman"/>
                <w:sz w:val="24"/>
                <w:szCs w:val="24"/>
              </w:rPr>
            </w:pPr>
            <w:r>
              <w:rPr>
                <w:rFonts w:ascii="Times New Roman" w:hAnsi="Times New Roman"/>
                <w:sz w:val="24"/>
                <w:szCs w:val="24"/>
              </w:rPr>
              <w:t>Neutral Bus Arrester</w:t>
            </w:r>
          </w:p>
        </w:tc>
        <w:tc>
          <w:tcPr>
            <w:tcW w:w="3351" w:type="dxa"/>
          </w:tcPr>
          <w:p w:rsidR="00B71A1D" w:rsidRDefault="002B7FBD" w:rsidP="00EB3B86">
            <w:pPr>
              <w:pStyle w:val="footer1"/>
              <w:jc w:val="center"/>
              <w:rPr>
                <w:rFonts w:ascii="Times New Roman" w:hAnsi="Times New Roman"/>
                <w:sz w:val="24"/>
                <w:szCs w:val="24"/>
              </w:rPr>
            </w:pPr>
            <w:r>
              <w:rPr>
                <w:rFonts w:ascii="Times New Roman" w:hAnsi="Times New Roman"/>
                <w:sz w:val="24"/>
                <w:szCs w:val="24"/>
              </w:rPr>
              <w:t>YH2WCBN1-207/392</w:t>
            </w:r>
          </w:p>
          <w:p w:rsidR="000221D7" w:rsidRPr="00AB29C1" w:rsidRDefault="000B4E98" w:rsidP="00EB3B86">
            <w:pPr>
              <w:pStyle w:val="footer1"/>
              <w:jc w:val="center"/>
              <w:rPr>
                <w:rFonts w:ascii="Times New Roman" w:hAnsi="Times New Roman"/>
                <w:sz w:val="24"/>
                <w:szCs w:val="24"/>
              </w:rPr>
            </w:pPr>
            <w:r>
              <w:rPr>
                <w:rFonts w:ascii="Times New Roman" w:hAnsi="Times New Roman"/>
                <w:sz w:val="24"/>
                <w:szCs w:val="24"/>
              </w:rPr>
              <w:t>(Matiari and Lahore)</w:t>
            </w:r>
          </w:p>
        </w:tc>
      </w:tr>
      <w:tr w:rsidR="000221D7" w:rsidTr="00B71A1D">
        <w:tc>
          <w:tcPr>
            <w:tcW w:w="1075" w:type="dxa"/>
          </w:tcPr>
          <w:p w:rsidR="000221D7" w:rsidRPr="00AB29C1" w:rsidRDefault="005C3A7E" w:rsidP="00EB3B86">
            <w:pPr>
              <w:pStyle w:val="footer1"/>
              <w:jc w:val="center"/>
              <w:rPr>
                <w:rFonts w:ascii="Times New Roman" w:hAnsi="Times New Roman"/>
                <w:sz w:val="24"/>
                <w:szCs w:val="24"/>
              </w:rPr>
            </w:pPr>
            <w:r w:rsidRPr="00AB29C1">
              <w:rPr>
                <w:rFonts w:ascii="Times New Roman" w:hAnsi="Times New Roman"/>
                <w:sz w:val="24"/>
                <w:szCs w:val="24"/>
              </w:rPr>
              <w:t>E</w:t>
            </w:r>
          </w:p>
        </w:tc>
        <w:tc>
          <w:tcPr>
            <w:tcW w:w="3870" w:type="dxa"/>
          </w:tcPr>
          <w:p w:rsidR="000221D7" w:rsidRPr="00AB29C1" w:rsidRDefault="00FD5C8E" w:rsidP="00EB3B86">
            <w:pPr>
              <w:pStyle w:val="footer1"/>
              <w:jc w:val="center"/>
              <w:rPr>
                <w:rFonts w:ascii="Times New Roman" w:hAnsi="Times New Roman"/>
                <w:sz w:val="24"/>
                <w:szCs w:val="24"/>
              </w:rPr>
            </w:pPr>
            <w:r>
              <w:rPr>
                <w:rFonts w:ascii="Times New Roman" w:hAnsi="Times New Roman"/>
                <w:sz w:val="24"/>
                <w:szCs w:val="24"/>
              </w:rPr>
              <w:t>Neutral Bus Arrester</w:t>
            </w:r>
          </w:p>
        </w:tc>
        <w:tc>
          <w:tcPr>
            <w:tcW w:w="3351" w:type="dxa"/>
          </w:tcPr>
          <w:p w:rsidR="000221D7" w:rsidRPr="00AB29C1" w:rsidRDefault="00D15700" w:rsidP="00EB3B86">
            <w:pPr>
              <w:pStyle w:val="footer1"/>
              <w:jc w:val="center"/>
              <w:rPr>
                <w:rFonts w:ascii="Times New Roman" w:hAnsi="Times New Roman"/>
                <w:sz w:val="24"/>
                <w:szCs w:val="24"/>
              </w:rPr>
            </w:pPr>
            <w:r>
              <w:rPr>
                <w:rFonts w:ascii="Times New Roman" w:hAnsi="Times New Roman"/>
                <w:sz w:val="24"/>
                <w:szCs w:val="24"/>
              </w:rPr>
              <w:t>YH5WE1-163/369 (Lahore), YH5WE1-207/453 (Matiari)</w:t>
            </w:r>
          </w:p>
        </w:tc>
      </w:tr>
      <w:tr w:rsidR="005C3A7E" w:rsidTr="00B71A1D">
        <w:tc>
          <w:tcPr>
            <w:tcW w:w="1075" w:type="dxa"/>
          </w:tcPr>
          <w:p w:rsidR="005C3A7E" w:rsidRPr="00AB29C1" w:rsidRDefault="005C3A7E" w:rsidP="00EB3B86">
            <w:pPr>
              <w:pStyle w:val="footer1"/>
              <w:jc w:val="center"/>
              <w:rPr>
                <w:rFonts w:ascii="Times New Roman" w:hAnsi="Times New Roman"/>
                <w:sz w:val="24"/>
                <w:szCs w:val="24"/>
              </w:rPr>
            </w:pPr>
            <w:r w:rsidRPr="00AB29C1">
              <w:rPr>
                <w:rFonts w:ascii="Times New Roman" w:hAnsi="Times New Roman"/>
                <w:sz w:val="24"/>
                <w:szCs w:val="24"/>
              </w:rPr>
              <w:t>EL</w:t>
            </w:r>
          </w:p>
        </w:tc>
        <w:tc>
          <w:tcPr>
            <w:tcW w:w="3870" w:type="dxa"/>
          </w:tcPr>
          <w:p w:rsidR="005C3A7E" w:rsidRPr="00AB29C1" w:rsidRDefault="00FD5C8E" w:rsidP="00EB3B86">
            <w:pPr>
              <w:pStyle w:val="footer1"/>
              <w:jc w:val="center"/>
              <w:rPr>
                <w:rFonts w:ascii="Times New Roman" w:hAnsi="Times New Roman"/>
                <w:sz w:val="24"/>
                <w:szCs w:val="24"/>
              </w:rPr>
            </w:pPr>
            <w:r>
              <w:rPr>
                <w:rFonts w:ascii="Times New Roman" w:hAnsi="Times New Roman"/>
                <w:sz w:val="24"/>
                <w:szCs w:val="24"/>
              </w:rPr>
              <w:t>Grounding Pole Arrester</w:t>
            </w:r>
          </w:p>
        </w:tc>
        <w:tc>
          <w:tcPr>
            <w:tcW w:w="3351" w:type="dxa"/>
          </w:tcPr>
          <w:p w:rsidR="00B71A1D" w:rsidRDefault="00D15700" w:rsidP="00EB3B86">
            <w:pPr>
              <w:pStyle w:val="footer1"/>
              <w:jc w:val="center"/>
              <w:rPr>
                <w:rFonts w:ascii="Times New Roman" w:hAnsi="Times New Roman"/>
                <w:sz w:val="24"/>
                <w:szCs w:val="24"/>
              </w:rPr>
            </w:pPr>
            <w:r>
              <w:rPr>
                <w:rFonts w:ascii="Times New Roman" w:hAnsi="Times New Roman"/>
                <w:sz w:val="24"/>
                <w:szCs w:val="24"/>
              </w:rPr>
              <w:t>YH10WEL1-131/277</w:t>
            </w:r>
          </w:p>
          <w:p w:rsidR="005C3A7E" w:rsidRPr="00AB29C1" w:rsidRDefault="000B4E98" w:rsidP="00EB3B86">
            <w:pPr>
              <w:pStyle w:val="footer1"/>
              <w:jc w:val="center"/>
              <w:rPr>
                <w:rFonts w:ascii="Times New Roman" w:hAnsi="Times New Roman"/>
                <w:sz w:val="24"/>
                <w:szCs w:val="24"/>
              </w:rPr>
            </w:pPr>
            <w:r>
              <w:rPr>
                <w:rFonts w:ascii="Times New Roman" w:hAnsi="Times New Roman"/>
                <w:sz w:val="24"/>
                <w:szCs w:val="24"/>
              </w:rPr>
              <w:t>(Matiari and Lahore)</w:t>
            </w:r>
          </w:p>
        </w:tc>
      </w:tr>
      <w:tr w:rsidR="005C3A7E" w:rsidTr="00B71A1D">
        <w:tc>
          <w:tcPr>
            <w:tcW w:w="1075" w:type="dxa"/>
          </w:tcPr>
          <w:p w:rsidR="005C3A7E" w:rsidRPr="00AB29C1" w:rsidRDefault="005C3A7E" w:rsidP="00EB3B86">
            <w:pPr>
              <w:pStyle w:val="footer1"/>
              <w:jc w:val="center"/>
              <w:rPr>
                <w:rFonts w:ascii="Times New Roman" w:hAnsi="Times New Roman"/>
                <w:sz w:val="24"/>
                <w:szCs w:val="24"/>
              </w:rPr>
            </w:pPr>
            <w:r w:rsidRPr="00AB29C1">
              <w:rPr>
                <w:rFonts w:ascii="Times New Roman" w:hAnsi="Times New Roman"/>
                <w:sz w:val="24"/>
                <w:szCs w:val="24"/>
              </w:rPr>
              <w:t>EM</w:t>
            </w:r>
          </w:p>
        </w:tc>
        <w:tc>
          <w:tcPr>
            <w:tcW w:w="3870" w:type="dxa"/>
          </w:tcPr>
          <w:p w:rsidR="005C3A7E" w:rsidRPr="00AB29C1" w:rsidRDefault="00FD5C8E" w:rsidP="00EB3B86">
            <w:pPr>
              <w:pStyle w:val="footer1"/>
              <w:jc w:val="center"/>
              <w:rPr>
                <w:rFonts w:ascii="Times New Roman" w:hAnsi="Times New Roman"/>
                <w:sz w:val="24"/>
                <w:szCs w:val="24"/>
              </w:rPr>
            </w:pPr>
            <w:r>
              <w:rPr>
                <w:rFonts w:ascii="Times New Roman" w:hAnsi="Times New Roman"/>
                <w:sz w:val="24"/>
                <w:szCs w:val="24"/>
              </w:rPr>
              <w:t>Metal Return Transfer Bus Arrester</w:t>
            </w:r>
          </w:p>
        </w:tc>
        <w:tc>
          <w:tcPr>
            <w:tcW w:w="3351" w:type="dxa"/>
          </w:tcPr>
          <w:p w:rsidR="005C3A7E" w:rsidRPr="00AB29C1" w:rsidRDefault="00D15700" w:rsidP="00EB3B86">
            <w:pPr>
              <w:pStyle w:val="footer1"/>
              <w:jc w:val="center"/>
              <w:rPr>
                <w:rFonts w:ascii="Times New Roman" w:hAnsi="Times New Roman"/>
                <w:sz w:val="24"/>
                <w:szCs w:val="24"/>
              </w:rPr>
            </w:pPr>
            <w:r>
              <w:rPr>
                <w:rFonts w:ascii="Times New Roman" w:hAnsi="Times New Roman"/>
                <w:sz w:val="24"/>
                <w:szCs w:val="24"/>
              </w:rPr>
              <w:t>YH20WEM1-163/412 (Lahore), YH20WEM1-194/395 (Matiari)</w:t>
            </w:r>
          </w:p>
        </w:tc>
      </w:tr>
      <w:tr w:rsidR="005C3A7E" w:rsidTr="00B71A1D">
        <w:tc>
          <w:tcPr>
            <w:tcW w:w="1075" w:type="dxa"/>
          </w:tcPr>
          <w:p w:rsidR="005C3A7E" w:rsidRPr="00AB29C1" w:rsidRDefault="00FD5C8E" w:rsidP="00EB3B86">
            <w:pPr>
              <w:pStyle w:val="footer1"/>
              <w:jc w:val="center"/>
              <w:rPr>
                <w:rFonts w:ascii="Times New Roman" w:hAnsi="Times New Roman"/>
                <w:sz w:val="24"/>
                <w:szCs w:val="24"/>
              </w:rPr>
            </w:pPr>
            <w:r>
              <w:rPr>
                <w:rFonts w:ascii="Times New Roman" w:hAnsi="Times New Roman"/>
                <w:sz w:val="24"/>
                <w:szCs w:val="24"/>
              </w:rPr>
              <w:t>F50</w:t>
            </w:r>
          </w:p>
        </w:tc>
        <w:tc>
          <w:tcPr>
            <w:tcW w:w="3870" w:type="dxa"/>
          </w:tcPr>
          <w:p w:rsidR="005C3A7E" w:rsidRDefault="00FD5C8E" w:rsidP="00EB3B86">
            <w:pPr>
              <w:pStyle w:val="footer1"/>
              <w:jc w:val="center"/>
              <w:rPr>
                <w:rFonts w:ascii="Times New Roman" w:hAnsi="Times New Roman"/>
                <w:sz w:val="24"/>
                <w:szCs w:val="24"/>
              </w:rPr>
            </w:pPr>
            <w:r>
              <w:rPr>
                <w:rFonts w:ascii="Times New Roman" w:hAnsi="Times New Roman"/>
                <w:sz w:val="24"/>
                <w:szCs w:val="24"/>
              </w:rPr>
              <w:t>Arrester for Power Frequency Blocking Filter</w:t>
            </w:r>
          </w:p>
          <w:p w:rsidR="00550176" w:rsidRPr="00AB29C1" w:rsidRDefault="00550176" w:rsidP="00EB3B86">
            <w:pPr>
              <w:pStyle w:val="footer1"/>
              <w:jc w:val="center"/>
              <w:rPr>
                <w:rFonts w:ascii="Times New Roman" w:hAnsi="Times New Roman"/>
                <w:sz w:val="24"/>
                <w:szCs w:val="24"/>
              </w:rPr>
            </w:pPr>
          </w:p>
        </w:tc>
        <w:tc>
          <w:tcPr>
            <w:tcW w:w="3351" w:type="dxa"/>
          </w:tcPr>
          <w:p w:rsidR="005C3A7E" w:rsidRPr="00AB29C1" w:rsidRDefault="00F5008C" w:rsidP="00EB3B86">
            <w:pPr>
              <w:pStyle w:val="footer1"/>
              <w:jc w:val="center"/>
              <w:rPr>
                <w:rFonts w:ascii="Times New Roman" w:hAnsi="Times New Roman"/>
                <w:sz w:val="24"/>
                <w:szCs w:val="24"/>
              </w:rPr>
            </w:pPr>
            <w:r>
              <w:rPr>
                <w:rFonts w:ascii="Times New Roman" w:hAnsi="Times New Roman"/>
                <w:sz w:val="24"/>
                <w:szCs w:val="24"/>
              </w:rPr>
              <w:t>YH10WF1-60/140</w:t>
            </w:r>
            <w:r w:rsidR="00790047">
              <w:rPr>
                <w:rFonts w:ascii="Times New Roman" w:hAnsi="Times New Roman"/>
                <w:sz w:val="24"/>
                <w:szCs w:val="24"/>
              </w:rPr>
              <w:t xml:space="preserve"> (Matiari)</w:t>
            </w:r>
          </w:p>
        </w:tc>
      </w:tr>
    </w:tbl>
    <w:p w:rsidR="00533DB4" w:rsidRPr="00533DB4" w:rsidRDefault="00533DB4" w:rsidP="00533DB4">
      <w:pPr>
        <w:pStyle w:val="footer1"/>
        <w:rPr>
          <w:rFonts w:ascii="Times New Roman" w:eastAsia="Times New Roman" w:hAnsi="Times New Roman"/>
          <w:sz w:val="28"/>
          <w:szCs w:val="24"/>
        </w:rPr>
      </w:pPr>
    </w:p>
    <w:p w:rsidR="00046A1F" w:rsidRDefault="00046A1F" w:rsidP="005E6D6E">
      <w:pPr>
        <w:pStyle w:val="footer1"/>
        <w:jc w:val="both"/>
        <w:rPr>
          <w:rFonts w:ascii="Times New Roman" w:eastAsia="Times New Roman" w:hAnsi="Times New Roman"/>
          <w:b/>
          <w:sz w:val="28"/>
          <w:szCs w:val="24"/>
          <w:u w:val="single"/>
        </w:rPr>
      </w:pPr>
    </w:p>
    <w:p w:rsidR="00046A1F" w:rsidRDefault="00046A1F" w:rsidP="005E6D6E">
      <w:pPr>
        <w:pStyle w:val="footer1"/>
        <w:jc w:val="both"/>
        <w:rPr>
          <w:rFonts w:ascii="Times New Roman" w:eastAsia="Times New Roman" w:hAnsi="Times New Roman"/>
          <w:b/>
          <w:sz w:val="28"/>
          <w:szCs w:val="24"/>
          <w:u w:val="single"/>
        </w:rPr>
      </w:pPr>
    </w:p>
    <w:p w:rsidR="00046A1F" w:rsidRDefault="00046A1F" w:rsidP="005E6D6E">
      <w:pPr>
        <w:pStyle w:val="footer1"/>
        <w:jc w:val="both"/>
        <w:rPr>
          <w:rFonts w:ascii="Times New Roman" w:eastAsia="Times New Roman" w:hAnsi="Times New Roman"/>
          <w:b/>
          <w:sz w:val="28"/>
          <w:szCs w:val="24"/>
          <w:u w:val="single"/>
        </w:rPr>
      </w:pPr>
    </w:p>
    <w:p w:rsidR="00046A1F" w:rsidRDefault="00046A1F" w:rsidP="005E6D6E">
      <w:pPr>
        <w:pStyle w:val="footer1"/>
        <w:jc w:val="both"/>
        <w:rPr>
          <w:rFonts w:ascii="Times New Roman" w:eastAsia="Times New Roman" w:hAnsi="Times New Roman"/>
          <w:b/>
          <w:sz w:val="28"/>
          <w:szCs w:val="24"/>
          <w:u w:val="single"/>
        </w:rPr>
      </w:pPr>
    </w:p>
    <w:p w:rsidR="00046A1F" w:rsidRDefault="00046A1F" w:rsidP="005E6D6E">
      <w:pPr>
        <w:pStyle w:val="footer1"/>
        <w:jc w:val="both"/>
        <w:rPr>
          <w:rFonts w:ascii="Times New Roman" w:eastAsia="Times New Roman" w:hAnsi="Times New Roman"/>
          <w:b/>
          <w:sz w:val="28"/>
          <w:szCs w:val="24"/>
          <w:u w:val="single"/>
        </w:rPr>
      </w:pPr>
    </w:p>
    <w:p w:rsidR="00533DB4" w:rsidRDefault="00533DB4" w:rsidP="005E6D6E">
      <w:pPr>
        <w:pStyle w:val="footer1"/>
        <w:jc w:val="both"/>
        <w:rPr>
          <w:rFonts w:ascii="Times New Roman" w:eastAsia="Times New Roman" w:hAnsi="Times New Roman"/>
          <w:b/>
          <w:sz w:val="28"/>
          <w:szCs w:val="24"/>
          <w:u w:val="single"/>
        </w:rPr>
      </w:pPr>
    </w:p>
    <w:p w:rsidR="00046A1F" w:rsidRPr="000076E6" w:rsidRDefault="00046A1F" w:rsidP="00046A1F">
      <w:pPr>
        <w:pStyle w:val="footer1"/>
        <w:jc w:val="both"/>
        <w:rPr>
          <w:rFonts w:ascii="Times New Roman" w:eastAsia="Times New Roman" w:hAnsi="Times New Roman"/>
          <w:b/>
          <w:sz w:val="28"/>
          <w:szCs w:val="24"/>
          <w:u w:val="single"/>
        </w:rPr>
      </w:pPr>
      <w:r w:rsidRPr="000076E6">
        <w:rPr>
          <w:rFonts w:ascii="Times New Roman" w:eastAsia="Times New Roman" w:hAnsi="Times New Roman"/>
          <w:b/>
          <w:sz w:val="28"/>
          <w:szCs w:val="24"/>
          <w:u w:val="single"/>
        </w:rPr>
        <w:t>Nameplate Parameters</w:t>
      </w:r>
    </w:p>
    <w:p w:rsidR="00046A1F" w:rsidRPr="00C56233" w:rsidRDefault="00046A1F" w:rsidP="00046A1F">
      <w:pPr>
        <w:pStyle w:val="footer1"/>
        <w:jc w:val="both"/>
        <w:rPr>
          <w:rFonts w:ascii="Times New Roman" w:eastAsia="Times New Roman" w:hAnsi="Times New Roman"/>
          <w:sz w:val="24"/>
          <w:szCs w:val="24"/>
        </w:rPr>
      </w:pPr>
    </w:p>
    <w:tbl>
      <w:tblPr>
        <w:tblStyle w:val="TableGrid"/>
        <w:tblW w:w="0" w:type="auto"/>
        <w:tblLook w:val="04A0" w:firstRow="1" w:lastRow="0" w:firstColumn="1" w:lastColumn="0" w:noHBand="0" w:noVBand="1"/>
      </w:tblPr>
      <w:tblGrid>
        <w:gridCol w:w="1056"/>
        <w:gridCol w:w="872"/>
        <w:gridCol w:w="1039"/>
        <w:gridCol w:w="983"/>
        <w:gridCol w:w="852"/>
        <w:gridCol w:w="872"/>
        <w:gridCol w:w="872"/>
        <w:gridCol w:w="834"/>
        <w:gridCol w:w="916"/>
      </w:tblGrid>
      <w:tr w:rsidR="00046A1F" w:rsidTr="00C95AC0">
        <w:tc>
          <w:tcPr>
            <w:tcW w:w="8296" w:type="dxa"/>
            <w:gridSpan w:val="9"/>
          </w:tcPr>
          <w:p w:rsidR="00E029FF" w:rsidRDefault="00E029FF" w:rsidP="00E029FF">
            <w:pPr>
              <w:pStyle w:val="footer1"/>
              <w:jc w:val="center"/>
              <w:rPr>
                <w:rFonts w:ascii="Times New Roman" w:hAnsi="Times New Roman"/>
                <w:sz w:val="24"/>
                <w:szCs w:val="24"/>
              </w:rPr>
            </w:pPr>
          </w:p>
          <w:p w:rsidR="00046A1F" w:rsidRDefault="00046A1F" w:rsidP="00E029FF">
            <w:pPr>
              <w:pStyle w:val="footer1"/>
              <w:jc w:val="center"/>
              <w:rPr>
                <w:rFonts w:ascii="Times New Roman" w:hAnsi="Times New Roman"/>
                <w:sz w:val="24"/>
                <w:szCs w:val="24"/>
              </w:rPr>
            </w:pPr>
            <w:r>
              <w:rPr>
                <w:noProof/>
                <w:lang w:eastAsia="en-US"/>
              </w:rPr>
              <w:drawing>
                <wp:inline distT="0" distB="0" distL="0" distR="0" wp14:anchorId="0CD9A7DE" wp14:editId="1509B303">
                  <wp:extent cx="4229100" cy="27896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30401" cy="2790557"/>
                          </a:xfrm>
                          <a:prstGeom prst="rect">
                            <a:avLst/>
                          </a:prstGeom>
                        </pic:spPr>
                      </pic:pic>
                    </a:graphicData>
                  </a:graphic>
                </wp:inline>
              </w:drawing>
            </w:r>
          </w:p>
          <w:p w:rsidR="00E029FF" w:rsidRDefault="00E029FF" w:rsidP="00E029FF">
            <w:pPr>
              <w:pStyle w:val="footer1"/>
              <w:jc w:val="center"/>
              <w:rPr>
                <w:rFonts w:ascii="Times New Roman" w:hAnsi="Times New Roman"/>
                <w:sz w:val="24"/>
                <w:szCs w:val="24"/>
              </w:rPr>
            </w:pPr>
          </w:p>
        </w:tc>
      </w:tr>
      <w:tr w:rsidR="0080522C" w:rsidTr="001D700B">
        <w:tc>
          <w:tcPr>
            <w:tcW w:w="1435" w:type="dxa"/>
            <w:vMerge w:val="restart"/>
          </w:tcPr>
          <w:p w:rsidR="00B90492" w:rsidRDefault="00B90492" w:rsidP="004D2A1E">
            <w:pPr>
              <w:pStyle w:val="footer1"/>
              <w:rPr>
                <w:rFonts w:ascii="Times New Roman" w:hAnsi="Times New Roman"/>
                <w:sz w:val="24"/>
                <w:szCs w:val="24"/>
              </w:rPr>
            </w:pPr>
            <w:r>
              <w:rPr>
                <w:rFonts w:ascii="Times New Roman" w:hAnsi="Times New Roman"/>
                <w:sz w:val="24"/>
                <w:szCs w:val="24"/>
              </w:rPr>
              <w:t>Model Name</w:t>
            </w:r>
          </w:p>
        </w:tc>
        <w:tc>
          <w:tcPr>
            <w:tcW w:w="857" w:type="dxa"/>
          </w:tcPr>
          <w:p w:rsidR="00B90492" w:rsidRDefault="00B90492" w:rsidP="00B90492">
            <w:pPr>
              <w:pStyle w:val="footer1"/>
              <w:jc w:val="center"/>
              <w:rPr>
                <w:rFonts w:ascii="Times New Roman" w:hAnsi="Times New Roman"/>
                <w:sz w:val="24"/>
                <w:szCs w:val="24"/>
              </w:rPr>
            </w:pPr>
            <w:r>
              <w:rPr>
                <w:rFonts w:ascii="Times New Roman" w:hAnsi="Times New Roman"/>
                <w:sz w:val="24"/>
                <w:szCs w:val="24"/>
              </w:rPr>
              <w:t>Y</w:t>
            </w:r>
          </w:p>
        </w:tc>
        <w:tc>
          <w:tcPr>
            <w:tcW w:w="858" w:type="dxa"/>
          </w:tcPr>
          <w:p w:rsidR="00B90492" w:rsidRDefault="00B90492" w:rsidP="00B90492">
            <w:pPr>
              <w:pStyle w:val="footer1"/>
              <w:jc w:val="center"/>
              <w:rPr>
                <w:rFonts w:ascii="Times New Roman" w:hAnsi="Times New Roman"/>
                <w:sz w:val="24"/>
                <w:szCs w:val="24"/>
              </w:rPr>
            </w:pPr>
            <w:r>
              <w:rPr>
                <w:rFonts w:ascii="Times New Roman" w:hAnsi="Times New Roman"/>
                <w:sz w:val="24"/>
                <w:szCs w:val="24"/>
              </w:rPr>
              <w:t>H</w:t>
            </w:r>
          </w:p>
        </w:tc>
        <w:tc>
          <w:tcPr>
            <w:tcW w:w="857" w:type="dxa"/>
          </w:tcPr>
          <w:p w:rsidR="00B90492" w:rsidRDefault="008D71AE" w:rsidP="00B90492">
            <w:pPr>
              <w:pStyle w:val="footer1"/>
              <w:jc w:val="center"/>
              <w:rPr>
                <w:rFonts w:ascii="Times New Roman" w:hAnsi="Times New Roman"/>
                <w:sz w:val="24"/>
                <w:szCs w:val="24"/>
              </w:rPr>
            </w:pPr>
            <w:r>
              <w:rPr>
                <w:rFonts w:ascii="Times New Roman" w:hAnsi="Times New Roman"/>
                <w:sz w:val="24"/>
                <w:szCs w:val="24"/>
              </w:rPr>
              <w:t>2</w:t>
            </w:r>
          </w:p>
        </w:tc>
        <w:tc>
          <w:tcPr>
            <w:tcW w:w="858" w:type="dxa"/>
          </w:tcPr>
          <w:p w:rsidR="00B90492" w:rsidRDefault="00B90492" w:rsidP="00B90492">
            <w:pPr>
              <w:pStyle w:val="footer1"/>
              <w:jc w:val="center"/>
              <w:rPr>
                <w:rFonts w:ascii="Times New Roman" w:hAnsi="Times New Roman"/>
                <w:sz w:val="24"/>
                <w:szCs w:val="24"/>
              </w:rPr>
            </w:pPr>
            <w:r>
              <w:rPr>
                <w:rFonts w:ascii="Times New Roman" w:hAnsi="Times New Roman"/>
                <w:sz w:val="24"/>
                <w:szCs w:val="24"/>
              </w:rPr>
              <w:t>W</w:t>
            </w:r>
          </w:p>
        </w:tc>
        <w:tc>
          <w:tcPr>
            <w:tcW w:w="858" w:type="dxa"/>
          </w:tcPr>
          <w:p w:rsidR="00B90492" w:rsidRDefault="008D71AE" w:rsidP="00B90492">
            <w:pPr>
              <w:pStyle w:val="footer1"/>
              <w:jc w:val="center"/>
              <w:rPr>
                <w:rFonts w:ascii="Times New Roman" w:hAnsi="Times New Roman"/>
                <w:sz w:val="24"/>
                <w:szCs w:val="24"/>
              </w:rPr>
            </w:pPr>
            <w:r>
              <w:rPr>
                <w:rFonts w:ascii="Times New Roman" w:hAnsi="Times New Roman"/>
                <w:sz w:val="24"/>
                <w:szCs w:val="24"/>
              </w:rPr>
              <w:t>V</w:t>
            </w:r>
          </w:p>
        </w:tc>
        <w:tc>
          <w:tcPr>
            <w:tcW w:w="857" w:type="dxa"/>
          </w:tcPr>
          <w:p w:rsidR="00B90492" w:rsidRDefault="00B90492" w:rsidP="00B90492">
            <w:pPr>
              <w:pStyle w:val="footer1"/>
              <w:jc w:val="center"/>
              <w:rPr>
                <w:rFonts w:ascii="Times New Roman" w:hAnsi="Times New Roman"/>
                <w:sz w:val="24"/>
                <w:szCs w:val="24"/>
              </w:rPr>
            </w:pPr>
            <w:r>
              <w:rPr>
                <w:rFonts w:ascii="Times New Roman" w:hAnsi="Times New Roman"/>
                <w:sz w:val="24"/>
                <w:szCs w:val="24"/>
              </w:rPr>
              <w:t>1-</w:t>
            </w:r>
          </w:p>
        </w:tc>
        <w:tc>
          <w:tcPr>
            <w:tcW w:w="858" w:type="dxa"/>
          </w:tcPr>
          <w:p w:rsidR="00B90492" w:rsidRDefault="008D71AE" w:rsidP="00B90492">
            <w:pPr>
              <w:pStyle w:val="footer1"/>
              <w:jc w:val="center"/>
              <w:rPr>
                <w:rFonts w:ascii="Times New Roman" w:hAnsi="Times New Roman"/>
                <w:sz w:val="24"/>
                <w:szCs w:val="24"/>
              </w:rPr>
            </w:pPr>
            <w:r>
              <w:rPr>
                <w:rFonts w:ascii="Times New Roman" w:hAnsi="Times New Roman"/>
                <w:sz w:val="24"/>
                <w:szCs w:val="24"/>
              </w:rPr>
              <w:t>344</w:t>
            </w:r>
            <w:r w:rsidR="00B90492">
              <w:rPr>
                <w:rFonts w:ascii="Times New Roman" w:hAnsi="Times New Roman"/>
                <w:sz w:val="24"/>
                <w:szCs w:val="24"/>
              </w:rPr>
              <w:t>/</w:t>
            </w:r>
          </w:p>
        </w:tc>
        <w:tc>
          <w:tcPr>
            <w:tcW w:w="858" w:type="dxa"/>
          </w:tcPr>
          <w:p w:rsidR="00B90492" w:rsidRDefault="00D94A39" w:rsidP="00B90492">
            <w:pPr>
              <w:pStyle w:val="footer1"/>
              <w:jc w:val="center"/>
              <w:rPr>
                <w:rFonts w:ascii="Times New Roman" w:hAnsi="Times New Roman"/>
                <w:sz w:val="24"/>
                <w:szCs w:val="24"/>
              </w:rPr>
            </w:pPr>
            <w:r>
              <w:rPr>
                <w:rFonts w:ascii="Times New Roman" w:hAnsi="Times New Roman"/>
                <w:sz w:val="24"/>
                <w:szCs w:val="24"/>
              </w:rPr>
              <w:t>6</w:t>
            </w:r>
            <w:r>
              <w:rPr>
                <w:rFonts w:ascii="Times New Roman" w:hAnsi="Times New Roman"/>
                <w:sz w:val="24"/>
                <w:szCs w:val="24"/>
              </w:rPr>
              <w:t>6</w:t>
            </w:r>
            <w:r>
              <w:rPr>
                <w:rFonts w:ascii="Times New Roman" w:hAnsi="Times New Roman"/>
                <w:sz w:val="24"/>
                <w:szCs w:val="24"/>
              </w:rPr>
              <w:t>0.7</w:t>
            </w:r>
          </w:p>
        </w:tc>
      </w:tr>
      <w:tr w:rsidR="0080522C" w:rsidTr="00E32ECE">
        <w:tc>
          <w:tcPr>
            <w:tcW w:w="1435" w:type="dxa"/>
            <w:vMerge/>
          </w:tcPr>
          <w:p w:rsidR="00B90492" w:rsidRDefault="00B90492" w:rsidP="004D2A1E">
            <w:pPr>
              <w:pStyle w:val="footer1"/>
              <w:rPr>
                <w:rFonts w:ascii="Times New Roman" w:hAnsi="Times New Roman"/>
                <w:sz w:val="24"/>
                <w:szCs w:val="24"/>
              </w:rPr>
            </w:pPr>
          </w:p>
        </w:tc>
        <w:tc>
          <w:tcPr>
            <w:tcW w:w="857" w:type="dxa"/>
          </w:tcPr>
          <w:p w:rsidR="00B90492" w:rsidRPr="002475E6" w:rsidRDefault="00246CA6" w:rsidP="00B90492">
            <w:pPr>
              <w:pStyle w:val="footer1"/>
              <w:jc w:val="center"/>
              <w:rPr>
                <w:rFonts w:ascii="Times New Roman" w:hAnsi="Times New Roman"/>
                <w:sz w:val="20"/>
                <w:szCs w:val="24"/>
              </w:rPr>
            </w:pPr>
            <w:r w:rsidRPr="002475E6">
              <w:rPr>
                <w:rFonts w:ascii="Times New Roman" w:hAnsi="Times New Roman"/>
                <w:sz w:val="20"/>
                <w:szCs w:val="24"/>
              </w:rPr>
              <w:t>Metal Oxide Arrester</w:t>
            </w:r>
          </w:p>
        </w:tc>
        <w:tc>
          <w:tcPr>
            <w:tcW w:w="858" w:type="dxa"/>
          </w:tcPr>
          <w:p w:rsidR="00B90492" w:rsidRPr="002475E6" w:rsidRDefault="00246CA6" w:rsidP="00B90492">
            <w:pPr>
              <w:pStyle w:val="footer1"/>
              <w:jc w:val="center"/>
              <w:rPr>
                <w:rFonts w:ascii="Times New Roman" w:hAnsi="Times New Roman"/>
                <w:sz w:val="20"/>
                <w:szCs w:val="24"/>
              </w:rPr>
            </w:pPr>
            <w:r w:rsidRPr="002475E6">
              <w:rPr>
                <w:rFonts w:ascii="Times New Roman" w:hAnsi="Times New Roman"/>
                <w:sz w:val="20"/>
                <w:szCs w:val="24"/>
              </w:rPr>
              <w:t>Polymeric Housed Type</w:t>
            </w:r>
          </w:p>
        </w:tc>
        <w:tc>
          <w:tcPr>
            <w:tcW w:w="857" w:type="dxa"/>
          </w:tcPr>
          <w:p w:rsidR="00B90492" w:rsidRPr="002475E6" w:rsidRDefault="00246CA6" w:rsidP="00246CA6">
            <w:pPr>
              <w:pStyle w:val="footer1"/>
              <w:jc w:val="center"/>
              <w:rPr>
                <w:rFonts w:ascii="Times New Roman" w:hAnsi="Times New Roman"/>
                <w:sz w:val="20"/>
                <w:szCs w:val="24"/>
              </w:rPr>
            </w:pPr>
            <w:r w:rsidRPr="002475E6">
              <w:rPr>
                <w:rFonts w:ascii="Times New Roman" w:hAnsi="Times New Roman"/>
                <w:sz w:val="20"/>
                <w:szCs w:val="24"/>
              </w:rPr>
              <w:t>Matching Current (kA)</w:t>
            </w:r>
          </w:p>
        </w:tc>
        <w:tc>
          <w:tcPr>
            <w:tcW w:w="858" w:type="dxa"/>
          </w:tcPr>
          <w:p w:rsidR="00B90492" w:rsidRPr="002475E6" w:rsidRDefault="00246CA6" w:rsidP="00B90492">
            <w:pPr>
              <w:pStyle w:val="footer1"/>
              <w:jc w:val="center"/>
              <w:rPr>
                <w:rFonts w:ascii="Times New Roman" w:hAnsi="Times New Roman"/>
                <w:sz w:val="20"/>
                <w:szCs w:val="24"/>
              </w:rPr>
            </w:pPr>
            <w:r w:rsidRPr="002475E6">
              <w:rPr>
                <w:rFonts w:ascii="Times New Roman" w:hAnsi="Times New Roman"/>
                <w:sz w:val="20"/>
                <w:szCs w:val="24"/>
              </w:rPr>
              <w:t>Gapless</w:t>
            </w:r>
          </w:p>
        </w:tc>
        <w:tc>
          <w:tcPr>
            <w:tcW w:w="858" w:type="dxa"/>
          </w:tcPr>
          <w:p w:rsidR="00B90492" w:rsidRPr="002475E6" w:rsidRDefault="00DC64A6" w:rsidP="00B90492">
            <w:pPr>
              <w:pStyle w:val="footer1"/>
              <w:jc w:val="center"/>
              <w:rPr>
                <w:rFonts w:ascii="Times New Roman" w:hAnsi="Times New Roman"/>
                <w:sz w:val="20"/>
                <w:szCs w:val="24"/>
              </w:rPr>
            </w:pPr>
            <w:r w:rsidRPr="002475E6">
              <w:rPr>
                <w:rFonts w:ascii="Times New Roman" w:hAnsi="Times New Roman"/>
                <w:sz w:val="20"/>
                <w:szCs w:val="24"/>
              </w:rPr>
              <w:t>Arrester Type</w:t>
            </w:r>
          </w:p>
        </w:tc>
        <w:tc>
          <w:tcPr>
            <w:tcW w:w="857" w:type="dxa"/>
          </w:tcPr>
          <w:p w:rsidR="00B90492" w:rsidRPr="002475E6" w:rsidRDefault="00DC64A6" w:rsidP="00B90492">
            <w:pPr>
              <w:pStyle w:val="footer1"/>
              <w:jc w:val="center"/>
              <w:rPr>
                <w:rFonts w:ascii="Times New Roman" w:hAnsi="Times New Roman"/>
                <w:sz w:val="20"/>
                <w:szCs w:val="24"/>
              </w:rPr>
            </w:pPr>
            <w:r w:rsidRPr="002475E6">
              <w:rPr>
                <w:rFonts w:ascii="Times New Roman" w:hAnsi="Times New Roman"/>
                <w:sz w:val="20"/>
                <w:szCs w:val="24"/>
              </w:rPr>
              <w:t>Design Number</w:t>
            </w:r>
          </w:p>
        </w:tc>
        <w:tc>
          <w:tcPr>
            <w:tcW w:w="858" w:type="dxa"/>
          </w:tcPr>
          <w:p w:rsidR="00B90492" w:rsidRPr="002475E6" w:rsidRDefault="00DC64A6" w:rsidP="00DC64A6">
            <w:pPr>
              <w:pStyle w:val="footer1"/>
              <w:jc w:val="center"/>
              <w:rPr>
                <w:rFonts w:ascii="Times New Roman" w:hAnsi="Times New Roman"/>
                <w:sz w:val="20"/>
                <w:szCs w:val="24"/>
              </w:rPr>
            </w:pPr>
            <w:r w:rsidRPr="002475E6">
              <w:rPr>
                <w:rFonts w:ascii="Times New Roman" w:hAnsi="Times New Roman"/>
                <w:sz w:val="20"/>
                <w:szCs w:val="24"/>
              </w:rPr>
              <w:t>Rated Voltage (kV)</w:t>
            </w:r>
          </w:p>
        </w:tc>
        <w:tc>
          <w:tcPr>
            <w:tcW w:w="858" w:type="dxa"/>
          </w:tcPr>
          <w:p w:rsidR="00B90492" w:rsidRPr="002475E6" w:rsidRDefault="00DC64A6" w:rsidP="00DC64A6">
            <w:pPr>
              <w:pStyle w:val="footer1"/>
              <w:jc w:val="center"/>
              <w:rPr>
                <w:rFonts w:ascii="Times New Roman" w:hAnsi="Times New Roman"/>
                <w:sz w:val="20"/>
                <w:szCs w:val="24"/>
              </w:rPr>
            </w:pPr>
            <w:r w:rsidRPr="002475E6">
              <w:rPr>
                <w:rFonts w:ascii="Times New Roman" w:hAnsi="Times New Roman"/>
                <w:sz w:val="20"/>
                <w:szCs w:val="24"/>
              </w:rPr>
              <w:t>Residual Voltage (kV)</w:t>
            </w:r>
          </w:p>
        </w:tc>
      </w:tr>
      <w:tr w:rsidR="00DC64A6" w:rsidTr="00C95AC0">
        <w:tc>
          <w:tcPr>
            <w:tcW w:w="1435" w:type="dxa"/>
          </w:tcPr>
          <w:p w:rsidR="00781E67" w:rsidRPr="00C56233" w:rsidRDefault="00781E67" w:rsidP="00C95AC0">
            <w:pPr>
              <w:pStyle w:val="footer1"/>
              <w:jc w:val="both"/>
              <w:rPr>
                <w:rFonts w:ascii="Times New Roman" w:hAnsi="Times New Roman"/>
                <w:sz w:val="24"/>
                <w:szCs w:val="24"/>
              </w:rPr>
            </w:pPr>
            <w:r w:rsidRPr="00C56233">
              <w:rPr>
                <w:rFonts w:ascii="Times New Roman" w:hAnsi="Times New Roman"/>
                <w:sz w:val="24"/>
                <w:szCs w:val="24"/>
              </w:rPr>
              <w:t>U</w:t>
            </w:r>
            <w:r w:rsidRPr="00485428">
              <w:rPr>
                <w:rFonts w:ascii="Times New Roman" w:hAnsi="Times New Roman"/>
                <w:sz w:val="24"/>
                <w:szCs w:val="24"/>
                <w:vertAlign w:val="subscript"/>
              </w:rPr>
              <w:t>ref</w:t>
            </w:r>
          </w:p>
        </w:tc>
        <w:tc>
          <w:tcPr>
            <w:tcW w:w="6861" w:type="dxa"/>
            <w:gridSpan w:val="8"/>
          </w:tcPr>
          <w:p w:rsidR="00781E67" w:rsidRPr="00C56233" w:rsidRDefault="00781E67" w:rsidP="00781E67">
            <w:pPr>
              <w:pStyle w:val="footer1"/>
              <w:jc w:val="both"/>
              <w:rPr>
                <w:rFonts w:ascii="Times New Roman" w:hAnsi="Times New Roman"/>
                <w:sz w:val="24"/>
                <w:szCs w:val="24"/>
              </w:rPr>
            </w:pPr>
            <w:r w:rsidRPr="00C56233">
              <w:rPr>
                <w:rFonts w:ascii="Times New Roman" w:hAnsi="Times New Roman"/>
                <w:sz w:val="24"/>
                <w:szCs w:val="24"/>
              </w:rPr>
              <w:t xml:space="preserve">Reference DC voltage at 1mA current conduction. It is the voltage </w:t>
            </w:r>
            <w:r w:rsidR="00CA5FF4">
              <w:rPr>
                <w:rFonts w:ascii="Times New Roman" w:hAnsi="Times New Roman"/>
                <w:sz w:val="24"/>
                <w:szCs w:val="24"/>
              </w:rPr>
              <w:t xml:space="preserve">when the arrester begins to act: 348.1 </w:t>
            </w:r>
            <w:proofErr w:type="spellStart"/>
            <w:r w:rsidR="00CA5FF4">
              <w:rPr>
                <w:rFonts w:ascii="Times New Roman" w:hAnsi="Times New Roman"/>
                <w:sz w:val="24"/>
                <w:szCs w:val="24"/>
              </w:rPr>
              <w:t>kV</w:t>
            </w:r>
            <w:r w:rsidR="00CA5FF4" w:rsidRPr="00AA013E">
              <w:rPr>
                <w:rFonts w:ascii="Times New Roman" w:hAnsi="Times New Roman"/>
                <w:sz w:val="24"/>
                <w:szCs w:val="24"/>
                <w:vertAlign w:val="subscript"/>
              </w:rPr>
              <w:t>rms</w:t>
            </w:r>
            <w:proofErr w:type="spellEnd"/>
            <w:r w:rsidR="00CA5FF4">
              <w:rPr>
                <w:rFonts w:ascii="Times New Roman" w:hAnsi="Times New Roman"/>
                <w:sz w:val="24"/>
                <w:szCs w:val="24"/>
              </w:rPr>
              <w:t>.</w:t>
            </w:r>
          </w:p>
          <w:p w:rsidR="00781E67" w:rsidRDefault="00781E67" w:rsidP="00C95AC0">
            <w:pPr>
              <w:pStyle w:val="footer1"/>
              <w:jc w:val="both"/>
              <w:rPr>
                <w:rFonts w:ascii="Times New Roman" w:hAnsi="Times New Roman"/>
                <w:sz w:val="24"/>
                <w:szCs w:val="24"/>
              </w:rPr>
            </w:pPr>
          </w:p>
        </w:tc>
      </w:tr>
      <w:tr w:rsidR="00DC64A6" w:rsidTr="00C95AC0">
        <w:tc>
          <w:tcPr>
            <w:tcW w:w="1435" w:type="dxa"/>
          </w:tcPr>
          <w:p w:rsidR="00046A1F" w:rsidRDefault="00046A1F" w:rsidP="00C95AC0">
            <w:pPr>
              <w:pStyle w:val="footer1"/>
              <w:jc w:val="both"/>
              <w:rPr>
                <w:rFonts w:ascii="Times New Roman" w:hAnsi="Times New Roman"/>
                <w:sz w:val="24"/>
                <w:szCs w:val="24"/>
              </w:rPr>
            </w:pPr>
            <w:r w:rsidRPr="00C56233">
              <w:rPr>
                <w:rFonts w:ascii="Times New Roman" w:hAnsi="Times New Roman"/>
                <w:sz w:val="24"/>
                <w:szCs w:val="24"/>
              </w:rPr>
              <w:t>PCOV:</w:t>
            </w:r>
          </w:p>
        </w:tc>
        <w:tc>
          <w:tcPr>
            <w:tcW w:w="6861" w:type="dxa"/>
            <w:gridSpan w:val="8"/>
          </w:tcPr>
          <w:p w:rsidR="00046A1F" w:rsidRPr="00C56233" w:rsidRDefault="00215C4E" w:rsidP="00C95AC0">
            <w:pPr>
              <w:pStyle w:val="footer1"/>
              <w:jc w:val="both"/>
              <w:rPr>
                <w:rFonts w:ascii="Times New Roman" w:hAnsi="Times New Roman"/>
                <w:sz w:val="24"/>
                <w:szCs w:val="24"/>
              </w:rPr>
            </w:pPr>
            <w:r>
              <w:rPr>
                <w:rFonts w:ascii="Times New Roman" w:hAnsi="Times New Roman"/>
                <w:sz w:val="24"/>
                <w:szCs w:val="24"/>
              </w:rPr>
              <w:t>P</w:t>
            </w:r>
            <w:r w:rsidR="00046A1F" w:rsidRPr="00C56233">
              <w:rPr>
                <w:rFonts w:ascii="Times New Roman" w:hAnsi="Times New Roman"/>
                <w:sz w:val="24"/>
                <w:szCs w:val="24"/>
              </w:rPr>
              <w:t>eak value of continuous operating voltage</w:t>
            </w:r>
            <w:r w:rsidR="003F69DE">
              <w:rPr>
                <w:rFonts w:ascii="Times New Roman" w:hAnsi="Times New Roman"/>
                <w:sz w:val="24"/>
                <w:szCs w:val="24"/>
              </w:rPr>
              <w:t>: 492.2 kV</w:t>
            </w:r>
            <w:r w:rsidR="00046A1F" w:rsidRPr="00C56233">
              <w:rPr>
                <w:rFonts w:ascii="Times New Roman" w:hAnsi="Times New Roman"/>
                <w:sz w:val="24"/>
                <w:szCs w:val="24"/>
              </w:rPr>
              <w:t xml:space="preserve">. It should be higher than the maximum operating system voltage. </w:t>
            </w:r>
          </w:p>
          <w:p w:rsidR="00046A1F" w:rsidRDefault="00046A1F" w:rsidP="00C95AC0">
            <w:pPr>
              <w:pStyle w:val="footer1"/>
              <w:jc w:val="both"/>
              <w:rPr>
                <w:rFonts w:ascii="Times New Roman" w:hAnsi="Times New Roman"/>
                <w:sz w:val="24"/>
                <w:szCs w:val="24"/>
              </w:rPr>
            </w:pPr>
          </w:p>
        </w:tc>
      </w:tr>
      <w:tr w:rsidR="00DC64A6" w:rsidTr="00C95AC0">
        <w:tc>
          <w:tcPr>
            <w:tcW w:w="1435" w:type="dxa"/>
          </w:tcPr>
          <w:p w:rsidR="00046A1F" w:rsidRDefault="00046A1F" w:rsidP="00C95AC0">
            <w:pPr>
              <w:pStyle w:val="footer1"/>
              <w:jc w:val="both"/>
              <w:rPr>
                <w:rFonts w:ascii="Times New Roman" w:hAnsi="Times New Roman"/>
                <w:sz w:val="24"/>
                <w:szCs w:val="24"/>
              </w:rPr>
            </w:pPr>
            <w:r>
              <w:rPr>
                <w:rFonts w:ascii="Times New Roman" w:hAnsi="Times New Roman"/>
                <w:sz w:val="24"/>
                <w:szCs w:val="24"/>
              </w:rPr>
              <w:t>CCOV</w:t>
            </w:r>
          </w:p>
        </w:tc>
        <w:tc>
          <w:tcPr>
            <w:tcW w:w="6861" w:type="dxa"/>
            <w:gridSpan w:val="8"/>
          </w:tcPr>
          <w:p w:rsidR="00046A1F" w:rsidRPr="00C56233" w:rsidRDefault="00046A1F" w:rsidP="00C95AC0">
            <w:pPr>
              <w:pStyle w:val="footer1"/>
              <w:jc w:val="both"/>
              <w:rPr>
                <w:rFonts w:ascii="Times New Roman" w:hAnsi="Times New Roman"/>
                <w:sz w:val="24"/>
                <w:szCs w:val="24"/>
              </w:rPr>
            </w:pPr>
            <w:r w:rsidRPr="00C56233">
              <w:rPr>
                <w:rFonts w:ascii="Times New Roman" w:hAnsi="Times New Roman"/>
                <w:sz w:val="24"/>
                <w:szCs w:val="24"/>
              </w:rPr>
              <w:t>Crest value of the continuous operating voltage</w:t>
            </w:r>
            <w:r w:rsidR="003F69DE">
              <w:rPr>
                <w:rFonts w:ascii="Times New Roman" w:hAnsi="Times New Roman"/>
                <w:sz w:val="24"/>
                <w:szCs w:val="24"/>
              </w:rPr>
              <w:t xml:space="preserve">: </w:t>
            </w:r>
            <w:r w:rsidR="00C849EA">
              <w:rPr>
                <w:rFonts w:ascii="Times New Roman" w:hAnsi="Times New Roman"/>
                <w:sz w:val="24"/>
                <w:szCs w:val="24"/>
              </w:rPr>
              <w:t>413.</w:t>
            </w:r>
            <w:r w:rsidR="00C849EA">
              <w:rPr>
                <w:rFonts w:ascii="Times New Roman" w:hAnsi="Times New Roman"/>
                <w:sz w:val="24"/>
                <w:szCs w:val="24"/>
              </w:rPr>
              <w:t>6</w:t>
            </w:r>
            <w:r w:rsidR="00C849EA">
              <w:rPr>
                <w:rFonts w:ascii="Times New Roman" w:hAnsi="Times New Roman"/>
                <w:sz w:val="24"/>
                <w:szCs w:val="24"/>
              </w:rPr>
              <w:t xml:space="preserve"> kV</w:t>
            </w:r>
            <w:r w:rsidRPr="00C56233">
              <w:rPr>
                <w:rFonts w:ascii="Times New Roman" w:hAnsi="Times New Roman"/>
                <w:sz w:val="24"/>
                <w:szCs w:val="24"/>
              </w:rPr>
              <w:t xml:space="preserve">. It should be higher than the maximum operating system voltage. </w:t>
            </w:r>
          </w:p>
          <w:p w:rsidR="00046A1F" w:rsidRDefault="00046A1F" w:rsidP="00C95AC0">
            <w:pPr>
              <w:pStyle w:val="footer1"/>
              <w:jc w:val="both"/>
              <w:rPr>
                <w:rFonts w:ascii="Times New Roman" w:hAnsi="Times New Roman"/>
                <w:sz w:val="24"/>
                <w:szCs w:val="24"/>
              </w:rPr>
            </w:pPr>
          </w:p>
        </w:tc>
      </w:tr>
      <w:tr w:rsidR="00DC64A6" w:rsidTr="00C95AC0">
        <w:tc>
          <w:tcPr>
            <w:tcW w:w="1435" w:type="dxa"/>
          </w:tcPr>
          <w:p w:rsidR="00046A1F" w:rsidRDefault="00046A1F" w:rsidP="0080522C">
            <w:pPr>
              <w:pStyle w:val="footer1"/>
              <w:jc w:val="both"/>
              <w:rPr>
                <w:rFonts w:ascii="Times New Roman" w:hAnsi="Times New Roman"/>
                <w:sz w:val="24"/>
                <w:szCs w:val="24"/>
              </w:rPr>
            </w:pPr>
            <w:r>
              <w:rPr>
                <w:rFonts w:ascii="Times New Roman" w:hAnsi="Times New Roman"/>
                <w:sz w:val="24"/>
                <w:szCs w:val="24"/>
              </w:rPr>
              <w:t>LIPL</w:t>
            </w:r>
          </w:p>
        </w:tc>
        <w:tc>
          <w:tcPr>
            <w:tcW w:w="6861" w:type="dxa"/>
            <w:gridSpan w:val="8"/>
          </w:tcPr>
          <w:p w:rsidR="00046A1F" w:rsidRPr="00C56233" w:rsidRDefault="00046A1F" w:rsidP="00C95AC0">
            <w:pPr>
              <w:pStyle w:val="footer1"/>
              <w:jc w:val="both"/>
              <w:rPr>
                <w:rFonts w:ascii="Times New Roman" w:hAnsi="Times New Roman"/>
                <w:sz w:val="24"/>
                <w:szCs w:val="24"/>
              </w:rPr>
            </w:pPr>
            <w:r w:rsidRPr="00C56233">
              <w:rPr>
                <w:rFonts w:ascii="Times New Roman" w:hAnsi="Times New Roman"/>
                <w:sz w:val="24"/>
                <w:szCs w:val="24"/>
              </w:rPr>
              <w:t>Light</w:t>
            </w:r>
            <w:r>
              <w:rPr>
                <w:rFonts w:ascii="Times New Roman" w:hAnsi="Times New Roman"/>
                <w:sz w:val="24"/>
                <w:szCs w:val="24"/>
              </w:rPr>
              <w:t xml:space="preserve">ning impulse protection Level. </w:t>
            </w:r>
            <w:r w:rsidRPr="00C56233">
              <w:rPr>
                <w:rFonts w:ascii="Times New Roman" w:hAnsi="Times New Roman"/>
                <w:sz w:val="24"/>
                <w:szCs w:val="24"/>
              </w:rPr>
              <w:t xml:space="preserve">Maximum residual voltage peak value under lightning impulse current. </w:t>
            </w:r>
            <w:r w:rsidR="0080522C">
              <w:rPr>
                <w:rFonts w:ascii="Times New Roman" w:hAnsi="Times New Roman"/>
                <w:sz w:val="24"/>
                <w:szCs w:val="24"/>
              </w:rPr>
              <w:t>It is expresses</w:t>
            </w:r>
            <w:r w:rsidR="0080522C">
              <w:rPr>
                <w:rFonts w:ascii="Times New Roman" w:hAnsi="Times New Roman"/>
                <w:sz w:val="24"/>
                <w:szCs w:val="24"/>
              </w:rPr>
              <w:t xml:space="preserve"> Residual Voltage at Coordination Current</w:t>
            </w:r>
            <w:r w:rsidR="0080522C">
              <w:rPr>
                <w:rFonts w:ascii="Times New Roman" w:hAnsi="Times New Roman"/>
                <w:sz w:val="24"/>
                <w:szCs w:val="24"/>
              </w:rPr>
              <w:t xml:space="preserve">: </w:t>
            </w:r>
            <w:r w:rsidR="0080522C">
              <w:rPr>
                <w:rFonts w:ascii="Times New Roman" w:hAnsi="Times New Roman"/>
                <w:sz w:val="24"/>
                <w:szCs w:val="24"/>
              </w:rPr>
              <w:t>660.7</w:t>
            </w:r>
            <w:r w:rsidR="0080522C">
              <w:rPr>
                <w:rFonts w:ascii="Times New Roman" w:hAnsi="Times New Roman"/>
                <w:sz w:val="24"/>
                <w:szCs w:val="24"/>
              </w:rPr>
              <w:t xml:space="preserve"> kV/ 2 kA.</w:t>
            </w:r>
          </w:p>
          <w:p w:rsidR="00046A1F" w:rsidRDefault="00046A1F" w:rsidP="00C95AC0">
            <w:pPr>
              <w:pStyle w:val="footer1"/>
              <w:jc w:val="both"/>
              <w:rPr>
                <w:rFonts w:ascii="Times New Roman" w:hAnsi="Times New Roman"/>
                <w:sz w:val="24"/>
                <w:szCs w:val="24"/>
              </w:rPr>
            </w:pPr>
          </w:p>
        </w:tc>
      </w:tr>
      <w:tr w:rsidR="00DC64A6" w:rsidTr="00C95AC0">
        <w:tc>
          <w:tcPr>
            <w:tcW w:w="1435" w:type="dxa"/>
          </w:tcPr>
          <w:p w:rsidR="00046A1F" w:rsidRDefault="00046A1F" w:rsidP="00C95AC0">
            <w:pPr>
              <w:pStyle w:val="footer1"/>
              <w:jc w:val="both"/>
              <w:rPr>
                <w:rFonts w:ascii="Times New Roman" w:hAnsi="Times New Roman"/>
                <w:sz w:val="24"/>
                <w:szCs w:val="24"/>
              </w:rPr>
            </w:pPr>
            <w:r>
              <w:rPr>
                <w:rFonts w:ascii="Times New Roman" w:hAnsi="Times New Roman"/>
                <w:sz w:val="24"/>
                <w:szCs w:val="24"/>
              </w:rPr>
              <w:t>SIPL</w:t>
            </w:r>
          </w:p>
        </w:tc>
        <w:tc>
          <w:tcPr>
            <w:tcW w:w="6861" w:type="dxa"/>
            <w:gridSpan w:val="8"/>
          </w:tcPr>
          <w:p w:rsidR="00046A1F" w:rsidRPr="00C56233" w:rsidRDefault="00046A1F" w:rsidP="00C95AC0">
            <w:pPr>
              <w:pStyle w:val="footer1"/>
              <w:jc w:val="both"/>
              <w:rPr>
                <w:rFonts w:ascii="Times New Roman" w:hAnsi="Times New Roman"/>
                <w:sz w:val="24"/>
                <w:szCs w:val="24"/>
              </w:rPr>
            </w:pPr>
            <w:r w:rsidRPr="00C56233">
              <w:rPr>
                <w:rFonts w:ascii="Times New Roman" w:hAnsi="Times New Roman"/>
                <w:sz w:val="24"/>
                <w:szCs w:val="24"/>
              </w:rPr>
              <w:t xml:space="preserve">Switching Impulse Protection Level. Maximum residual voltage peak value under operating Impulse current </w:t>
            </w:r>
            <w:r w:rsidR="00AE6FEF">
              <w:rPr>
                <w:rFonts w:ascii="Times New Roman" w:hAnsi="Times New Roman"/>
                <w:sz w:val="24"/>
                <w:szCs w:val="24"/>
              </w:rPr>
              <w:t>6</w:t>
            </w:r>
            <w:r w:rsidR="00AE6FEF">
              <w:rPr>
                <w:rFonts w:ascii="Times New Roman" w:hAnsi="Times New Roman"/>
                <w:sz w:val="24"/>
                <w:szCs w:val="24"/>
              </w:rPr>
              <w:t>83.2 kV/ 4 kA.</w:t>
            </w:r>
          </w:p>
          <w:p w:rsidR="00046A1F" w:rsidRDefault="00046A1F" w:rsidP="00C95AC0">
            <w:pPr>
              <w:pStyle w:val="footer1"/>
              <w:jc w:val="both"/>
              <w:rPr>
                <w:rFonts w:ascii="Times New Roman" w:hAnsi="Times New Roman"/>
                <w:sz w:val="24"/>
                <w:szCs w:val="24"/>
              </w:rPr>
            </w:pPr>
          </w:p>
        </w:tc>
      </w:tr>
      <w:tr w:rsidR="00EC00CD" w:rsidTr="00C95AC0">
        <w:tc>
          <w:tcPr>
            <w:tcW w:w="1435" w:type="dxa"/>
          </w:tcPr>
          <w:p w:rsidR="00EC00CD" w:rsidRDefault="00EC00CD" w:rsidP="00C95AC0">
            <w:pPr>
              <w:pStyle w:val="footer1"/>
              <w:jc w:val="both"/>
              <w:rPr>
                <w:rFonts w:ascii="Times New Roman" w:hAnsi="Times New Roman"/>
                <w:sz w:val="24"/>
                <w:szCs w:val="24"/>
              </w:rPr>
            </w:pPr>
            <w:r>
              <w:rPr>
                <w:rFonts w:ascii="Times New Roman" w:hAnsi="Times New Roman"/>
                <w:sz w:val="24"/>
                <w:szCs w:val="24"/>
              </w:rPr>
              <w:t>I</w:t>
            </w:r>
            <w:r w:rsidRPr="00EC00CD">
              <w:rPr>
                <w:rFonts w:ascii="Times New Roman" w:hAnsi="Times New Roman"/>
                <w:sz w:val="24"/>
                <w:szCs w:val="24"/>
                <w:vertAlign w:val="subscript"/>
              </w:rPr>
              <w:t>SC</w:t>
            </w:r>
          </w:p>
        </w:tc>
        <w:tc>
          <w:tcPr>
            <w:tcW w:w="6861" w:type="dxa"/>
            <w:gridSpan w:val="8"/>
          </w:tcPr>
          <w:p w:rsidR="00EC00CD" w:rsidRDefault="00EC00CD" w:rsidP="00C95AC0">
            <w:pPr>
              <w:pStyle w:val="footer1"/>
              <w:jc w:val="both"/>
              <w:rPr>
                <w:rFonts w:ascii="Times New Roman" w:hAnsi="Times New Roman"/>
                <w:sz w:val="24"/>
                <w:szCs w:val="24"/>
              </w:rPr>
            </w:pPr>
            <w:r>
              <w:rPr>
                <w:rFonts w:ascii="Times New Roman" w:hAnsi="Times New Roman"/>
                <w:sz w:val="24"/>
                <w:szCs w:val="24"/>
              </w:rPr>
              <w:t xml:space="preserve">Rated Short Circuit Withstand Current: </w:t>
            </w:r>
            <w:r>
              <w:rPr>
                <w:rFonts w:ascii="Times New Roman" w:hAnsi="Times New Roman"/>
                <w:sz w:val="24"/>
                <w:szCs w:val="24"/>
              </w:rPr>
              <w:t>6</w:t>
            </w:r>
            <w:r>
              <w:rPr>
                <w:rFonts w:ascii="Times New Roman" w:hAnsi="Times New Roman"/>
                <w:sz w:val="24"/>
                <w:szCs w:val="24"/>
              </w:rPr>
              <w:t>5 kA.</w:t>
            </w:r>
          </w:p>
          <w:p w:rsidR="005F0FF7" w:rsidRPr="00C56233" w:rsidRDefault="005F0FF7" w:rsidP="00C95AC0">
            <w:pPr>
              <w:pStyle w:val="footer1"/>
              <w:jc w:val="both"/>
              <w:rPr>
                <w:rFonts w:ascii="Times New Roman" w:hAnsi="Times New Roman"/>
                <w:sz w:val="24"/>
                <w:szCs w:val="24"/>
              </w:rPr>
            </w:pPr>
          </w:p>
        </w:tc>
      </w:tr>
      <w:tr w:rsidR="00DC64A6" w:rsidTr="00C95AC0">
        <w:tc>
          <w:tcPr>
            <w:tcW w:w="1435" w:type="dxa"/>
          </w:tcPr>
          <w:p w:rsidR="00046A1F" w:rsidRDefault="00046A1F" w:rsidP="00C95AC0">
            <w:pPr>
              <w:pStyle w:val="footer1"/>
              <w:jc w:val="both"/>
              <w:rPr>
                <w:rFonts w:ascii="Times New Roman" w:hAnsi="Times New Roman"/>
                <w:sz w:val="24"/>
                <w:szCs w:val="24"/>
              </w:rPr>
            </w:pPr>
            <w:r>
              <w:rPr>
                <w:rFonts w:ascii="Times New Roman" w:hAnsi="Times New Roman"/>
                <w:sz w:val="24"/>
                <w:szCs w:val="24"/>
              </w:rPr>
              <w:t>Energy</w:t>
            </w:r>
          </w:p>
        </w:tc>
        <w:tc>
          <w:tcPr>
            <w:tcW w:w="6861" w:type="dxa"/>
            <w:gridSpan w:val="8"/>
          </w:tcPr>
          <w:p w:rsidR="00046A1F" w:rsidRPr="00C56233" w:rsidRDefault="00046A1F" w:rsidP="00C95AC0">
            <w:pPr>
              <w:pStyle w:val="footer1"/>
              <w:jc w:val="both"/>
              <w:rPr>
                <w:rFonts w:ascii="Times New Roman" w:hAnsi="Times New Roman"/>
                <w:sz w:val="24"/>
                <w:szCs w:val="24"/>
              </w:rPr>
            </w:pPr>
            <w:r w:rsidRPr="00C56233">
              <w:rPr>
                <w:rFonts w:ascii="Times New Roman" w:hAnsi="Times New Roman"/>
                <w:sz w:val="24"/>
                <w:szCs w:val="24"/>
              </w:rPr>
              <w:t>Maximum energy absorption capability</w:t>
            </w:r>
            <w:r w:rsidR="00EC00CD">
              <w:rPr>
                <w:rFonts w:ascii="Times New Roman" w:hAnsi="Times New Roman"/>
                <w:sz w:val="24"/>
                <w:szCs w:val="24"/>
              </w:rPr>
              <w:t>:</w:t>
            </w:r>
            <w:r w:rsidR="00D41236">
              <w:rPr>
                <w:rFonts w:ascii="Times New Roman" w:hAnsi="Times New Roman"/>
                <w:sz w:val="24"/>
                <w:szCs w:val="24"/>
              </w:rPr>
              <w:t xml:space="preserve"> 9.2</w:t>
            </w:r>
            <w:r w:rsidR="00EC00CD">
              <w:rPr>
                <w:rFonts w:ascii="Times New Roman" w:hAnsi="Times New Roman"/>
                <w:sz w:val="24"/>
                <w:szCs w:val="24"/>
              </w:rPr>
              <w:t>.</w:t>
            </w:r>
          </w:p>
          <w:p w:rsidR="00046A1F" w:rsidRPr="00C56233" w:rsidRDefault="00046A1F" w:rsidP="00C95AC0">
            <w:pPr>
              <w:pStyle w:val="footer1"/>
              <w:jc w:val="both"/>
              <w:rPr>
                <w:rFonts w:ascii="Times New Roman" w:hAnsi="Times New Roman"/>
                <w:sz w:val="24"/>
                <w:szCs w:val="24"/>
              </w:rPr>
            </w:pPr>
          </w:p>
        </w:tc>
      </w:tr>
    </w:tbl>
    <w:p w:rsidR="00046A1F" w:rsidRPr="00C56233" w:rsidRDefault="00046A1F" w:rsidP="00046A1F">
      <w:pPr>
        <w:pStyle w:val="footer1"/>
        <w:jc w:val="both"/>
        <w:rPr>
          <w:rFonts w:ascii="Times New Roman" w:eastAsia="Times New Roman" w:hAnsi="Times New Roman"/>
          <w:sz w:val="24"/>
          <w:szCs w:val="24"/>
        </w:rPr>
      </w:pPr>
    </w:p>
    <w:p w:rsidR="00046A1F" w:rsidRDefault="00046A1F" w:rsidP="00046A1F">
      <w:pPr>
        <w:pStyle w:val="footer1"/>
        <w:jc w:val="both"/>
        <w:rPr>
          <w:rFonts w:ascii="Times New Roman" w:hAnsi="Times New Roman"/>
          <w:sz w:val="24"/>
          <w:szCs w:val="24"/>
        </w:rPr>
      </w:pPr>
    </w:p>
    <w:p w:rsidR="00046A1F" w:rsidRDefault="00046A1F" w:rsidP="00046A1F">
      <w:pPr>
        <w:pStyle w:val="footer1"/>
        <w:jc w:val="both"/>
        <w:rPr>
          <w:rFonts w:ascii="Times New Roman" w:hAnsi="Times New Roman"/>
          <w:sz w:val="24"/>
          <w:szCs w:val="24"/>
        </w:rPr>
      </w:pPr>
    </w:p>
    <w:p w:rsidR="00046A1F" w:rsidRDefault="00046A1F" w:rsidP="00046A1F">
      <w:pPr>
        <w:pStyle w:val="footer1"/>
        <w:jc w:val="both"/>
        <w:rPr>
          <w:rFonts w:ascii="Times New Roman" w:hAnsi="Times New Roman"/>
          <w:sz w:val="24"/>
          <w:szCs w:val="24"/>
        </w:rPr>
      </w:pPr>
    </w:p>
    <w:p w:rsidR="00631DC7" w:rsidRDefault="00574105" w:rsidP="005E6D6E">
      <w:pPr>
        <w:pStyle w:val="footer1"/>
        <w:jc w:val="both"/>
        <w:rPr>
          <w:rFonts w:ascii="Times New Roman" w:eastAsia="Times New Roman" w:hAnsi="Times New Roman"/>
          <w:sz w:val="24"/>
          <w:szCs w:val="24"/>
        </w:rPr>
      </w:pPr>
      <w:r>
        <w:rPr>
          <w:rFonts w:ascii="Times New Roman" w:eastAsia="Times New Roman" w:hAnsi="Times New Roman"/>
          <w:b/>
          <w:sz w:val="28"/>
          <w:szCs w:val="24"/>
          <w:u w:val="single"/>
        </w:rPr>
        <w:t xml:space="preserve">High Voltage </w:t>
      </w:r>
      <w:r w:rsidR="00727856">
        <w:rPr>
          <w:rFonts w:ascii="Times New Roman" w:eastAsia="Times New Roman" w:hAnsi="Times New Roman"/>
          <w:b/>
          <w:sz w:val="28"/>
          <w:szCs w:val="24"/>
          <w:u w:val="single"/>
        </w:rPr>
        <w:t xml:space="preserve">Insulation </w:t>
      </w:r>
      <w:r w:rsidR="00C56233" w:rsidRPr="00631DC7">
        <w:rPr>
          <w:rFonts w:ascii="Times New Roman" w:eastAsia="Times New Roman" w:hAnsi="Times New Roman"/>
          <w:b/>
          <w:sz w:val="28"/>
          <w:szCs w:val="24"/>
          <w:u w:val="single"/>
        </w:rPr>
        <w:t>Test</w:t>
      </w:r>
    </w:p>
    <w:p w:rsidR="00022CA5" w:rsidRDefault="00C56233" w:rsidP="005E6D6E">
      <w:pPr>
        <w:pStyle w:val="footer1"/>
        <w:jc w:val="both"/>
        <w:rPr>
          <w:rFonts w:ascii="Times New Roman" w:eastAsia="Times New Roman" w:hAnsi="Times New Roman"/>
          <w:sz w:val="24"/>
          <w:szCs w:val="24"/>
        </w:rPr>
      </w:pPr>
      <w:r w:rsidRPr="00C56233">
        <w:rPr>
          <w:rFonts w:ascii="Times New Roman" w:eastAsia="Times New Roman" w:hAnsi="Times New Roman"/>
          <w:sz w:val="24"/>
          <w:szCs w:val="24"/>
        </w:rPr>
        <w:t xml:space="preserve"> </w:t>
      </w:r>
    </w:p>
    <w:p w:rsidR="00CF2553" w:rsidRDefault="00022CA5" w:rsidP="005E6D6E">
      <w:pPr>
        <w:pStyle w:val="footer1"/>
        <w:jc w:val="both"/>
        <w:rPr>
          <w:rFonts w:ascii="Times New Roman" w:eastAsia="Times New Roman" w:hAnsi="Times New Roman"/>
          <w:sz w:val="24"/>
          <w:szCs w:val="24"/>
        </w:rPr>
      </w:pPr>
      <w:r>
        <w:rPr>
          <w:rFonts w:ascii="Times New Roman" w:eastAsia="Times New Roman" w:hAnsi="Times New Roman"/>
          <w:sz w:val="24"/>
          <w:szCs w:val="24"/>
        </w:rPr>
        <w:t xml:space="preserve">The High Voltage </w:t>
      </w:r>
      <w:r w:rsidR="00A32AC5">
        <w:rPr>
          <w:rFonts w:ascii="Times New Roman" w:eastAsia="Times New Roman" w:hAnsi="Times New Roman"/>
          <w:sz w:val="24"/>
          <w:szCs w:val="24"/>
        </w:rPr>
        <w:t xml:space="preserve">Megger </w:t>
      </w:r>
      <w:r>
        <w:rPr>
          <w:rFonts w:ascii="Times New Roman" w:eastAsia="Times New Roman" w:hAnsi="Times New Roman"/>
          <w:sz w:val="24"/>
          <w:szCs w:val="24"/>
        </w:rPr>
        <w:t>Test is used to measure the Insulation Resistance of the Lightning Arrester.</w:t>
      </w:r>
      <w:r w:rsidR="00C56233" w:rsidRPr="00C56233">
        <w:rPr>
          <w:rFonts w:ascii="Times New Roman" w:eastAsia="Times New Roman" w:hAnsi="Times New Roman"/>
          <w:sz w:val="24"/>
          <w:szCs w:val="24"/>
        </w:rPr>
        <w:br/>
      </w:r>
    </w:p>
    <w:tbl>
      <w:tblPr>
        <w:tblStyle w:val="TableGrid"/>
        <w:tblW w:w="0" w:type="auto"/>
        <w:tblLook w:val="04A0" w:firstRow="1" w:lastRow="0" w:firstColumn="1" w:lastColumn="0" w:noHBand="0" w:noVBand="1"/>
      </w:tblPr>
      <w:tblGrid>
        <w:gridCol w:w="6025"/>
        <w:gridCol w:w="2271"/>
      </w:tblGrid>
      <w:tr w:rsidR="00CF2553" w:rsidTr="00CF2553">
        <w:tc>
          <w:tcPr>
            <w:tcW w:w="6025" w:type="dxa"/>
          </w:tcPr>
          <w:p w:rsidR="00132A09" w:rsidRDefault="00E71D05" w:rsidP="00132A09">
            <w:pPr>
              <w:pStyle w:val="footer1"/>
              <w:jc w:val="both"/>
              <w:rPr>
                <w:rFonts w:ascii="Times New Roman" w:hAnsi="Times New Roman"/>
                <w:sz w:val="24"/>
                <w:szCs w:val="24"/>
              </w:rPr>
            </w:pPr>
            <w:r>
              <w:rPr>
                <w:rFonts w:ascii="Times New Roman" w:hAnsi="Times New Roman"/>
                <w:sz w:val="24"/>
                <w:szCs w:val="24"/>
              </w:rPr>
              <w:t>KEW3125A High Voltage Insulation Tester</w:t>
            </w:r>
            <w:r w:rsidR="00735055">
              <w:rPr>
                <w:rFonts w:ascii="Times New Roman" w:hAnsi="Times New Roman"/>
                <w:sz w:val="24"/>
                <w:szCs w:val="24"/>
              </w:rPr>
              <w:t xml:space="preserve"> was used to measure the insulation resistance of the Lightning Arrester.</w:t>
            </w:r>
            <w:r w:rsidR="0080272C">
              <w:rPr>
                <w:rFonts w:ascii="Times New Roman" w:hAnsi="Times New Roman"/>
                <w:sz w:val="24"/>
                <w:szCs w:val="24"/>
              </w:rPr>
              <w:t xml:space="preserve"> The </w:t>
            </w:r>
            <w:r w:rsidR="00132A09" w:rsidRPr="00C56233">
              <w:rPr>
                <w:rFonts w:ascii="Times New Roman" w:hAnsi="Times New Roman"/>
                <w:sz w:val="24"/>
                <w:szCs w:val="24"/>
              </w:rPr>
              <w:t xml:space="preserve">2500V </w:t>
            </w:r>
            <w:r w:rsidR="0080272C">
              <w:rPr>
                <w:rFonts w:ascii="Times New Roman" w:hAnsi="Times New Roman"/>
                <w:sz w:val="24"/>
                <w:szCs w:val="24"/>
              </w:rPr>
              <w:t xml:space="preserve">setting was used </w:t>
            </w:r>
            <w:r w:rsidR="00132A09" w:rsidRPr="00C56233">
              <w:rPr>
                <w:rFonts w:ascii="Times New Roman" w:hAnsi="Times New Roman"/>
                <w:sz w:val="24"/>
                <w:szCs w:val="24"/>
              </w:rPr>
              <w:t>for neutral point Lightning arrestor.</w:t>
            </w:r>
            <w:r w:rsidR="0080272C">
              <w:rPr>
                <w:rFonts w:ascii="Times New Roman" w:hAnsi="Times New Roman"/>
                <w:sz w:val="24"/>
                <w:szCs w:val="24"/>
              </w:rPr>
              <w:t xml:space="preserve"> The</w:t>
            </w:r>
            <w:r w:rsidR="00132A09" w:rsidRPr="00C56233">
              <w:rPr>
                <w:rFonts w:ascii="Times New Roman" w:hAnsi="Times New Roman"/>
                <w:sz w:val="24"/>
                <w:szCs w:val="24"/>
              </w:rPr>
              <w:t xml:space="preserve"> 5000V </w:t>
            </w:r>
            <w:r w:rsidR="0080272C">
              <w:rPr>
                <w:rFonts w:ascii="Times New Roman" w:hAnsi="Times New Roman"/>
                <w:sz w:val="24"/>
                <w:szCs w:val="24"/>
              </w:rPr>
              <w:t>setting was used</w:t>
            </w:r>
            <w:r w:rsidR="00132A09" w:rsidRPr="00C56233">
              <w:rPr>
                <w:rFonts w:ascii="Times New Roman" w:hAnsi="Times New Roman"/>
                <w:sz w:val="24"/>
                <w:szCs w:val="24"/>
              </w:rPr>
              <w:t xml:space="preserve"> for </w:t>
            </w:r>
            <w:r w:rsidR="00824315">
              <w:rPr>
                <w:rFonts w:ascii="Times New Roman" w:hAnsi="Times New Roman"/>
                <w:sz w:val="24"/>
                <w:szCs w:val="24"/>
              </w:rPr>
              <w:t>other</w:t>
            </w:r>
            <w:r w:rsidR="00132A09" w:rsidRPr="00C56233">
              <w:rPr>
                <w:rFonts w:ascii="Times New Roman" w:hAnsi="Times New Roman"/>
                <w:sz w:val="24"/>
                <w:szCs w:val="24"/>
              </w:rPr>
              <w:t xml:space="preserve"> Lightning arrestor</w:t>
            </w:r>
            <w:r w:rsidR="00824315">
              <w:rPr>
                <w:rFonts w:ascii="Times New Roman" w:hAnsi="Times New Roman"/>
                <w:sz w:val="24"/>
                <w:szCs w:val="24"/>
              </w:rPr>
              <w:t>s</w:t>
            </w:r>
            <w:r w:rsidR="00132A09" w:rsidRPr="00C56233">
              <w:rPr>
                <w:rFonts w:ascii="Times New Roman" w:hAnsi="Times New Roman"/>
                <w:sz w:val="24"/>
                <w:szCs w:val="24"/>
              </w:rPr>
              <w:t>.</w:t>
            </w:r>
          </w:p>
          <w:p w:rsidR="00132A09" w:rsidRDefault="00132A09" w:rsidP="005E6D6E">
            <w:pPr>
              <w:pStyle w:val="footer1"/>
              <w:jc w:val="both"/>
              <w:rPr>
                <w:rFonts w:ascii="Times New Roman" w:hAnsi="Times New Roman"/>
                <w:sz w:val="24"/>
                <w:szCs w:val="24"/>
              </w:rPr>
            </w:pPr>
          </w:p>
        </w:tc>
        <w:tc>
          <w:tcPr>
            <w:tcW w:w="2271" w:type="dxa"/>
          </w:tcPr>
          <w:p w:rsidR="002530B8" w:rsidRDefault="00545D3C" w:rsidP="00545D3C">
            <w:pPr>
              <w:pStyle w:val="footer1"/>
              <w:jc w:val="center"/>
              <w:rPr>
                <w:rFonts w:ascii="Times New Roman" w:hAnsi="Times New Roman"/>
                <w:sz w:val="24"/>
                <w:szCs w:val="24"/>
              </w:rPr>
            </w:pPr>
            <w:r>
              <w:rPr>
                <w:rFonts w:ascii="Times New Roman" w:hAnsi="Times New Roman"/>
                <w:sz w:val="24"/>
                <w:szCs w:val="24"/>
              </w:rPr>
              <w:t>High Voltage Insulation Tester</w:t>
            </w:r>
          </w:p>
          <w:p w:rsidR="00CF2553" w:rsidRDefault="00CF2553" w:rsidP="005E6D6E">
            <w:pPr>
              <w:pStyle w:val="footer1"/>
              <w:jc w:val="both"/>
              <w:rPr>
                <w:rFonts w:ascii="Times New Roman" w:hAnsi="Times New Roman"/>
                <w:sz w:val="24"/>
                <w:szCs w:val="24"/>
              </w:rPr>
            </w:pPr>
            <w:r>
              <w:rPr>
                <w:noProof/>
                <w:lang w:eastAsia="en-US"/>
              </w:rPr>
              <w:drawing>
                <wp:inline distT="0" distB="0" distL="0" distR="0" wp14:anchorId="46EB8EA3" wp14:editId="55CBEF69">
                  <wp:extent cx="1238250" cy="140820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0800000">
                            <a:off x="0" y="0"/>
                            <a:ext cx="1241320" cy="1411697"/>
                          </a:xfrm>
                          <a:prstGeom prst="rect">
                            <a:avLst/>
                          </a:prstGeom>
                        </pic:spPr>
                      </pic:pic>
                    </a:graphicData>
                  </a:graphic>
                </wp:inline>
              </w:drawing>
            </w:r>
          </w:p>
          <w:p w:rsidR="002530B8" w:rsidRDefault="002530B8" w:rsidP="005E6D6E">
            <w:pPr>
              <w:pStyle w:val="footer1"/>
              <w:jc w:val="both"/>
              <w:rPr>
                <w:rFonts w:ascii="Times New Roman" w:hAnsi="Times New Roman"/>
                <w:sz w:val="24"/>
                <w:szCs w:val="24"/>
              </w:rPr>
            </w:pPr>
          </w:p>
        </w:tc>
      </w:tr>
      <w:tr w:rsidR="00CF2553" w:rsidTr="00CF2553">
        <w:tc>
          <w:tcPr>
            <w:tcW w:w="6025" w:type="dxa"/>
          </w:tcPr>
          <w:p w:rsidR="006B4510" w:rsidRDefault="006B4510" w:rsidP="005E6D6E">
            <w:pPr>
              <w:pStyle w:val="footer1"/>
              <w:jc w:val="both"/>
              <w:rPr>
                <w:rFonts w:ascii="Times New Roman" w:hAnsi="Times New Roman"/>
                <w:sz w:val="24"/>
                <w:szCs w:val="24"/>
              </w:rPr>
            </w:pPr>
            <w:r>
              <w:rPr>
                <w:rFonts w:ascii="Times New Roman" w:hAnsi="Times New Roman"/>
                <w:sz w:val="24"/>
                <w:szCs w:val="24"/>
              </w:rPr>
              <w:t xml:space="preserve">The insulation resistance was measured </w:t>
            </w:r>
            <w:r w:rsidR="0089156A">
              <w:rPr>
                <w:rFonts w:ascii="Times New Roman" w:hAnsi="Times New Roman"/>
                <w:sz w:val="24"/>
                <w:szCs w:val="24"/>
              </w:rPr>
              <w:t xml:space="preserve">by connecting the black probe to </w:t>
            </w:r>
            <w:r w:rsidR="005857A8">
              <w:rPr>
                <w:rFonts w:ascii="Times New Roman" w:hAnsi="Times New Roman"/>
                <w:sz w:val="24"/>
                <w:szCs w:val="24"/>
              </w:rPr>
              <w:t xml:space="preserve">the </w:t>
            </w:r>
            <w:r w:rsidR="0089156A">
              <w:rPr>
                <w:rFonts w:ascii="Times New Roman" w:hAnsi="Times New Roman"/>
                <w:sz w:val="24"/>
                <w:szCs w:val="24"/>
              </w:rPr>
              <w:t xml:space="preserve">grounding </w:t>
            </w:r>
            <w:r w:rsidR="00E53296">
              <w:rPr>
                <w:rFonts w:ascii="Times New Roman" w:hAnsi="Times New Roman"/>
                <w:sz w:val="24"/>
                <w:szCs w:val="24"/>
              </w:rPr>
              <w:t>terminal</w:t>
            </w:r>
            <w:r w:rsidR="0089156A">
              <w:rPr>
                <w:rFonts w:ascii="Times New Roman" w:hAnsi="Times New Roman"/>
                <w:sz w:val="24"/>
                <w:szCs w:val="24"/>
              </w:rPr>
              <w:t xml:space="preserve"> and the red probe to the </w:t>
            </w:r>
            <w:r w:rsidR="00E53296">
              <w:rPr>
                <w:rFonts w:ascii="Times New Roman" w:hAnsi="Times New Roman"/>
                <w:sz w:val="24"/>
                <w:szCs w:val="24"/>
              </w:rPr>
              <w:t>High Voltage terminal.</w:t>
            </w:r>
          </w:p>
          <w:p w:rsidR="006B4510" w:rsidRDefault="006B4510" w:rsidP="005E6D6E">
            <w:pPr>
              <w:pStyle w:val="footer1"/>
              <w:jc w:val="both"/>
              <w:rPr>
                <w:rFonts w:ascii="Times New Roman" w:hAnsi="Times New Roman"/>
                <w:sz w:val="24"/>
                <w:szCs w:val="24"/>
              </w:rPr>
            </w:pPr>
          </w:p>
          <w:p w:rsidR="007670A0" w:rsidRDefault="007670A0" w:rsidP="005E6D6E">
            <w:pPr>
              <w:pStyle w:val="footer1"/>
              <w:jc w:val="both"/>
              <w:rPr>
                <w:rFonts w:ascii="Times New Roman" w:hAnsi="Times New Roman"/>
                <w:sz w:val="24"/>
                <w:szCs w:val="24"/>
              </w:rPr>
            </w:pPr>
            <w:r>
              <w:rPr>
                <w:rFonts w:ascii="Times New Roman" w:hAnsi="Times New Roman"/>
                <w:sz w:val="24"/>
                <w:szCs w:val="24"/>
              </w:rPr>
              <w:t>The Insulation resistance test or Megger Test is a non-destructive test because the voltage levels used are at or below the rating of the Lightning Arrester.</w:t>
            </w:r>
          </w:p>
          <w:p w:rsidR="007670A0" w:rsidRDefault="007670A0" w:rsidP="005E6D6E">
            <w:pPr>
              <w:pStyle w:val="footer1"/>
              <w:jc w:val="both"/>
              <w:rPr>
                <w:rFonts w:ascii="Times New Roman" w:hAnsi="Times New Roman"/>
                <w:sz w:val="24"/>
                <w:szCs w:val="24"/>
              </w:rPr>
            </w:pPr>
          </w:p>
          <w:p w:rsidR="00132A09" w:rsidRDefault="006B4510" w:rsidP="005E6D6E">
            <w:pPr>
              <w:pStyle w:val="footer1"/>
              <w:jc w:val="both"/>
              <w:rPr>
                <w:rFonts w:ascii="Times New Roman" w:hAnsi="Times New Roman"/>
                <w:sz w:val="24"/>
                <w:szCs w:val="24"/>
              </w:rPr>
            </w:pPr>
            <w:r>
              <w:rPr>
                <w:rFonts w:ascii="Times New Roman" w:hAnsi="Times New Roman"/>
                <w:sz w:val="24"/>
                <w:szCs w:val="24"/>
              </w:rPr>
              <w:t xml:space="preserve">The </w:t>
            </w:r>
            <w:r w:rsidR="00132A09" w:rsidRPr="00C56233">
              <w:rPr>
                <w:rFonts w:ascii="Times New Roman" w:hAnsi="Times New Roman"/>
                <w:sz w:val="24"/>
                <w:szCs w:val="24"/>
              </w:rPr>
              <w:t>N</w:t>
            </w:r>
            <w:r>
              <w:rPr>
                <w:rFonts w:ascii="Times New Roman" w:hAnsi="Times New Roman"/>
                <w:sz w:val="24"/>
                <w:szCs w:val="24"/>
              </w:rPr>
              <w:t>eutral Point Lightning arrester insulation resistance should</w:t>
            </w:r>
            <w:r w:rsidR="00132A09" w:rsidRPr="00C56233">
              <w:rPr>
                <w:rFonts w:ascii="Times New Roman" w:hAnsi="Times New Roman"/>
                <w:sz w:val="24"/>
                <w:szCs w:val="24"/>
              </w:rPr>
              <w:t xml:space="preserve"> not </w:t>
            </w:r>
            <w:r>
              <w:rPr>
                <w:rFonts w:ascii="Times New Roman" w:hAnsi="Times New Roman"/>
                <w:sz w:val="24"/>
                <w:szCs w:val="24"/>
              </w:rPr>
              <w:t>be less than 2000MOhm.</w:t>
            </w:r>
            <w:r w:rsidR="00132A09" w:rsidRPr="00C56233">
              <w:rPr>
                <w:rFonts w:ascii="Times New Roman" w:hAnsi="Times New Roman"/>
                <w:sz w:val="24"/>
                <w:szCs w:val="24"/>
              </w:rPr>
              <w:t xml:space="preserve"> </w:t>
            </w:r>
            <w:r>
              <w:rPr>
                <w:rFonts w:ascii="Times New Roman" w:hAnsi="Times New Roman"/>
                <w:sz w:val="24"/>
                <w:szCs w:val="24"/>
              </w:rPr>
              <w:t xml:space="preserve">The insulation resistance of </w:t>
            </w:r>
            <w:r w:rsidR="00132A09" w:rsidRPr="00C56233">
              <w:rPr>
                <w:rFonts w:ascii="Times New Roman" w:hAnsi="Times New Roman"/>
                <w:sz w:val="24"/>
                <w:szCs w:val="24"/>
              </w:rPr>
              <w:t>other lightning arrester</w:t>
            </w:r>
            <w:r>
              <w:rPr>
                <w:rFonts w:ascii="Times New Roman" w:hAnsi="Times New Roman"/>
                <w:sz w:val="24"/>
                <w:szCs w:val="24"/>
              </w:rPr>
              <w:t>s should</w:t>
            </w:r>
            <w:r w:rsidR="00132A09" w:rsidRPr="00C56233">
              <w:rPr>
                <w:rFonts w:ascii="Times New Roman" w:hAnsi="Times New Roman"/>
                <w:sz w:val="24"/>
                <w:szCs w:val="24"/>
              </w:rPr>
              <w:t xml:space="preserve"> not </w:t>
            </w:r>
            <w:r>
              <w:rPr>
                <w:rFonts w:ascii="Times New Roman" w:hAnsi="Times New Roman"/>
                <w:sz w:val="24"/>
                <w:szCs w:val="24"/>
              </w:rPr>
              <w:t xml:space="preserve"> be </w:t>
            </w:r>
            <w:r w:rsidR="00132A09" w:rsidRPr="00C56233">
              <w:rPr>
                <w:rFonts w:ascii="Times New Roman" w:hAnsi="Times New Roman"/>
                <w:sz w:val="24"/>
                <w:szCs w:val="24"/>
              </w:rPr>
              <w:t>less than 2000MOhm.</w:t>
            </w:r>
            <w:r w:rsidR="00132A09" w:rsidRPr="00C56233">
              <w:rPr>
                <w:rFonts w:ascii="Times New Roman" w:hAnsi="Times New Roman"/>
                <w:sz w:val="24"/>
                <w:szCs w:val="24"/>
              </w:rPr>
              <w:br/>
            </w:r>
          </w:p>
        </w:tc>
        <w:tc>
          <w:tcPr>
            <w:tcW w:w="2271" w:type="dxa"/>
          </w:tcPr>
          <w:p w:rsidR="002530B8" w:rsidRDefault="002530B8" w:rsidP="005E6D6E">
            <w:pPr>
              <w:pStyle w:val="footer1"/>
              <w:jc w:val="both"/>
              <w:rPr>
                <w:rFonts w:ascii="Times New Roman" w:hAnsi="Times New Roman"/>
                <w:sz w:val="24"/>
                <w:szCs w:val="24"/>
              </w:rPr>
            </w:pPr>
          </w:p>
          <w:p w:rsidR="00CF2553" w:rsidRDefault="00CF2553" w:rsidP="005E6D6E">
            <w:pPr>
              <w:pStyle w:val="footer1"/>
              <w:jc w:val="both"/>
              <w:rPr>
                <w:rFonts w:ascii="Times New Roman" w:hAnsi="Times New Roman"/>
                <w:sz w:val="24"/>
                <w:szCs w:val="24"/>
              </w:rPr>
            </w:pPr>
            <w:r>
              <w:rPr>
                <w:noProof/>
                <w:lang w:eastAsia="en-US"/>
              </w:rPr>
              <w:drawing>
                <wp:inline distT="0" distB="0" distL="0" distR="0" wp14:anchorId="4A6E3E8D" wp14:editId="0262869C">
                  <wp:extent cx="1162050" cy="295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9303"/>
                          <a:stretch/>
                        </pic:blipFill>
                        <pic:spPr bwMode="auto">
                          <a:xfrm>
                            <a:off x="0" y="0"/>
                            <a:ext cx="1162050" cy="2952750"/>
                          </a:xfrm>
                          <a:prstGeom prst="rect">
                            <a:avLst/>
                          </a:prstGeom>
                          <a:ln>
                            <a:noFill/>
                          </a:ln>
                          <a:extLst>
                            <a:ext uri="{53640926-AAD7-44D8-BBD7-CCE9431645EC}">
                              <a14:shadowObscured xmlns:a14="http://schemas.microsoft.com/office/drawing/2010/main"/>
                            </a:ext>
                          </a:extLst>
                        </pic:spPr>
                      </pic:pic>
                    </a:graphicData>
                  </a:graphic>
                </wp:inline>
              </w:drawing>
            </w:r>
          </w:p>
          <w:p w:rsidR="002530B8" w:rsidRDefault="002530B8" w:rsidP="005E6D6E">
            <w:pPr>
              <w:pStyle w:val="footer1"/>
              <w:jc w:val="both"/>
              <w:rPr>
                <w:rFonts w:ascii="Times New Roman" w:hAnsi="Times New Roman"/>
                <w:sz w:val="24"/>
                <w:szCs w:val="24"/>
              </w:rPr>
            </w:pPr>
          </w:p>
        </w:tc>
      </w:tr>
    </w:tbl>
    <w:p w:rsidR="00610203" w:rsidRDefault="00C56233" w:rsidP="005E6D6E">
      <w:pPr>
        <w:pStyle w:val="footer1"/>
        <w:jc w:val="both"/>
        <w:rPr>
          <w:rFonts w:ascii="Times New Roman" w:eastAsia="Times New Roman" w:hAnsi="Times New Roman"/>
          <w:sz w:val="24"/>
          <w:szCs w:val="24"/>
        </w:rPr>
      </w:pPr>
      <w:r w:rsidRPr="00C56233">
        <w:rPr>
          <w:rFonts w:ascii="Times New Roman" w:eastAsia="Times New Roman" w:hAnsi="Times New Roman"/>
          <w:sz w:val="24"/>
          <w:szCs w:val="24"/>
        </w:rPr>
        <w:br/>
      </w:r>
    </w:p>
    <w:p w:rsidR="00610203" w:rsidRDefault="00610203" w:rsidP="005E6D6E">
      <w:pPr>
        <w:pStyle w:val="footer1"/>
        <w:jc w:val="both"/>
        <w:rPr>
          <w:rFonts w:ascii="Times New Roman" w:eastAsia="Times New Roman" w:hAnsi="Times New Roman"/>
          <w:sz w:val="24"/>
          <w:szCs w:val="24"/>
        </w:rPr>
      </w:pPr>
    </w:p>
    <w:p w:rsidR="00046A1F" w:rsidRDefault="00046A1F" w:rsidP="005E6D6E">
      <w:pPr>
        <w:pStyle w:val="footer1"/>
        <w:jc w:val="both"/>
        <w:rPr>
          <w:rFonts w:ascii="Times New Roman" w:eastAsia="Times New Roman" w:hAnsi="Times New Roman"/>
          <w:sz w:val="24"/>
          <w:szCs w:val="24"/>
        </w:rPr>
      </w:pPr>
    </w:p>
    <w:p w:rsidR="00046A1F" w:rsidRDefault="00046A1F" w:rsidP="005E6D6E">
      <w:pPr>
        <w:pStyle w:val="footer1"/>
        <w:jc w:val="both"/>
        <w:rPr>
          <w:rFonts w:ascii="Times New Roman" w:eastAsia="Times New Roman" w:hAnsi="Times New Roman"/>
          <w:sz w:val="24"/>
          <w:szCs w:val="24"/>
        </w:rPr>
      </w:pPr>
    </w:p>
    <w:p w:rsidR="00046A1F" w:rsidRDefault="00046A1F" w:rsidP="005E6D6E">
      <w:pPr>
        <w:pStyle w:val="footer1"/>
        <w:jc w:val="both"/>
        <w:rPr>
          <w:rFonts w:ascii="Times New Roman" w:eastAsia="Times New Roman" w:hAnsi="Times New Roman"/>
          <w:sz w:val="24"/>
          <w:szCs w:val="24"/>
        </w:rPr>
      </w:pPr>
    </w:p>
    <w:p w:rsidR="00046A1F" w:rsidRDefault="00046A1F" w:rsidP="005E6D6E">
      <w:pPr>
        <w:pStyle w:val="footer1"/>
        <w:jc w:val="both"/>
        <w:rPr>
          <w:rFonts w:ascii="Times New Roman" w:eastAsia="Times New Roman" w:hAnsi="Times New Roman"/>
          <w:sz w:val="24"/>
          <w:szCs w:val="24"/>
        </w:rPr>
      </w:pPr>
    </w:p>
    <w:p w:rsidR="00046A1F" w:rsidRDefault="00046A1F" w:rsidP="005E6D6E">
      <w:pPr>
        <w:pStyle w:val="footer1"/>
        <w:jc w:val="both"/>
        <w:rPr>
          <w:rFonts w:ascii="Times New Roman" w:eastAsia="Times New Roman" w:hAnsi="Times New Roman"/>
          <w:sz w:val="24"/>
          <w:szCs w:val="24"/>
        </w:rPr>
      </w:pPr>
    </w:p>
    <w:p w:rsidR="00046A1F" w:rsidRDefault="00046A1F" w:rsidP="005E6D6E">
      <w:pPr>
        <w:pStyle w:val="footer1"/>
        <w:jc w:val="both"/>
        <w:rPr>
          <w:rFonts w:ascii="Times New Roman" w:eastAsia="Times New Roman" w:hAnsi="Times New Roman"/>
          <w:sz w:val="24"/>
          <w:szCs w:val="24"/>
        </w:rPr>
      </w:pPr>
    </w:p>
    <w:p w:rsidR="00046A1F" w:rsidRDefault="00046A1F" w:rsidP="005E6D6E">
      <w:pPr>
        <w:pStyle w:val="footer1"/>
        <w:jc w:val="both"/>
        <w:rPr>
          <w:rFonts w:ascii="Times New Roman" w:eastAsia="Times New Roman" w:hAnsi="Times New Roman"/>
          <w:sz w:val="24"/>
          <w:szCs w:val="24"/>
        </w:rPr>
      </w:pPr>
    </w:p>
    <w:p w:rsidR="00046A1F" w:rsidRDefault="00046A1F" w:rsidP="005E6D6E">
      <w:pPr>
        <w:pStyle w:val="footer1"/>
        <w:jc w:val="both"/>
        <w:rPr>
          <w:rFonts w:ascii="Times New Roman" w:eastAsia="Times New Roman" w:hAnsi="Times New Roman"/>
          <w:sz w:val="24"/>
          <w:szCs w:val="24"/>
        </w:rPr>
      </w:pPr>
    </w:p>
    <w:p w:rsidR="00046A1F" w:rsidRDefault="00046A1F" w:rsidP="005E6D6E">
      <w:pPr>
        <w:pStyle w:val="footer1"/>
        <w:jc w:val="both"/>
        <w:rPr>
          <w:rFonts w:ascii="Times New Roman" w:eastAsia="Times New Roman" w:hAnsi="Times New Roman"/>
          <w:sz w:val="24"/>
          <w:szCs w:val="24"/>
        </w:rPr>
      </w:pPr>
    </w:p>
    <w:p w:rsidR="005A4A2E" w:rsidRDefault="005A4A2E" w:rsidP="005E6D6E">
      <w:pPr>
        <w:pStyle w:val="footer1"/>
        <w:jc w:val="both"/>
        <w:rPr>
          <w:rFonts w:ascii="Times New Roman" w:eastAsia="Times New Roman" w:hAnsi="Times New Roman"/>
          <w:sz w:val="24"/>
          <w:szCs w:val="24"/>
        </w:rPr>
      </w:pPr>
    </w:p>
    <w:p w:rsidR="007139FB" w:rsidRDefault="00C56233" w:rsidP="005E6D6E">
      <w:pPr>
        <w:pStyle w:val="footer1"/>
        <w:jc w:val="both"/>
        <w:rPr>
          <w:rFonts w:ascii="Times New Roman" w:eastAsia="Times New Roman" w:hAnsi="Times New Roman"/>
          <w:sz w:val="24"/>
          <w:szCs w:val="24"/>
        </w:rPr>
      </w:pPr>
      <w:r w:rsidRPr="007139FB">
        <w:rPr>
          <w:rFonts w:ascii="Times New Roman" w:eastAsia="Times New Roman" w:hAnsi="Times New Roman"/>
          <w:b/>
          <w:sz w:val="28"/>
          <w:szCs w:val="24"/>
          <w:u w:val="single"/>
        </w:rPr>
        <w:t>Leakage Current Measurement</w:t>
      </w:r>
      <w:r w:rsidR="00734DDA">
        <w:rPr>
          <w:rFonts w:ascii="Times New Roman" w:eastAsia="Times New Roman" w:hAnsi="Times New Roman"/>
          <w:b/>
          <w:sz w:val="28"/>
          <w:szCs w:val="24"/>
          <w:u w:val="single"/>
        </w:rPr>
        <w:t xml:space="preserve"> Test</w:t>
      </w:r>
    </w:p>
    <w:p w:rsidR="00C56233" w:rsidRDefault="00C56233" w:rsidP="005E6D6E">
      <w:pPr>
        <w:pStyle w:val="footer1"/>
        <w:jc w:val="both"/>
        <w:rPr>
          <w:rFonts w:ascii="Times New Roman" w:eastAsia="Times New Roman" w:hAnsi="Times New Roman"/>
          <w:sz w:val="24"/>
          <w:szCs w:val="24"/>
        </w:rPr>
      </w:pPr>
      <w:r w:rsidRPr="00C56233">
        <w:rPr>
          <w:rFonts w:ascii="Times New Roman" w:eastAsia="Times New Roman" w:hAnsi="Times New Roman"/>
          <w:sz w:val="24"/>
          <w:szCs w:val="24"/>
        </w:rPr>
        <w:br/>
      </w:r>
      <w:r w:rsidR="005339EC">
        <w:rPr>
          <w:rFonts w:ascii="Times New Roman" w:eastAsia="Times New Roman" w:hAnsi="Times New Roman"/>
          <w:sz w:val="24"/>
          <w:szCs w:val="24"/>
        </w:rPr>
        <w:t>The DC Hipot Test is used to test the High Voltage withstand capability of the Lightning Arrester.</w:t>
      </w:r>
    </w:p>
    <w:p w:rsidR="005339EC" w:rsidRPr="00C56233" w:rsidRDefault="005339EC" w:rsidP="005E6D6E">
      <w:pPr>
        <w:pStyle w:val="footer1"/>
        <w:jc w:val="both"/>
        <w:rPr>
          <w:rFonts w:ascii="Times New Roman" w:eastAsia="Times New Roman" w:hAnsi="Times New Roman"/>
          <w:sz w:val="24"/>
          <w:szCs w:val="24"/>
        </w:rPr>
      </w:pPr>
    </w:p>
    <w:tbl>
      <w:tblPr>
        <w:tblStyle w:val="TableGrid"/>
        <w:tblW w:w="0" w:type="auto"/>
        <w:tblLook w:val="04A0" w:firstRow="1" w:lastRow="0" w:firstColumn="1" w:lastColumn="0" w:noHBand="0" w:noVBand="1"/>
      </w:tblPr>
      <w:tblGrid>
        <w:gridCol w:w="5290"/>
        <w:gridCol w:w="3006"/>
      </w:tblGrid>
      <w:tr w:rsidR="00CF2553" w:rsidTr="00046A1F">
        <w:tc>
          <w:tcPr>
            <w:tcW w:w="5290" w:type="dxa"/>
          </w:tcPr>
          <w:p w:rsidR="00E30B6B" w:rsidRDefault="002722E2" w:rsidP="00E30B6B">
            <w:pPr>
              <w:pStyle w:val="footer1"/>
              <w:jc w:val="both"/>
              <w:rPr>
                <w:rFonts w:ascii="Times New Roman" w:hAnsi="Times New Roman"/>
                <w:sz w:val="24"/>
                <w:szCs w:val="24"/>
              </w:rPr>
            </w:pPr>
            <w:r>
              <w:rPr>
                <w:rFonts w:ascii="Times New Roman" w:hAnsi="Times New Roman"/>
                <w:sz w:val="24"/>
                <w:szCs w:val="24"/>
              </w:rPr>
              <w:t xml:space="preserve">The </w:t>
            </w:r>
            <w:r w:rsidR="00E30B6B">
              <w:rPr>
                <w:rFonts w:ascii="Times New Roman" w:hAnsi="Times New Roman"/>
                <w:sz w:val="24"/>
                <w:szCs w:val="24"/>
              </w:rPr>
              <w:t xml:space="preserve">Portable DC High Voltage </w:t>
            </w:r>
            <w:r w:rsidR="00F13050">
              <w:rPr>
                <w:rFonts w:ascii="Times New Roman" w:hAnsi="Times New Roman"/>
                <w:sz w:val="24"/>
                <w:szCs w:val="24"/>
              </w:rPr>
              <w:t xml:space="preserve">Hipot </w:t>
            </w:r>
            <w:r w:rsidR="00E30B6B">
              <w:rPr>
                <w:rFonts w:ascii="Times New Roman" w:hAnsi="Times New Roman"/>
                <w:sz w:val="24"/>
                <w:szCs w:val="24"/>
              </w:rPr>
              <w:t>Tester</w:t>
            </w:r>
            <w:r>
              <w:rPr>
                <w:rFonts w:ascii="Times New Roman" w:hAnsi="Times New Roman"/>
                <w:sz w:val="24"/>
                <w:szCs w:val="24"/>
              </w:rPr>
              <w:t xml:space="preserve"> Control Box consisted of </w:t>
            </w:r>
            <w:r w:rsidR="00680D50">
              <w:rPr>
                <w:rFonts w:ascii="Times New Roman" w:hAnsi="Times New Roman"/>
                <w:sz w:val="24"/>
                <w:szCs w:val="24"/>
              </w:rPr>
              <w:t xml:space="preserve">a High Voltage </w:t>
            </w:r>
            <w:r w:rsidR="00680D50">
              <w:rPr>
                <w:rFonts w:ascii="Times New Roman" w:hAnsi="Times New Roman"/>
                <w:sz w:val="24"/>
                <w:szCs w:val="24"/>
              </w:rPr>
              <w:t>DC Generator</w:t>
            </w:r>
            <w:r w:rsidR="00680D50">
              <w:rPr>
                <w:rFonts w:ascii="Times New Roman" w:hAnsi="Times New Roman"/>
                <w:sz w:val="24"/>
                <w:szCs w:val="24"/>
              </w:rPr>
              <w:t xml:space="preserve">, High Voltage </w:t>
            </w:r>
            <w:r w:rsidR="00A57628">
              <w:rPr>
                <w:rFonts w:ascii="Times New Roman" w:hAnsi="Times New Roman"/>
                <w:sz w:val="24"/>
                <w:szCs w:val="24"/>
              </w:rPr>
              <w:t xml:space="preserve">Digital </w:t>
            </w:r>
            <w:r w:rsidR="00680D50">
              <w:rPr>
                <w:rFonts w:ascii="Times New Roman" w:hAnsi="Times New Roman"/>
                <w:sz w:val="24"/>
                <w:szCs w:val="24"/>
              </w:rPr>
              <w:t xml:space="preserve">micro-ammeter and a High Voltage </w:t>
            </w:r>
            <w:r w:rsidR="00A57628">
              <w:rPr>
                <w:rFonts w:ascii="Times New Roman" w:hAnsi="Times New Roman"/>
                <w:sz w:val="24"/>
                <w:szCs w:val="24"/>
              </w:rPr>
              <w:t xml:space="preserve">Digital </w:t>
            </w:r>
            <w:r w:rsidR="00680D50">
              <w:rPr>
                <w:rFonts w:ascii="Times New Roman" w:hAnsi="Times New Roman"/>
                <w:sz w:val="24"/>
                <w:szCs w:val="24"/>
              </w:rPr>
              <w:t>Voltmeter.</w:t>
            </w:r>
            <w:r w:rsidR="008F3A13">
              <w:rPr>
                <w:rFonts w:ascii="Times New Roman" w:hAnsi="Times New Roman"/>
                <w:sz w:val="24"/>
                <w:szCs w:val="24"/>
              </w:rPr>
              <w:t xml:space="preserve"> The input power was provided by 220V AC power supply. The output connections included the </w:t>
            </w:r>
            <w:r w:rsidR="0050722D">
              <w:rPr>
                <w:rFonts w:ascii="Times New Roman" w:hAnsi="Times New Roman"/>
                <w:sz w:val="24"/>
                <w:szCs w:val="24"/>
              </w:rPr>
              <w:t xml:space="preserve">Lightning Arrester </w:t>
            </w:r>
            <w:r w:rsidR="008F3A13">
              <w:rPr>
                <w:rFonts w:ascii="Times New Roman" w:hAnsi="Times New Roman"/>
                <w:sz w:val="24"/>
                <w:szCs w:val="24"/>
              </w:rPr>
              <w:t xml:space="preserve">High Voltage Terminal and the common </w:t>
            </w:r>
            <w:r w:rsidR="0050722D">
              <w:rPr>
                <w:rFonts w:ascii="Times New Roman" w:hAnsi="Times New Roman"/>
                <w:sz w:val="24"/>
                <w:szCs w:val="24"/>
              </w:rPr>
              <w:t xml:space="preserve">Lightning Arrester </w:t>
            </w:r>
            <w:r w:rsidR="008F3A13">
              <w:rPr>
                <w:rFonts w:ascii="Times New Roman" w:hAnsi="Times New Roman"/>
                <w:sz w:val="24"/>
                <w:szCs w:val="24"/>
              </w:rPr>
              <w:t>Ground Terminal.</w:t>
            </w:r>
            <w:r w:rsidR="00A57628">
              <w:rPr>
                <w:rFonts w:ascii="Times New Roman" w:hAnsi="Times New Roman"/>
                <w:sz w:val="24"/>
                <w:szCs w:val="24"/>
              </w:rPr>
              <w:t xml:space="preserve"> The Control box was provided </w:t>
            </w:r>
            <w:r w:rsidR="008F0D29">
              <w:rPr>
                <w:rFonts w:ascii="Times New Roman" w:hAnsi="Times New Roman"/>
                <w:sz w:val="24"/>
                <w:szCs w:val="24"/>
              </w:rPr>
              <w:t>with on/off switch, power supply protection, status LED indicators</w:t>
            </w:r>
            <w:r w:rsidR="003A40D1">
              <w:rPr>
                <w:rFonts w:ascii="Times New Roman" w:hAnsi="Times New Roman"/>
                <w:sz w:val="24"/>
                <w:szCs w:val="24"/>
              </w:rPr>
              <w:t xml:space="preserve"> </w:t>
            </w:r>
            <w:r w:rsidR="008F0D29">
              <w:rPr>
                <w:rFonts w:ascii="Times New Roman" w:hAnsi="Times New Roman"/>
                <w:sz w:val="24"/>
                <w:szCs w:val="24"/>
              </w:rPr>
              <w:t>and a knob for Voltage variation.</w:t>
            </w:r>
          </w:p>
          <w:p w:rsidR="00CF2553" w:rsidRDefault="00CF2553" w:rsidP="009B6CDA">
            <w:pPr>
              <w:pStyle w:val="footer1"/>
              <w:jc w:val="both"/>
              <w:rPr>
                <w:rFonts w:ascii="Times New Roman" w:hAnsi="Times New Roman"/>
                <w:sz w:val="24"/>
                <w:szCs w:val="24"/>
              </w:rPr>
            </w:pPr>
          </w:p>
        </w:tc>
        <w:tc>
          <w:tcPr>
            <w:tcW w:w="3006" w:type="dxa"/>
          </w:tcPr>
          <w:p w:rsidR="00DB6E23" w:rsidRDefault="00A152D9" w:rsidP="00A152D9">
            <w:pPr>
              <w:pStyle w:val="footer1"/>
              <w:jc w:val="center"/>
              <w:rPr>
                <w:rFonts w:ascii="Times New Roman" w:hAnsi="Times New Roman"/>
                <w:sz w:val="24"/>
                <w:szCs w:val="24"/>
              </w:rPr>
            </w:pPr>
            <w:r>
              <w:rPr>
                <w:rFonts w:ascii="Times New Roman" w:hAnsi="Times New Roman"/>
                <w:sz w:val="24"/>
                <w:szCs w:val="24"/>
              </w:rPr>
              <w:t xml:space="preserve">High Voltage </w:t>
            </w:r>
            <w:r>
              <w:rPr>
                <w:rFonts w:ascii="Times New Roman" w:hAnsi="Times New Roman"/>
                <w:sz w:val="24"/>
                <w:szCs w:val="24"/>
              </w:rPr>
              <w:t>DC</w:t>
            </w:r>
            <w:r>
              <w:rPr>
                <w:rFonts w:ascii="Times New Roman" w:hAnsi="Times New Roman"/>
                <w:sz w:val="24"/>
                <w:szCs w:val="24"/>
              </w:rPr>
              <w:t xml:space="preserve"> Tester Control Box</w:t>
            </w:r>
          </w:p>
          <w:p w:rsidR="00795CC2" w:rsidRDefault="00DB3607" w:rsidP="00796400">
            <w:pPr>
              <w:pStyle w:val="footer1"/>
              <w:jc w:val="center"/>
              <w:rPr>
                <w:rFonts w:ascii="Times New Roman" w:hAnsi="Times New Roman"/>
                <w:sz w:val="24"/>
                <w:szCs w:val="24"/>
              </w:rPr>
            </w:pPr>
            <w:r>
              <w:rPr>
                <w:noProof/>
                <w:lang w:eastAsia="en-US"/>
              </w:rPr>
              <w:drawing>
                <wp:inline distT="0" distB="0" distL="0" distR="0" wp14:anchorId="73DD7177" wp14:editId="2C162131">
                  <wp:extent cx="1038225" cy="15707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57198" cy="1599492"/>
                          </a:xfrm>
                          <a:prstGeom prst="rect">
                            <a:avLst/>
                          </a:prstGeom>
                        </pic:spPr>
                      </pic:pic>
                    </a:graphicData>
                  </a:graphic>
                </wp:inline>
              </w:drawing>
            </w:r>
          </w:p>
          <w:p w:rsidR="001D0C52" w:rsidRDefault="001D0C52" w:rsidP="000076E6">
            <w:pPr>
              <w:pStyle w:val="footer1"/>
              <w:jc w:val="both"/>
              <w:rPr>
                <w:rFonts w:ascii="Times New Roman" w:hAnsi="Times New Roman"/>
                <w:sz w:val="24"/>
                <w:szCs w:val="24"/>
              </w:rPr>
            </w:pPr>
          </w:p>
        </w:tc>
      </w:tr>
      <w:tr w:rsidR="00795CC2" w:rsidTr="00046A1F">
        <w:tc>
          <w:tcPr>
            <w:tcW w:w="5290" w:type="dxa"/>
          </w:tcPr>
          <w:p w:rsidR="00795CC2" w:rsidRDefault="00796400" w:rsidP="002722E2">
            <w:pPr>
              <w:pStyle w:val="footer1"/>
              <w:jc w:val="both"/>
              <w:rPr>
                <w:rFonts w:ascii="Times New Roman" w:hAnsi="Times New Roman"/>
                <w:sz w:val="24"/>
                <w:szCs w:val="24"/>
              </w:rPr>
            </w:pPr>
            <w:r>
              <w:rPr>
                <w:rFonts w:ascii="Times New Roman" w:hAnsi="Times New Roman"/>
                <w:sz w:val="24"/>
                <w:szCs w:val="24"/>
              </w:rPr>
              <w:t xml:space="preserve">The </w:t>
            </w:r>
            <w:r w:rsidR="001D7DAC">
              <w:rPr>
                <w:rFonts w:ascii="Times New Roman" w:hAnsi="Times New Roman"/>
                <w:sz w:val="24"/>
                <w:szCs w:val="24"/>
              </w:rPr>
              <w:t xml:space="preserve">High Voltage </w:t>
            </w:r>
            <w:r w:rsidR="002722E2">
              <w:rPr>
                <w:rFonts w:ascii="Times New Roman" w:hAnsi="Times New Roman"/>
                <w:sz w:val="24"/>
                <w:szCs w:val="24"/>
              </w:rPr>
              <w:t>Multiplying Cylinder</w:t>
            </w:r>
            <w:r w:rsidR="005221BB">
              <w:rPr>
                <w:rFonts w:ascii="Times New Roman" w:hAnsi="Times New Roman"/>
                <w:sz w:val="24"/>
                <w:szCs w:val="24"/>
              </w:rPr>
              <w:t xml:space="preserve"> was used to multiply the output voltage of the High Voltage DC Generator.</w:t>
            </w:r>
            <w:r w:rsidR="003D1230">
              <w:rPr>
                <w:rFonts w:ascii="Times New Roman" w:hAnsi="Times New Roman"/>
                <w:sz w:val="24"/>
                <w:szCs w:val="24"/>
              </w:rPr>
              <w:t xml:space="preserve"> This is used in Hipot Test to generate voltage levels that are near to or higher than the rated Lightning Arrester Voltage. </w:t>
            </w:r>
            <w:r w:rsidR="00041DA4">
              <w:rPr>
                <w:rFonts w:ascii="Times New Roman" w:hAnsi="Times New Roman"/>
                <w:sz w:val="24"/>
                <w:szCs w:val="24"/>
              </w:rPr>
              <w:t>Unlike Megger Insulation Test, Hipot Test is destructive in nature. Hence, special protection is needed while carrying out the test.</w:t>
            </w:r>
            <w:r w:rsidR="00BE316B">
              <w:rPr>
                <w:rFonts w:ascii="Times New Roman" w:hAnsi="Times New Roman"/>
                <w:sz w:val="24"/>
                <w:szCs w:val="24"/>
              </w:rPr>
              <w:t xml:space="preserve"> </w:t>
            </w:r>
            <w:r w:rsidR="00133339">
              <w:rPr>
                <w:rFonts w:ascii="Times New Roman" w:hAnsi="Times New Roman"/>
                <w:sz w:val="24"/>
                <w:szCs w:val="24"/>
              </w:rPr>
              <w:t>In the case of 200kV+ tests, testers must wear insulated shoes and stand in a safety area.</w:t>
            </w:r>
          </w:p>
        </w:tc>
        <w:tc>
          <w:tcPr>
            <w:tcW w:w="3006" w:type="dxa"/>
          </w:tcPr>
          <w:p w:rsidR="00795CC2" w:rsidRDefault="00A152D9" w:rsidP="00795CC2">
            <w:pPr>
              <w:pStyle w:val="footer1"/>
              <w:jc w:val="center"/>
              <w:rPr>
                <w:rFonts w:ascii="Times New Roman" w:hAnsi="Times New Roman"/>
                <w:sz w:val="24"/>
                <w:szCs w:val="24"/>
              </w:rPr>
            </w:pPr>
            <w:r>
              <w:rPr>
                <w:rFonts w:ascii="Times New Roman" w:hAnsi="Times New Roman"/>
                <w:sz w:val="24"/>
                <w:szCs w:val="24"/>
              </w:rPr>
              <w:t>Voltage Multiplying Cylinder</w:t>
            </w:r>
          </w:p>
          <w:p w:rsidR="00795CC2" w:rsidRDefault="00795CC2" w:rsidP="00795CC2">
            <w:pPr>
              <w:pStyle w:val="footer1"/>
              <w:jc w:val="center"/>
              <w:rPr>
                <w:rFonts w:ascii="Times New Roman" w:hAnsi="Times New Roman"/>
                <w:sz w:val="24"/>
                <w:szCs w:val="24"/>
              </w:rPr>
            </w:pPr>
            <w:r>
              <w:rPr>
                <w:noProof/>
                <w:lang w:eastAsia="en-US"/>
              </w:rPr>
              <w:drawing>
                <wp:inline distT="0" distB="0" distL="0" distR="0" wp14:anchorId="7C023108" wp14:editId="5A7D8E36">
                  <wp:extent cx="657225" cy="151872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4100" cy="1580825"/>
                          </a:xfrm>
                          <a:prstGeom prst="rect">
                            <a:avLst/>
                          </a:prstGeom>
                        </pic:spPr>
                      </pic:pic>
                    </a:graphicData>
                  </a:graphic>
                </wp:inline>
              </w:drawing>
            </w:r>
          </w:p>
          <w:p w:rsidR="00795CC2" w:rsidRDefault="00795CC2" w:rsidP="00795CC2">
            <w:pPr>
              <w:pStyle w:val="footer1"/>
              <w:jc w:val="center"/>
              <w:rPr>
                <w:rFonts w:ascii="Times New Roman" w:hAnsi="Times New Roman"/>
                <w:sz w:val="24"/>
                <w:szCs w:val="24"/>
              </w:rPr>
            </w:pPr>
          </w:p>
        </w:tc>
      </w:tr>
      <w:tr w:rsidR="00CF2553" w:rsidTr="00046A1F">
        <w:tc>
          <w:tcPr>
            <w:tcW w:w="5290" w:type="dxa"/>
          </w:tcPr>
          <w:p w:rsidR="0016471C" w:rsidRDefault="00796400" w:rsidP="000076E6">
            <w:pPr>
              <w:pStyle w:val="footer1"/>
              <w:jc w:val="both"/>
              <w:rPr>
                <w:rFonts w:ascii="Times New Roman" w:hAnsi="Times New Roman"/>
                <w:sz w:val="24"/>
                <w:szCs w:val="24"/>
              </w:rPr>
            </w:pPr>
            <w:r>
              <w:rPr>
                <w:rFonts w:ascii="Times New Roman" w:hAnsi="Times New Roman"/>
                <w:sz w:val="24"/>
                <w:szCs w:val="24"/>
              </w:rPr>
              <w:t xml:space="preserve">The </w:t>
            </w:r>
            <w:r w:rsidR="00857017">
              <w:rPr>
                <w:rFonts w:ascii="Times New Roman" w:hAnsi="Times New Roman"/>
                <w:sz w:val="24"/>
                <w:szCs w:val="24"/>
              </w:rPr>
              <w:t xml:space="preserve">220V AC Power Supply </w:t>
            </w:r>
            <w:r>
              <w:rPr>
                <w:rFonts w:ascii="Times New Roman" w:hAnsi="Times New Roman"/>
                <w:sz w:val="24"/>
                <w:szCs w:val="24"/>
              </w:rPr>
              <w:t xml:space="preserve">was connected using power cables. </w:t>
            </w:r>
            <w:r w:rsidR="00E96AF6">
              <w:rPr>
                <w:rFonts w:ascii="Times New Roman" w:hAnsi="Times New Roman"/>
                <w:sz w:val="24"/>
                <w:szCs w:val="24"/>
              </w:rPr>
              <w:t>A</w:t>
            </w:r>
            <w:r w:rsidR="00857017">
              <w:rPr>
                <w:rFonts w:ascii="Times New Roman" w:hAnsi="Times New Roman"/>
                <w:sz w:val="24"/>
                <w:szCs w:val="24"/>
              </w:rPr>
              <w:t xml:space="preserve"> </w:t>
            </w:r>
            <w:r w:rsidR="00795CC2">
              <w:rPr>
                <w:rFonts w:ascii="Times New Roman" w:hAnsi="Times New Roman"/>
                <w:sz w:val="24"/>
                <w:szCs w:val="24"/>
              </w:rPr>
              <w:t>Grounding Electrode</w:t>
            </w:r>
            <w:r w:rsidR="00E96AF6">
              <w:rPr>
                <w:rFonts w:ascii="Times New Roman" w:hAnsi="Times New Roman"/>
                <w:sz w:val="24"/>
                <w:szCs w:val="24"/>
              </w:rPr>
              <w:t xml:space="preserve"> was used to ground the test equipment and the Lightning Arrester. </w:t>
            </w:r>
            <w:r w:rsidR="00795CC2" w:rsidRPr="00C56233">
              <w:rPr>
                <w:rFonts w:ascii="Times New Roman" w:hAnsi="Times New Roman"/>
                <w:sz w:val="24"/>
                <w:szCs w:val="24"/>
              </w:rPr>
              <w:t xml:space="preserve">The ambient temperature, relative humidity and operating voltage during measurement should be recorded. The live measurement should be carried out when the surface of the arrester housing is dry. Attention should be paid to the inter phase interference. Lightning arresters with full current on line detection devices cannot replace the test of this project. The readings should be recorded regularly. If an abnormality is found, the live or power cut resistive current test should be conducted in time. </w:t>
            </w:r>
          </w:p>
          <w:p w:rsidR="0016471C" w:rsidRDefault="0016471C" w:rsidP="000076E6">
            <w:pPr>
              <w:pStyle w:val="footer1"/>
              <w:jc w:val="both"/>
              <w:rPr>
                <w:rFonts w:ascii="Times New Roman" w:hAnsi="Times New Roman"/>
                <w:sz w:val="24"/>
                <w:szCs w:val="24"/>
              </w:rPr>
            </w:pPr>
          </w:p>
        </w:tc>
        <w:tc>
          <w:tcPr>
            <w:tcW w:w="3006" w:type="dxa"/>
          </w:tcPr>
          <w:p w:rsidR="00DB6E23" w:rsidRDefault="006C3926" w:rsidP="006C3926">
            <w:pPr>
              <w:pStyle w:val="footer1"/>
              <w:jc w:val="center"/>
              <w:rPr>
                <w:rFonts w:ascii="Times New Roman" w:hAnsi="Times New Roman"/>
                <w:sz w:val="24"/>
                <w:szCs w:val="24"/>
              </w:rPr>
            </w:pPr>
            <w:r>
              <w:rPr>
                <w:rFonts w:ascii="Times New Roman" w:hAnsi="Times New Roman"/>
                <w:sz w:val="24"/>
                <w:szCs w:val="24"/>
              </w:rPr>
              <w:t>Power Cable</w:t>
            </w:r>
          </w:p>
          <w:p w:rsidR="00207AFE" w:rsidRDefault="00E30B6B" w:rsidP="00CD6E2E">
            <w:pPr>
              <w:pStyle w:val="footer1"/>
              <w:jc w:val="center"/>
              <w:rPr>
                <w:rFonts w:ascii="Times New Roman" w:hAnsi="Times New Roman"/>
                <w:sz w:val="24"/>
                <w:szCs w:val="24"/>
              </w:rPr>
            </w:pPr>
            <w:r>
              <w:rPr>
                <w:noProof/>
                <w:lang w:eastAsia="en-US"/>
              </w:rPr>
              <w:drawing>
                <wp:inline distT="0" distB="0" distL="0" distR="0" wp14:anchorId="79B69898" wp14:editId="6D08F8D3">
                  <wp:extent cx="998017" cy="121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01948" cy="1224002"/>
                          </a:xfrm>
                          <a:prstGeom prst="rect">
                            <a:avLst/>
                          </a:prstGeom>
                        </pic:spPr>
                      </pic:pic>
                    </a:graphicData>
                  </a:graphic>
                </wp:inline>
              </w:drawing>
            </w:r>
            <w:r w:rsidR="00DB3607">
              <w:rPr>
                <w:rFonts w:ascii="Times New Roman" w:hAnsi="Times New Roman"/>
                <w:sz w:val="24"/>
                <w:szCs w:val="24"/>
              </w:rPr>
              <w:t xml:space="preserve"> </w:t>
            </w:r>
          </w:p>
          <w:p w:rsidR="00207AFE" w:rsidRDefault="006C3926" w:rsidP="00CD6E2E">
            <w:pPr>
              <w:pStyle w:val="footer1"/>
              <w:jc w:val="center"/>
              <w:rPr>
                <w:rFonts w:ascii="Times New Roman" w:hAnsi="Times New Roman"/>
                <w:sz w:val="24"/>
                <w:szCs w:val="24"/>
              </w:rPr>
            </w:pPr>
            <w:r>
              <w:rPr>
                <w:rFonts w:ascii="Times New Roman" w:hAnsi="Times New Roman"/>
                <w:sz w:val="24"/>
                <w:szCs w:val="24"/>
              </w:rPr>
              <w:t>Grounding Elec</w:t>
            </w:r>
            <w:r>
              <w:rPr>
                <w:rFonts w:ascii="Times New Roman" w:hAnsi="Times New Roman"/>
                <w:sz w:val="24"/>
                <w:szCs w:val="24"/>
              </w:rPr>
              <w:t>t</w:t>
            </w:r>
            <w:r>
              <w:rPr>
                <w:rFonts w:ascii="Times New Roman" w:hAnsi="Times New Roman"/>
                <w:sz w:val="24"/>
                <w:szCs w:val="24"/>
              </w:rPr>
              <w:t>rode</w:t>
            </w:r>
          </w:p>
          <w:p w:rsidR="00CF2553" w:rsidRDefault="00795CC2" w:rsidP="00CD6E2E">
            <w:pPr>
              <w:pStyle w:val="footer1"/>
              <w:jc w:val="center"/>
              <w:rPr>
                <w:rFonts w:ascii="Times New Roman" w:hAnsi="Times New Roman"/>
                <w:sz w:val="24"/>
                <w:szCs w:val="24"/>
              </w:rPr>
            </w:pPr>
            <w:r>
              <w:rPr>
                <w:noProof/>
                <w:lang w:eastAsia="en-US"/>
              </w:rPr>
              <w:drawing>
                <wp:inline distT="0" distB="0" distL="0" distR="0" wp14:anchorId="73CCC091" wp14:editId="11046BBF">
                  <wp:extent cx="990600" cy="157613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20396" cy="1623546"/>
                          </a:xfrm>
                          <a:prstGeom prst="rect">
                            <a:avLst/>
                          </a:prstGeom>
                        </pic:spPr>
                      </pic:pic>
                    </a:graphicData>
                  </a:graphic>
                </wp:inline>
              </w:drawing>
            </w:r>
          </w:p>
          <w:p w:rsidR="00DB6E23" w:rsidRDefault="00DB6E23" w:rsidP="006C3926">
            <w:pPr>
              <w:pStyle w:val="footer1"/>
              <w:jc w:val="center"/>
              <w:rPr>
                <w:rFonts w:ascii="Times New Roman" w:hAnsi="Times New Roman"/>
                <w:sz w:val="24"/>
                <w:szCs w:val="24"/>
              </w:rPr>
            </w:pPr>
          </w:p>
        </w:tc>
      </w:tr>
      <w:tr w:rsidR="00CF2553" w:rsidTr="00046A1F">
        <w:tc>
          <w:tcPr>
            <w:tcW w:w="5290" w:type="dxa"/>
          </w:tcPr>
          <w:p w:rsidR="00177CAB" w:rsidRDefault="00587D16" w:rsidP="00177CAB">
            <w:pPr>
              <w:pStyle w:val="footer1"/>
              <w:jc w:val="both"/>
              <w:rPr>
                <w:rFonts w:ascii="Times New Roman" w:hAnsi="Times New Roman"/>
                <w:sz w:val="24"/>
                <w:szCs w:val="24"/>
              </w:rPr>
            </w:pPr>
            <w:r>
              <w:rPr>
                <w:rFonts w:ascii="Times New Roman" w:hAnsi="Times New Roman"/>
                <w:sz w:val="24"/>
                <w:szCs w:val="24"/>
              </w:rPr>
              <w:lastRenderedPageBreak/>
              <w:t>T</w:t>
            </w:r>
            <w:r w:rsidR="00177CAB" w:rsidRPr="00C56233">
              <w:rPr>
                <w:rFonts w:ascii="Times New Roman" w:hAnsi="Times New Roman"/>
                <w:sz w:val="24"/>
                <w:szCs w:val="24"/>
              </w:rPr>
              <w:t>he full current, resistive current or power loss under the operating voltage</w:t>
            </w:r>
            <w:r>
              <w:rPr>
                <w:rFonts w:ascii="Times New Roman" w:hAnsi="Times New Roman"/>
                <w:sz w:val="24"/>
                <w:szCs w:val="24"/>
              </w:rPr>
              <w:t xml:space="preserve"> was measured.</w:t>
            </w:r>
            <w:r w:rsidR="00177CAB" w:rsidRPr="00C56233">
              <w:rPr>
                <w:rFonts w:ascii="Times New Roman" w:hAnsi="Times New Roman"/>
                <w:sz w:val="24"/>
                <w:szCs w:val="24"/>
              </w:rPr>
              <w:t xml:space="preserve"> </w:t>
            </w:r>
            <w:r>
              <w:rPr>
                <w:rFonts w:ascii="Times New Roman" w:hAnsi="Times New Roman"/>
                <w:sz w:val="24"/>
                <w:szCs w:val="24"/>
              </w:rPr>
              <w:t>T</w:t>
            </w:r>
            <w:r w:rsidR="00177CAB" w:rsidRPr="00C56233">
              <w:rPr>
                <w:rFonts w:ascii="Times New Roman" w:hAnsi="Times New Roman"/>
                <w:sz w:val="24"/>
                <w:szCs w:val="24"/>
              </w:rPr>
              <w:t xml:space="preserve">he measured value should not change significantly from the initial value. </w:t>
            </w:r>
            <w:r>
              <w:rPr>
                <w:rFonts w:ascii="Times New Roman" w:hAnsi="Times New Roman"/>
                <w:sz w:val="24"/>
                <w:szCs w:val="24"/>
              </w:rPr>
              <w:t>T</w:t>
            </w:r>
            <w:r w:rsidR="00177CAB" w:rsidRPr="00C56233">
              <w:rPr>
                <w:rFonts w:ascii="Times New Roman" w:hAnsi="Times New Roman"/>
                <w:sz w:val="24"/>
                <w:szCs w:val="24"/>
              </w:rPr>
              <w:t xml:space="preserve">he measured value </w:t>
            </w:r>
            <w:r>
              <w:rPr>
                <w:rFonts w:ascii="Times New Roman" w:hAnsi="Times New Roman"/>
                <w:sz w:val="24"/>
                <w:szCs w:val="24"/>
              </w:rPr>
              <w:t xml:space="preserve">was compared </w:t>
            </w:r>
            <w:r w:rsidR="00177CAB" w:rsidRPr="00C56233">
              <w:rPr>
                <w:rFonts w:ascii="Times New Roman" w:hAnsi="Times New Roman"/>
                <w:sz w:val="24"/>
                <w:szCs w:val="24"/>
              </w:rPr>
              <w:t>with the initial value. When</w:t>
            </w:r>
            <w:r>
              <w:rPr>
                <w:rFonts w:ascii="Times New Roman" w:hAnsi="Times New Roman"/>
                <w:sz w:val="24"/>
                <w:szCs w:val="24"/>
              </w:rPr>
              <w:t xml:space="preserve"> the resistive current increases</w:t>
            </w:r>
            <w:r w:rsidR="00177CAB" w:rsidRPr="00C56233">
              <w:rPr>
                <w:rFonts w:ascii="Times New Roman" w:hAnsi="Times New Roman"/>
                <w:sz w:val="24"/>
                <w:szCs w:val="24"/>
              </w:rPr>
              <w:t xml:space="preserve"> by 50%, the reason should be analyzed and the monitoring should be strengthened to shorten the detection period appropriately. When the resistive current doubles, the power should be cut off for Inspection.</w:t>
            </w:r>
          </w:p>
          <w:p w:rsidR="00177CAB" w:rsidRDefault="00177CAB" w:rsidP="000076E6">
            <w:pPr>
              <w:pStyle w:val="footer1"/>
              <w:jc w:val="both"/>
              <w:rPr>
                <w:rFonts w:ascii="Times New Roman" w:hAnsi="Times New Roman"/>
                <w:sz w:val="24"/>
                <w:szCs w:val="24"/>
              </w:rPr>
            </w:pPr>
          </w:p>
        </w:tc>
        <w:tc>
          <w:tcPr>
            <w:tcW w:w="3006" w:type="dxa"/>
          </w:tcPr>
          <w:p w:rsidR="00DB6E23" w:rsidRDefault="00DB6E23" w:rsidP="000076E6">
            <w:pPr>
              <w:pStyle w:val="footer1"/>
              <w:jc w:val="both"/>
              <w:rPr>
                <w:rFonts w:ascii="Times New Roman" w:hAnsi="Times New Roman"/>
                <w:sz w:val="24"/>
                <w:szCs w:val="24"/>
              </w:rPr>
            </w:pPr>
          </w:p>
          <w:p w:rsidR="004C16CF" w:rsidRDefault="004C16CF" w:rsidP="00475F9D">
            <w:pPr>
              <w:pStyle w:val="footer1"/>
              <w:jc w:val="center"/>
              <w:rPr>
                <w:rFonts w:ascii="Times New Roman" w:hAnsi="Times New Roman"/>
                <w:sz w:val="24"/>
                <w:szCs w:val="24"/>
              </w:rPr>
            </w:pPr>
            <w:r>
              <w:rPr>
                <w:noProof/>
                <w:lang w:eastAsia="en-US"/>
              </w:rPr>
              <w:drawing>
                <wp:inline distT="0" distB="0" distL="0" distR="0" wp14:anchorId="6CE16FAA" wp14:editId="34C6D0C5">
                  <wp:extent cx="1714500" cy="263923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3211" cy="2652640"/>
                          </a:xfrm>
                          <a:prstGeom prst="rect">
                            <a:avLst/>
                          </a:prstGeom>
                        </pic:spPr>
                      </pic:pic>
                    </a:graphicData>
                  </a:graphic>
                </wp:inline>
              </w:drawing>
            </w:r>
          </w:p>
          <w:p w:rsidR="004C16CF" w:rsidRDefault="004C16CF" w:rsidP="000076E6">
            <w:pPr>
              <w:pStyle w:val="footer1"/>
              <w:jc w:val="both"/>
              <w:rPr>
                <w:rFonts w:ascii="Times New Roman" w:hAnsi="Times New Roman"/>
                <w:sz w:val="24"/>
                <w:szCs w:val="24"/>
              </w:rPr>
            </w:pPr>
          </w:p>
        </w:tc>
      </w:tr>
      <w:tr w:rsidR="00345BE8" w:rsidTr="00046A1F">
        <w:tc>
          <w:tcPr>
            <w:tcW w:w="5290" w:type="dxa"/>
          </w:tcPr>
          <w:p w:rsidR="000F4952" w:rsidRDefault="000F4952" w:rsidP="00177CAB">
            <w:pPr>
              <w:pStyle w:val="footer1"/>
              <w:jc w:val="both"/>
              <w:rPr>
                <w:rFonts w:ascii="Times New Roman" w:hAnsi="Times New Roman"/>
                <w:sz w:val="24"/>
                <w:szCs w:val="24"/>
              </w:rPr>
            </w:pPr>
            <w:r>
              <w:rPr>
                <w:rFonts w:ascii="Times New Roman" w:hAnsi="Times New Roman"/>
                <w:sz w:val="24"/>
                <w:szCs w:val="24"/>
              </w:rPr>
              <w:t xml:space="preserve">The test voltage was slowly increased </w:t>
            </w:r>
            <w:r w:rsidR="00657236">
              <w:rPr>
                <w:rFonts w:ascii="Times New Roman" w:hAnsi="Times New Roman"/>
                <w:sz w:val="24"/>
                <w:szCs w:val="24"/>
              </w:rPr>
              <w:t xml:space="preserve">by turning the knob </w:t>
            </w:r>
            <w:r>
              <w:rPr>
                <w:rFonts w:ascii="Times New Roman" w:hAnsi="Times New Roman"/>
                <w:sz w:val="24"/>
                <w:szCs w:val="24"/>
              </w:rPr>
              <w:t>until the current reached 4mA.</w:t>
            </w:r>
            <w:r w:rsidR="00657236">
              <w:rPr>
                <w:rFonts w:ascii="Times New Roman" w:hAnsi="Times New Roman"/>
                <w:sz w:val="24"/>
                <w:szCs w:val="24"/>
              </w:rPr>
              <w:t xml:space="preserve"> The test voltage was recor</w:t>
            </w:r>
            <w:bookmarkStart w:id="2" w:name="_GoBack"/>
            <w:bookmarkEnd w:id="2"/>
            <w:r w:rsidR="00657236">
              <w:rPr>
                <w:rFonts w:ascii="Times New Roman" w:hAnsi="Times New Roman"/>
                <w:sz w:val="24"/>
                <w:szCs w:val="24"/>
              </w:rPr>
              <w:t>ded and compared with standard value.</w:t>
            </w:r>
            <w:r w:rsidR="00D9044F">
              <w:rPr>
                <w:rFonts w:ascii="Times New Roman" w:hAnsi="Times New Roman"/>
                <w:sz w:val="24"/>
                <w:szCs w:val="24"/>
              </w:rPr>
              <w:t xml:space="preserve"> This should be</w:t>
            </w:r>
            <w:r w:rsidR="00E406F5">
              <w:rPr>
                <w:rFonts w:ascii="Times New Roman" w:hAnsi="Times New Roman"/>
                <w:sz w:val="24"/>
                <w:szCs w:val="24"/>
              </w:rPr>
              <w:t xml:space="preserve"> higher than the voltage when the arrester starts to conduct </w:t>
            </w:r>
            <w:r w:rsidR="00E406F5" w:rsidRPr="00C56233">
              <w:rPr>
                <w:rFonts w:ascii="Times New Roman" w:hAnsi="Times New Roman"/>
                <w:sz w:val="24"/>
                <w:szCs w:val="24"/>
              </w:rPr>
              <w:t>U1mA</w:t>
            </w:r>
            <w:r w:rsidR="00E406F5">
              <w:rPr>
                <w:rFonts w:ascii="Times New Roman" w:hAnsi="Times New Roman"/>
                <w:sz w:val="24"/>
                <w:szCs w:val="24"/>
              </w:rPr>
              <w:t>.</w:t>
            </w:r>
          </w:p>
          <w:p w:rsidR="000F4952" w:rsidRDefault="000F4952" w:rsidP="00177CAB">
            <w:pPr>
              <w:pStyle w:val="footer1"/>
              <w:jc w:val="both"/>
              <w:rPr>
                <w:rFonts w:ascii="Times New Roman" w:hAnsi="Times New Roman"/>
                <w:sz w:val="24"/>
                <w:szCs w:val="24"/>
              </w:rPr>
            </w:pPr>
          </w:p>
          <w:p w:rsidR="00177CAB" w:rsidRPr="00C56233" w:rsidRDefault="0042621A" w:rsidP="00177CAB">
            <w:pPr>
              <w:pStyle w:val="footer1"/>
              <w:jc w:val="both"/>
              <w:rPr>
                <w:rFonts w:ascii="Times New Roman" w:hAnsi="Times New Roman"/>
                <w:sz w:val="24"/>
                <w:szCs w:val="24"/>
              </w:rPr>
            </w:pPr>
            <w:r>
              <w:rPr>
                <w:rFonts w:ascii="Times New Roman" w:hAnsi="Times New Roman"/>
                <w:sz w:val="24"/>
                <w:szCs w:val="24"/>
              </w:rPr>
              <w:t xml:space="preserve">The </w:t>
            </w:r>
            <w:r w:rsidR="008867C5">
              <w:rPr>
                <w:rFonts w:ascii="Times New Roman" w:hAnsi="Times New Roman"/>
                <w:sz w:val="24"/>
                <w:szCs w:val="24"/>
              </w:rPr>
              <w:t>Leakage current at</w:t>
            </w:r>
            <w:r w:rsidR="00177CAB" w:rsidRPr="00C56233">
              <w:rPr>
                <w:rFonts w:ascii="Times New Roman" w:hAnsi="Times New Roman"/>
                <w:sz w:val="24"/>
                <w:szCs w:val="24"/>
              </w:rPr>
              <w:t xml:space="preserve"> U1mA and 0.75U1mA. </w:t>
            </w:r>
          </w:p>
          <w:p w:rsidR="00177CAB" w:rsidRDefault="00201A86" w:rsidP="00177CAB">
            <w:pPr>
              <w:pStyle w:val="footer1"/>
              <w:jc w:val="both"/>
              <w:rPr>
                <w:rFonts w:ascii="Times New Roman" w:hAnsi="Times New Roman"/>
                <w:sz w:val="24"/>
                <w:szCs w:val="24"/>
              </w:rPr>
            </w:pPr>
            <w:r>
              <w:rPr>
                <w:rFonts w:ascii="Times New Roman" w:hAnsi="Times New Roman"/>
                <w:sz w:val="24"/>
                <w:szCs w:val="24"/>
              </w:rPr>
              <w:t>m</w:t>
            </w:r>
            <w:r w:rsidR="0042621A">
              <w:rPr>
                <w:rFonts w:ascii="Times New Roman" w:hAnsi="Times New Roman"/>
                <w:sz w:val="24"/>
                <w:szCs w:val="24"/>
              </w:rPr>
              <w:t xml:space="preserve">ust </w:t>
            </w:r>
            <w:r w:rsidR="00177CAB" w:rsidRPr="00C56233">
              <w:rPr>
                <w:rFonts w:ascii="Times New Roman" w:hAnsi="Times New Roman"/>
                <w:sz w:val="24"/>
                <w:szCs w:val="24"/>
              </w:rPr>
              <w:t xml:space="preserve">not </w:t>
            </w:r>
            <w:r w:rsidR="0042621A">
              <w:rPr>
                <w:rFonts w:ascii="Times New Roman" w:hAnsi="Times New Roman"/>
                <w:sz w:val="24"/>
                <w:szCs w:val="24"/>
              </w:rPr>
              <w:t xml:space="preserve">be </w:t>
            </w:r>
            <w:r w:rsidR="00177CAB" w:rsidRPr="00C56233">
              <w:rPr>
                <w:rFonts w:ascii="Times New Roman" w:hAnsi="Times New Roman"/>
                <w:sz w:val="24"/>
                <w:szCs w:val="24"/>
              </w:rPr>
              <w:t xml:space="preserve">less than the value required by the equipment specifications. </w:t>
            </w:r>
            <w:r w:rsidR="0042621A">
              <w:rPr>
                <w:rFonts w:ascii="Times New Roman" w:hAnsi="Times New Roman"/>
                <w:sz w:val="24"/>
                <w:szCs w:val="24"/>
              </w:rPr>
              <w:t>T</w:t>
            </w:r>
            <w:r w:rsidR="00177CAB" w:rsidRPr="00C56233">
              <w:rPr>
                <w:rFonts w:ascii="Times New Roman" w:hAnsi="Times New Roman"/>
                <w:sz w:val="24"/>
                <w:szCs w:val="24"/>
              </w:rPr>
              <w:t xml:space="preserve">he measured value of U1mA </w:t>
            </w:r>
            <w:r w:rsidR="0042621A">
              <w:rPr>
                <w:rFonts w:ascii="Times New Roman" w:hAnsi="Times New Roman"/>
                <w:sz w:val="24"/>
                <w:szCs w:val="24"/>
              </w:rPr>
              <w:t xml:space="preserve">must be compared </w:t>
            </w:r>
            <w:r w:rsidR="00177CAB" w:rsidRPr="00C56233">
              <w:rPr>
                <w:rFonts w:ascii="Times New Roman" w:hAnsi="Times New Roman"/>
                <w:sz w:val="24"/>
                <w:szCs w:val="24"/>
              </w:rPr>
              <w:t xml:space="preserve">with its initial value </w:t>
            </w:r>
            <w:r w:rsidR="0042621A">
              <w:rPr>
                <w:rFonts w:ascii="Times New Roman" w:hAnsi="Times New Roman"/>
                <w:sz w:val="24"/>
                <w:szCs w:val="24"/>
              </w:rPr>
              <w:t>and</w:t>
            </w:r>
            <w:r w:rsidR="00177CAB" w:rsidRPr="00C56233">
              <w:rPr>
                <w:rFonts w:ascii="Times New Roman" w:hAnsi="Times New Roman"/>
                <w:sz w:val="24"/>
                <w:szCs w:val="24"/>
              </w:rPr>
              <w:t xml:space="preserve"> the value specified by the manufacturer. The difference should not be greater than +</w:t>
            </w:r>
            <w:r w:rsidR="00C063A0">
              <w:rPr>
                <w:rFonts w:ascii="Times New Roman" w:hAnsi="Times New Roman"/>
                <w:sz w:val="24"/>
                <w:szCs w:val="24"/>
              </w:rPr>
              <w:t>/</w:t>
            </w:r>
            <w:r w:rsidR="00177CAB" w:rsidRPr="00C56233">
              <w:rPr>
                <w:rFonts w:ascii="Times New Roman" w:hAnsi="Times New Roman"/>
                <w:sz w:val="24"/>
                <w:szCs w:val="24"/>
              </w:rPr>
              <w:t>-</w:t>
            </w:r>
            <w:r w:rsidR="00C063A0">
              <w:rPr>
                <w:rFonts w:ascii="Times New Roman" w:hAnsi="Times New Roman"/>
                <w:sz w:val="24"/>
                <w:szCs w:val="24"/>
              </w:rPr>
              <w:t xml:space="preserve"> </w:t>
            </w:r>
            <w:r w:rsidR="00177CAB" w:rsidRPr="00C56233">
              <w:rPr>
                <w:rFonts w:ascii="Times New Roman" w:hAnsi="Times New Roman"/>
                <w:sz w:val="24"/>
                <w:szCs w:val="24"/>
              </w:rPr>
              <w:t xml:space="preserve">5%. The leakage current at 0.75U1mA should not be greater than 50uA. </w:t>
            </w:r>
          </w:p>
          <w:p w:rsidR="001A2653" w:rsidRDefault="001A2653" w:rsidP="00177CAB">
            <w:pPr>
              <w:pStyle w:val="footer1"/>
              <w:jc w:val="both"/>
              <w:rPr>
                <w:rFonts w:ascii="Times New Roman" w:hAnsi="Times New Roman"/>
                <w:sz w:val="24"/>
                <w:szCs w:val="24"/>
              </w:rPr>
            </w:pPr>
          </w:p>
          <w:p w:rsidR="001A2653" w:rsidRPr="00C56233" w:rsidRDefault="001A2653" w:rsidP="00177CAB">
            <w:pPr>
              <w:pStyle w:val="footer1"/>
              <w:jc w:val="both"/>
              <w:rPr>
                <w:rFonts w:ascii="Times New Roman" w:hAnsi="Times New Roman"/>
                <w:sz w:val="24"/>
                <w:szCs w:val="24"/>
              </w:rPr>
            </w:pPr>
            <w:r>
              <w:rPr>
                <w:rFonts w:ascii="Times New Roman" w:hAnsi="Times New Roman"/>
                <w:sz w:val="24"/>
                <w:szCs w:val="24"/>
              </w:rPr>
              <w:t xml:space="preserve">After the tests were completed, the equipment was discharged </w:t>
            </w:r>
            <w:r w:rsidR="00666EDC">
              <w:rPr>
                <w:rFonts w:ascii="Times New Roman" w:hAnsi="Times New Roman"/>
                <w:sz w:val="24"/>
                <w:szCs w:val="24"/>
              </w:rPr>
              <w:t xml:space="preserve">by touching </w:t>
            </w:r>
            <w:r w:rsidR="0042621A">
              <w:rPr>
                <w:rFonts w:ascii="Times New Roman" w:hAnsi="Times New Roman"/>
                <w:sz w:val="24"/>
                <w:szCs w:val="24"/>
              </w:rPr>
              <w:t xml:space="preserve">the High Voltage Terminal </w:t>
            </w:r>
            <w:r w:rsidR="00666EDC">
              <w:rPr>
                <w:rFonts w:ascii="Times New Roman" w:hAnsi="Times New Roman"/>
                <w:sz w:val="24"/>
                <w:szCs w:val="24"/>
              </w:rPr>
              <w:t>with</w:t>
            </w:r>
            <w:r>
              <w:rPr>
                <w:rFonts w:ascii="Times New Roman" w:hAnsi="Times New Roman"/>
                <w:sz w:val="24"/>
                <w:szCs w:val="24"/>
              </w:rPr>
              <w:t xml:space="preserve"> </w:t>
            </w:r>
            <w:r w:rsidR="00666EDC">
              <w:rPr>
                <w:rFonts w:ascii="Times New Roman" w:hAnsi="Times New Roman"/>
                <w:sz w:val="24"/>
                <w:szCs w:val="24"/>
              </w:rPr>
              <w:t>a</w:t>
            </w:r>
            <w:r>
              <w:rPr>
                <w:rFonts w:ascii="Times New Roman" w:hAnsi="Times New Roman"/>
                <w:sz w:val="24"/>
                <w:szCs w:val="24"/>
              </w:rPr>
              <w:t xml:space="preserve"> discharging rod</w:t>
            </w:r>
            <w:r w:rsidR="0042621A">
              <w:rPr>
                <w:rFonts w:ascii="Times New Roman" w:hAnsi="Times New Roman"/>
                <w:sz w:val="24"/>
                <w:szCs w:val="24"/>
              </w:rPr>
              <w:t xml:space="preserve"> metal tip</w:t>
            </w:r>
            <w:r>
              <w:rPr>
                <w:rFonts w:ascii="Times New Roman" w:hAnsi="Times New Roman"/>
                <w:sz w:val="24"/>
                <w:szCs w:val="24"/>
              </w:rPr>
              <w:t>.</w:t>
            </w:r>
            <w:r w:rsidR="00F631D7">
              <w:rPr>
                <w:rFonts w:ascii="Times New Roman" w:hAnsi="Times New Roman"/>
                <w:sz w:val="24"/>
                <w:szCs w:val="24"/>
              </w:rPr>
              <w:t xml:space="preserve"> After that, the ground lead wa</w:t>
            </w:r>
            <w:r w:rsidR="0042621A">
              <w:rPr>
                <w:rFonts w:ascii="Times New Roman" w:hAnsi="Times New Roman"/>
                <w:sz w:val="24"/>
                <w:szCs w:val="24"/>
              </w:rPr>
              <w:t>s directly connected to the test terminal.</w:t>
            </w:r>
          </w:p>
          <w:p w:rsidR="00345BE8" w:rsidRDefault="00345BE8" w:rsidP="006E0407">
            <w:pPr>
              <w:pStyle w:val="footer1"/>
              <w:jc w:val="both"/>
              <w:rPr>
                <w:rFonts w:ascii="Times New Roman" w:hAnsi="Times New Roman"/>
                <w:sz w:val="24"/>
                <w:szCs w:val="24"/>
              </w:rPr>
            </w:pPr>
          </w:p>
        </w:tc>
        <w:tc>
          <w:tcPr>
            <w:tcW w:w="3006" w:type="dxa"/>
          </w:tcPr>
          <w:p w:rsidR="00345BE8" w:rsidRDefault="00345BE8" w:rsidP="000076E6">
            <w:pPr>
              <w:pStyle w:val="footer1"/>
              <w:jc w:val="both"/>
              <w:rPr>
                <w:rFonts w:ascii="Times New Roman" w:hAnsi="Times New Roman"/>
                <w:sz w:val="24"/>
                <w:szCs w:val="24"/>
              </w:rPr>
            </w:pPr>
          </w:p>
          <w:p w:rsidR="00345BE8" w:rsidRDefault="00345BE8" w:rsidP="000076E6">
            <w:pPr>
              <w:pStyle w:val="footer1"/>
              <w:jc w:val="both"/>
              <w:rPr>
                <w:rFonts w:ascii="Times New Roman" w:hAnsi="Times New Roman"/>
                <w:sz w:val="24"/>
                <w:szCs w:val="24"/>
              </w:rPr>
            </w:pPr>
            <w:r>
              <w:rPr>
                <w:noProof/>
                <w:lang w:eastAsia="en-US"/>
              </w:rPr>
              <w:drawing>
                <wp:inline distT="0" distB="0" distL="0" distR="0" wp14:anchorId="16064FAF" wp14:editId="272B9BEB">
                  <wp:extent cx="1762125" cy="20094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2815" cy="2021632"/>
                          </a:xfrm>
                          <a:prstGeom prst="rect">
                            <a:avLst/>
                          </a:prstGeom>
                        </pic:spPr>
                      </pic:pic>
                    </a:graphicData>
                  </a:graphic>
                </wp:inline>
              </w:drawing>
            </w:r>
          </w:p>
          <w:p w:rsidR="00345BE8" w:rsidRDefault="00345BE8" w:rsidP="000076E6">
            <w:pPr>
              <w:pStyle w:val="footer1"/>
              <w:jc w:val="both"/>
              <w:rPr>
                <w:rFonts w:ascii="Times New Roman" w:hAnsi="Times New Roman"/>
                <w:sz w:val="24"/>
                <w:szCs w:val="24"/>
              </w:rPr>
            </w:pPr>
          </w:p>
        </w:tc>
      </w:tr>
    </w:tbl>
    <w:p w:rsidR="00CF2553" w:rsidRDefault="00CF2553" w:rsidP="00046A1F">
      <w:pPr>
        <w:pStyle w:val="footer1"/>
        <w:jc w:val="both"/>
        <w:rPr>
          <w:rFonts w:ascii="Times New Roman" w:eastAsia="Times New Roman" w:hAnsi="Times New Roman"/>
          <w:sz w:val="24"/>
          <w:szCs w:val="24"/>
        </w:rPr>
      </w:pPr>
    </w:p>
    <w:sectPr w:rsidR="00CF2553">
      <w:headerReference w:type="default" r:id="rId18"/>
      <w:footerReference w:type="default" r:id="rId19"/>
      <w:pgSz w:w="11906" w:h="16838"/>
      <w:pgMar w:top="1871" w:right="1800" w:bottom="1134"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3ADE" w:rsidRDefault="00163ADE">
      <w:r>
        <w:separator/>
      </w:r>
    </w:p>
  </w:endnote>
  <w:endnote w:type="continuationSeparator" w:id="0">
    <w:p w:rsidR="00163ADE" w:rsidRDefault="00163A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方正黑体_GBK">
    <w:altName w:val="Microsoft YaHei"/>
    <w:charset w:val="86"/>
    <w:family w:val="script"/>
    <w:pitch w:val="default"/>
    <w:sig w:usb0="00000001" w:usb1="080E0000" w:usb2="00000000" w:usb3="00000000" w:csb0="0004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Hei">
    <w:altName w:val="黑体"/>
    <w:panose1 w:val="02010600030101010101"/>
    <w:charset w:val="86"/>
    <w:family w:val="modern"/>
    <w:pitch w:val="fixed"/>
    <w:sig w:usb0="00000000"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方正仿宋_GBK">
    <w:altName w:val="Microsoft YaHei UI"/>
    <w:charset w:val="86"/>
    <w:family w:val="script"/>
    <w:pitch w:val="default"/>
    <w:sig w:usb0="00000000" w:usb1="080E0000" w:usb2="00000000" w:usb3="00000000" w:csb0="00040000" w:csb1="00000000"/>
  </w:font>
  <w:font w:name="SymbolMT">
    <w:altName w:val="Times New Roman"/>
    <w:charset w:val="00"/>
    <w:family w:val="roman"/>
    <w:pitch w:val="default"/>
    <w:sig w:usb0="00000000" w:usb1="00000000" w:usb2="00000000" w:usb3="00000000" w:csb0="00040001" w:csb1="00000000"/>
  </w:font>
  <w:font w:name="TimesNewRomanPSMT">
    <w:altName w:val="Times New Roman"/>
    <w:charset w:val="00"/>
    <w:family w:val="roman"/>
    <w:pitch w:val="default"/>
    <w:sig w:usb0="00000000" w:usb1="00000000" w:usb2="00000000" w:usb3="00000000" w:csb0="00040001" w:csb1="00000000"/>
  </w:font>
  <w:font w:name="Cambria">
    <w:altName w:val="Arial"/>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DengXian">
    <w:altName w:val="SimSun"/>
    <w:panose1 w:val="02010600030101010101"/>
    <w:charset w:val="86"/>
    <w:family w:val="auto"/>
    <w:pitch w:val="variable"/>
    <w:sig w:usb0="A00002BF" w:usb1="38CF7CFA" w:usb2="00000016" w:usb3="00000000" w:csb0="0004000F" w:csb1="00000000"/>
  </w:font>
  <w:font w:name="方正楷体_GBK">
    <w:altName w:val="Microsoft YaHei UI"/>
    <w:charset w:val="86"/>
    <w:family w:val="script"/>
    <w:pitch w:val="default"/>
    <w:sig w:usb0="00000000" w:usb1="080E0000" w:usb2="00000000" w:usb3="00000000" w:csb0="00040000" w:csb1="00000000"/>
  </w:font>
  <w:font w:name="FangSong_GB2312">
    <w:altName w:val="Microsoft YaHei UI"/>
    <w:charset w:val="86"/>
    <w:family w:val="modern"/>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D10" w:rsidRDefault="000F5D22">
    <w:pPr>
      <w:pStyle w:val="Footer"/>
      <w:tabs>
        <w:tab w:val="clear" w:pos="8306"/>
        <w:tab w:val="right" w:pos="8820"/>
      </w:tabs>
      <w:ind w:right="23"/>
      <w:rPr>
        <w:rFonts w:ascii="FangSong_GB2312"/>
        <w:sz w:val="28"/>
        <w:szCs w:val="28"/>
      </w:rPr>
    </w:pPr>
    <w:r>
      <w:rPr>
        <w:noProof/>
        <w:sz w:val="28"/>
        <w:lang w:eastAsia="en-US"/>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20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766D10" w:rsidRDefault="000F5D22">
                          <w:pPr>
                            <w:pStyle w:val="Footer"/>
                          </w:pPr>
                          <w:r>
                            <w:rPr>
                              <w:rFonts w:hint="eastAsia"/>
                            </w:rPr>
                            <w:fldChar w:fldCharType="begin"/>
                          </w:r>
                          <w:r>
                            <w:rPr>
                              <w:rFonts w:hint="eastAsia"/>
                            </w:rPr>
                            <w:instrText xml:space="preserve"> PAGE  \* MERGEFORMAT </w:instrText>
                          </w:r>
                          <w:r>
                            <w:rPr>
                              <w:rFonts w:hint="eastAsia"/>
                            </w:rPr>
                            <w:fldChar w:fldCharType="separate"/>
                          </w:r>
                          <w:r w:rsidR="00D9044F">
                            <w:rPr>
                              <w:noProof/>
                              <w:lang w:eastAsia="en-US"/>
                            </w:rPr>
                            <w:t>5</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61" o:spid="_x0000_s1026" type="#_x0000_t202" style="position:absolute;margin-left:0;margin-top:0;width:2in;height:2in;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" filled="f" stroked="f">
              <v:path arrowok="t"/>
              <v:textbox style="mso-fit-shape-to-text:t" inset="0,0,0,0">
                <w:txbxContent>
                  <w:p w:rsidR="00766D10" w:rsidRDefault="000F5D22">
                    <w:pPr>
                      <w:pStyle w:val="Footer"/>
                    </w:pPr>
                    <w:r>
                      <w:rPr>
                        <w:rFonts w:hint="eastAsia"/>
                      </w:rPr>
                      <w:fldChar w:fldCharType="begin"/>
                    </w:r>
                    <w:r>
                      <w:rPr>
                        <w:rFonts w:hint="eastAsia"/>
                      </w:rPr>
                      <w:instrText xml:space="preserve"> PAGE  \* MERGEFORMAT </w:instrText>
                    </w:r>
                    <w:r>
                      <w:rPr>
                        <w:rFonts w:hint="eastAsia"/>
                      </w:rPr>
                      <w:fldChar w:fldCharType="separate"/>
                    </w:r>
                    <w:r w:rsidR="00D9044F">
                      <w:rPr>
                        <w:noProof/>
                        <w:lang w:eastAsia="en-US"/>
                      </w:rPr>
                      <w:t>5</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3ADE" w:rsidRDefault="00163ADE">
      <w:r>
        <w:separator/>
      </w:r>
    </w:p>
  </w:footnote>
  <w:footnote w:type="continuationSeparator" w:id="0">
    <w:p w:rsidR="00163ADE" w:rsidRDefault="00163A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D10" w:rsidRDefault="00163ADE">
    <w:pPr>
      <w:pStyle w:val="Header"/>
      <w:pBdr>
        <w:bottom w:val="none" w:sz="0" w:space="0" w:color="auto"/>
      </w:pBd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856" o:spid="_x0000_s2049" type="#_x0000_t75" alt="红色封面2" style="position:absolute;left:0;text-align:left;margin-left:-90.05pt;margin-top:-92.45pt;width:595.45pt;height:841.9pt;z-index:-251658240;mso-wrap-style:square;mso-position-horizontal-relative:margin;mso-position-vertical-relative:margin">
          <v:fill o:detectmouseclick="t"/>
          <v:imagedata r:id="rId1" o:title="红色封面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3254E25"/>
    <w:multiLevelType w:val="multilevel"/>
    <w:tmpl w:val="B3254E25"/>
    <w:lvl w:ilvl="0">
      <w:start w:val="2"/>
      <w:numFmt w:val="decimal"/>
      <w:lvlText w:val="%1"/>
      <w:lvlJc w:val="left"/>
      <w:pPr>
        <w:ind w:left="432" w:hanging="432"/>
      </w:pPr>
      <w:rPr>
        <w:rFonts w:hint="default"/>
      </w:rPr>
    </w:lvl>
    <w:lvl w:ilvl="1">
      <w:start w:val="1"/>
      <w:numFmt w:val="decimal"/>
      <w:pStyle w:val="Heading2"/>
      <w:lvlText w:val="%1.%2"/>
      <w:lvlJc w:val="left"/>
      <w:pPr>
        <w:ind w:left="576" w:hanging="576"/>
      </w:pPr>
      <w:rPr>
        <w:rFonts w:ascii="SimSun" w:eastAsia="SimSun" w:hAnsi="SimSun" w:cs="SimSun" w:hint="default"/>
      </w:rPr>
    </w:lvl>
    <w:lvl w:ilvl="2">
      <w:start w:val="1"/>
      <w:numFmt w:val="decimal"/>
      <w:pStyle w:val="-R"/>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0000024"/>
    <w:multiLevelType w:val="multilevel"/>
    <w:tmpl w:val="00000024"/>
    <w:lvl w:ilvl="0">
      <w:start w:val="1"/>
      <w:numFmt w:val="lowerLetter"/>
      <w:pStyle w:val="a"/>
      <w:lvlText w:val="%1)"/>
      <w:lvlJc w:val="left"/>
      <w:pPr>
        <w:tabs>
          <w:tab w:val="num" w:pos="840"/>
        </w:tabs>
        <w:ind w:left="839" w:hanging="419"/>
      </w:pPr>
      <w:rPr>
        <w:rFonts w:ascii="SimSun" w:eastAsia="SimSun" w:hint="eastAsia"/>
        <w:b w:val="0"/>
        <w:i w:val="0"/>
        <w:sz w:val="21"/>
        <w:szCs w:val="21"/>
      </w:rPr>
    </w:lvl>
    <w:lvl w:ilvl="1">
      <w:start w:val="1"/>
      <w:numFmt w:val="decimal"/>
      <w:lvlText w:val="%2)"/>
      <w:lvlJc w:val="left"/>
      <w:pPr>
        <w:tabs>
          <w:tab w:val="num" w:pos="1260"/>
        </w:tabs>
        <w:ind w:left="1259" w:hanging="419"/>
      </w:pPr>
      <w:rPr>
        <w:rFonts w:hint="eastAsia"/>
      </w:rPr>
    </w:lvl>
    <w:lvl w:ilvl="2">
      <w:start w:val="1"/>
      <w:numFmt w:val="decimal"/>
      <w:lvlText w:val="(%3)"/>
      <w:lvlJc w:val="left"/>
      <w:pPr>
        <w:tabs>
          <w:tab w:val="num" w:pos="0"/>
        </w:tabs>
        <w:ind w:left="1679" w:hanging="420"/>
      </w:pPr>
      <w:rPr>
        <w:rFonts w:ascii="SimSun" w:eastAsia="SimSun" w:hint="eastAsia"/>
        <w:b w:val="0"/>
        <w:i w:val="0"/>
        <w:sz w:val="21"/>
        <w:szCs w:val="21"/>
      </w:rPr>
    </w:lvl>
    <w:lvl w:ilvl="3">
      <w:start w:val="1"/>
      <w:numFmt w:val="decimal"/>
      <w:lvlText w:val="%4."/>
      <w:lvlJc w:val="left"/>
      <w:pPr>
        <w:tabs>
          <w:tab w:val="num" w:pos="2100"/>
        </w:tabs>
        <w:ind w:left="2099" w:hanging="419"/>
      </w:pPr>
      <w:rPr>
        <w:rFonts w:hint="eastAsia"/>
      </w:rPr>
    </w:lvl>
    <w:lvl w:ilvl="4">
      <w:start w:val="1"/>
      <w:numFmt w:val="lowerLetter"/>
      <w:lvlText w:val="%5)"/>
      <w:lvlJc w:val="left"/>
      <w:pPr>
        <w:tabs>
          <w:tab w:val="num" w:pos="2520"/>
        </w:tabs>
        <w:ind w:left="2519" w:hanging="419"/>
      </w:pPr>
      <w:rPr>
        <w:rFonts w:hint="eastAsia"/>
      </w:rPr>
    </w:lvl>
    <w:lvl w:ilvl="5">
      <w:start w:val="1"/>
      <w:numFmt w:val="lowerRoman"/>
      <w:lvlText w:val="%6."/>
      <w:lvlJc w:val="right"/>
      <w:pPr>
        <w:tabs>
          <w:tab w:val="num" w:pos="2940"/>
        </w:tabs>
        <w:ind w:left="2939" w:hanging="419"/>
      </w:pPr>
      <w:rPr>
        <w:rFonts w:hint="eastAsia"/>
      </w:rPr>
    </w:lvl>
    <w:lvl w:ilvl="6">
      <w:start w:val="1"/>
      <w:numFmt w:val="decimal"/>
      <w:lvlText w:val="%7."/>
      <w:lvlJc w:val="left"/>
      <w:pPr>
        <w:tabs>
          <w:tab w:val="num" w:pos="3360"/>
        </w:tabs>
        <w:ind w:left="3359" w:hanging="419"/>
      </w:pPr>
      <w:rPr>
        <w:rFonts w:hint="eastAsia"/>
      </w:rPr>
    </w:lvl>
    <w:lvl w:ilvl="7">
      <w:start w:val="1"/>
      <w:numFmt w:val="lowerLetter"/>
      <w:lvlText w:val="%8)"/>
      <w:lvlJc w:val="left"/>
      <w:pPr>
        <w:tabs>
          <w:tab w:val="num" w:pos="3780"/>
        </w:tabs>
        <w:ind w:left="3779" w:hanging="419"/>
      </w:pPr>
      <w:rPr>
        <w:rFonts w:hint="eastAsia"/>
      </w:rPr>
    </w:lvl>
    <w:lvl w:ilvl="8">
      <w:start w:val="1"/>
      <w:numFmt w:val="lowerRoman"/>
      <w:lvlText w:val="%9."/>
      <w:lvlJc w:val="right"/>
      <w:pPr>
        <w:tabs>
          <w:tab w:val="num" w:pos="4200"/>
        </w:tabs>
        <w:ind w:left="4199" w:hanging="419"/>
      </w:pPr>
      <w:rPr>
        <w:rFonts w:hint="eastAsia"/>
      </w:rPr>
    </w:lvl>
  </w:abstractNum>
  <w:abstractNum w:abstractNumId="2" w15:restartNumberingAfterBreak="0">
    <w:nsid w:val="07777E9B"/>
    <w:multiLevelType w:val="hybridMultilevel"/>
    <w:tmpl w:val="AA10AC90"/>
    <w:lvl w:ilvl="0" w:tplc="B3B487C4">
      <w:start w:val="1"/>
      <w:numFmt w:val="decimal"/>
      <w:lvlText w:val="%1."/>
      <w:lvlJc w:val="left"/>
      <w:pPr>
        <w:ind w:left="720" w:hanging="360"/>
      </w:pPr>
      <w:rPr>
        <w:rFonts w:ascii="Times New Roman" w:eastAsia="方正黑体_GBK" w:hAnsi="Times New Roman" w:cs="Times New Roman"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C03537"/>
    <w:multiLevelType w:val="hybridMultilevel"/>
    <w:tmpl w:val="E7124B9A"/>
    <w:lvl w:ilvl="0" w:tplc="2AB029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08273F0"/>
    <w:multiLevelType w:val="hybridMultilevel"/>
    <w:tmpl w:val="EE9EEACC"/>
    <w:lvl w:ilvl="0" w:tplc="C6F2E948">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A45141"/>
    <w:multiLevelType w:val="hybridMultilevel"/>
    <w:tmpl w:val="2230D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3E5E98"/>
    <w:multiLevelType w:val="hybridMultilevel"/>
    <w:tmpl w:val="62827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F200DD"/>
    <w:multiLevelType w:val="hybridMultilevel"/>
    <w:tmpl w:val="6BAE5884"/>
    <w:lvl w:ilvl="0" w:tplc="A6D489B6">
      <w:start w:val="4"/>
      <w:numFmt w:val="bullet"/>
      <w:lvlText w:val=""/>
      <w:lvlJc w:val="left"/>
      <w:pPr>
        <w:ind w:left="720" w:hanging="36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7"/>
  </w:num>
  <w:num w:numId="4">
    <w:abstractNumId w:val="2"/>
  </w:num>
  <w:num w:numId="5">
    <w:abstractNumId w:val="5"/>
  </w:num>
  <w:num w:numId="6">
    <w:abstractNumId w:val="3"/>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29A"/>
    <w:rsid w:val="00001909"/>
    <w:rsid w:val="0000256A"/>
    <w:rsid w:val="000076E6"/>
    <w:rsid w:val="000221D7"/>
    <w:rsid w:val="00022CA5"/>
    <w:rsid w:val="00032AA0"/>
    <w:rsid w:val="00036ED5"/>
    <w:rsid w:val="00040228"/>
    <w:rsid w:val="00040232"/>
    <w:rsid w:val="00041DA4"/>
    <w:rsid w:val="00046A1F"/>
    <w:rsid w:val="000478DD"/>
    <w:rsid w:val="00051EE5"/>
    <w:rsid w:val="00053A80"/>
    <w:rsid w:val="00054671"/>
    <w:rsid w:val="00055B84"/>
    <w:rsid w:val="0006161E"/>
    <w:rsid w:val="00065CBA"/>
    <w:rsid w:val="000742F4"/>
    <w:rsid w:val="00093DA6"/>
    <w:rsid w:val="000A30A4"/>
    <w:rsid w:val="000A7187"/>
    <w:rsid w:val="000B4875"/>
    <w:rsid w:val="000B4E98"/>
    <w:rsid w:val="000C08DE"/>
    <w:rsid w:val="000C0BEB"/>
    <w:rsid w:val="000C43BA"/>
    <w:rsid w:val="000D0461"/>
    <w:rsid w:val="000D142D"/>
    <w:rsid w:val="000E1DC0"/>
    <w:rsid w:val="000E300E"/>
    <w:rsid w:val="000F4952"/>
    <w:rsid w:val="000F5D22"/>
    <w:rsid w:val="000F786C"/>
    <w:rsid w:val="000F7CC1"/>
    <w:rsid w:val="00107D7F"/>
    <w:rsid w:val="0011629A"/>
    <w:rsid w:val="00116790"/>
    <w:rsid w:val="00126ECA"/>
    <w:rsid w:val="00132234"/>
    <w:rsid w:val="00132A09"/>
    <w:rsid w:val="00132A75"/>
    <w:rsid w:val="00133339"/>
    <w:rsid w:val="00137DE5"/>
    <w:rsid w:val="00144AE4"/>
    <w:rsid w:val="00145393"/>
    <w:rsid w:val="00146AC5"/>
    <w:rsid w:val="00147033"/>
    <w:rsid w:val="00156121"/>
    <w:rsid w:val="001636AB"/>
    <w:rsid w:val="00163ADE"/>
    <w:rsid w:val="0016471C"/>
    <w:rsid w:val="00170969"/>
    <w:rsid w:val="00177CAB"/>
    <w:rsid w:val="001871D9"/>
    <w:rsid w:val="001A1489"/>
    <w:rsid w:val="001A1BDB"/>
    <w:rsid w:val="001A1C2D"/>
    <w:rsid w:val="001A2653"/>
    <w:rsid w:val="001A74A3"/>
    <w:rsid w:val="001B14C3"/>
    <w:rsid w:val="001B3A15"/>
    <w:rsid w:val="001B7643"/>
    <w:rsid w:val="001C026B"/>
    <w:rsid w:val="001C645F"/>
    <w:rsid w:val="001D0554"/>
    <w:rsid w:val="001D0C52"/>
    <w:rsid w:val="001D74E9"/>
    <w:rsid w:val="001D7DAC"/>
    <w:rsid w:val="001E5925"/>
    <w:rsid w:val="00201A86"/>
    <w:rsid w:val="00207AFE"/>
    <w:rsid w:val="002104F6"/>
    <w:rsid w:val="0021112B"/>
    <w:rsid w:val="00215C4E"/>
    <w:rsid w:val="00230C43"/>
    <w:rsid w:val="00233951"/>
    <w:rsid w:val="00235AFA"/>
    <w:rsid w:val="002417F4"/>
    <w:rsid w:val="00244B19"/>
    <w:rsid w:val="00246CA6"/>
    <w:rsid w:val="00246EEB"/>
    <w:rsid w:val="002475E6"/>
    <w:rsid w:val="00250AFC"/>
    <w:rsid w:val="00250D2E"/>
    <w:rsid w:val="002520B4"/>
    <w:rsid w:val="002530B8"/>
    <w:rsid w:val="00264E29"/>
    <w:rsid w:val="00270A68"/>
    <w:rsid w:val="0027182D"/>
    <w:rsid w:val="0027218F"/>
    <w:rsid w:val="002722E2"/>
    <w:rsid w:val="00281B0B"/>
    <w:rsid w:val="002857A2"/>
    <w:rsid w:val="00293F9F"/>
    <w:rsid w:val="002B2C7E"/>
    <w:rsid w:val="002B2CFF"/>
    <w:rsid w:val="002B4E44"/>
    <w:rsid w:val="002B5616"/>
    <w:rsid w:val="002B7FBD"/>
    <w:rsid w:val="002E206F"/>
    <w:rsid w:val="0031013A"/>
    <w:rsid w:val="00314308"/>
    <w:rsid w:val="0031704B"/>
    <w:rsid w:val="00333AFC"/>
    <w:rsid w:val="003350DD"/>
    <w:rsid w:val="00343E6C"/>
    <w:rsid w:val="00345BE8"/>
    <w:rsid w:val="00362933"/>
    <w:rsid w:val="003700E2"/>
    <w:rsid w:val="0037347D"/>
    <w:rsid w:val="003735F7"/>
    <w:rsid w:val="00383AB7"/>
    <w:rsid w:val="00385D43"/>
    <w:rsid w:val="00396207"/>
    <w:rsid w:val="003A40D1"/>
    <w:rsid w:val="003A667D"/>
    <w:rsid w:val="003B0A96"/>
    <w:rsid w:val="003B7C3D"/>
    <w:rsid w:val="003D1230"/>
    <w:rsid w:val="003D2BF2"/>
    <w:rsid w:val="003E38D6"/>
    <w:rsid w:val="003E48DC"/>
    <w:rsid w:val="003E7228"/>
    <w:rsid w:val="003F11A0"/>
    <w:rsid w:val="003F69DE"/>
    <w:rsid w:val="00400670"/>
    <w:rsid w:val="00402703"/>
    <w:rsid w:val="004044A5"/>
    <w:rsid w:val="00404A21"/>
    <w:rsid w:val="0041159B"/>
    <w:rsid w:val="00416326"/>
    <w:rsid w:val="00421696"/>
    <w:rsid w:val="00424BE3"/>
    <w:rsid w:val="0042621A"/>
    <w:rsid w:val="004320E4"/>
    <w:rsid w:val="00441981"/>
    <w:rsid w:val="004423B2"/>
    <w:rsid w:val="00443B89"/>
    <w:rsid w:val="00444418"/>
    <w:rsid w:val="00453154"/>
    <w:rsid w:val="00474B07"/>
    <w:rsid w:val="00475F9D"/>
    <w:rsid w:val="00484908"/>
    <w:rsid w:val="00485428"/>
    <w:rsid w:val="004A2D1F"/>
    <w:rsid w:val="004B450D"/>
    <w:rsid w:val="004C16CF"/>
    <w:rsid w:val="004D0235"/>
    <w:rsid w:val="004D2A1E"/>
    <w:rsid w:val="004E30CF"/>
    <w:rsid w:val="005037AE"/>
    <w:rsid w:val="0050722D"/>
    <w:rsid w:val="00510A16"/>
    <w:rsid w:val="00510C0B"/>
    <w:rsid w:val="00513A53"/>
    <w:rsid w:val="0051467E"/>
    <w:rsid w:val="00514E6D"/>
    <w:rsid w:val="005221BB"/>
    <w:rsid w:val="00523748"/>
    <w:rsid w:val="0052744C"/>
    <w:rsid w:val="005339EC"/>
    <w:rsid w:val="00533DB4"/>
    <w:rsid w:val="00533F27"/>
    <w:rsid w:val="00537564"/>
    <w:rsid w:val="00541DFB"/>
    <w:rsid w:val="00545D3C"/>
    <w:rsid w:val="00550176"/>
    <w:rsid w:val="00550214"/>
    <w:rsid w:val="005523A5"/>
    <w:rsid w:val="0056640B"/>
    <w:rsid w:val="00570210"/>
    <w:rsid w:val="00574105"/>
    <w:rsid w:val="00580594"/>
    <w:rsid w:val="00583C99"/>
    <w:rsid w:val="005857A8"/>
    <w:rsid w:val="00587D16"/>
    <w:rsid w:val="00594160"/>
    <w:rsid w:val="005A37F8"/>
    <w:rsid w:val="005A4A2E"/>
    <w:rsid w:val="005B3958"/>
    <w:rsid w:val="005B73E0"/>
    <w:rsid w:val="005C3A7E"/>
    <w:rsid w:val="005D23CD"/>
    <w:rsid w:val="005E0362"/>
    <w:rsid w:val="005E563F"/>
    <w:rsid w:val="005E6D6E"/>
    <w:rsid w:val="005F0FF7"/>
    <w:rsid w:val="005F45D6"/>
    <w:rsid w:val="006001CB"/>
    <w:rsid w:val="00604B0E"/>
    <w:rsid w:val="00610203"/>
    <w:rsid w:val="006112D2"/>
    <w:rsid w:val="00613303"/>
    <w:rsid w:val="00622DB5"/>
    <w:rsid w:val="00631DC7"/>
    <w:rsid w:val="00634259"/>
    <w:rsid w:val="006561AD"/>
    <w:rsid w:val="00657236"/>
    <w:rsid w:val="00662993"/>
    <w:rsid w:val="00666EDC"/>
    <w:rsid w:val="00680D50"/>
    <w:rsid w:val="00683AA9"/>
    <w:rsid w:val="00691175"/>
    <w:rsid w:val="006B4510"/>
    <w:rsid w:val="006B51A4"/>
    <w:rsid w:val="006B6B55"/>
    <w:rsid w:val="006C3926"/>
    <w:rsid w:val="006C468F"/>
    <w:rsid w:val="006C4BF9"/>
    <w:rsid w:val="006C7BBC"/>
    <w:rsid w:val="006C7E11"/>
    <w:rsid w:val="006D1D00"/>
    <w:rsid w:val="006D33B6"/>
    <w:rsid w:val="006D6DC0"/>
    <w:rsid w:val="006E0407"/>
    <w:rsid w:val="006E1DE9"/>
    <w:rsid w:val="006F10E7"/>
    <w:rsid w:val="006F2DB9"/>
    <w:rsid w:val="007139FB"/>
    <w:rsid w:val="00720E4A"/>
    <w:rsid w:val="007239E5"/>
    <w:rsid w:val="00727856"/>
    <w:rsid w:val="00730A93"/>
    <w:rsid w:val="00734DDA"/>
    <w:rsid w:val="00735055"/>
    <w:rsid w:val="00752FED"/>
    <w:rsid w:val="0075494A"/>
    <w:rsid w:val="00754FA0"/>
    <w:rsid w:val="00757552"/>
    <w:rsid w:val="00763BF8"/>
    <w:rsid w:val="00766D10"/>
    <w:rsid w:val="007670A0"/>
    <w:rsid w:val="007672F6"/>
    <w:rsid w:val="00781E67"/>
    <w:rsid w:val="007860E4"/>
    <w:rsid w:val="00790047"/>
    <w:rsid w:val="00790055"/>
    <w:rsid w:val="00791813"/>
    <w:rsid w:val="00793BA0"/>
    <w:rsid w:val="00795CC2"/>
    <w:rsid w:val="00796400"/>
    <w:rsid w:val="007A73C7"/>
    <w:rsid w:val="007B28BD"/>
    <w:rsid w:val="007B3C8A"/>
    <w:rsid w:val="007C302D"/>
    <w:rsid w:val="007E1C77"/>
    <w:rsid w:val="007E4828"/>
    <w:rsid w:val="007F0517"/>
    <w:rsid w:val="007F63F5"/>
    <w:rsid w:val="007F6CE2"/>
    <w:rsid w:val="0080272C"/>
    <w:rsid w:val="0080522C"/>
    <w:rsid w:val="008119CC"/>
    <w:rsid w:val="00823B30"/>
    <w:rsid w:val="00824315"/>
    <w:rsid w:val="00827779"/>
    <w:rsid w:val="008400D5"/>
    <w:rsid w:val="008535F2"/>
    <w:rsid w:val="00857017"/>
    <w:rsid w:val="00857480"/>
    <w:rsid w:val="008641BD"/>
    <w:rsid w:val="0087010B"/>
    <w:rsid w:val="0087240A"/>
    <w:rsid w:val="00873322"/>
    <w:rsid w:val="00873620"/>
    <w:rsid w:val="008750EB"/>
    <w:rsid w:val="0088038C"/>
    <w:rsid w:val="008803D3"/>
    <w:rsid w:val="008867C5"/>
    <w:rsid w:val="0089156A"/>
    <w:rsid w:val="008919C8"/>
    <w:rsid w:val="00892E1F"/>
    <w:rsid w:val="008A1CA3"/>
    <w:rsid w:val="008D1119"/>
    <w:rsid w:val="008D71AE"/>
    <w:rsid w:val="008F0D29"/>
    <w:rsid w:val="008F3722"/>
    <w:rsid w:val="008F3A13"/>
    <w:rsid w:val="00907665"/>
    <w:rsid w:val="00914506"/>
    <w:rsid w:val="00922C86"/>
    <w:rsid w:val="00924D8E"/>
    <w:rsid w:val="00926A5F"/>
    <w:rsid w:val="009327E1"/>
    <w:rsid w:val="0094705B"/>
    <w:rsid w:val="00951424"/>
    <w:rsid w:val="00960127"/>
    <w:rsid w:val="009737C2"/>
    <w:rsid w:val="00980FD1"/>
    <w:rsid w:val="00987656"/>
    <w:rsid w:val="009940EF"/>
    <w:rsid w:val="00997567"/>
    <w:rsid w:val="009B6CDA"/>
    <w:rsid w:val="009C7513"/>
    <w:rsid w:val="009D007B"/>
    <w:rsid w:val="009D165C"/>
    <w:rsid w:val="009D3558"/>
    <w:rsid w:val="009E307E"/>
    <w:rsid w:val="00A0393B"/>
    <w:rsid w:val="00A04E03"/>
    <w:rsid w:val="00A118F6"/>
    <w:rsid w:val="00A13E60"/>
    <w:rsid w:val="00A152D9"/>
    <w:rsid w:val="00A27A3D"/>
    <w:rsid w:val="00A32AC5"/>
    <w:rsid w:val="00A3734F"/>
    <w:rsid w:val="00A43B33"/>
    <w:rsid w:val="00A44F3C"/>
    <w:rsid w:val="00A528F7"/>
    <w:rsid w:val="00A55B5C"/>
    <w:rsid w:val="00A57628"/>
    <w:rsid w:val="00A63139"/>
    <w:rsid w:val="00A64F76"/>
    <w:rsid w:val="00A756D2"/>
    <w:rsid w:val="00A9009D"/>
    <w:rsid w:val="00A91CD8"/>
    <w:rsid w:val="00AA013E"/>
    <w:rsid w:val="00AA3C09"/>
    <w:rsid w:val="00AA751C"/>
    <w:rsid w:val="00AB29C1"/>
    <w:rsid w:val="00AC4A2E"/>
    <w:rsid w:val="00AC53FE"/>
    <w:rsid w:val="00AD1767"/>
    <w:rsid w:val="00AD5B9A"/>
    <w:rsid w:val="00AE5F05"/>
    <w:rsid w:val="00AE6FEF"/>
    <w:rsid w:val="00AF1922"/>
    <w:rsid w:val="00B0469A"/>
    <w:rsid w:val="00B067C2"/>
    <w:rsid w:val="00B20017"/>
    <w:rsid w:val="00B24E1C"/>
    <w:rsid w:val="00B2778C"/>
    <w:rsid w:val="00B47BF1"/>
    <w:rsid w:val="00B612F5"/>
    <w:rsid w:val="00B71A1D"/>
    <w:rsid w:val="00B8068E"/>
    <w:rsid w:val="00B81F30"/>
    <w:rsid w:val="00B82CC9"/>
    <w:rsid w:val="00B8605D"/>
    <w:rsid w:val="00B90492"/>
    <w:rsid w:val="00B957E8"/>
    <w:rsid w:val="00BA5845"/>
    <w:rsid w:val="00BB4251"/>
    <w:rsid w:val="00BB510F"/>
    <w:rsid w:val="00BB5A3C"/>
    <w:rsid w:val="00BB7E6D"/>
    <w:rsid w:val="00BC4A6C"/>
    <w:rsid w:val="00BC5C4C"/>
    <w:rsid w:val="00BD165D"/>
    <w:rsid w:val="00BD561D"/>
    <w:rsid w:val="00BD5C6F"/>
    <w:rsid w:val="00BD7B82"/>
    <w:rsid w:val="00BE316B"/>
    <w:rsid w:val="00BE50BA"/>
    <w:rsid w:val="00C0266C"/>
    <w:rsid w:val="00C063A0"/>
    <w:rsid w:val="00C24AA9"/>
    <w:rsid w:val="00C30632"/>
    <w:rsid w:val="00C3348E"/>
    <w:rsid w:val="00C358C9"/>
    <w:rsid w:val="00C366C5"/>
    <w:rsid w:val="00C44922"/>
    <w:rsid w:val="00C46A6B"/>
    <w:rsid w:val="00C56233"/>
    <w:rsid w:val="00C756DC"/>
    <w:rsid w:val="00C849EA"/>
    <w:rsid w:val="00CA5FF4"/>
    <w:rsid w:val="00CC3FBB"/>
    <w:rsid w:val="00CD07C3"/>
    <w:rsid w:val="00CD6E2E"/>
    <w:rsid w:val="00CE4E6A"/>
    <w:rsid w:val="00CF2553"/>
    <w:rsid w:val="00CF372F"/>
    <w:rsid w:val="00CF7621"/>
    <w:rsid w:val="00D065D7"/>
    <w:rsid w:val="00D073E5"/>
    <w:rsid w:val="00D1197C"/>
    <w:rsid w:val="00D15700"/>
    <w:rsid w:val="00D17F41"/>
    <w:rsid w:val="00D36CBB"/>
    <w:rsid w:val="00D37C1F"/>
    <w:rsid w:val="00D41236"/>
    <w:rsid w:val="00D41C05"/>
    <w:rsid w:val="00D46171"/>
    <w:rsid w:val="00D659DB"/>
    <w:rsid w:val="00D71BFD"/>
    <w:rsid w:val="00D71D1C"/>
    <w:rsid w:val="00D7213C"/>
    <w:rsid w:val="00D727BA"/>
    <w:rsid w:val="00D72B76"/>
    <w:rsid w:val="00D85155"/>
    <w:rsid w:val="00D9044F"/>
    <w:rsid w:val="00D94A39"/>
    <w:rsid w:val="00D94FB3"/>
    <w:rsid w:val="00DB329E"/>
    <w:rsid w:val="00DB3607"/>
    <w:rsid w:val="00DB5B27"/>
    <w:rsid w:val="00DB6E23"/>
    <w:rsid w:val="00DC0638"/>
    <w:rsid w:val="00DC64A6"/>
    <w:rsid w:val="00DC73FE"/>
    <w:rsid w:val="00DD10B2"/>
    <w:rsid w:val="00DD1949"/>
    <w:rsid w:val="00DE3CF2"/>
    <w:rsid w:val="00DF54F0"/>
    <w:rsid w:val="00E029FF"/>
    <w:rsid w:val="00E13386"/>
    <w:rsid w:val="00E30B6B"/>
    <w:rsid w:val="00E325D9"/>
    <w:rsid w:val="00E35A93"/>
    <w:rsid w:val="00E406F5"/>
    <w:rsid w:val="00E4701C"/>
    <w:rsid w:val="00E53296"/>
    <w:rsid w:val="00E60754"/>
    <w:rsid w:val="00E713A2"/>
    <w:rsid w:val="00E71D05"/>
    <w:rsid w:val="00E74D49"/>
    <w:rsid w:val="00E86875"/>
    <w:rsid w:val="00E872FD"/>
    <w:rsid w:val="00E96AF6"/>
    <w:rsid w:val="00EA31AD"/>
    <w:rsid w:val="00EA67F2"/>
    <w:rsid w:val="00EB0A42"/>
    <w:rsid w:val="00EB3B86"/>
    <w:rsid w:val="00EC00CD"/>
    <w:rsid w:val="00EC0148"/>
    <w:rsid w:val="00EC4CCC"/>
    <w:rsid w:val="00ED505F"/>
    <w:rsid w:val="00ED67A8"/>
    <w:rsid w:val="00EE5464"/>
    <w:rsid w:val="00EE7B64"/>
    <w:rsid w:val="00EF19DB"/>
    <w:rsid w:val="00F1200C"/>
    <w:rsid w:val="00F13050"/>
    <w:rsid w:val="00F133B7"/>
    <w:rsid w:val="00F265BA"/>
    <w:rsid w:val="00F32972"/>
    <w:rsid w:val="00F34D1D"/>
    <w:rsid w:val="00F4518E"/>
    <w:rsid w:val="00F459EF"/>
    <w:rsid w:val="00F45F8B"/>
    <w:rsid w:val="00F5008C"/>
    <w:rsid w:val="00F5100E"/>
    <w:rsid w:val="00F61D7B"/>
    <w:rsid w:val="00F631D7"/>
    <w:rsid w:val="00F67137"/>
    <w:rsid w:val="00F67495"/>
    <w:rsid w:val="00F71AF7"/>
    <w:rsid w:val="00F75192"/>
    <w:rsid w:val="00FA1FA3"/>
    <w:rsid w:val="00FA5989"/>
    <w:rsid w:val="00FB5B19"/>
    <w:rsid w:val="00FD5C8E"/>
    <w:rsid w:val="00FD6730"/>
    <w:rsid w:val="00FE69CD"/>
    <w:rsid w:val="01F815B9"/>
    <w:rsid w:val="02856856"/>
    <w:rsid w:val="02CC03C1"/>
    <w:rsid w:val="02F84A6F"/>
    <w:rsid w:val="03316AF7"/>
    <w:rsid w:val="03641EAC"/>
    <w:rsid w:val="03E25C63"/>
    <w:rsid w:val="04527CEF"/>
    <w:rsid w:val="04637083"/>
    <w:rsid w:val="04867250"/>
    <w:rsid w:val="04C642DA"/>
    <w:rsid w:val="05A87AEA"/>
    <w:rsid w:val="069A460E"/>
    <w:rsid w:val="06FA7DC0"/>
    <w:rsid w:val="074E0483"/>
    <w:rsid w:val="07856869"/>
    <w:rsid w:val="08C7062F"/>
    <w:rsid w:val="09147547"/>
    <w:rsid w:val="0A127FFF"/>
    <w:rsid w:val="0A9A46ED"/>
    <w:rsid w:val="0AF606D8"/>
    <w:rsid w:val="0BC904C3"/>
    <w:rsid w:val="0C05319B"/>
    <w:rsid w:val="0D907813"/>
    <w:rsid w:val="0DE850FF"/>
    <w:rsid w:val="0DED56D5"/>
    <w:rsid w:val="0E3F46C6"/>
    <w:rsid w:val="0EDB6397"/>
    <w:rsid w:val="0EE3517A"/>
    <w:rsid w:val="0F2452BE"/>
    <w:rsid w:val="0FAB4929"/>
    <w:rsid w:val="109D1760"/>
    <w:rsid w:val="112C4499"/>
    <w:rsid w:val="112C44C9"/>
    <w:rsid w:val="11495A3E"/>
    <w:rsid w:val="11544168"/>
    <w:rsid w:val="1170454E"/>
    <w:rsid w:val="12783EA5"/>
    <w:rsid w:val="129A29B4"/>
    <w:rsid w:val="13124A4E"/>
    <w:rsid w:val="138A5A8A"/>
    <w:rsid w:val="139E01FC"/>
    <w:rsid w:val="13D02D59"/>
    <w:rsid w:val="13F64309"/>
    <w:rsid w:val="14816746"/>
    <w:rsid w:val="14B35BAD"/>
    <w:rsid w:val="14CD6007"/>
    <w:rsid w:val="15D96CC9"/>
    <w:rsid w:val="165F40D5"/>
    <w:rsid w:val="16815ACE"/>
    <w:rsid w:val="17185DC8"/>
    <w:rsid w:val="17543416"/>
    <w:rsid w:val="17C8219E"/>
    <w:rsid w:val="18062F97"/>
    <w:rsid w:val="183D73C3"/>
    <w:rsid w:val="18D56A50"/>
    <w:rsid w:val="19CF20CE"/>
    <w:rsid w:val="1ACF1CB6"/>
    <w:rsid w:val="1B833267"/>
    <w:rsid w:val="1B960E66"/>
    <w:rsid w:val="1BA14857"/>
    <w:rsid w:val="1C0A4BFD"/>
    <w:rsid w:val="1CB64967"/>
    <w:rsid w:val="1CD312A0"/>
    <w:rsid w:val="1D3A5A2D"/>
    <w:rsid w:val="1D962979"/>
    <w:rsid w:val="1DCB363C"/>
    <w:rsid w:val="1DE04299"/>
    <w:rsid w:val="1E362F69"/>
    <w:rsid w:val="205F50D6"/>
    <w:rsid w:val="20E15D8C"/>
    <w:rsid w:val="21284FE2"/>
    <w:rsid w:val="21B57FEB"/>
    <w:rsid w:val="22303651"/>
    <w:rsid w:val="22907894"/>
    <w:rsid w:val="235A4C63"/>
    <w:rsid w:val="24C82818"/>
    <w:rsid w:val="24E25CD6"/>
    <w:rsid w:val="26344E7F"/>
    <w:rsid w:val="272412AA"/>
    <w:rsid w:val="28AA6648"/>
    <w:rsid w:val="29834C46"/>
    <w:rsid w:val="29B94D75"/>
    <w:rsid w:val="2A492996"/>
    <w:rsid w:val="2AA838D0"/>
    <w:rsid w:val="2B2D32BA"/>
    <w:rsid w:val="2B6922DA"/>
    <w:rsid w:val="2BF640D0"/>
    <w:rsid w:val="2C56602E"/>
    <w:rsid w:val="2D0229AB"/>
    <w:rsid w:val="2D3F1678"/>
    <w:rsid w:val="2DD60F3A"/>
    <w:rsid w:val="2DF54B3C"/>
    <w:rsid w:val="2E28097E"/>
    <w:rsid w:val="2E4C4F57"/>
    <w:rsid w:val="2F8425DB"/>
    <w:rsid w:val="30971094"/>
    <w:rsid w:val="31792D31"/>
    <w:rsid w:val="31B710C4"/>
    <w:rsid w:val="31E805EA"/>
    <w:rsid w:val="32394B6C"/>
    <w:rsid w:val="32F946CF"/>
    <w:rsid w:val="332352BA"/>
    <w:rsid w:val="334612E3"/>
    <w:rsid w:val="336201C6"/>
    <w:rsid w:val="346107C5"/>
    <w:rsid w:val="346D3450"/>
    <w:rsid w:val="34BD4EB7"/>
    <w:rsid w:val="35FE10DB"/>
    <w:rsid w:val="37244897"/>
    <w:rsid w:val="379866DB"/>
    <w:rsid w:val="38941DE1"/>
    <w:rsid w:val="39947EBB"/>
    <w:rsid w:val="39ED29ED"/>
    <w:rsid w:val="39FC656C"/>
    <w:rsid w:val="3A0D4BD5"/>
    <w:rsid w:val="3A2152C6"/>
    <w:rsid w:val="3A4F0494"/>
    <w:rsid w:val="3A9B0705"/>
    <w:rsid w:val="3C177E1A"/>
    <w:rsid w:val="3C7D36CD"/>
    <w:rsid w:val="3C8B2076"/>
    <w:rsid w:val="3D92482C"/>
    <w:rsid w:val="3DCB5E55"/>
    <w:rsid w:val="3F425EB9"/>
    <w:rsid w:val="3F451EB6"/>
    <w:rsid w:val="3F596535"/>
    <w:rsid w:val="3F5E10BF"/>
    <w:rsid w:val="3FB31539"/>
    <w:rsid w:val="402456FC"/>
    <w:rsid w:val="402F7891"/>
    <w:rsid w:val="40522CE0"/>
    <w:rsid w:val="40BC004C"/>
    <w:rsid w:val="40DA0F00"/>
    <w:rsid w:val="41DB2E79"/>
    <w:rsid w:val="41E430C4"/>
    <w:rsid w:val="42005291"/>
    <w:rsid w:val="42737AD7"/>
    <w:rsid w:val="43012543"/>
    <w:rsid w:val="43482269"/>
    <w:rsid w:val="43A5600C"/>
    <w:rsid w:val="44335AC8"/>
    <w:rsid w:val="446959BF"/>
    <w:rsid w:val="44CC0940"/>
    <w:rsid w:val="455746A2"/>
    <w:rsid w:val="462459F2"/>
    <w:rsid w:val="46CD4C11"/>
    <w:rsid w:val="47130FE0"/>
    <w:rsid w:val="477E570F"/>
    <w:rsid w:val="47B377BE"/>
    <w:rsid w:val="47D87086"/>
    <w:rsid w:val="47E425C7"/>
    <w:rsid w:val="481775B5"/>
    <w:rsid w:val="48430ABD"/>
    <w:rsid w:val="48480EF6"/>
    <w:rsid w:val="488159A8"/>
    <w:rsid w:val="497A5A5A"/>
    <w:rsid w:val="49E36643"/>
    <w:rsid w:val="4AD73966"/>
    <w:rsid w:val="4B0F5755"/>
    <w:rsid w:val="4B260F30"/>
    <w:rsid w:val="4B5B2167"/>
    <w:rsid w:val="4BD33B45"/>
    <w:rsid w:val="4BE42284"/>
    <w:rsid w:val="4BF97758"/>
    <w:rsid w:val="4C3010B1"/>
    <w:rsid w:val="4C5D57E7"/>
    <w:rsid w:val="4CF24196"/>
    <w:rsid w:val="4D096101"/>
    <w:rsid w:val="4DF86EEE"/>
    <w:rsid w:val="4E26396A"/>
    <w:rsid w:val="4EB52BAF"/>
    <w:rsid w:val="4F035199"/>
    <w:rsid w:val="4F251B2C"/>
    <w:rsid w:val="4FAB6FE2"/>
    <w:rsid w:val="4FC63B64"/>
    <w:rsid w:val="5010420A"/>
    <w:rsid w:val="503D7D1F"/>
    <w:rsid w:val="519B4774"/>
    <w:rsid w:val="521F3963"/>
    <w:rsid w:val="52F7197C"/>
    <w:rsid w:val="53712EF2"/>
    <w:rsid w:val="53BC6500"/>
    <w:rsid w:val="543412CD"/>
    <w:rsid w:val="55764B91"/>
    <w:rsid w:val="56546451"/>
    <w:rsid w:val="56860D09"/>
    <w:rsid w:val="56FF7451"/>
    <w:rsid w:val="581D2C89"/>
    <w:rsid w:val="58DE29C6"/>
    <w:rsid w:val="58F43F04"/>
    <w:rsid w:val="58FB4A0C"/>
    <w:rsid w:val="591C21EE"/>
    <w:rsid w:val="59796D95"/>
    <w:rsid w:val="59C26698"/>
    <w:rsid w:val="59FD71A6"/>
    <w:rsid w:val="5A0D630A"/>
    <w:rsid w:val="5A837597"/>
    <w:rsid w:val="5AE10CDF"/>
    <w:rsid w:val="5B2C0CED"/>
    <w:rsid w:val="5BAE261C"/>
    <w:rsid w:val="5BF87B7F"/>
    <w:rsid w:val="5DAB4153"/>
    <w:rsid w:val="5DBB5973"/>
    <w:rsid w:val="5F5C191B"/>
    <w:rsid w:val="601F655C"/>
    <w:rsid w:val="60447850"/>
    <w:rsid w:val="61572C24"/>
    <w:rsid w:val="616357D6"/>
    <w:rsid w:val="623B651F"/>
    <w:rsid w:val="62DF4D1D"/>
    <w:rsid w:val="630B4B53"/>
    <w:rsid w:val="638002C8"/>
    <w:rsid w:val="638B784F"/>
    <w:rsid w:val="64321A84"/>
    <w:rsid w:val="655C61EF"/>
    <w:rsid w:val="675914E2"/>
    <w:rsid w:val="67AC01C6"/>
    <w:rsid w:val="682C7421"/>
    <w:rsid w:val="688B1172"/>
    <w:rsid w:val="68CE6429"/>
    <w:rsid w:val="69D57761"/>
    <w:rsid w:val="6B5308A7"/>
    <w:rsid w:val="6B5D1460"/>
    <w:rsid w:val="6C742001"/>
    <w:rsid w:val="6CDE09A4"/>
    <w:rsid w:val="6CE946E1"/>
    <w:rsid w:val="6EAB15F6"/>
    <w:rsid w:val="6EC041E2"/>
    <w:rsid w:val="6F28526F"/>
    <w:rsid w:val="6F7B6156"/>
    <w:rsid w:val="6FD603D9"/>
    <w:rsid w:val="70525F6D"/>
    <w:rsid w:val="71B27F05"/>
    <w:rsid w:val="728E1A41"/>
    <w:rsid w:val="74DF0DDD"/>
    <w:rsid w:val="74FA13B9"/>
    <w:rsid w:val="750C2236"/>
    <w:rsid w:val="752E18BB"/>
    <w:rsid w:val="75A27D59"/>
    <w:rsid w:val="76050709"/>
    <w:rsid w:val="7732305D"/>
    <w:rsid w:val="7779636D"/>
    <w:rsid w:val="77CE0312"/>
    <w:rsid w:val="78610A6B"/>
    <w:rsid w:val="7B0B5C1B"/>
    <w:rsid w:val="7BDA180A"/>
    <w:rsid w:val="7D6C46C9"/>
    <w:rsid w:val="7E1370B3"/>
    <w:rsid w:val="7E1A13D4"/>
    <w:rsid w:val="7ED515F7"/>
    <w:rsid w:val="7EF731F7"/>
    <w:rsid w:val="7F7264DC"/>
    <w:rsid w:val="7FF157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1"/>
    </o:shapelayout>
  </w:shapeDefaults>
  <w:decimalSymbol w:val="."/>
  <w:listSeparator w:val=","/>
  <w14:docId w14:val="1F2F961E"/>
  <w15:chartTrackingRefBased/>
  <w15:docId w15:val="{BA7A5AAB-A741-744A-AE31-F898663A1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Normal Indent" w:uiPriority="99" w:unhideWhenUsed="1" w:qFormat="1"/>
    <w:lsdException w:name="header" w:qFormat="1"/>
    <w:lsdException w:name="footer" w:qFormat="1"/>
    <w:lsdException w:name="caption" w:uiPriority="35" w:qFormat="1"/>
    <w:lsdException w:name="Title" w:qFormat="1"/>
    <w:lsdException w:name="Default Paragraph Font" w:uiPriority="1" w:unhideWhenUsed="1"/>
    <w:lsdException w:name="Body Text" w:uiPriority="1" w:qFormat="1"/>
    <w:lsdException w:name="Body Text Indent" w:qFormat="1"/>
    <w:lsdException w:name="Subtitle" w:qFormat="1"/>
    <w:lsdException w:name="Date" w:qFormat="1"/>
    <w:lsdException w:name="Body Text Indent 2" w:qFormat="1"/>
    <w:lsdException w:name="Hyperlink" w:uiPriority="99" w:unhideWhenUsed="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99"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footer1"/>
    <w:qFormat/>
    <w:pPr>
      <w:widowControl w:val="0"/>
      <w:jc w:val="both"/>
    </w:pPr>
    <w:rPr>
      <w:rFonts w:ascii="Calibri" w:hAnsi="Calibri"/>
      <w:kern w:val="2"/>
      <w:sz w:val="21"/>
      <w:szCs w:val="22"/>
      <w:lang w:eastAsia="zh-CN"/>
    </w:rPr>
  </w:style>
  <w:style w:type="paragraph" w:styleId="Heading1">
    <w:name w:val="heading 1"/>
    <w:basedOn w:val="Normal"/>
    <w:next w:val="Normal"/>
    <w:qFormat/>
    <w:pPr>
      <w:keepNext/>
      <w:keepLines/>
      <w:spacing w:before="340" w:after="330" w:line="576" w:lineRule="auto"/>
      <w:outlineLvl w:val="0"/>
    </w:pPr>
    <w:rPr>
      <w:b/>
      <w:kern w:val="44"/>
      <w:sz w:val="44"/>
    </w:rPr>
  </w:style>
  <w:style w:type="paragraph" w:styleId="Heading2">
    <w:name w:val="heading 2"/>
    <w:basedOn w:val="Normal"/>
    <w:next w:val="Normal"/>
    <w:qFormat/>
    <w:pPr>
      <w:keepNext/>
      <w:keepLines/>
      <w:widowControl/>
      <w:numPr>
        <w:ilvl w:val="1"/>
        <w:numId w:val="1"/>
      </w:numPr>
      <w:overflowPunct w:val="0"/>
      <w:autoSpaceDE w:val="0"/>
      <w:autoSpaceDN w:val="0"/>
      <w:adjustRightInd w:val="0"/>
      <w:spacing w:beforeLines="100" w:before="100" w:afterLines="50" w:after="50"/>
      <w:jc w:val="left"/>
      <w:textAlignment w:val="baseline"/>
      <w:outlineLvl w:val="1"/>
    </w:pPr>
    <w:rPr>
      <w:rFonts w:ascii="SimHei" w:hAnsi="SimHei"/>
      <w:b/>
      <w:kern w:val="0"/>
      <w:sz w:val="28"/>
      <w:szCs w:val="20"/>
    </w:rPr>
  </w:style>
  <w:style w:type="paragraph" w:styleId="Heading3">
    <w:name w:val="heading 3"/>
    <w:basedOn w:val="Normal"/>
    <w:next w:val="Normal"/>
    <w:qFormat/>
    <w:pPr>
      <w:keepNext/>
      <w:keepLines/>
      <w:spacing w:beforeLines="50" w:before="50"/>
      <w:jc w:val="left"/>
      <w:outlineLvl w:val="2"/>
    </w:pPr>
    <w:rPr>
      <w:rFonts w:ascii="Times New Roman" w:hAnsi="Times New Roman"/>
      <w:b/>
      <w:bCs/>
      <w:sz w:val="24"/>
      <w:szCs w:val="32"/>
    </w:rPr>
  </w:style>
  <w:style w:type="paragraph" w:styleId="Heading4">
    <w:name w:val="heading 4"/>
    <w:basedOn w:val="Normal"/>
    <w:next w:val="Normal"/>
    <w:qFormat/>
    <w:pPr>
      <w:keepNext/>
      <w:keepLines/>
      <w:numPr>
        <w:ilvl w:val="3"/>
        <w:numId w:val="1"/>
      </w:numPr>
      <w:spacing w:beforeLines="50" w:before="50"/>
      <w:jc w:val="left"/>
      <w:outlineLvl w:val="3"/>
    </w:pPr>
    <w:rPr>
      <w:rFonts w:ascii="Arial" w:hAnsi="Arial"/>
      <w:b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11">
    <w:name w:val="font11"/>
    <w:qFormat/>
    <w:rPr>
      <w:rFonts w:ascii="方正仿宋_GBK" w:eastAsia="方正仿宋_GBK" w:hAnsi="方正仿宋_GBK" w:cs="方正仿宋_GBK" w:hint="eastAsia"/>
      <w:color w:val="000000"/>
      <w:sz w:val="24"/>
      <w:szCs w:val="24"/>
      <w:u w:val="none"/>
    </w:rPr>
  </w:style>
  <w:style w:type="character" w:customStyle="1" w:styleId="fontstyle01">
    <w:name w:val="fontstyle01"/>
    <w:qFormat/>
    <w:rPr>
      <w:rFonts w:ascii="SimSun" w:eastAsia="SimSun" w:hAnsi="SimSun" w:hint="eastAsia"/>
      <w:color w:val="000000"/>
      <w:sz w:val="22"/>
      <w:szCs w:val="22"/>
    </w:rPr>
  </w:style>
  <w:style w:type="character" w:styleId="Hyperlink">
    <w:name w:val="Hyperlink"/>
    <w:uiPriority w:val="99"/>
    <w:unhideWhenUsed/>
    <w:rPr>
      <w:color w:val="0563C1"/>
      <w:u w:val="single"/>
    </w:rPr>
  </w:style>
  <w:style w:type="character" w:customStyle="1" w:styleId="fontstyle31">
    <w:name w:val="fontstyle31"/>
    <w:rPr>
      <w:rFonts w:ascii="SymbolMT" w:hAnsi="SymbolMT" w:hint="default"/>
      <w:color w:val="000000"/>
      <w:sz w:val="22"/>
      <w:szCs w:val="22"/>
    </w:rPr>
  </w:style>
  <w:style w:type="character" w:customStyle="1" w:styleId="BalloonTextChar">
    <w:name w:val="Balloon Text Char"/>
    <w:link w:val="BalloonText"/>
    <w:qFormat/>
    <w:rPr>
      <w:rFonts w:ascii="Calibri" w:hAnsi="Calibri"/>
      <w:kern w:val="2"/>
      <w:sz w:val="18"/>
      <w:szCs w:val="18"/>
    </w:rPr>
  </w:style>
  <w:style w:type="character" w:customStyle="1" w:styleId="1">
    <w:name w:val="批注引用1"/>
    <w:qFormat/>
    <w:rPr>
      <w:sz w:val="21"/>
      <w:szCs w:val="21"/>
    </w:rPr>
  </w:style>
  <w:style w:type="character" w:customStyle="1" w:styleId="fontstyle21">
    <w:name w:val="fontstyle21"/>
    <w:rPr>
      <w:rFonts w:ascii="TimesNewRomanPSMT" w:hAnsi="TimesNewRomanPSMT" w:hint="default"/>
      <w:color w:val="000000"/>
      <w:sz w:val="22"/>
      <w:szCs w:val="22"/>
    </w:rPr>
  </w:style>
  <w:style w:type="character" w:styleId="Strong">
    <w:name w:val="Strong"/>
    <w:qFormat/>
    <w:rPr>
      <w:b/>
    </w:rPr>
  </w:style>
  <w:style w:type="paragraph" w:styleId="Caption">
    <w:name w:val="caption"/>
    <w:basedOn w:val="10"/>
    <w:next w:val="10"/>
    <w:uiPriority w:val="35"/>
    <w:qFormat/>
    <w:pPr>
      <w:ind w:leftChars="0" w:left="0"/>
      <w:jc w:val="center"/>
    </w:pPr>
    <w:rPr>
      <w:rFonts w:ascii="Cambria" w:hAnsi="Cambria"/>
      <w:sz w:val="21"/>
      <w:szCs w:val="28"/>
    </w:rPr>
  </w:style>
  <w:style w:type="paragraph" w:styleId="NormalIndent">
    <w:name w:val="Normal Indent"/>
    <w:basedOn w:val="Normal"/>
    <w:next w:val="Normal"/>
    <w:uiPriority w:val="99"/>
    <w:unhideWhenUsed/>
    <w:qFormat/>
    <w:pPr>
      <w:ind w:firstLineChars="200" w:firstLine="420"/>
    </w:pPr>
  </w:style>
  <w:style w:type="paragraph" w:styleId="BodyTextIndent">
    <w:name w:val="Body Text Indent"/>
    <w:basedOn w:val="Normal"/>
    <w:qFormat/>
    <w:pPr>
      <w:ind w:firstLineChars="192" w:firstLine="538"/>
    </w:pPr>
    <w:rPr>
      <w:sz w:val="28"/>
    </w:rPr>
  </w:style>
  <w:style w:type="paragraph" w:customStyle="1" w:styleId="11">
    <w:name w:val="列出段落1"/>
    <w:basedOn w:val="Normal"/>
    <w:qFormat/>
    <w:pPr>
      <w:ind w:firstLineChars="200" w:firstLine="420"/>
    </w:pPr>
    <w:rPr>
      <w:szCs w:val="21"/>
    </w:rPr>
  </w:style>
  <w:style w:type="paragraph" w:customStyle="1" w:styleId="a0">
    <w:name w:val="一级条标题"/>
    <w:basedOn w:val="a1"/>
    <w:next w:val="a2"/>
    <w:qFormat/>
    <w:pPr>
      <w:spacing w:before="156" w:after="156"/>
      <w:ind w:left="1560"/>
      <w:outlineLvl w:val="2"/>
    </w:pPr>
    <w:rPr>
      <w:sz w:val="20"/>
    </w:rPr>
  </w:style>
  <w:style w:type="paragraph" w:customStyle="1" w:styleId="-R">
    <w:name w:val="三级标题-R"/>
    <w:basedOn w:val="Normal"/>
    <w:qFormat/>
    <w:pPr>
      <w:widowControl/>
      <w:numPr>
        <w:ilvl w:val="2"/>
        <w:numId w:val="1"/>
      </w:numPr>
      <w:spacing w:line="560" w:lineRule="exact"/>
    </w:pPr>
    <w:rPr>
      <w:rFonts w:eastAsia="方正黑体_GBK"/>
      <w:b/>
      <w:kern w:val="0"/>
    </w:rPr>
  </w:style>
  <w:style w:type="paragraph" w:styleId="TOC1">
    <w:name w:val="toc 1"/>
    <w:basedOn w:val="Normal"/>
    <w:next w:val="Normal"/>
    <w:uiPriority w:val="39"/>
  </w:style>
  <w:style w:type="paragraph" w:styleId="BodyTextIndent2">
    <w:name w:val="Body Text Indent 2"/>
    <w:basedOn w:val="Normal"/>
    <w:qFormat/>
    <w:pPr>
      <w:spacing w:after="120" w:line="480" w:lineRule="auto"/>
      <w:ind w:leftChars="200" w:left="420"/>
    </w:pPr>
    <w:rPr>
      <w:szCs w:val="20"/>
    </w:rPr>
  </w:style>
  <w:style w:type="paragraph" w:customStyle="1" w:styleId="footer1">
    <w:name w:val="footer1"/>
    <w:basedOn w:val="Normal"/>
    <w:qFormat/>
    <w:pPr>
      <w:snapToGrid w:val="0"/>
      <w:jc w:val="left"/>
    </w:pPr>
    <w:rPr>
      <w:sz w:val="18"/>
    </w:rPr>
  </w:style>
  <w:style w:type="paragraph" w:customStyle="1" w:styleId="10">
    <w:name w:val="正文1"/>
    <w:qFormat/>
    <w:pPr>
      <w:spacing w:line="360" w:lineRule="auto"/>
      <w:ind w:leftChars="200" w:left="200"/>
    </w:pPr>
    <w:rPr>
      <w:sz w:val="24"/>
      <w:lang w:eastAsia="zh-CN"/>
    </w:rPr>
  </w:style>
  <w:style w:type="paragraph" w:styleId="BodyText">
    <w:name w:val="Body Text"/>
    <w:basedOn w:val="Normal"/>
    <w:uiPriority w:val="1"/>
    <w:qFormat/>
    <w:rPr>
      <w:rFonts w:ascii="Microsoft YaHei" w:eastAsia="Microsoft YaHei" w:hAnsi="Microsoft YaHei" w:cs="Microsoft YaHei"/>
      <w:sz w:val="24"/>
      <w:szCs w:val="24"/>
      <w:lang w:eastAsia="en-US" w:bidi="en-US"/>
    </w:rPr>
  </w:style>
  <w:style w:type="paragraph" w:customStyle="1" w:styleId="WPSOffice1">
    <w:name w:val="WPSOffice手动目录 1"/>
    <w:rPr>
      <w:lang w:eastAsia="zh-CN"/>
    </w:rPr>
  </w:style>
  <w:style w:type="paragraph" w:customStyle="1" w:styleId="a1">
    <w:name w:val="章标题"/>
    <w:next w:val="a2"/>
    <w:qFormat/>
    <w:pPr>
      <w:spacing w:beforeLines="50" w:afterLines="50"/>
      <w:ind w:left="210"/>
      <w:jc w:val="both"/>
      <w:outlineLvl w:val="1"/>
    </w:pPr>
    <w:rPr>
      <w:rFonts w:ascii="SimHei" w:eastAsia="SimHei"/>
      <w:sz w:val="21"/>
      <w:lang w:eastAsia="zh-CN"/>
    </w:rPr>
  </w:style>
  <w:style w:type="paragraph" w:customStyle="1" w:styleId="WPSOffice3">
    <w:name w:val="WPSOffice手动目录 3"/>
    <w:pPr>
      <w:ind w:leftChars="400" w:left="400"/>
    </w:pPr>
    <w:rPr>
      <w:lang w:eastAsia="zh-CN"/>
    </w:rPr>
  </w:style>
  <w:style w:type="paragraph" w:styleId="TOC3">
    <w:name w:val="toc 3"/>
    <w:basedOn w:val="Normal"/>
    <w:next w:val="Normal"/>
    <w:pPr>
      <w:ind w:leftChars="400" w:left="840"/>
    </w:pPr>
  </w:style>
  <w:style w:type="paragraph" w:styleId="NoSpacing">
    <w:name w:val="No Spacing"/>
    <w:uiPriority w:val="1"/>
    <w:qFormat/>
    <w:pPr>
      <w:widowControl w:val="0"/>
      <w:jc w:val="both"/>
    </w:pPr>
    <w:rPr>
      <w:rFonts w:ascii="DengXian" w:eastAsia="DengXian" w:hAnsi="DengXian"/>
      <w:kern w:val="2"/>
      <w:sz w:val="21"/>
      <w:szCs w:val="22"/>
      <w:lang w:eastAsia="zh-CN"/>
    </w:rPr>
  </w:style>
  <w:style w:type="paragraph" w:customStyle="1" w:styleId="a3">
    <w:name w:val="简单回函地址"/>
    <w:basedOn w:val="Normal"/>
    <w:rPr>
      <w:szCs w:val="24"/>
    </w:rPr>
  </w:style>
  <w:style w:type="paragraph" w:customStyle="1" w:styleId="1Char">
    <w:name w:val="样式1正文（首行缩进两字） Char"/>
    <w:basedOn w:val="Normal"/>
    <w:next w:val="Normal"/>
    <w:qFormat/>
    <w:pPr>
      <w:tabs>
        <w:tab w:val="left" w:pos="420"/>
      </w:tabs>
      <w:snapToGrid w:val="0"/>
      <w:spacing w:line="340" w:lineRule="exact"/>
      <w:ind w:firstLine="420"/>
    </w:pPr>
    <w:rPr>
      <w:rFonts w:cs="SimSun"/>
      <w:szCs w:val="21"/>
    </w:rPr>
  </w:style>
  <w:style w:type="paragraph" w:customStyle="1" w:styleId="a2">
    <w:name w:val="段"/>
    <w:qFormat/>
    <w:pPr>
      <w:tabs>
        <w:tab w:val="center" w:pos="4201"/>
        <w:tab w:val="right" w:leader="dot" w:pos="9298"/>
      </w:tabs>
      <w:autoSpaceDE w:val="0"/>
      <w:autoSpaceDN w:val="0"/>
      <w:ind w:firstLineChars="200" w:firstLine="420"/>
      <w:jc w:val="both"/>
    </w:pPr>
    <w:rPr>
      <w:rFonts w:ascii="SimSun"/>
      <w:sz w:val="21"/>
      <w:lang w:eastAsia="zh-CN"/>
    </w:rPr>
  </w:style>
  <w:style w:type="paragraph" w:styleId="TOC2">
    <w:name w:val="toc 2"/>
    <w:basedOn w:val="Normal"/>
    <w:next w:val="Normal"/>
    <w:uiPriority w:val="39"/>
    <w:pPr>
      <w:ind w:leftChars="200" w:left="420"/>
    </w:pPr>
  </w:style>
  <w:style w:type="paragraph" w:styleId="PlainText">
    <w:name w:val="Plain Text"/>
    <w:basedOn w:val="Normal"/>
    <w:qFormat/>
    <w:rPr>
      <w:rFonts w:ascii="SimSun" w:hAnsi="Courier New"/>
      <w:kern w:val="0"/>
      <w:sz w:val="20"/>
      <w:szCs w:val="20"/>
    </w:rPr>
  </w:style>
  <w:style w:type="paragraph" w:customStyle="1" w:styleId="a4">
    <w:name w:val="我的正文"/>
    <w:basedOn w:val="Normal"/>
    <w:qFormat/>
    <w:pPr>
      <w:spacing w:line="360" w:lineRule="auto"/>
      <w:ind w:firstLineChars="200" w:firstLine="200"/>
    </w:pPr>
    <w:rPr>
      <w:sz w:val="24"/>
    </w:rPr>
  </w:style>
  <w:style w:type="paragraph" w:customStyle="1" w:styleId="Aufzhlung-Kontrollkstchen">
    <w:name w:val="Aufzählung-Kontrollkästchen"/>
    <w:basedOn w:val="Normal"/>
    <w:qFormat/>
    <w:pPr>
      <w:keepNext/>
      <w:keepLines/>
      <w:widowControl/>
      <w:tabs>
        <w:tab w:val="left" w:pos="851"/>
        <w:tab w:val="left" w:leader="dot" w:pos="7655"/>
        <w:tab w:val="left" w:pos="7938"/>
      </w:tabs>
      <w:wordWrap w:val="0"/>
      <w:spacing w:line="360" w:lineRule="atLeast"/>
      <w:jc w:val="left"/>
    </w:pPr>
    <w:rPr>
      <w:rFonts w:ascii="Arial" w:hAnsi="Arial" w:cs="Arial"/>
      <w:sz w:val="22"/>
      <w:lang w:val="en-GB"/>
    </w:rPr>
  </w:style>
  <w:style w:type="paragraph" w:styleId="Footer">
    <w:name w:val="footer"/>
    <w:basedOn w:val="Normal"/>
    <w:qFormat/>
    <w:pPr>
      <w:tabs>
        <w:tab w:val="center" w:pos="4153"/>
        <w:tab w:val="right" w:pos="8306"/>
      </w:tabs>
      <w:snapToGrid w:val="0"/>
      <w:jc w:val="left"/>
    </w:pPr>
    <w:rPr>
      <w:sz w:val="18"/>
      <w:szCs w:val="18"/>
    </w:rPr>
  </w:style>
  <w:style w:type="paragraph" w:styleId="BalloonText">
    <w:name w:val="Balloon Text"/>
    <w:basedOn w:val="Normal"/>
    <w:link w:val="BalloonTextChar"/>
    <w:qFormat/>
    <w:rPr>
      <w:sz w:val="18"/>
      <w:szCs w:val="18"/>
    </w:rPr>
  </w:style>
  <w:style w:type="paragraph" w:styleId="Date">
    <w:name w:val="Date"/>
    <w:basedOn w:val="Normal"/>
    <w:next w:val="Normal"/>
    <w:qFormat/>
  </w:style>
  <w:style w:type="paragraph" w:customStyle="1" w:styleId="a">
    <w:name w:val="字母编号列项（一级）"/>
    <w:qFormat/>
    <w:pPr>
      <w:numPr>
        <w:numId w:val="2"/>
      </w:numPr>
      <w:tabs>
        <w:tab w:val="left" w:pos="840"/>
      </w:tabs>
      <w:jc w:val="both"/>
    </w:pPr>
    <w:rPr>
      <w:rFonts w:ascii="SimSun"/>
      <w:sz w:val="21"/>
      <w:lang w:eastAsia="zh-CN"/>
    </w:rPr>
  </w:style>
  <w:style w:type="paragraph" w:customStyle="1" w:styleId="p0">
    <w:name w:val="p0"/>
    <w:basedOn w:val="Normal"/>
    <w:qFormat/>
    <w:pPr>
      <w:widowControl/>
    </w:pPr>
    <w:rPr>
      <w:rFonts w:ascii="Times New Roman" w:hAnsi="Times New Roman"/>
      <w:kern w:val="0"/>
      <w:szCs w:val="21"/>
    </w:rPr>
  </w:style>
  <w:style w:type="paragraph" w:styleId="Header">
    <w:name w:val="header"/>
    <w:basedOn w:val="Normal"/>
    <w:qFormat/>
    <w:pPr>
      <w:pBdr>
        <w:bottom w:val="single" w:sz="6" w:space="1" w:color="auto"/>
      </w:pBdr>
      <w:tabs>
        <w:tab w:val="center" w:pos="4153"/>
        <w:tab w:val="right" w:pos="8306"/>
      </w:tabs>
      <w:snapToGrid w:val="0"/>
      <w:jc w:val="center"/>
    </w:pPr>
    <w:rPr>
      <w:sz w:val="18"/>
      <w:szCs w:val="18"/>
    </w:rPr>
  </w:style>
  <w:style w:type="paragraph" w:customStyle="1" w:styleId="Style3">
    <w:name w:val="_Style 3"/>
    <w:basedOn w:val="Normal"/>
    <w:qFormat/>
    <w:pPr>
      <w:ind w:firstLineChars="200" w:firstLine="420"/>
    </w:pPr>
    <w:rPr>
      <w:rFonts w:ascii="方正仿宋_GBK" w:eastAsia="方正仿宋_GBK" w:hAnsi="SimSun" w:cs="SimSun"/>
      <w:szCs w:val="21"/>
    </w:rPr>
  </w:style>
  <w:style w:type="paragraph" w:customStyle="1" w:styleId="12">
    <w:name w:val="样式1"/>
    <w:basedOn w:val="Normal"/>
    <w:qFormat/>
    <w:pPr>
      <w:snapToGrid w:val="0"/>
      <w:spacing w:line="360" w:lineRule="auto"/>
      <w:ind w:firstLineChars="200" w:firstLine="480"/>
    </w:pPr>
    <w:rPr>
      <w:rFonts w:ascii="Times New Roman" w:eastAsia="方正仿宋_GBK" w:hAnsi="Times New Roman"/>
      <w:kern w:val="0"/>
      <w:sz w:val="24"/>
      <w:szCs w:val="21"/>
      <w:lang w:val="zh-CN"/>
    </w:rPr>
  </w:style>
  <w:style w:type="paragraph" w:customStyle="1" w:styleId="a5">
    <w:name w:val="投标正文"/>
    <w:basedOn w:val="Normal"/>
    <w:qFormat/>
    <w:pPr>
      <w:autoSpaceDE w:val="0"/>
      <w:autoSpaceDN w:val="0"/>
      <w:adjustRightInd w:val="0"/>
      <w:spacing w:beforeLines="50" w:afterLines="50" w:line="360" w:lineRule="auto"/>
      <w:ind w:firstLineChars="200" w:firstLine="200"/>
    </w:pPr>
    <w:rPr>
      <w:rFonts w:ascii="Arial" w:hAnsi="Arial"/>
      <w:sz w:val="24"/>
      <w:szCs w:val="24"/>
      <w:shd w:val="clear" w:color="auto" w:fill="FFFFFF"/>
    </w:rPr>
  </w:style>
  <w:style w:type="paragraph" w:styleId="NormalWeb">
    <w:name w:val="Normal (Web)"/>
    <w:basedOn w:val="Normal"/>
    <w:uiPriority w:val="99"/>
    <w:qFormat/>
    <w:pPr>
      <w:widowControl/>
      <w:spacing w:before="100" w:beforeAutospacing="1" w:after="100" w:afterAutospacing="1"/>
      <w:jc w:val="left"/>
    </w:pPr>
    <w:rPr>
      <w:rFonts w:ascii="SimSun" w:hAnsi="SimSun" w:cs="SimSun"/>
      <w:kern w:val="0"/>
      <w:sz w:val="24"/>
    </w:rPr>
  </w:style>
  <w:style w:type="paragraph" w:customStyle="1" w:styleId="TableParagraph">
    <w:name w:val="Table Paragraph"/>
    <w:basedOn w:val="Normal"/>
    <w:uiPriority w:val="1"/>
    <w:qFormat/>
    <w:pPr>
      <w:autoSpaceDE w:val="0"/>
      <w:autoSpaceDN w:val="0"/>
      <w:jc w:val="left"/>
    </w:pPr>
    <w:rPr>
      <w:rFonts w:ascii="方正仿宋_GBK" w:eastAsia="方正仿宋_GBK" w:hAnsi="方正仿宋_GBK" w:cs="方正仿宋_GBK"/>
      <w:kern w:val="0"/>
      <w:sz w:val="22"/>
      <w:lang w:eastAsia="en-US"/>
    </w:rPr>
  </w:style>
  <w:style w:type="paragraph" w:customStyle="1" w:styleId="WPSOffice2">
    <w:name w:val="WPSOffice手动目录 2"/>
    <w:pPr>
      <w:ind w:leftChars="200" w:left="200"/>
    </w:pPr>
    <w:rPr>
      <w:lang w:eastAsia="zh-CN"/>
    </w:rPr>
  </w:style>
  <w:style w:type="paragraph" w:styleId="ListParagraph">
    <w:name w:val="List Paragraph"/>
    <w:basedOn w:val="Normal"/>
    <w:uiPriority w:val="34"/>
    <w:qFormat/>
    <w:pPr>
      <w:ind w:firstLineChars="200" w:firstLine="420"/>
    </w:pPr>
  </w:style>
  <w:style w:type="paragraph" w:customStyle="1" w:styleId="13">
    <w:name w:val="投标正文1"/>
    <w:basedOn w:val="Normal"/>
    <w:qFormat/>
    <w:pPr>
      <w:spacing w:beforeLines="50" w:before="50" w:afterLines="50" w:after="50" w:line="300" w:lineRule="auto"/>
      <w:ind w:firstLine="482"/>
    </w:pPr>
    <w:rPr>
      <w:rFonts w:ascii="Arial" w:hAnsi="Arial"/>
      <w:sz w:val="24"/>
      <w:szCs w:val="28"/>
    </w:rPr>
  </w:style>
  <w:style w:type="paragraph" w:customStyle="1" w:styleId="14">
    <w:name w:val="段落1"/>
    <w:basedOn w:val="Normal"/>
    <w:qFormat/>
    <w:pPr>
      <w:tabs>
        <w:tab w:val="left" w:pos="851"/>
      </w:tabs>
      <w:spacing w:line="360" w:lineRule="atLeast"/>
      <w:ind w:leftChars="129" w:left="129" w:firstLineChars="193" w:firstLine="193"/>
      <w:jc w:val="left"/>
    </w:pPr>
    <w:rPr>
      <w:rFonts w:ascii="Arial" w:hAnsi="Arial" w:cs="SimSun"/>
      <w:sz w:val="22"/>
    </w:rPr>
  </w:style>
  <w:style w:type="table" w:styleId="TableGrid">
    <w:name w:val="Table Grid"/>
    <w:basedOn w:val="TableNormal"/>
    <w:uiPriority w:val="99"/>
    <w:unhideWhenUsed/>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2130992">
      <w:bodyDiv w:val="1"/>
      <w:marLeft w:val="0"/>
      <w:marRight w:val="0"/>
      <w:marTop w:val="0"/>
      <w:marBottom w:val="0"/>
      <w:divBdr>
        <w:top w:val="none" w:sz="0" w:space="0" w:color="auto"/>
        <w:left w:val="none" w:sz="0" w:space="0" w:color="auto"/>
        <w:bottom w:val="none" w:sz="0" w:space="0" w:color="auto"/>
        <w:right w:val="none" w:sz="0" w:space="0" w:color="auto"/>
      </w:divBdr>
    </w:div>
    <w:div w:id="1358239941">
      <w:bodyDiv w:val="1"/>
      <w:marLeft w:val="0"/>
      <w:marRight w:val="0"/>
      <w:marTop w:val="0"/>
      <w:marBottom w:val="0"/>
      <w:divBdr>
        <w:top w:val="none" w:sz="0" w:space="0" w:color="auto"/>
        <w:left w:val="none" w:sz="0" w:space="0" w:color="auto"/>
        <w:bottom w:val="none" w:sz="0" w:space="0" w:color="auto"/>
        <w:right w:val="none" w:sz="0" w:space="0" w:color="auto"/>
      </w:divBdr>
    </w:div>
    <w:div w:id="1556501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28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417</TotalTime>
  <Pages>6</Pages>
  <Words>1100</Words>
  <Characters>6270</Characters>
  <Application>Microsoft Office Word</Application>
  <DocSecurity>0</DocSecurity>
  <Lines>52</Lines>
  <Paragraphs>14</Paragraphs>
  <ScaleCrop>false</ScaleCrop>
  <Company>Microsoft</Company>
  <LinksUpToDate>false</LinksUpToDate>
  <CharactersWithSpaces>7356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Muhammad Amaar</cp:lastModifiedBy>
  <cp:revision>321</cp:revision>
  <cp:lastPrinted>2020-08-04T12:53:00Z</cp:lastPrinted>
  <dcterms:created xsi:type="dcterms:W3CDTF">2020-12-20T06:29:00Z</dcterms:created>
  <dcterms:modified xsi:type="dcterms:W3CDTF">2021-01-02T07:04:00Z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