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A48" w:rsidRPr="00912A48" w:rsidRDefault="00912A48" w:rsidP="004A5767">
      <w:pPr>
        <w:spacing w:before="240" w:after="0"/>
        <w:ind w:left="709"/>
        <w:jc w:val="center"/>
        <w:rPr>
          <w:rFonts w:ascii="Arial" w:hAnsi="Arial" w:cs="Arial"/>
          <w:b/>
          <w:color w:val="222222"/>
          <w:u w:val="single"/>
          <w:shd w:val="clear" w:color="auto" w:fill="FFFFFF"/>
        </w:rPr>
      </w:pPr>
      <w:r w:rsidRPr="00912A48">
        <w:rPr>
          <w:rFonts w:ascii="Arial" w:hAnsi="Arial" w:cs="Arial"/>
          <w:b/>
          <w:color w:val="222222"/>
          <w:u w:val="single"/>
          <w:shd w:val="clear" w:color="auto" w:fill="FFFFFF"/>
        </w:rPr>
        <w:t>Response to Reviewers Comments</w:t>
      </w:r>
      <w:r w:rsidR="004A5767">
        <w:rPr>
          <w:rFonts w:ascii="Arial" w:hAnsi="Arial" w:cs="Arial"/>
          <w:b/>
          <w:color w:val="222222"/>
          <w:u w:val="single"/>
          <w:shd w:val="clear" w:color="auto" w:fill="FFFFFF"/>
        </w:rPr>
        <w:t xml:space="preserve"> (</w:t>
      </w:r>
      <w:r w:rsidR="004A5767" w:rsidRPr="004A5767">
        <w:rPr>
          <w:rFonts w:ascii="Arial" w:hAnsi="Arial" w:cs="Arial"/>
          <w:b/>
          <w:color w:val="222222"/>
          <w:u w:val="single"/>
          <w:shd w:val="clear" w:color="auto" w:fill="FFFFFF"/>
        </w:rPr>
        <w:t>UEMP-2013-0706)</w:t>
      </w:r>
    </w:p>
    <w:p w:rsidR="00912A48" w:rsidRDefault="00912A48" w:rsidP="00284AB9">
      <w:pPr>
        <w:spacing w:after="0"/>
        <w:ind w:left="709"/>
        <w:rPr>
          <w:rFonts w:ascii="Arial" w:hAnsi="Arial" w:cs="Arial"/>
          <w:color w:val="222222"/>
          <w:shd w:val="clear" w:color="auto" w:fill="FFFFFF"/>
        </w:rPr>
      </w:pPr>
    </w:p>
    <w:p w:rsidR="007E2835" w:rsidRDefault="00B93690" w:rsidP="00284AB9">
      <w:pPr>
        <w:spacing w:after="0"/>
        <w:ind w:left="709"/>
        <w:rPr>
          <w:rFonts w:ascii="Arial" w:hAnsi="Arial" w:cs="Arial"/>
          <w:color w:val="FF0000"/>
          <w:sz w:val="19"/>
          <w:szCs w:val="19"/>
        </w:rPr>
      </w:pPr>
      <w:r w:rsidRPr="007E2835">
        <w:rPr>
          <w:rFonts w:ascii="Arial" w:hAnsi="Arial" w:cs="Arial"/>
          <w:color w:val="222222"/>
          <w:shd w:val="clear" w:color="auto" w:fill="FFFFFF"/>
        </w:rPr>
        <w:t>Comment</w:t>
      </w:r>
      <w:proofErr w:type="gramStart"/>
      <w:r w:rsidRPr="007E2835">
        <w:rPr>
          <w:rFonts w:ascii="Arial" w:hAnsi="Arial" w:cs="Arial"/>
          <w:color w:val="222222"/>
          <w:shd w:val="clear" w:color="auto" w:fill="FFFFFF"/>
        </w:rPr>
        <w:t>:</w:t>
      </w:r>
      <w:proofErr w:type="gramEnd"/>
      <w:r w:rsidR="003A26AA">
        <w:rPr>
          <w:rFonts w:ascii="Arial" w:hAnsi="Arial" w:cs="Arial"/>
          <w:color w:val="222222"/>
          <w:sz w:val="19"/>
          <w:szCs w:val="19"/>
        </w:rPr>
        <w:br/>
      </w:r>
      <w:r w:rsidR="003A26AA" w:rsidRPr="00B93690">
        <w:rPr>
          <w:rFonts w:ascii="Arial" w:hAnsi="Arial" w:cs="Arial"/>
          <w:b/>
          <w:color w:val="222222"/>
          <w:sz w:val="19"/>
          <w:szCs w:val="19"/>
          <w:shd w:val="clear" w:color="auto" w:fill="FFFFFF"/>
        </w:rPr>
        <w:t>In particular, the new contributions of your paper should be clearly stated. At the same time, you are invited to briefly comment in the introduction on how your research compares with other work on similar topics recently published in our Electric Power Components and Systems Journal.</w:t>
      </w:r>
      <w:r w:rsidR="003A26AA" w:rsidRPr="00B93690">
        <w:rPr>
          <w:rFonts w:ascii="Arial" w:hAnsi="Arial" w:cs="Arial"/>
          <w:b/>
          <w:color w:val="222222"/>
          <w:sz w:val="19"/>
          <w:szCs w:val="19"/>
        </w:rPr>
        <w:br/>
      </w:r>
    </w:p>
    <w:p w:rsidR="008E7951" w:rsidRPr="00284AB9" w:rsidRDefault="00912A48" w:rsidP="00284AB9">
      <w:pPr>
        <w:pStyle w:val="ListParagraph"/>
        <w:jc w:val="both"/>
        <w:rPr>
          <w:rFonts w:ascii="Arial" w:hAnsi="Arial" w:cs="Arial"/>
          <w:b/>
          <w:color w:val="FF0000"/>
          <w:sz w:val="19"/>
          <w:szCs w:val="19"/>
          <w:shd w:val="clear" w:color="auto" w:fill="FFFFFF"/>
        </w:rPr>
      </w:pPr>
      <w:r>
        <w:rPr>
          <w:rFonts w:ascii="Arial" w:hAnsi="Arial" w:cs="Arial"/>
          <w:b/>
          <w:color w:val="FF0000"/>
          <w:sz w:val="19"/>
          <w:szCs w:val="19"/>
          <w:shd w:val="clear" w:color="auto" w:fill="FFFFFF"/>
        </w:rPr>
        <w:t>We</w:t>
      </w:r>
      <w:r w:rsidR="008E7951" w:rsidRPr="00284AB9">
        <w:rPr>
          <w:rFonts w:ascii="Arial" w:hAnsi="Arial" w:cs="Arial"/>
          <w:b/>
          <w:color w:val="FF0000"/>
          <w:sz w:val="19"/>
          <w:szCs w:val="19"/>
          <w:shd w:val="clear" w:color="auto" w:fill="FFFFFF"/>
        </w:rPr>
        <w:t xml:space="preserve"> have added a paragraph in the introduction section </w:t>
      </w:r>
      <w:r w:rsidR="000E28D3" w:rsidRPr="00284AB9">
        <w:rPr>
          <w:rFonts w:ascii="Arial" w:hAnsi="Arial" w:cs="Arial"/>
          <w:b/>
          <w:color w:val="FF0000"/>
          <w:sz w:val="19"/>
          <w:szCs w:val="19"/>
          <w:shd w:val="clear" w:color="auto" w:fill="FFFFFF"/>
        </w:rPr>
        <w:t>which</w:t>
      </w:r>
      <w:r w:rsidR="008E7951" w:rsidRPr="00284AB9">
        <w:rPr>
          <w:rFonts w:ascii="Arial" w:hAnsi="Arial" w:cs="Arial"/>
          <w:b/>
          <w:color w:val="FF0000"/>
          <w:sz w:val="19"/>
          <w:szCs w:val="19"/>
          <w:shd w:val="clear" w:color="auto" w:fill="FFFFFF"/>
        </w:rPr>
        <w:t xml:space="preserve"> </w:t>
      </w:r>
      <w:proofErr w:type="spellStart"/>
      <w:r w:rsidR="008E7951" w:rsidRPr="00284AB9">
        <w:rPr>
          <w:rFonts w:ascii="Arial" w:hAnsi="Arial" w:cs="Arial"/>
          <w:b/>
          <w:color w:val="FF0000"/>
          <w:sz w:val="19"/>
          <w:szCs w:val="19"/>
          <w:shd w:val="clear" w:color="auto" w:fill="FFFFFF"/>
        </w:rPr>
        <w:t>summari</w:t>
      </w:r>
      <w:r>
        <w:rPr>
          <w:rFonts w:ascii="Arial" w:hAnsi="Arial" w:cs="Arial"/>
          <w:b/>
          <w:color w:val="FF0000"/>
          <w:sz w:val="19"/>
          <w:szCs w:val="19"/>
          <w:shd w:val="clear" w:color="auto" w:fill="FFFFFF"/>
        </w:rPr>
        <w:t>ses</w:t>
      </w:r>
      <w:proofErr w:type="spellEnd"/>
      <w:r w:rsidR="008E7951" w:rsidRPr="00284AB9">
        <w:rPr>
          <w:rFonts w:ascii="Arial" w:hAnsi="Arial" w:cs="Arial"/>
          <w:b/>
          <w:color w:val="FF0000"/>
          <w:sz w:val="19"/>
          <w:szCs w:val="19"/>
          <w:shd w:val="clear" w:color="auto" w:fill="FFFFFF"/>
        </w:rPr>
        <w:t xml:space="preserve"> the comparison of the work </w:t>
      </w:r>
      <w:r w:rsidR="000E28D3" w:rsidRPr="00284AB9">
        <w:rPr>
          <w:rFonts w:ascii="Arial" w:hAnsi="Arial" w:cs="Arial"/>
          <w:b/>
          <w:color w:val="FF0000"/>
          <w:sz w:val="19"/>
          <w:szCs w:val="19"/>
          <w:shd w:val="clear" w:color="auto" w:fill="FFFFFF"/>
        </w:rPr>
        <w:t xml:space="preserve">on </w:t>
      </w:r>
      <w:r w:rsidR="008E7951" w:rsidRPr="00284AB9">
        <w:rPr>
          <w:rFonts w:ascii="Arial" w:hAnsi="Arial" w:cs="Arial"/>
          <w:b/>
          <w:color w:val="FF0000"/>
          <w:sz w:val="19"/>
          <w:szCs w:val="19"/>
          <w:shd w:val="clear" w:color="auto" w:fill="FFFFFF"/>
        </w:rPr>
        <w:t>similar topics published in the Electric Power Components and Systems.</w:t>
      </w:r>
    </w:p>
    <w:p w:rsidR="007E2835" w:rsidRPr="007E2835" w:rsidRDefault="007E2835" w:rsidP="007E1EEB">
      <w:pPr>
        <w:ind w:firstLine="720"/>
        <w:rPr>
          <w:rFonts w:ascii="Arial" w:hAnsi="Arial" w:cs="Arial"/>
          <w:color w:val="222222"/>
          <w:sz w:val="19"/>
          <w:szCs w:val="19"/>
        </w:rPr>
      </w:pPr>
      <w:r w:rsidRPr="007E2835">
        <w:rPr>
          <w:rFonts w:ascii="Arial" w:hAnsi="Arial" w:cs="Arial"/>
          <w:color w:val="70AD47" w:themeColor="accent6"/>
          <w:shd w:val="clear" w:color="auto" w:fill="FFFFFF"/>
        </w:rPr>
        <w:t>Reviewer: 1</w:t>
      </w:r>
    </w:p>
    <w:p w:rsidR="007E2835" w:rsidRPr="007E2835" w:rsidRDefault="003A26AA" w:rsidP="007E2835">
      <w:pPr>
        <w:pStyle w:val="ListParagraph"/>
        <w:numPr>
          <w:ilvl w:val="0"/>
          <w:numId w:val="4"/>
        </w:numPr>
        <w:rPr>
          <w:rFonts w:ascii="Arial" w:hAnsi="Arial" w:cs="Arial"/>
          <w:color w:val="222222"/>
          <w:sz w:val="19"/>
          <w:szCs w:val="19"/>
          <w:shd w:val="clear" w:color="auto" w:fill="FFFFFF"/>
        </w:rPr>
      </w:pPr>
      <w:r w:rsidRPr="007E2835">
        <w:rPr>
          <w:rFonts w:ascii="Arial" w:hAnsi="Arial" w:cs="Arial"/>
          <w:b/>
          <w:color w:val="222222"/>
          <w:sz w:val="19"/>
          <w:szCs w:val="19"/>
          <w:shd w:val="clear" w:color="auto" w:fill="FFFFFF"/>
        </w:rPr>
        <w:t>Authors should explain why the zero sequence currents (at different buses) has large variation in case of LLG fault but almost same value in LG fault (ref Table III).</w:t>
      </w:r>
    </w:p>
    <w:p w:rsidR="007E2835" w:rsidRPr="00545420" w:rsidRDefault="00545420" w:rsidP="00E1416C">
      <w:pPr>
        <w:pStyle w:val="ListParagraph"/>
        <w:jc w:val="both"/>
        <w:rPr>
          <w:rFonts w:ascii="Arial" w:hAnsi="Arial" w:cs="Arial"/>
          <w:b/>
          <w:color w:val="FF0000"/>
          <w:sz w:val="19"/>
          <w:szCs w:val="19"/>
          <w:shd w:val="clear" w:color="auto" w:fill="FFFFFF"/>
        </w:rPr>
      </w:pPr>
      <w:r w:rsidRPr="00545420">
        <w:rPr>
          <w:rFonts w:ascii="Arial" w:hAnsi="Arial" w:cs="Arial"/>
          <w:b/>
          <w:color w:val="FF0000"/>
          <w:sz w:val="19"/>
          <w:szCs w:val="19"/>
          <w:shd w:val="clear" w:color="auto" w:fill="FFFFFF"/>
        </w:rPr>
        <w:t>It was an editing mistake</w:t>
      </w:r>
      <w:r w:rsidR="00912A48">
        <w:rPr>
          <w:rFonts w:ascii="Arial" w:hAnsi="Arial" w:cs="Arial"/>
          <w:b/>
          <w:color w:val="FF0000"/>
          <w:sz w:val="19"/>
          <w:szCs w:val="19"/>
          <w:shd w:val="clear" w:color="auto" w:fill="FFFFFF"/>
        </w:rPr>
        <w:t>; for which we are sorry</w:t>
      </w:r>
      <w:r w:rsidRPr="00545420">
        <w:rPr>
          <w:rFonts w:ascii="Arial" w:hAnsi="Arial" w:cs="Arial"/>
          <w:b/>
          <w:color w:val="FF0000"/>
          <w:sz w:val="19"/>
          <w:szCs w:val="19"/>
          <w:shd w:val="clear" w:color="auto" w:fill="FFFFFF"/>
        </w:rPr>
        <w:t>. The correct value is 6.</w:t>
      </w:r>
      <w:r>
        <w:rPr>
          <w:rFonts w:ascii="Arial" w:hAnsi="Arial" w:cs="Arial"/>
          <w:b/>
          <w:color w:val="FF0000"/>
          <w:sz w:val="19"/>
          <w:szCs w:val="19"/>
          <w:shd w:val="clear" w:color="auto" w:fill="FFFFFF"/>
        </w:rPr>
        <w:t>4</w:t>
      </w:r>
      <w:r w:rsidR="008211A7">
        <w:rPr>
          <w:rFonts w:ascii="Arial" w:hAnsi="Arial" w:cs="Arial"/>
          <w:b/>
          <w:color w:val="FF0000"/>
          <w:sz w:val="19"/>
          <w:szCs w:val="19"/>
          <w:shd w:val="clear" w:color="auto" w:fill="FFFFFF"/>
        </w:rPr>
        <w:t xml:space="preserve"> A</w:t>
      </w:r>
      <w:r w:rsidRPr="00545420">
        <w:rPr>
          <w:rFonts w:ascii="Arial" w:hAnsi="Arial" w:cs="Arial"/>
          <w:b/>
          <w:color w:val="FF0000"/>
          <w:sz w:val="19"/>
          <w:szCs w:val="19"/>
          <w:shd w:val="clear" w:color="auto" w:fill="FFFFFF"/>
        </w:rPr>
        <w:t xml:space="preserve">. It has </w:t>
      </w:r>
      <w:r w:rsidR="00912A48">
        <w:rPr>
          <w:rFonts w:ascii="Arial" w:hAnsi="Arial" w:cs="Arial"/>
          <w:b/>
          <w:color w:val="FF0000"/>
          <w:sz w:val="19"/>
          <w:szCs w:val="19"/>
          <w:shd w:val="clear" w:color="auto" w:fill="FFFFFF"/>
        </w:rPr>
        <w:t xml:space="preserve">now </w:t>
      </w:r>
      <w:r w:rsidRPr="00545420">
        <w:rPr>
          <w:rFonts w:ascii="Arial" w:hAnsi="Arial" w:cs="Arial"/>
          <w:b/>
          <w:color w:val="FF0000"/>
          <w:sz w:val="19"/>
          <w:szCs w:val="19"/>
          <w:shd w:val="clear" w:color="auto" w:fill="FFFFFF"/>
        </w:rPr>
        <w:t xml:space="preserve">been </w:t>
      </w:r>
      <w:r w:rsidR="00912A48">
        <w:rPr>
          <w:rFonts w:ascii="Arial" w:hAnsi="Arial" w:cs="Arial"/>
          <w:b/>
          <w:color w:val="FF0000"/>
          <w:sz w:val="19"/>
          <w:szCs w:val="19"/>
          <w:shd w:val="clear" w:color="auto" w:fill="FFFFFF"/>
        </w:rPr>
        <w:t xml:space="preserve">corrected </w:t>
      </w:r>
      <w:r w:rsidRPr="00545420">
        <w:rPr>
          <w:rFonts w:ascii="Arial" w:hAnsi="Arial" w:cs="Arial"/>
          <w:b/>
          <w:color w:val="FF0000"/>
          <w:sz w:val="19"/>
          <w:szCs w:val="19"/>
          <w:shd w:val="clear" w:color="auto" w:fill="FFFFFF"/>
        </w:rPr>
        <w:t xml:space="preserve">in the paper. </w:t>
      </w:r>
      <w:r w:rsidR="00264B49">
        <w:rPr>
          <w:rFonts w:ascii="Arial" w:hAnsi="Arial" w:cs="Arial"/>
          <w:b/>
          <w:color w:val="FF0000"/>
          <w:sz w:val="19"/>
          <w:szCs w:val="19"/>
          <w:shd w:val="clear" w:color="auto" w:fill="FFFFFF"/>
        </w:rPr>
        <w:t>It follows the same trend as the LG fault</w:t>
      </w:r>
      <w:r w:rsidR="008211A7">
        <w:rPr>
          <w:rFonts w:ascii="Arial" w:hAnsi="Arial" w:cs="Arial"/>
          <w:b/>
          <w:color w:val="FF0000"/>
          <w:sz w:val="19"/>
          <w:szCs w:val="19"/>
          <w:shd w:val="clear" w:color="auto" w:fill="FFFFFF"/>
        </w:rPr>
        <w:t xml:space="preserve"> on the other buses</w:t>
      </w:r>
      <w:r w:rsidR="00264B49">
        <w:rPr>
          <w:rFonts w:ascii="Arial" w:hAnsi="Arial" w:cs="Arial"/>
          <w:b/>
          <w:color w:val="FF0000"/>
          <w:sz w:val="19"/>
          <w:szCs w:val="19"/>
          <w:shd w:val="clear" w:color="auto" w:fill="FFFFFF"/>
        </w:rPr>
        <w:t>.</w:t>
      </w:r>
    </w:p>
    <w:p w:rsidR="007E2835" w:rsidRPr="007E2835" w:rsidRDefault="007E2835" w:rsidP="007E2835">
      <w:pPr>
        <w:pStyle w:val="ListParagraph"/>
        <w:rPr>
          <w:rFonts w:ascii="Arial" w:hAnsi="Arial" w:cs="Arial"/>
          <w:b/>
          <w:color w:val="222222"/>
          <w:sz w:val="19"/>
          <w:szCs w:val="19"/>
          <w:shd w:val="clear" w:color="auto" w:fill="FFFFFF"/>
        </w:rPr>
      </w:pPr>
    </w:p>
    <w:p w:rsidR="007E2835" w:rsidRDefault="003A26AA" w:rsidP="007E2835">
      <w:pPr>
        <w:pStyle w:val="ListParagraph"/>
        <w:numPr>
          <w:ilvl w:val="0"/>
          <w:numId w:val="4"/>
        </w:numPr>
        <w:rPr>
          <w:rFonts w:ascii="Arial" w:hAnsi="Arial" w:cs="Arial"/>
          <w:color w:val="222222"/>
          <w:sz w:val="19"/>
          <w:szCs w:val="19"/>
          <w:shd w:val="clear" w:color="auto" w:fill="FFFFFF"/>
        </w:rPr>
      </w:pPr>
      <w:r w:rsidRPr="007E2835">
        <w:rPr>
          <w:rFonts w:ascii="Arial" w:hAnsi="Arial" w:cs="Arial"/>
          <w:b/>
          <w:color w:val="222222"/>
          <w:sz w:val="19"/>
          <w:szCs w:val="19"/>
          <w:shd w:val="clear" w:color="auto" w:fill="FFFFFF"/>
        </w:rPr>
        <w:t>No case was presented about the operation of static switch (</w:t>
      </w:r>
      <w:proofErr w:type="gramStart"/>
      <w:r w:rsidR="002B6BE7">
        <w:rPr>
          <w:rFonts w:ascii="Arial" w:hAnsi="Arial" w:cs="Arial"/>
          <w:b/>
          <w:color w:val="222222"/>
          <w:sz w:val="19"/>
          <w:szCs w:val="19"/>
          <w:shd w:val="clear" w:color="auto" w:fill="FFFFFF"/>
        </w:rPr>
        <w:t>authors</w:t>
      </w:r>
      <w:proofErr w:type="gramEnd"/>
      <w:r w:rsidRPr="007E2835">
        <w:rPr>
          <w:rFonts w:ascii="Arial" w:hAnsi="Arial" w:cs="Arial"/>
          <w:b/>
          <w:color w:val="222222"/>
          <w:sz w:val="19"/>
          <w:szCs w:val="19"/>
          <w:shd w:val="clear" w:color="auto" w:fill="FFFFFF"/>
        </w:rPr>
        <w:t xml:space="preserve"> claims </w:t>
      </w:r>
      <w:r w:rsidR="000E28D3" w:rsidRPr="007E2835">
        <w:rPr>
          <w:rFonts w:ascii="Arial" w:hAnsi="Arial" w:cs="Arial"/>
          <w:b/>
          <w:color w:val="222222"/>
          <w:sz w:val="19"/>
          <w:szCs w:val="19"/>
          <w:shd w:val="clear" w:color="auto" w:fill="FFFFFF"/>
        </w:rPr>
        <w:t xml:space="preserve">that operation can be achieved </w:t>
      </w:r>
      <w:r w:rsidRPr="007E2835">
        <w:rPr>
          <w:rFonts w:ascii="Arial" w:hAnsi="Arial" w:cs="Arial"/>
          <w:b/>
          <w:color w:val="222222"/>
          <w:sz w:val="19"/>
          <w:szCs w:val="19"/>
          <w:shd w:val="clear" w:color="auto" w:fill="FFFFFF"/>
        </w:rPr>
        <w:t xml:space="preserve">in 10 ms). This seems to very impractical because the latest Numerical relays that are available in market requires a minimum of 20 ms to detect the fault and send it trip signal. Then how it is possible to detect and </w:t>
      </w:r>
      <w:r w:rsidR="000E28D3" w:rsidRPr="007E2835">
        <w:rPr>
          <w:rFonts w:ascii="Arial" w:hAnsi="Arial" w:cs="Arial"/>
          <w:b/>
          <w:color w:val="222222"/>
          <w:sz w:val="19"/>
          <w:szCs w:val="19"/>
          <w:shd w:val="clear" w:color="auto" w:fill="FFFFFF"/>
        </w:rPr>
        <w:t>operate static switch in 10 ms</w:t>
      </w:r>
      <w:r w:rsidR="000E28D3" w:rsidRPr="007E2835">
        <w:rPr>
          <w:rFonts w:ascii="Arial" w:hAnsi="Arial" w:cs="Arial"/>
          <w:color w:val="222222"/>
          <w:sz w:val="19"/>
          <w:szCs w:val="19"/>
          <w:shd w:val="clear" w:color="auto" w:fill="FFFFFF"/>
        </w:rPr>
        <w:t xml:space="preserve"> </w:t>
      </w:r>
    </w:p>
    <w:p w:rsidR="006274CE" w:rsidRDefault="006274CE" w:rsidP="006274CE">
      <w:pPr>
        <w:pStyle w:val="ListParagraph"/>
        <w:autoSpaceDE w:val="0"/>
        <w:autoSpaceDN w:val="0"/>
        <w:adjustRightInd w:val="0"/>
        <w:spacing w:after="0" w:line="240" w:lineRule="auto"/>
        <w:rPr>
          <w:rFonts w:ascii="TimesNewRomanPSMT" w:hAnsi="TimesNewRomanPSMT" w:cs="TimesNewRomanPSMT"/>
          <w:sz w:val="20"/>
          <w:szCs w:val="20"/>
          <w:lang w:val="en-GB"/>
        </w:rPr>
      </w:pPr>
    </w:p>
    <w:p w:rsidR="007E2835" w:rsidRPr="00284AB9" w:rsidRDefault="00912A48" w:rsidP="00284AB9">
      <w:pPr>
        <w:pStyle w:val="ListParagraph"/>
        <w:jc w:val="both"/>
        <w:rPr>
          <w:rFonts w:ascii="Arial" w:hAnsi="Arial" w:cs="Arial"/>
          <w:b/>
          <w:color w:val="FF0000"/>
          <w:sz w:val="19"/>
          <w:szCs w:val="19"/>
          <w:shd w:val="clear" w:color="auto" w:fill="FFFFFF"/>
        </w:rPr>
      </w:pPr>
      <w:r>
        <w:rPr>
          <w:rFonts w:ascii="Arial" w:hAnsi="Arial" w:cs="Arial"/>
          <w:b/>
          <w:color w:val="FF0000"/>
          <w:sz w:val="19"/>
          <w:szCs w:val="19"/>
          <w:shd w:val="clear" w:color="auto" w:fill="FFFFFF"/>
        </w:rPr>
        <w:t>The s</w:t>
      </w:r>
      <w:r w:rsidR="006274CE" w:rsidRPr="00284AB9">
        <w:rPr>
          <w:rFonts w:ascii="Arial" w:hAnsi="Arial" w:cs="Arial"/>
          <w:b/>
          <w:color w:val="FF0000"/>
          <w:sz w:val="19"/>
          <w:szCs w:val="19"/>
          <w:shd w:val="clear" w:color="auto" w:fill="FFFFFF"/>
        </w:rPr>
        <w:t>tatic switch operating time was chosen to be 60 ms in the proposed protection scheme. The</w:t>
      </w:r>
      <w:r w:rsidR="00630F0D" w:rsidRPr="00284AB9">
        <w:rPr>
          <w:rFonts w:ascii="Arial" w:hAnsi="Arial" w:cs="Arial"/>
          <w:b/>
          <w:color w:val="FF0000"/>
          <w:sz w:val="19"/>
          <w:szCs w:val="19"/>
          <w:shd w:val="clear" w:color="auto" w:fill="FFFFFF"/>
        </w:rPr>
        <w:t xml:space="preserve"> SEMI F47 standard</w:t>
      </w:r>
      <w:r>
        <w:rPr>
          <w:rFonts w:ascii="Arial" w:hAnsi="Arial" w:cs="Arial"/>
          <w:b/>
          <w:color w:val="FF0000"/>
          <w:sz w:val="19"/>
          <w:szCs w:val="19"/>
          <w:shd w:val="clear" w:color="auto" w:fill="FFFFFF"/>
        </w:rPr>
        <w:t>,</w:t>
      </w:r>
      <w:r w:rsidR="00630F0D" w:rsidRPr="00284AB9">
        <w:rPr>
          <w:rFonts w:ascii="Arial" w:hAnsi="Arial" w:cs="Arial"/>
          <w:b/>
          <w:color w:val="FF0000"/>
          <w:sz w:val="19"/>
          <w:szCs w:val="19"/>
          <w:shd w:val="clear" w:color="auto" w:fill="FFFFFF"/>
        </w:rPr>
        <w:t xml:space="preserve"> </w:t>
      </w:r>
      <w:r>
        <w:rPr>
          <w:rFonts w:ascii="Arial" w:hAnsi="Arial" w:cs="Arial"/>
          <w:b/>
          <w:color w:val="FF0000"/>
          <w:sz w:val="19"/>
          <w:szCs w:val="19"/>
          <w:shd w:val="clear" w:color="auto" w:fill="FFFFFF"/>
        </w:rPr>
        <w:t xml:space="preserve">enlisting specifications </w:t>
      </w:r>
      <w:r w:rsidR="00630F0D" w:rsidRPr="00284AB9">
        <w:rPr>
          <w:rFonts w:ascii="Arial" w:hAnsi="Arial" w:cs="Arial"/>
          <w:b/>
          <w:color w:val="FF0000"/>
          <w:sz w:val="19"/>
          <w:szCs w:val="19"/>
          <w:shd w:val="clear" w:color="auto" w:fill="FFFFFF"/>
        </w:rPr>
        <w:t>for all fault types and locations</w:t>
      </w:r>
      <w:r>
        <w:rPr>
          <w:rFonts w:ascii="Arial" w:hAnsi="Arial" w:cs="Arial"/>
          <w:b/>
          <w:color w:val="FF0000"/>
          <w:sz w:val="19"/>
          <w:szCs w:val="19"/>
          <w:shd w:val="clear" w:color="auto" w:fill="FFFFFF"/>
        </w:rPr>
        <w:t>,</w:t>
      </w:r>
      <w:r w:rsidR="00630F0D" w:rsidRPr="00284AB9">
        <w:rPr>
          <w:rFonts w:ascii="Arial" w:hAnsi="Arial" w:cs="Arial"/>
          <w:b/>
          <w:color w:val="FF0000"/>
          <w:sz w:val="19"/>
          <w:szCs w:val="19"/>
          <w:shd w:val="clear" w:color="auto" w:fill="FFFFFF"/>
        </w:rPr>
        <w:t xml:space="preserve"> does not permit voltages below 50%, even with durations as short as 0.05 s (3 cycles at 60 Hz)</w:t>
      </w:r>
      <w:r>
        <w:rPr>
          <w:rFonts w:ascii="Arial" w:hAnsi="Arial" w:cs="Arial"/>
          <w:b/>
          <w:color w:val="FF0000"/>
          <w:sz w:val="19"/>
          <w:szCs w:val="19"/>
          <w:shd w:val="clear" w:color="auto" w:fill="FFFFFF"/>
        </w:rPr>
        <w:t>.</w:t>
      </w:r>
      <w:r w:rsidR="00630F0D" w:rsidRPr="00284AB9">
        <w:rPr>
          <w:rFonts w:ascii="Arial" w:hAnsi="Arial" w:cs="Arial"/>
          <w:b/>
          <w:color w:val="FF0000"/>
          <w:sz w:val="19"/>
          <w:szCs w:val="19"/>
          <w:shd w:val="clear" w:color="auto" w:fill="FFFFFF"/>
        </w:rPr>
        <w:t xml:space="preserve"> If a utility feeder fault causes the voltage to drop below 50%, the faulty section must be separate</w:t>
      </w:r>
      <w:r>
        <w:rPr>
          <w:rFonts w:ascii="Arial" w:hAnsi="Arial" w:cs="Arial"/>
          <w:b/>
          <w:color w:val="FF0000"/>
          <w:sz w:val="19"/>
          <w:szCs w:val="19"/>
          <w:shd w:val="clear" w:color="auto" w:fill="FFFFFF"/>
        </w:rPr>
        <w:t>d</w:t>
      </w:r>
      <w:r w:rsidR="00630F0D" w:rsidRPr="00284AB9">
        <w:rPr>
          <w:rFonts w:ascii="Arial" w:hAnsi="Arial" w:cs="Arial"/>
          <w:b/>
          <w:color w:val="FF0000"/>
          <w:sz w:val="19"/>
          <w:szCs w:val="19"/>
          <w:shd w:val="clear" w:color="auto" w:fill="FFFFFF"/>
        </w:rPr>
        <w:t xml:space="preserve"> as quickly as possible</w:t>
      </w:r>
      <w:r w:rsidR="005F0541" w:rsidRPr="00284AB9">
        <w:rPr>
          <w:rFonts w:ascii="Arial" w:hAnsi="Arial" w:cs="Arial"/>
          <w:b/>
          <w:color w:val="FF0000"/>
          <w:sz w:val="19"/>
          <w:szCs w:val="19"/>
          <w:shd w:val="clear" w:color="auto" w:fill="FFFFFF"/>
        </w:rPr>
        <w:t xml:space="preserve"> [18]</w:t>
      </w:r>
      <w:r w:rsidR="008222BF" w:rsidRPr="00284AB9">
        <w:rPr>
          <w:rFonts w:ascii="Arial" w:hAnsi="Arial" w:cs="Arial"/>
          <w:b/>
          <w:color w:val="FF0000"/>
          <w:sz w:val="19"/>
          <w:szCs w:val="19"/>
          <w:shd w:val="clear" w:color="auto" w:fill="FFFFFF"/>
        </w:rPr>
        <w:t xml:space="preserve">. </w:t>
      </w:r>
      <w:r>
        <w:rPr>
          <w:rFonts w:ascii="Arial" w:hAnsi="Arial" w:cs="Arial"/>
          <w:b/>
          <w:color w:val="FF0000"/>
          <w:sz w:val="19"/>
          <w:szCs w:val="19"/>
          <w:shd w:val="clear" w:color="auto" w:fill="FFFFFF"/>
        </w:rPr>
        <w:t>The s</w:t>
      </w:r>
      <w:r w:rsidR="008222BF" w:rsidRPr="00284AB9">
        <w:rPr>
          <w:rFonts w:ascii="Arial" w:hAnsi="Arial" w:cs="Arial"/>
          <w:b/>
          <w:color w:val="FF0000"/>
          <w:sz w:val="19"/>
          <w:szCs w:val="19"/>
          <w:shd w:val="clear" w:color="auto" w:fill="FFFFFF"/>
        </w:rPr>
        <w:t>tatic switch must be a power</w:t>
      </w:r>
      <w:r w:rsidR="00A65AD4" w:rsidRPr="00284AB9">
        <w:rPr>
          <w:rFonts w:ascii="Arial" w:hAnsi="Arial" w:cs="Arial"/>
          <w:b/>
          <w:color w:val="FF0000"/>
          <w:sz w:val="19"/>
          <w:szCs w:val="19"/>
          <w:shd w:val="clear" w:color="auto" w:fill="FFFFFF"/>
        </w:rPr>
        <w:t xml:space="preserve"> electronic switching device and it can have a switching </w:t>
      </w:r>
      <w:r w:rsidR="008222BF" w:rsidRPr="00284AB9">
        <w:rPr>
          <w:rFonts w:ascii="Arial" w:hAnsi="Arial" w:cs="Arial"/>
          <w:b/>
          <w:color w:val="FF0000"/>
          <w:sz w:val="19"/>
          <w:szCs w:val="19"/>
          <w:shd w:val="clear" w:color="auto" w:fill="FFFFFF"/>
        </w:rPr>
        <w:t xml:space="preserve">time in the range of a few milliseconds. The sensing circuit might take 15-20 ms for </w:t>
      </w:r>
      <w:r>
        <w:rPr>
          <w:rFonts w:ascii="Arial" w:hAnsi="Arial" w:cs="Arial"/>
          <w:b/>
          <w:color w:val="FF0000"/>
          <w:sz w:val="19"/>
          <w:szCs w:val="19"/>
          <w:shd w:val="clear" w:color="auto" w:fill="FFFFFF"/>
        </w:rPr>
        <w:t xml:space="preserve">the </w:t>
      </w:r>
      <w:r w:rsidR="008222BF" w:rsidRPr="00284AB9">
        <w:rPr>
          <w:rFonts w:ascii="Arial" w:hAnsi="Arial" w:cs="Arial"/>
          <w:b/>
          <w:color w:val="FF0000"/>
          <w:sz w:val="19"/>
          <w:szCs w:val="19"/>
          <w:shd w:val="clear" w:color="auto" w:fill="FFFFFF"/>
        </w:rPr>
        <w:t>fault detection. Please note that in the proposed protecting scheme, the operating time is chosen to be 60 ms keep this thing in mind.</w:t>
      </w:r>
      <w:r w:rsidR="005F0541" w:rsidRPr="00284AB9">
        <w:rPr>
          <w:rFonts w:ascii="Arial" w:hAnsi="Arial" w:cs="Arial"/>
          <w:b/>
          <w:color w:val="FF0000"/>
          <w:sz w:val="19"/>
          <w:szCs w:val="19"/>
          <w:shd w:val="clear" w:color="auto" w:fill="FFFFFF"/>
        </w:rPr>
        <w:t xml:space="preserve"> </w:t>
      </w:r>
      <w:r w:rsidR="002953CA">
        <w:rPr>
          <w:rFonts w:ascii="Arial" w:hAnsi="Arial" w:cs="Arial"/>
          <w:b/>
          <w:color w:val="FF0000"/>
          <w:sz w:val="19"/>
          <w:szCs w:val="19"/>
          <w:shd w:val="clear" w:color="auto" w:fill="FFFFFF"/>
        </w:rPr>
        <w:t>This explanation has been included</w:t>
      </w:r>
      <w:r w:rsidR="005F0541" w:rsidRPr="00284AB9">
        <w:rPr>
          <w:rFonts w:ascii="Arial" w:hAnsi="Arial" w:cs="Arial"/>
          <w:b/>
          <w:color w:val="FF0000"/>
          <w:sz w:val="19"/>
          <w:szCs w:val="19"/>
          <w:shd w:val="clear" w:color="auto" w:fill="FFFFFF"/>
        </w:rPr>
        <w:t xml:space="preserve"> </w:t>
      </w:r>
      <w:bookmarkStart w:id="0" w:name="_GoBack"/>
      <w:bookmarkEnd w:id="0"/>
      <w:r w:rsidR="005F0541" w:rsidRPr="00284AB9">
        <w:rPr>
          <w:rFonts w:ascii="Arial" w:hAnsi="Arial" w:cs="Arial"/>
          <w:b/>
          <w:color w:val="FF0000"/>
          <w:sz w:val="19"/>
          <w:szCs w:val="19"/>
          <w:shd w:val="clear" w:color="auto" w:fill="FFFFFF"/>
        </w:rPr>
        <w:t>in the paper.</w:t>
      </w:r>
    </w:p>
    <w:p w:rsidR="00284AB9" w:rsidRPr="00284AB9" w:rsidRDefault="00284AB9" w:rsidP="00284AB9">
      <w:pPr>
        <w:pStyle w:val="ListParagraph"/>
        <w:rPr>
          <w:rFonts w:ascii="Arial" w:hAnsi="Arial" w:cs="Arial"/>
          <w:color w:val="222222"/>
          <w:sz w:val="19"/>
          <w:szCs w:val="19"/>
          <w:shd w:val="clear" w:color="auto" w:fill="FFFFFF"/>
        </w:rPr>
      </w:pPr>
    </w:p>
    <w:p w:rsidR="00284AB9" w:rsidRPr="00284AB9" w:rsidRDefault="003A26AA" w:rsidP="007E2835">
      <w:pPr>
        <w:pStyle w:val="ListParagraph"/>
        <w:numPr>
          <w:ilvl w:val="0"/>
          <w:numId w:val="4"/>
        </w:numPr>
        <w:rPr>
          <w:rFonts w:ascii="Arial" w:hAnsi="Arial" w:cs="Arial"/>
          <w:color w:val="222222"/>
          <w:sz w:val="19"/>
          <w:szCs w:val="19"/>
          <w:shd w:val="clear" w:color="auto" w:fill="FFFFFF"/>
        </w:rPr>
      </w:pPr>
      <w:r w:rsidRPr="007E2835">
        <w:rPr>
          <w:rFonts w:ascii="Arial" w:hAnsi="Arial" w:cs="Arial"/>
          <w:b/>
          <w:color w:val="222222"/>
          <w:sz w:val="19"/>
          <w:szCs w:val="19"/>
          <w:shd w:val="clear" w:color="auto" w:fill="FFFFFF"/>
        </w:rPr>
        <w:t xml:space="preserve">No mathematical equations are present to validate the proposed methodology, only </w:t>
      </w:r>
      <w:proofErr w:type="gramStart"/>
      <w:r w:rsidRPr="007E2835">
        <w:rPr>
          <w:rFonts w:ascii="Arial" w:hAnsi="Arial" w:cs="Arial"/>
          <w:b/>
          <w:color w:val="222222"/>
          <w:sz w:val="19"/>
          <w:szCs w:val="19"/>
          <w:shd w:val="clear" w:color="auto" w:fill="FFFFFF"/>
        </w:rPr>
        <w:t>authors</w:t>
      </w:r>
      <w:proofErr w:type="gramEnd"/>
      <w:r w:rsidRPr="007E2835">
        <w:rPr>
          <w:rFonts w:ascii="Arial" w:hAnsi="Arial" w:cs="Arial"/>
          <w:b/>
          <w:color w:val="222222"/>
          <w:sz w:val="19"/>
          <w:szCs w:val="19"/>
          <w:shd w:val="clear" w:color="auto" w:fill="FFFFFF"/>
        </w:rPr>
        <w:t xml:space="preserve"> claims that both are giving same results without any proof/equations.</w:t>
      </w:r>
    </w:p>
    <w:p w:rsidR="007E2835" w:rsidRDefault="003A26AA" w:rsidP="00284AB9">
      <w:pPr>
        <w:pStyle w:val="ListParagraph"/>
        <w:rPr>
          <w:rFonts w:ascii="Arial" w:hAnsi="Arial" w:cs="Arial"/>
          <w:color w:val="222222"/>
          <w:sz w:val="19"/>
          <w:szCs w:val="19"/>
          <w:shd w:val="clear" w:color="auto" w:fill="FFFFFF"/>
        </w:rPr>
      </w:pPr>
      <w:r w:rsidRPr="007E2835">
        <w:rPr>
          <w:rFonts w:ascii="Arial" w:hAnsi="Arial" w:cs="Arial"/>
          <w:color w:val="222222"/>
          <w:sz w:val="19"/>
          <w:szCs w:val="19"/>
        </w:rPr>
        <w:br/>
      </w:r>
      <w:r w:rsidR="00B918A0" w:rsidRPr="00284AB9">
        <w:rPr>
          <w:rFonts w:ascii="Arial" w:hAnsi="Arial" w:cs="Arial"/>
          <w:b/>
          <w:color w:val="FF0000"/>
          <w:sz w:val="19"/>
          <w:szCs w:val="19"/>
          <w:shd w:val="clear" w:color="auto" w:fill="FFFFFF"/>
        </w:rPr>
        <w:t xml:space="preserve">A few mathematical </w:t>
      </w:r>
      <w:r w:rsidR="009564D9" w:rsidRPr="00284AB9">
        <w:rPr>
          <w:rFonts w:ascii="Arial" w:hAnsi="Arial" w:cs="Arial"/>
          <w:b/>
          <w:color w:val="FF0000"/>
          <w:sz w:val="19"/>
          <w:szCs w:val="19"/>
          <w:shd w:val="clear" w:color="auto" w:fill="FFFFFF"/>
        </w:rPr>
        <w:t>calculations</w:t>
      </w:r>
      <w:r w:rsidR="00D17C9B" w:rsidRPr="00284AB9">
        <w:rPr>
          <w:rFonts w:ascii="Arial" w:hAnsi="Arial" w:cs="Arial"/>
          <w:b/>
          <w:color w:val="FF0000"/>
          <w:sz w:val="19"/>
          <w:szCs w:val="19"/>
          <w:shd w:val="clear" w:color="auto" w:fill="FFFFFF"/>
        </w:rPr>
        <w:t xml:space="preserve"> </w:t>
      </w:r>
      <w:r w:rsidR="00912A48">
        <w:rPr>
          <w:rFonts w:ascii="Arial" w:hAnsi="Arial" w:cs="Arial"/>
          <w:b/>
          <w:color w:val="FF0000"/>
          <w:sz w:val="19"/>
          <w:szCs w:val="19"/>
          <w:shd w:val="clear" w:color="auto" w:fill="FFFFFF"/>
        </w:rPr>
        <w:t>have now been</w:t>
      </w:r>
      <w:r w:rsidR="00B918A0" w:rsidRPr="00284AB9">
        <w:rPr>
          <w:rFonts w:ascii="Arial" w:hAnsi="Arial" w:cs="Arial"/>
          <w:b/>
          <w:color w:val="FF0000"/>
          <w:sz w:val="19"/>
          <w:szCs w:val="19"/>
          <w:shd w:val="clear" w:color="auto" w:fill="FFFFFF"/>
        </w:rPr>
        <w:t xml:space="preserve"> added in the paper. </w:t>
      </w:r>
      <w:r w:rsidR="00D17C9B" w:rsidRPr="00284AB9">
        <w:rPr>
          <w:rFonts w:ascii="Arial" w:hAnsi="Arial" w:cs="Arial"/>
          <w:b/>
          <w:color w:val="FF0000"/>
          <w:sz w:val="19"/>
          <w:szCs w:val="19"/>
          <w:shd w:val="clear" w:color="auto" w:fill="FFFFFF"/>
        </w:rPr>
        <w:t>Other calculations are similar.</w:t>
      </w:r>
      <w:r w:rsidR="00D17C9B">
        <w:rPr>
          <w:rFonts w:ascii="Arial" w:hAnsi="Arial" w:cs="Arial"/>
          <w:color w:val="FF0000"/>
          <w:sz w:val="19"/>
          <w:szCs w:val="19"/>
        </w:rPr>
        <w:t xml:space="preserve"> </w:t>
      </w:r>
      <w:r w:rsidRPr="007E2835">
        <w:rPr>
          <w:rFonts w:ascii="Arial" w:hAnsi="Arial" w:cs="Arial"/>
          <w:color w:val="222222"/>
          <w:sz w:val="19"/>
          <w:szCs w:val="19"/>
        </w:rPr>
        <w:br/>
      </w:r>
      <w:r w:rsidRPr="007E2835">
        <w:rPr>
          <w:rFonts w:ascii="Arial" w:hAnsi="Arial" w:cs="Arial"/>
          <w:color w:val="70AD47" w:themeColor="accent6"/>
          <w:shd w:val="clear" w:color="auto" w:fill="FFFFFF"/>
        </w:rPr>
        <w:br/>
      </w:r>
      <w:r w:rsidR="007E2835" w:rsidRPr="007E2835">
        <w:rPr>
          <w:rFonts w:ascii="Arial" w:hAnsi="Arial" w:cs="Arial"/>
          <w:color w:val="70AD47" w:themeColor="accent6"/>
          <w:shd w:val="clear" w:color="auto" w:fill="FFFFFF"/>
        </w:rPr>
        <w:t>Reviewer: 2</w:t>
      </w:r>
      <w:r w:rsidRPr="007E2835">
        <w:rPr>
          <w:rFonts w:ascii="Arial" w:hAnsi="Arial" w:cs="Arial"/>
          <w:color w:val="222222"/>
          <w:sz w:val="19"/>
          <w:szCs w:val="19"/>
        </w:rPr>
        <w:br/>
      </w:r>
      <w:proofErr w:type="gramStart"/>
      <w:r w:rsidRPr="007E2835">
        <w:rPr>
          <w:rFonts w:ascii="Arial" w:hAnsi="Arial" w:cs="Arial"/>
          <w:color w:val="222222"/>
          <w:sz w:val="19"/>
          <w:szCs w:val="19"/>
          <w:shd w:val="clear" w:color="auto" w:fill="FFFFFF"/>
        </w:rPr>
        <w:t>The</w:t>
      </w:r>
      <w:proofErr w:type="gramEnd"/>
      <w:r w:rsidRPr="007E2835">
        <w:rPr>
          <w:rFonts w:ascii="Arial" w:hAnsi="Arial" w:cs="Arial"/>
          <w:color w:val="222222"/>
          <w:sz w:val="19"/>
          <w:szCs w:val="19"/>
          <w:shd w:val="clear" w:color="auto" w:fill="FFFFFF"/>
        </w:rPr>
        <w:t xml:space="preserve"> </w:t>
      </w:r>
      <w:proofErr w:type="spellStart"/>
      <w:r w:rsidRPr="007E2835">
        <w:rPr>
          <w:rFonts w:ascii="Arial" w:hAnsi="Arial" w:cs="Arial"/>
          <w:color w:val="222222"/>
          <w:sz w:val="19"/>
          <w:szCs w:val="19"/>
          <w:shd w:val="clear" w:color="auto" w:fill="FFFFFF"/>
        </w:rPr>
        <w:t>authours</w:t>
      </w:r>
      <w:proofErr w:type="spellEnd"/>
      <w:r w:rsidRPr="007E2835">
        <w:rPr>
          <w:rFonts w:ascii="Arial" w:hAnsi="Arial" w:cs="Arial"/>
          <w:color w:val="222222"/>
          <w:sz w:val="19"/>
          <w:szCs w:val="19"/>
          <w:shd w:val="clear" w:color="auto" w:fill="FFFFFF"/>
        </w:rPr>
        <w:t xml:space="preserve"> </w:t>
      </w:r>
      <w:proofErr w:type="spellStart"/>
      <w:r w:rsidRPr="007E2835">
        <w:rPr>
          <w:rFonts w:ascii="Arial" w:hAnsi="Arial" w:cs="Arial"/>
          <w:color w:val="222222"/>
          <w:sz w:val="19"/>
          <w:szCs w:val="19"/>
          <w:shd w:val="clear" w:color="auto" w:fill="FFFFFF"/>
        </w:rPr>
        <w:t>analysed</w:t>
      </w:r>
      <w:proofErr w:type="spellEnd"/>
      <w:r w:rsidRPr="007E2835">
        <w:rPr>
          <w:rFonts w:ascii="Arial" w:hAnsi="Arial" w:cs="Arial"/>
          <w:color w:val="222222"/>
          <w:sz w:val="19"/>
          <w:szCs w:val="19"/>
          <w:shd w:val="clear" w:color="auto" w:fill="FFFFFF"/>
        </w:rPr>
        <w:t xml:space="preserve"> the limitations of some different </w:t>
      </w:r>
      <w:r w:rsidR="00431AED" w:rsidRPr="007E2835">
        <w:rPr>
          <w:rFonts w:ascii="Arial" w:hAnsi="Arial" w:cs="Arial"/>
          <w:color w:val="222222"/>
          <w:sz w:val="19"/>
          <w:szCs w:val="19"/>
          <w:shd w:val="clear" w:color="auto" w:fill="FFFFFF"/>
        </w:rPr>
        <w:t>protection</w:t>
      </w:r>
      <w:r w:rsidR="004538F1" w:rsidRPr="007E2835">
        <w:rPr>
          <w:rFonts w:ascii="Arial" w:hAnsi="Arial" w:cs="Arial"/>
          <w:color w:val="222222"/>
          <w:sz w:val="19"/>
          <w:szCs w:val="19"/>
          <w:shd w:val="clear" w:color="auto" w:fill="FFFFFF"/>
        </w:rPr>
        <w:t xml:space="preserve"> principles when being </w:t>
      </w:r>
      <w:r w:rsidRPr="007E2835">
        <w:rPr>
          <w:rFonts w:ascii="Arial" w:hAnsi="Arial" w:cs="Arial"/>
          <w:color w:val="222222"/>
          <w:sz w:val="19"/>
          <w:szCs w:val="19"/>
          <w:shd w:val="clear" w:color="auto" w:fill="FFFFFF"/>
        </w:rPr>
        <w:t xml:space="preserve">applied to the microgrid. A new scheme was devised which combined those different </w:t>
      </w:r>
      <w:r w:rsidR="00431AED" w:rsidRPr="007E2835">
        <w:rPr>
          <w:rFonts w:ascii="Arial" w:hAnsi="Arial" w:cs="Arial"/>
          <w:color w:val="222222"/>
          <w:sz w:val="19"/>
          <w:szCs w:val="19"/>
          <w:shd w:val="clear" w:color="auto" w:fill="FFFFFF"/>
        </w:rPr>
        <w:t>principles</w:t>
      </w:r>
      <w:r w:rsidRPr="007E2835">
        <w:rPr>
          <w:rFonts w:ascii="Arial" w:hAnsi="Arial" w:cs="Arial"/>
          <w:color w:val="222222"/>
          <w:sz w:val="19"/>
          <w:szCs w:val="19"/>
          <w:shd w:val="clear" w:color="auto" w:fill="FFFFFF"/>
        </w:rPr>
        <w:t xml:space="preserve"> complementary and it is believed that the protection selectivity and </w:t>
      </w:r>
      <w:r w:rsidR="00431AED" w:rsidRPr="007E2835">
        <w:rPr>
          <w:rFonts w:ascii="Arial" w:hAnsi="Arial" w:cs="Arial"/>
          <w:color w:val="222222"/>
          <w:sz w:val="19"/>
          <w:szCs w:val="19"/>
          <w:shd w:val="clear" w:color="auto" w:fill="FFFFFF"/>
        </w:rPr>
        <w:t>reliability</w:t>
      </w:r>
      <w:r w:rsidRPr="007E2835">
        <w:rPr>
          <w:rFonts w:ascii="Arial" w:hAnsi="Arial" w:cs="Arial"/>
          <w:color w:val="222222"/>
          <w:sz w:val="19"/>
          <w:szCs w:val="19"/>
          <w:shd w:val="clear" w:color="auto" w:fill="FFFFFF"/>
        </w:rPr>
        <w:t xml:space="preserve"> would be ensured.</w:t>
      </w:r>
      <w:r w:rsidRPr="007E2835">
        <w:rPr>
          <w:rFonts w:ascii="Arial" w:hAnsi="Arial" w:cs="Arial"/>
          <w:color w:val="222222"/>
          <w:sz w:val="19"/>
          <w:szCs w:val="19"/>
        </w:rPr>
        <w:br/>
      </w:r>
      <w:r w:rsidRPr="007E2835">
        <w:rPr>
          <w:rFonts w:ascii="Arial" w:hAnsi="Arial" w:cs="Arial"/>
          <w:color w:val="222222"/>
          <w:sz w:val="19"/>
          <w:szCs w:val="19"/>
          <w:shd w:val="clear" w:color="auto" w:fill="FFFFFF"/>
        </w:rPr>
        <w:t xml:space="preserve">My suggestion is the article </w:t>
      </w:r>
      <w:proofErr w:type="gramStart"/>
      <w:r w:rsidRPr="007E2835">
        <w:rPr>
          <w:rFonts w:ascii="Arial" w:hAnsi="Arial" w:cs="Arial"/>
          <w:color w:val="222222"/>
          <w:sz w:val="19"/>
          <w:szCs w:val="19"/>
          <w:shd w:val="clear" w:color="auto" w:fill="FFFFFF"/>
        </w:rPr>
        <w:t>be</w:t>
      </w:r>
      <w:proofErr w:type="gramEnd"/>
      <w:r w:rsidRPr="007E2835">
        <w:rPr>
          <w:rFonts w:ascii="Arial" w:hAnsi="Arial" w:cs="Arial"/>
          <w:color w:val="222222"/>
          <w:sz w:val="19"/>
          <w:szCs w:val="19"/>
          <w:shd w:val="clear" w:color="auto" w:fill="FFFFFF"/>
        </w:rPr>
        <w:t xml:space="preserve"> accepted on the condition of minor revisions, for there still exist some problems:</w:t>
      </w:r>
    </w:p>
    <w:p w:rsidR="007E2835" w:rsidRPr="007E2835" w:rsidRDefault="007E2835" w:rsidP="007E2835">
      <w:pPr>
        <w:pStyle w:val="ListParagraph"/>
        <w:rPr>
          <w:rFonts w:ascii="Arial" w:hAnsi="Arial" w:cs="Arial"/>
          <w:color w:val="222222"/>
          <w:sz w:val="19"/>
          <w:szCs w:val="19"/>
          <w:shd w:val="clear" w:color="auto" w:fill="FFFFFF"/>
        </w:rPr>
      </w:pPr>
    </w:p>
    <w:p w:rsidR="007E2835" w:rsidRPr="007E2835" w:rsidRDefault="003A26AA" w:rsidP="007E2835">
      <w:pPr>
        <w:pStyle w:val="ListParagraph"/>
        <w:numPr>
          <w:ilvl w:val="0"/>
          <w:numId w:val="5"/>
        </w:numPr>
        <w:rPr>
          <w:rFonts w:ascii="Arial" w:hAnsi="Arial" w:cs="Arial"/>
          <w:color w:val="222222"/>
          <w:sz w:val="19"/>
          <w:szCs w:val="19"/>
          <w:shd w:val="clear" w:color="auto" w:fill="FFFFFF"/>
        </w:rPr>
      </w:pPr>
      <w:r w:rsidRPr="007E2835">
        <w:rPr>
          <w:rFonts w:ascii="Arial" w:hAnsi="Arial" w:cs="Arial"/>
          <w:b/>
          <w:color w:val="222222"/>
          <w:sz w:val="19"/>
          <w:szCs w:val="19"/>
          <w:shd w:val="clear" w:color="auto" w:fill="FFFFFF"/>
        </w:rPr>
        <w:t>In section IV, page 13: "One big problem in this technique is that any relay upstream (relay connected to bus C) will not detect the differential current and the downstream source will continue to feed the fault.</w:t>
      </w:r>
      <w:r w:rsidR="00431AED" w:rsidRPr="007E2835">
        <w:rPr>
          <w:rFonts w:ascii="Arial" w:hAnsi="Arial" w:cs="Arial"/>
          <w:b/>
          <w:color w:val="222222"/>
          <w:sz w:val="19"/>
          <w:szCs w:val="19"/>
          <w:shd w:val="clear" w:color="auto" w:fill="FFFFFF"/>
        </w:rPr>
        <w:t xml:space="preserve"> </w:t>
      </w:r>
      <w:r w:rsidRPr="007E2835">
        <w:rPr>
          <w:rFonts w:ascii="Arial" w:hAnsi="Arial" w:cs="Arial"/>
          <w:b/>
          <w:color w:val="222222"/>
          <w:sz w:val="19"/>
          <w:szCs w:val="19"/>
          <w:shd w:val="clear" w:color="auto" w:fill="FFFFFF"/>
        </w:rPr>
        <w:t>The differential current seen at bus bar C must be equal to zero, but as shown in Fig. 7, a very small magnitude (less than 0.1 A) is observed. It is due to the leakage current and the limitation on the accuracy of current measurement",</w:t>
      </w:r>
      <w:r w:rsidR="00431AED" w:rsidRPr="007E2835">
        <w:rPr>
          <w:rFonts w:ascii="Arial" w:hAnsi="Arial" w:cs="Arial"/>
          <w:b/>
          <w:color w:val="222222"/>
          <w:sz w:val="19"/>
          <w:szCs w:val="19"/>
          <w:shd w:val="clear" w:color="auto" w:fill="FFFFFF"/>
        </w:rPr>
        <w:t xml:space="preserve"> </w:t>
      </w:r>
      <w:r w:rsidRPr="007E2835">
        <w:rPr>
          <w:rFonts w:ascii="Arial" w:hAnsi="Arial" w:cs="Arial"/>
          <w:b/>
          <w:color w:val="222222"/>
          <w:sz w:val="19"/>
          <w:szCs w:val="19"/>
          <w:shd w:val="clear" w:color="auto" w:fill="FFFFFF"/>
        </w:rPr>
        <w:t>it should be the downs</w:t>
      </w:r>
      <w:r w:rsidR="00431AED" w:rsidRPr="007E2835">
        <w:rPr>
          <w:rFonts w:ascii="Arial" w:hAnsi="Arial" w:cs="Arial"/>
          <w:b/>
          <w:color w:val="222222"/>
          <w:sz w:val="19"/>
          <w:szCs w:val="19"/>
          <w:shd w:val="clear" w:color="auto" w:fill="FFFFFF"/>
        </w:rPr>
        <w:t xml:space="preserve">tream relay </w:t>
      </w:r>
      <w:proofErr w:type="spellStart"/>
      <w:r w:rsidR="00431AED" w:rsidRPr="007E2835">
        <w:rPr>
          <w:rFonts w:ascii="Arial" w:hAnsi="Arial" w:cs="Arial"/>
          <w:b/>
          <w:color w:val="222222"/>
          <w:sz w:val="19"/>
          <w:szCs w:val="19"/>
          <w:shd w:val="clear" w:color="auto" w:fill="FFFFFF"/>
        </w:rPr>
        <w:t>can not</w:t>
      </w:r>
      <w:proofErr w:type="spellEnd"/>
      <w:r w:rsidR="00431AED" w:rsidRPr="007E2835">
        <w:rPr>
          <w:rFonts w:ascii="Arial" w:hAnsi="Arial" w:cs="Arial"/>
          <w:b/>
          <w:color w:val="222222"/>
          <w:sz w:val="19"/>
          <w:szCs w:val="19"/>
          <w:shd w:val="clear" w:color="auto" w:fill="FFFFFF"/>
        </w:rPr>
        <w:t xml:space="preserve"> detect the </w:t>
      </w:r>
      <w:r w:rsidRPr="007E2835">
        <w:rPr>
          <w:rFonts w:ascii="Arial" w:hAnsi="Arial" w:cs="Arial"/>
          <w:b/>
          <w:color w:val="222222"/>
          <w:sz w:val="19"/>
          <w:szCs w:val="19"/>
          <w:shd w:val="clear" w:color="auto" w:fill="FFFFFF"/>
        </w:rPr>
        <w:t xml:space="preserve">differential current. Meanwhile, I suggest the reasons </w:t>
      </w:r>
      <w:r w:rsidRPr="007E2835">
        <w:rPr>
          <w:rFonts w:ascii="Arial" w:hAnsi="Arial" w:cs="Arial"/>
          <w:b/>
          <w:color w:val="222222"/>
          <w:sz w:val="19"/>
          <w:szCs w:val="19"/>
          <w:shd w:val="clear" w:color="auto" w:fill="FFFFFF"/>
        </w:rPr>
        <w:lastRenderedPageBreak/>
        <w:t xml:space="preserve">should be explained more </w:t>
      </w:r>
      <w:proofErr w:type="gramStart"/>
      <w:r w:rsidRPr="007E2835">
        <w:rPr>
          <w:rFonts w:ascii="Arial" w:hAnsi="Arial" w:cs="Arial"/>
          <w:b/>
          <w:color w:val="222222"/>
          <w:sz w:val="19"/>
          <w:szCs w:val="19"/>
          <w:shd w:val="clear" w:color="auto" w:fill="FFFFFF"/>
        </w:rPr>
        <w:t>clear</w:t>
      </w:r>
      <w:proofErr w:type="gramEnd"/>
      <w:r w:rsidRPr="007E2835">
        <w:rPr>
          <w:rFonts w:ascii="Arial" w:hAnsi="Arial" w:cs="Arial"/>
          <w:b/>
          <w:color w:val="222222"/>
          <w:sz w:val="19"/>
          <w:szCs w:val="19"/>
          <w:shd w:val="clear" w:color="auto" w:fill="FFFFFF"/>
        </w:rPr>
        <w:t>.</w:t>
      </w:r>
      <w:r w:rsidRPr="007E2835">
        <w:rPr>
          <w:rFonts w:ascii="Arial" w:hAnsi="Arial" w:cs="Arial"/>
          <w:b/>
          <w:color w:val="222222"/>
          <w:sz w:val="19"/>
          <w:szCs w:val="19"/>
        </w:rPr>
        <w:br/>
      </w:r>
    </w:p>
    <w:p w:rsidR="00431AED" w:rsidRPr="00AF47C0" w:rsidRDefault="007E2835" w:rsidP="00AF47C0">
      <w:pPr>
        <w:pStyle w:val="ListParagraph"/>
        <w:jc w:val="both"/>
        <w:rPr>
          <w:rFonts w:ascii="Arial" w:hAnsi="Arial" w:cs="Arial"/>
          <w:b/>
          <w:color w:val="FF0000"/>
          <w:sz w:val="19"/>
          <w:szCs w:val="19"/>
          <w:shd w:val="clear" w:color="auto" w:fill="FFFFFF"/>
        </w:rPr>
      </w:pPr>
      <w:r>
        <w:rPr>
          <w:rFonts w:ascii="Arial" w:hAnsi="Arial" w:cs="Arial"/>
          <w:b/>
          <w:color w:val="FF0000"/>
          <w:sz w:val="19"/>
          <w:szCs w:val="19"/>
          <w:shd w:val="clear" w:color="auto" w:fill="FFFFFF"/>
        </w:rPr>
        <w:t>T</w:t>
      </w:r>
      <w:r w:rsidRPr="007B3687">
        <w:rPr>
          <w:rFonts w:ascii="Arial" w:hAnsi="Arial" w:cs="Arial"/>
          <w:b/>
          <w:color w:val="FF0000"/>
          <w:sz w:val="19"/>
          <w:szCs w:val="19"/>
          <w:shd w:val="clear" w:color="auto" w:fill="FFFFFF"/>
        </w:rPr>
        <w:t>hank you.</w:t>
      </w:r>
      <w:r w:rsidR="00912A48">
        <w:rPr>
          <w:rFonts w:ascii="Arial" w:hAnsi="Arial" w:cs="Arial"/>
          <w:b/>
          <w:color w:val="FF0000"/>
          <w:sz w:val="19"/>
          <w:szCs w:val="19"/>
          <w:shd w:val="clear" w:color="auto" w:fill="FFFFFF"/>
        </w:rPr>
        <w:t xml:space="preserve"> We</w:t>
      </w:r>
      <w:r>
        <w:rPr>
          <w:rFonts w:ascii="Arial" w:hAnsi="Arial" w:cs="Arial"/>
          <w:b/>
          <w:color w:val="FF0000"/>
          <w:sz w:val="19"/>
          <w:szCs w:val="19"/>
          <w:shd w:val="clear" w:color="auto" w:fill="FFFFFF"/>
        </w:rPr>
        <w:t xml:space="preserve"> have corrected this mistake and the reason is explained with a little more detail</w:t>
      </w:r>
      <w:r w:rsidR="00F82D27">
        <w:rPr>
          <w:rFonts w:ascii="Arial" w:hAnsi="Arial" w:cs="Arial"/>
          <w:b/>
          <w:color w:val="FF0000"/>
          <w:sz w:val="19"/>
          <w:szCs w:val="19"/>
          <w:shd w:val="clear" w:color="auto" w:fill="FFFFFF"/>
        </w:rPr>
        <w:t xml:space="preserve"> in the paper</w:t>
      </w:r>
      <w:r>
        <w:rPr>
          <w:rFonts w:ascii="Arial" w:hAnsi="Arial" w:cs="Arial"/>
          <w:b/>
          <w:color w:val="FF0000"/>
          <w:sz w:val="19"/>
          <w:szCs w:val="19"/>
          <w:shd w:val="clear" w:color="auto" w:fill="FFFFFF"/>
        </w:rPr>
        <w:t>.</w:t>
      </w:r>
    </w:p>
    <w:p w:rsidR="007E2835" w:rsidRPr="007E2835" w:rsidRDefault="007E2835" w:rsidP="007E2835">
      <w:pPr>
        <w:pStyle w:val="ListParagraph"/>
        <w:jc w:val="both"/>
        <w:rPr>
          <w:rFonts w:ascii="Arial" w:hAnsi="Arial" w:cs="Arial"/>
          <w:b/>
          <w:color w:val="FF0000"/>
          <w:sz w:val="19"/>
          <w:szCs w:val="19"/>
          <w:shd w:val="clear" w:color="auto" w:fill="FFFFFF"/>
        </w:rPr>
      </w:pPr>
    </w:p>
    <w:p w:rsidR="007E2835" w:rsidRPr="007E2835" w:rsidRDefault="003A26AA" w:rsidP="007E2835">
      <w:pPr>
        <w:pStyle w:val="ListParagraph"/>
        <w:numPr>
          <w:ilvl w:val="0"/>
          <w:numId w:val="5"/>
        </w:numPr>
        <w:jc w:val="both"/>
        <w:rPr>
          <w:rFonts w:ascii="Arial" w:hAnsi="Arial" w:cs="Arial"/>
          <w:b/>
          <w:color w:val="FF0000"/>
          <w:sz w:val="19"/>
          <w:szCs w:val="19"/>
          <w:shd w:val="clear" w:color="auto" w:fill="FFFFFF"/>
        </w:rPr>
      </w:pPr>
      <w:r w:rsidRPr="007E2835">
        <w:rPr>
          <w:rFonts w:ascii="Arial" w:hAnsi="Arial" w:cs="Arial"/>
          <w:b/>
          <w:color w:val="222222"/>
          <w:sz w:val="19"/>
          <w:szCs w:val="19"/>
          <w:shd w:val="clear" w:color="auto" w:fill="FFFFFF"/>
        </w:rPr>
        <w:t xml:space="preserve">The time settings of the backup protection in table IV are all 3 cycles, the time delays of backup </w:t>
      </w:r>
      <w:r w:rsidR="00312739" w:rsidRPr="007E2835">
        <w:rPr>
          <w:rFonts w:ascii="Arial" w:hAnsi="Arial" w:cs="Arial"/>
          <w:b/>
          <w:color w:val="222222"/>
          <w:sz w:val="19"/>
          <w:szCs w:val="19"/>
          <w:shd w:val="clear" w:color="auto" w:fill="FFFFFF"/>
        </w:rPr>
        <w:t>p</w:t>
      </w:r>
      <w:r w:rsidRPr="007E2835">
        <w:rPr>
          <w:rFonts w:ascii="Arial" w:hAnsi="Arial" w:cs="Arial"/>
          <w:b/>
          <w:color w:val="222222"/>
          <w:sz w:val="19"/>
          <w:szCs w:val="19"/>
          <w:shd w:val="clear" w:color="auto" w:fill="FFFFFF"/>
        </w:rPr>
        <w:t>rotection should not be shorter than those of the main protection.</w:t>
      </w:r>
      <w:r w:rsidRPr="007E2835">
        <w:rPr>
          <w:rFonts w:ascii="Arial" w:hAnsi="Arial" w:cs="Arial"/>
          <w:color w:val="222222"/>
          <w:sz w:val="19"/>
          <w:szCs w:val="19"/>
        </w:rPr>
        <w:br/>
      </w:r>
    </w:p>
    <w:p w:rsidR="003C051C" w:rsidRPr="007E2835" w:rsidRDefault="00C43AE8" w:rsidP="007E2835">
      <w:pPr>
        <w:pStyle w:val="ListParagraph"/>
        <w:jc w:val="both"/>
        <w:rPr>
          <w:rFonts w:ascii="Arial" w:hAnsi="Arial" w:cs="Arial"/>
          <w:b/>
          <w:color w:val="FF0000"/>
          <w:sz w:val="19"/>
          <w:szCs w:val="19"/>
          <w:shd w:val="clear" w:color="auto" w:fill="FFFFFF"/>
        </w:rPr>
      </w:pPr>
      <w:r w:rsidRPr="007E2835">
        <w:rPr>
          <w:rFonts w:ascii="Arial" w:hAnsi="Arial" w:cs="Arial"/>
          <w:b/>
          <w:color w:val="FF0000"/>
          <w:sz w:val="19"/>
          <w:szCs w:val="19"/>
          <w:shd w:val="clear" w:color="auto" w:fill="FFFFFF"/>
        </w:rPr>
        <w:t xml:space="preserve">Thermal capacity relay is used as a </w:t>
      </w:r>
      <w:r w:rsidR="008768BC" w:rsidRPr="007E2835">
        <w:rPr>
          <w:rFonts w:ascii="Arial" w:hAnsi="Arial" w:cs="Arial"/>
          <w:b/>
          <w:color w:val="FF0000"/>
          <w:sz w:val="19"/>
          <w:szCs w:val="19"/>
          <w:shd w:val="clear" w:color="auto" w:fill="FFFFFF"/>
        </w:rPr>
        <w:t>backup protection</w:t>
      </w:r>
      <w:r w:rsidR="00657308" w:rsidRPr="007E2835">
        <w:rPr>
          <w:rFonts w:ascii="Arial" w:hAnsi="Arial" w:cs="Arial"/>
          <w:b/>
          <w:color w:val="FF0000"/>
          <w:sz w:val="19"/>
          <w:szCs w:val="19"/>
          <w:shd w:val="clear" w:color="auto" w:fill="FFFFFF"/>
        </w:rPr>
        <w:t xml:space="preserve"> </w:t>
      </w:r>
      <w:r w:rsidRPr="007E2835">
        <w:rPr>
          <w:rFonts w:ascii="Arial" w:hAnsi="Arial" w:cs="Arial"/>
          <w:b/>
          <w:color w:val="FF0000"/>
          <w:sz w:val="19"/>
          <w:szCs w:val="19"/>
          <w:shd w:val="clear" w:color="auto" w:fill="FFFFFF"/>
        </w:rPr>
        <w:t>in all zones with a time delay setting of 3 cycles and pick up value of</w:t>
      </w:r>
      <w:r w:rsidR="00657308" w:rsidRPr="007E2835">
        <w:rPr>
          <w:rFonts w:ascii="Arial" w:hAnsi="Arial" w:cs="Arial"/>
          <w:b/>
          <w:color w:val="FF0000"/>
          <w:sz w:val="19"/>
          <w:szCs w:val="19"/>
          <w:shd w:val="clear" w:color="auto" w:fill="FFFFFF"/>
        </w:rPr>
        <w:t xml:space="preserve"> 250 A</w:t>
      </w:r>
      <w:r w:rsidR="00A20034" w:rsidRPr="007E2835">
        <w:rPr>
          <w:rFonts w:ascii="Arial" w:hAnsi="Arial" w:cs="Arial"/>
          <w:b/>
          <w:color w:val="FF0000"/>
          <w:sz w:val="19"/>
          <w:szCs w:val="19"/>
          <w:shd w:val="clear" w:color="auto" w:fill="FFFFFF"/>
        </w:rPr>
        <w:t xml:space="preserve">. </w:t>
      </w:r>
      <w:r w:rsidR="00657308" w:rsidRPr="007E2835">
        <w:rPr>
          <w:rFonts w:ascii="Arial" w:hAnsi="Arial" w:cs="Arial"/>
          <w:b/>
          <w:color w:val="FF0000"/>
          <w:sz w:val="19"/>
          <w:szCs w:val="19"/>
          <w:shd w:val="clear" w:color="auto" w:fill="FFFFFF"/>
        </w:rPr>
        <w:t xml:space="preserve">In zone </w:t>
      </w:r>
      <w:proofErr w:type="gramStart"/>
      <w:r w:rsidR="00657308" w:rsidRPr="007E2835">
        <w:rPr>
          <w:rFonts w:ascii="Arial" w:hAnsi="Arial" w:cs="Arial"/>
          <w:b/>
          <w:color w:val="FF0000"/>
          <w:sz w:val="19"/>
          <w:szCs w:val="19"/>
          <w:shd w:val="clear" w:color="auto" w:fill="FFFFFF"/>
        </w:rPr>
        <w:t>A</w:t>
      </w:r>
      <w:proofErr w:type="gramEnd"/>
      <w:r w:rsidR="00657308" w:rsidRPr="007E2835">
        <w:rPr>
          <w:rFonts w:ascii="Arial" w:hAnsi="Arial" w:cs="Arial"/>
          <w:b/>
          <w:color w:val="FF0000"/>
          <w:sz w:val="19"/>
          <w:szCs w:val="19"/>
          <w:shd w:val="clear" w:color="auto" w:fill="FFFFFF"/>
        </w:rPr>
        <w:t xml:space="preserve">, zone </w:t>
      </w:r>
      <w:r w:rsidR="00A20034" w:rsidRPr="007E2835">
        <w:rPr>
          <w:rFonts w:ascii="Arial" w:hAnsi="Arial" w:cs="Arial"/>
          <w:b/>
          <w:color w:val="FF0000"/>
          <w:sz w:val="19"/>
          <w:szCs w:val="19"/>
          <w:shd w:val="clear" w:color="auto" w:fill="FFFFFF"/>
        </w:rPr>
        <w:t xml:space="preserve">C and </w:t>
      </w:r>
      <w:r w:rsidR="007D1D33" w:rsidRPr="007E2835">
        <w:rPr>
          <w:rFonts w:ascii="Arial" w:hAnsi="Arial" w:cs="Arial"/>
          <w:b/>
          <w:color w:val="FF0000"/>
          <w:sz w:val="19"/>
          <w:szCs w:val="19"/>
          <w:shd w:val="clear" w:color="auto" w:fill="FFFFFF"/>
        </w:rPr>
        <w:t>SS</w:t>
      </w:r>
      <w:r w:rsidR="00A20034" w:rsidRPr="007E2835">
        <w:rPr>
          <w:rFonts w:ascii="Arial" w:hAnsi="Arial" w:cs="Arial"/>
          <w:b/>
          <w:color w:val="FF0000"/>
          <w:sz w:val="19"/>
          <w:szCs w:val="19"/>
          <w:shd w:val="clear" w:color="auto" w:fill="FFFFFF"/>
        </w:rPr>
        <w:t xml:space="preserve"> the main protection is faster than 3 cycles. The only zone where the main protection is </w:t>
      </w:r>
      <w:r w:rsidRPr="007E2835">
        <w:rPr>
          <w:rFonts w:ascii="Arial" w:hAnsi="Arial" w:cs="Arial"/>
          <w:b/>
          <w:color w:val="FF0000"/>
          <w:sz w:val="19"/>
          <w:szCs w:val="19"/>
          <w:shd w:val="clear" w:color="auto" w:fill="FFFFFF"/>
        </w:rPr>
        <w:t>slower than 3 cycles is zone B where the</w:t>
      </w:r>
      <w:r w:rsidR="000675C2">
        <w:rPr>
          <w:rFonts w:ascii="Arial" w:hAnsi="Arial" w:cs="Arial"/>
          <w:b/>
          <w:color w:val="FF0000"/>
          <w:sz w:val="19"/>
          <w:szCs w:val="19"/>
          <w:shd w:val="clear" w:color="auto" w:fill="FFFFFF"/>
        </w:rPr>
        <w:t xml:space="preserve"> main</w:t>
      </w:r>
      <w:r w:rsidRPr="007E2835">
        <w:rPr>
          <w:rFonts w:ascii="Arial" w:hAnsi="Arial" w:cs="Arial"/>
          <w:b/>
          <w:color w:val="FF0000"/>
          <w:sz w:val="19"/>
          <w:szCs w:val="19"/>
          <w:shd w:val="clear" w:color="auto" w:fill="FFFFFF"/>
        </w:rPr>
        <w:t xml:space="preserve"> protection </w:t>
      </w:r>
      <w:r w:rsidR="000675C2">
        <w:rPr>
          <w:rFonts w:ascii="Arial" w:hAnsi="Arial" w:cs="Arial"/>
          <w:b/>
          <w:color w:val="FF0000"/>
          <w:sz w:val="19"/>
          <w:szCs w:val="19"/>
          <w:shd w:val="clear" w:color="auto" w:fill="FFFFFF"/>
        </w:rPr>
        <w:t>is</w:t>
      </w:r>
      <w:r w:rsidRPr="007E2835">
        <w:rPr>
          <w:rFonts w:ascii="Arial" w:hAnsi="Arial" w:cs="Arial"/>
          <w:b/>
          <w:color w:val="FF0000"/>
          <w:sz w:val="19"/>
          <w:szCs w:val="19"/>
          <w:shd w:val="clear" w:color="auto" w:fill="FFFFFF"/>
        </w:rPr>
        <w:t xml:space="preserve"> time delayed to co-ordinate it with </w:t>
      </w:r>
      <w:r w:rsidR="00912A48">
        <w:rPr>
          <w:rFonts w:ascii="Arial" w:hAnsi="Arial" w:cs="Arial"/>
          <w:b/>
          <w:color w:val="FF0000"/>
          <w:sz w:val="19"/>
          <w:szCs w:val="19"/>
          <w:shd w:val="clear" w:color="auto" w:fill="FFFFFF"/>
        </w:rPr>
        <w:t xml:space="preserve">the </w:t>
      </w:r>
      <w:r w:rsidRPr="007E2835">
        <w:rPr>
          <w:rFonts w:ascii="Arial" w:hAnsi="Arial" w:cs="Arial"/>
          <w:b/>
          <w:color w:val="FF0000"/>
          <w:sz w:val="19"/>
          <w:szCs w:val="19"/>
          <w:shd w:val="clear" w:color="auto" w:fill="FFFFFF"/>
        </w:rPr>
        <w:t>protection in zone C.</w:t>
      </w:r>
      <w:r w:rsidR="00A20034" w:rsidRPr="007E2835">
        <w:rPr>
          <w:rFonts w:ascii="Arial" w:hAnsi="Arial" w:cs="Arial"/>
          <w:b/>
          <w:color w:val="FF0000"/>
          <w:sz w:val="19"/>
          <w:szCs w:val="19"/>
          <w:shd w:val="clear" w:color="auto" w:fill="FFFFFF"/>
        </w:rPr>
        <w:t xml:space="preserve"> This faster backup protection in zone B will not have any problem as it is set to operate at a very large value of current (250 A) as compared to the main protection. This protection will only operate if there is a fault in the grid connected mode and the SS fails to operate.</w:t>
      </w:r>
      <w:r w:rsidRPr="007E2835">
        <w:rPr>
          <w:rFonts w:ascii="Arial" w:hAnsi="Arial" w:cs="Arial"/>
          <w:b/>
          <w:color w:val="FF0000"/>
          <w:sz w:val="19"/>
          <w:szCs w:val="19"/>
          <w:shd w:val="clear" w:color="auto" w:fill="FFFFFF"/>
        </w:rPr>
        <w:t xml:space="preserve"> </w:t>
      </w:r>
      <w:r w:rsidR="00E6214E" w:rsidRPr="007E2835">
        <w:rPr>
          <w:rFonts w:ascii="Arial" w:hAnsi="Arial" w:cs="Arial"/>
          <w:b/>
          <w:color w:val="FF0000"/>
          <w:sz w:val="19"/>
          <w:szCs w:val="19"/>
          <w:shd w:val="clear" w:color="auto" w:fill="FFFFFF"/>
        </w:rPr>
        <w:t xml:space="preserve">These details </w:t>
      </w:r>
      <w:r w:rsidR="009449FF">
        <w:rPr>
          <w:rFonts w:ascii="Arial" w:hAnsi="Arial" w:cs="Arial"/>
          <w:b/>
          <w:color w:val="FF0000"/>
          <w:sz w:val="19"/>
          <w:szCs w:val="19"/>
          <w:shd w:val="clear" w:color="auto" w:fill="FFFFFF"/>
        </w:rPr>
        <w:t>have now</w:t>
      </w:r>
      <w:r w:rsidR="00E6214E" w:rsidRPr="007E2835">
        <w:rPr>
          <w:rFonts w:ascii="Arial" w:hAnsi="Arial" w:cs="Arial"/>
          <w:b/>
          <w:color w:val="FF0000"/>
          <w:sz w:val="19"/>
          <w:szCs w:val="19"/>
          <w:shd w:val="clear" w:color="auto" w:fill="FFFFFF"/>
        </w:rPr>
        <w:t xml:space="preserve"> added</w:t>
      </w:r>
      <w:r w:rsidR="009449FF">
        <w:rPr>
          <w:rFonts w:ascii="Arial" w:hAnsi="Arial" w:cs="Arial"/>
          <w:b/>
          <w:color w:val="FF0000"/>
          <w:sz w:val="19"/>
          <w:szCs w:val="19"/>
          <w:shd w:val="clear" w:color="auto" w:fill="FFFFFF"/>
        </w:rPr>
        <w:t>,</w:t>
      </w:r>
      <w:r w:rsidR="00E6214E" w:rsidRPr="007E2835">
        <w:rPr>
          <w:rFonts w:ascii="Arial" w:hAnsi="Arial" w:cs="Arial"/>
          <w:b/>
          <w:color w:val="FF0000"/>
          <w:sz w:val="19"/>
          <w:szCs w:val="19"/>
          <w:shd w:val="clear" w:color="auto" w:fill="FFFFFF"/>
        </w:rPr>
        <w:t xml:space="preserve"> in the paper</w:t>
      </w:r>
      <w:r w:rsidR="009449FF">
        <w:rPr>
          <w:rFonts w:ascii="Arial" w:hAnsi="Arial" w:cs="Arial"/>
          <w:b/>
          <w:color w:val="FF0000"/>
          <w:sz w:val="19"/>
          <w:szCs w:val="19"/>
          <w:shd w:val="clear" w:color="auto" w:fill="FFFFFF"/>
        </w:rPr>
        <w:t>, for better explanation</w:t>
      </w:r>
      <w:r w:rsidR="00E6214E" w:rsidRPr="007E2835">
        <w:rPr>
          <w:rFonts w:ascii="Arial" w:hAnsi="Arial" w:cs="Arial"/>
          <w:b/>
          <w:color w:val="FF0000"/>
          <w:sz w:val="19"/>
          <w:szCs w:val="19"/>
          <w:shd w:val="clear" w:color="auto" w:fill="FFFFFF"/>
        </w:rPr>
        <w:t>.</w:t>
      </w:r>
    </w:p>
    <w:p w:rsidR="00A74CCC" w:rsidRDefault="00A74CCC" w:rsidP="00A74CCC">
      <w:pPr>
        <w:spacing w:after="0"/>
        <w:ind w:firstLine="709"/>
        <w:rPr>
          <w:rFonts w:ascii="Arial" w:hAnsi="Arial" w:cs="Arial"/>
          <w:color w:val="222222"/>
          <w:sz w:val="19"/>
          <w:szCs w:val="19"/>
        </w:rPr>
      </w:pPr>
      <w:r>
        <w:rPr>
          <w:rFonts w:ascii="Arial" w:hAnsi="Arial" w:cs="Arial"/>
          <w:color w:val="70AD47" w:themeColor="accent6"/>
          <w:shd w:val="clear" w:color="auto" w:fill="FFFFFF"/>
        </w:rPr>
        <w:t>Reviewer: 3</w:t>
      </w:r>
    </w:p>
    <w:p w:rsidR="00DA7C0B" w:rsidRDefault="003A26AA" w:rsidP="00A74CCC">
      <w:pPr>
        <w:ind w:left="709"/>
        <w:rPr>
          <w:rFonts w:ascii="Arial" w:hAnsi="Arial" w:cs="Arial"/>
          <w:color w:val="222222"/>
          <w:sz w:val="19"/>
          <w:szCs w:val="19"/>
          <w:shd w:val="clear" w:color="auto" w:fill="FFFFFF"/>
        </w:rPr>
      </w:pPr>
      <w:r>
        <w:rPr>
          <w:rFonts w:ascii="Arial" w:hAnsi="Arial" w:cs="Arial"/>
          <w:color w:val="222222"/>
          <w:sz w:val="19"/>
          <w:szCs w:val="19"/>
          <w:shd w:val="clear" w:color="auto" w:fill="FFFFFF"/>
        </w:rPr>
        <w:t>Protection scheme for a micro-grid containing only renewable sources that are interfaced with the system through PWM based inverters is proposed.</w:t>
      </w:r>
      <w:r>
        <w:rPr>
          <w:rFonts w:ascii="Arial" w:hAnsi="Arial" w:cs="Arial"/>
          <w:color w:val="222222"/>
          <w:sz w:val="19"/>
          <w:szCs w:val="19"/>
        </w:rPr>
        <w:br/>
      </w:r>
      <w:r>
        <w:rPr>
          <w:rFonts w:ascii="Arial" w:hAnsi="Arial" w:cs="Arial"/>
          <w:color w:val="222222"/>
          <w:sz w:val="19"/>
          <w:szCs w:val="19"/>
          <w:shd w:val="clear" w:color="auto" w:fill="FFFFFF"/>
        </w:rPr>
        <w:t>The title clearly indicates that different protection schemes (existing/proposed in the literature) are evaluated in this paper. However, a protection scheme is prop</w:t>
      </w:r>
      <w:r w:rsidR="003C051C">
        <w:rPr>
          <w:rFonts w:ascii="Arial" w:hAnsi="Arial" w:cs="Arial"/>
          <w:color w:val="222222"/>
          <w:sz w:val="19"/>
          <w:szCs w:val="19"/>
          <w:shd w:val="clear" w:color="auto" w:fill="FFFFFF"/>
        </w:rPr>
        <w:t xml:space="preserve">osed that </w:t>
      </w:r>
      <w:r>
        <w:rPr>
          <w:rFonts w:ascii="Arial" w:hAnsi="Arial" w:cs="Arial"/>
          <w:color w:val="222222"/>
          <w:sz w:val="19"/>
          <w:szCs w:val="19"/>
          <w:shd w:val="clear" w:color="auto" w:fill="FFFFFF"/>
        </w:rPr>
        <w:t>basically combines various schemes proposed ear</w:t>
      </w:r>
      <w:r w:rsidR="003C051C">
        <w:rPr>
          <w:rFonts w:ascii="Arial" w:hAnsi="Arial" w:cs="Arial"/>
          <w:color w:val="222222"/>
          <w:sz w:val="19"/>
          <w:szCs w:val="19"/>
          <w:shd w:val="clear" w:color="auto" w:fill="FFFFFF"/>
        </w:rPr>
        <w:t xml:space="preserve">lier for micro-grids. Thus the </w:t>
      </w:r>
      <w:r>
        <w:rPr>
          <w:rFonts w:ascii="Arial" w:hAnsi="Arial" w:cs="Arial"/>
          <w:color w:val="222222"/>
          <w:sz w:val="19"/>
          <w:szCs w:val="19"/>
          <w:shd w:val="clear" w:color="auto" w:fill="FFFFFF"/>
        </w:rPr>
        <w:t>contribution of this paper is to put together in one box a variety of schemes proposed in the literature and hope that at least one will provide a proper signal if a fault occurs.</w:t>
      </w:r>
      <w:r>
        <w:rPr>
          <w:rFonts w:ascii="Arial" w:hAnsi="Arial" w:cs="Arial"/>
          <w:color w:val="222222"/>
          <w:sz w:val="19"/>
          <w:szCs w:val="19"/>
        </w:rPr>
        <w:br/>
      </w:r>
      <w:r>
        <w:rPr>
          <w:rFonts w:ascii="Arial" w:hAnsi="Arial" w:cs="Arial"/>
          <w:color w:val="222222"/>
          <w:sz w:val="19"/>
          <w:szCs w:val="19"/>
          <w:shd w:val="clear" w:color="auto" w:fill="FFFFFF"/>
        </w:rPr>
        <w:t>Title is misleading. It neither says a protection scheme is proposed nor that it is limited to micro-grids with only PWM based inverter interfaced renewable sources.</w:t>
      </w:r>
    </w:p>
    <w:p w:rsidR="003C051C" w:rsidRDefault="009449FF" w:rsidP="00AF47C0">
      <w:pPr>
        <w:pStyle w:val="ListParagraph"/>
        <w:jc w:val="both"/>
        <w:rPr>
          <w:rFonts w:ascii="Arial" w:hAnsi="Arial" w:cs="Arial"/>
          <w:b/>
          <w:color w:val="FF0000"/>
          <w:sz w:val="19"/>
          <w:szCs w:val="19"/>
          <w:shd w:val="clear" w:color="auto" w:fill="FFFFFF"/>
        </w:rPr>
      </w:pPr>
      <w:r>
        <w:rPr>
          <w:rFonts w:ascii="Arial" w:hAnsi="Arial" w:cs="Arial"/>
          <w:b/>
          <w:color w:val="FF0000"/>
          <w:sz w:val="19"/>
          <w:szCs w:val="19"/>
          <w:shd w:val="clear" w:color="auto" w:fill="FFFFFF"/>
        </w:rPr>
        <w:t>We</w:t>
      </w:r>
      <w:r w:rsidR="00DA7C0B" w:rsidRPr="00AF47C0">
        <w:rPr>
          <w:rFonts w:ascii="Arial" w:hAnsi="Arial" w:cs="Arial"/>
          <w:b/>
          <w:color w:val="FF0000"/>
          <w:sz w:val="19"/>
          <w:szCs w:val="19"/>
          <w:shd w:val="clear" w:color="auto" w:fill="FFFFFF"/>
        </w:rPr>
        <w:t xml:space="preserve"> have modified the title.</w:t>
      </w:r>
    </w:p>
    <w:p w:rsidR="00AF47C0" w:rsidRPr="00AF47C0" w:rsidRDefault="00AF47C0" w:rsidP="00AF47C0">
      <w:pPr>
        <w:pStyle w:val="ListParagraph"/>
        <w:jc w:val="both"/>
        <w:rPr>
          <w:rFonts w:ascii="Arial" w:hAnsi="Arial" w:cs="Arial"/>
          <w:b/>
          <w:color w:val="FF0000"/>
          <w:sz w:val="19"/>
          <w:szCs w:val="19"/>
          <w:shd w:val="clear" w:color="auto" w:fill="FFFFFF"/>
        </w:rPr>
      </w:pPr>
    </w:p>
    <w:p w:rsidR="003C051C" w:rsidRDefault="003A26AA" w:rsidP="00A74CCC">
      <w:pPr>
        <w:pStyle w:val="ListParagraph"/>
        <w:numPr>
          <w:ilvl w:val="0"/>
          <w:numId w:val="6"/>
        </w:numPr>
        <w:rPr>
          <w:rFonts w:ascii="Arial" w:hAnsi="Arial" w:cs="Arial"/>
          <w:b/>
          <w:color w:val="222222"/>
          <w:sz w:val="19"/>
          <w:szCs w:val="19"/>
          <w:shd w:val="clear" w:color="auto" w:fill="FFFFFF"/>
        </w:rPr>
      </w:pPr>
      <w:r w:rsidRPr="00A74CCC">
        <w:rPr>
          <w:rFonts w:ascii="Arial" w:hAnsi="Arial" w:cs="Arial"/>
          <w:b/>
          <w:color w:val="222222"/>
          <w:sz w:val="19"/>
          <w:szCs w:val="19"/>
          <w:shd w:val="clear" w:color="auto" w:fill="FFFFFF"/>
        </w:rPr>
        <w:t>There is a fair bit of repetition and elementary material, tutorial in nature, is included. It can be easily removed or summarized. What is the need to define what symmetrical components are at this level?</w:t>
      </w:r>
    </w:p>
    <w:p w:rsidR="00AF47C0" w:rsidRPr="00A74CCC" w:rsidRDefault="00AF47C0" w:rsidP="00AF47C0">
      <w:pPr>
        <w:pStyle w:val="ListParagraph"/>
        <w:rPr>
          <w:rFonts w:ascii="Arial" w:hAnsi="Arial" w:cs="Arial"/>
          <w:b/>
          <w:color w:val="222222"/>
          <w:sz w:val="19"/>
          <w:szCs w:val="19"/>
          <w:shd w:val="clear" w:color="auto" w:fill="FFFFFF"/>
        </w:rPr>
      </w:pPr>
    </w:p>
    <w:p w:rsidR="004603CD" w:rsidRDefault="009449FF" w:rsidP="00AF47C0">
      <w:pPr>
        <w:pStyle w:val="ListParagraph"/>
        <w:jc w:val="both"/>
        <w:rPr>
          <w:rFonts w:ascii="Arial" w:hAnsi="Arial" w:cs="Arial"/>
          <w:b/>
          <w:color w:val="FF0000"/>
          <w:sz w:val="19"/>
          <w:szCs w:val="19"/>
          <w:shd w:val="clear" w:color="auto" w:fill="FFFFFF"/>
        </w:rPr>
      </w:pPr>
      <w:r>
        <w:rPr>
          <w:rFonts w:ascii="Arial" w:hAnsi="Arial" w:cs="Arial"/>
          <w:b/>
          <w:color w:val="FF0000"/>
          <w:sz w:val="19"/>
          <w:szCs w:val="19"/>
          <w:shd w:val="clear" w:color="auto" w:fill="FFFFFF"/>
        </w:rPr>
        <w:t>Agreed!</w:t>
      </w:r>
      <w:r w:rsidR="004603CD" w:rsidRPr="004603CD">
        <w:rPr>
          <w:rFonts w:ascii="Arial" w:hAnsi="Arial" w:cs="Arial"/>
          <w:b/>
          <w:color w:val="FF0000"/>
          <w:sz w:val="19"/>
          <w:szCs w:val="19"/>
          <w:shd w:val="clear" w:color="auto" w:fill="FFFFFF"/>
        </w:rPr>
        <w:t xml:space="preserve"> </w:t>
      </w:r>
      <w:r>
        <w:rPr>
          <w:rFonts w:ascii="Arial" w:hAnsi="Arial" w:cs="Arial"/>
          <w:b/>
          <w:color w:val="FF0000"/>
          <w:sz w:val="19"/>
          <w:szCs w:val="19"/>
          <w:shd w:val="clear" w:color="auto" w:fill="FFFFFF"/>
        </w:rPr>
        <w:t>We</w:t>
      </w:r>
      <w:r w:rsidR="004603CD" w:rsidRPr="004603CD">
        <w:rPr>
          <w:rFonts w:ascii="Arial" w:hAnsi="Arial" w:cs="Arial"/>
          <w:b/>
          <w:color w:val="FF0000"/>
          <w:sz w:val="19"/>
          <w:szCs w:val="19"/>
          <w:shd w:val="clear" w:color="auto" w:fill="FFFFFF"/>
        </w:rPr>
        <w:t xml:space="preserve"> have removed the repletion and the material which was tutorial in nature</w:t>
      </w:r>
      <w:r w:rsidR="00641264" w:rsidRPr="00AF47C0">
        <w:rPr>
          <w:rFonts w:ascii="Arial" w:hAnsi="Arial" w:cs="Arial"/>
          <w:b/>
          <w:color w:val="FF0000"/>
          <w:sz w:val="19"/>
          <w:szCs w:val="19"/>
          <w:shd w:val="clear" w:color="auto" w:fill="FFFFFF"/>
        </w:rPr>
        <w:t>.</w:t>
      </w:r>
    </w:p>
    <w:p w:rsidR="00AF47C0" w:rsidRPr="00AF47C0" w:rsidRDefault="00AF47C0" w:rsidP="00AF47C0">
      <w:pPr>
        <w:pStyle w:val="ListParagraph"/>
        <w:jc w:val="both"/>
        <w:rPr>
          <w:rFonts w:ascii="Arial" w:hAnsi="Arial" w:cs="Arial"/>
          <w:b/>
          <w:color w:val="FF0000"/>
          <w:sz w:val="19"/>
          <w:szCs w:val="19"/>
          <w:shd w:val="clear" w:color="auto" w:fill="FFFFFF"/>
        </w:rPr>
      </w:pPr>
    </w:p>
    <w:p w:rsidR="003C051C" w:rsidRDefault="003A26AA" w:rsidP="00B51F8D">
      <w:pPr>
        <w:pStyle w:val="ListParagraph"/>
        <w:numPr>
          <w:ilvl w:val="0"/>
          <w:numId w:val="6"/>
        </w:numPr>
        <w:rPr>
          <w:rFonts w:ascii="Arial" w:hAnsi="Arial" w:cs="Arial"/>
          <w:b/>
          <w:color w:val="222222"/>
          <w:sz w:val="19"/>
          <w:szCs w:val="19"/>
          <w:shd w:val="clear" w:color="auto" w:fill="FFFFFF"/>
        </w:rPr>
      </w:pPr>
      <w:r w:rsidRPr="00B51F8D">
        <w:rPr>
          <w:rFonts w:ascii="Arial" w:hAnsi="Arial" w:cs="Arial"/>
          <w:b/>
          <w:color w:val="222222"/>
          <w:sz w:val="19"/>
          <w:szCs w:val="19"/>
          <w:shd w:val="clear" w:color="auto" w:fill="FFFFFF"/>
        </w:rPr>
        <w:t>Beyond giving some general material about the network, hardly any detail is provided about the DG simulation models that seem to be simply taken from a commercial program. How good are the models? Similarly, Figs. 2 and 3 seem to be taken from the commercial literature with no useful information about the models used.</w:t>
      </w:r>
    </w:p>
    <w:p w:rsidR="009564D9" w:rsidRPr="00B51F8D" w:rsidRDefault="009564D9" w:rsidP="009564D9">
      <w:pPr>
        <w:pStyle w:val="ListParagraph"/>
        <w:rPr>
          <w:rFonts w:ascii="Arial" w:hAnsi="Arial" w:cs="Arial"/>
          <w:b/>
          <w:color w:val="222222"/>
          <w:sz w:val="19"/>
          <w:szCs w:val="19"/>
          <w:shd w:val="clear" w:color="auto" w:fill="FFFFFF"/>
        </w:rPr>
      </w:pPr>
    </w:p>
    <w:p w:rsidR="004603CD" w:rsidRDefault="009449FF" w:rsidP="00AF47C0">
      <w:pPr>
        <w:pStyle w:val="ListParagraph"/>
        <w:jc w:val="both"/>
        <w:rPr>
          <w:rFonts w:ascii="Arial" w:hAnsi="Arial" w:cs="Arial"/>
          <w:b/>
          <w:color w:val="FF0000"/>
          <w:sz w:val="19"/>
          <w:szCs w:val="19"/>
          <w:shd w:val="clear" w:color="auto" w:fill="FFFFFF"/>
        </w:rPr>
      </w:pPr>
      <w:r>
        <w:rPr>
          <w:rFonts w:ascii="Arial" w:hAnsi="Arial" w:cs="Arial"/>
          <w:b/>
          <w:color w:val="FF0000"/>
          <w:sz w:val="19"/>
          <w:szCs w:val="19"/>
          <w:shd w:val="clear" w:color="auto" w:fill="FFFFFF"/>
        </w:rPr>
        <w:t>The distributed-generation model,</w:t>
      </w:r>
      <w:r w:rsidR="00165200">
        <w:rPr>
          <w:rFonts w:ascii="Arial" w:hAnsi="Arial" w:cs="Arial"/>
          <w:b/>
          <w:color w:val="FF0000"/>
          <w:sz w:val="19"/>
          <w:szCs w:val="19"/>
          <w:shd w:val="clear" w:color="auto" w:fill="FFFFFF"/>
        </w:rPr>
        <w:t xml:space="preserve"> used </w:t>
      </w:r>
      <w:r>
        <w:rPr>
          <w:rFonts w:ascii="Arial" w:hAnsi="Arial" w:cs="Arial"/>
          <w:b/>
          <w:color w:val="FF0000"/>
          <w:sz w:val="19"/>
          <w:szCs w:val="19"/>
          <w:shd w:val="clear" w:color="auto" w:fill="FFFFFF"/>
        </w:rPr>
        <w:t>in the study,</w:t>
      </w:r>
      <w:r w:rsidR="00165200">
        <w:rPr>
          <w:rFonts w:ascii="Arial" w:hAnsi="Arial" w:cs="Arial"/>
          <w:b/>
          <w:color w:val="FF0000"/>
          <w:sz w:val="19"/>
          <w:szCs w:val="19"/>
          <w:shd w:val="clear" w:color="auto" w:fill="FFFFFF"/>
        </w:rPr>
        <w:t xml:space="preserve"> is </w:t>
      </w:r>
      <w:r>
        <w:rPr>
          <w:rFonts w:ascii="Arial" w:hAnsi="Arial" w:cs="Arial"/>
          <w:b/>
          <w:color w:val="FF0000"/>
          <w:sz w:val="19"/>
          <w:szCs w:val="19"/>
          <w:shd w:val="clear" w:color="auto" w:fill="FFFFFF"/>
        </w:rPr>
        <w:t>of a f</w:t>
      </w:r>
      <w:r w:rsidR="00165200">
        <w:rPr>
          <w:rFonts w:ascii="Arial" w:hAnsi="Arial" w:cs="Arial"/>
          <w:b/>
          <w:color w:val="FF0000"/>
          <w:sz w:val="19"/>
          <w:szCs w:val="19"/>
          <w:shd w:val="clear" w:color="auto" w:fill="FFFFFF"/>
        </w:rPr>
        <w:t>uel cell with</w:t>
      </w:r>
      <w:r>
        <w:rPr>
          <w:rFonts w:ascii="Arial" w:hAnsi="Arial" w:cs="Arial"/>
          <w:b/>
          <w:color w:val="FF0000"/>
          <w:sz w:val="19"/>
          <w:szCs w:val="19"/>
          <w:shd w:val="clear" w:color="auto" w:fill="FFFFFF"/>
        </w:rPr>
        <w:t xml:space="preserve"> a voltage-controlled inverte</w:t>
      </w:r>
      <w:r w:rsidR="00A67772">
        <w:rPr>
          <w:rFonts w:ascii="Arial" w:hAnsi="Arial" w:cs="Arial"/>
          <w:b/>
          <w:color w:val="FF0000"/>
          <w:sz w:val="19"/>
          <w:szCs w:val="19"/>
          <w:shd w:val="clear" w:color="auto" w:fill="FFFFFF"/>
        </w:rPr>
        <w:t>r.</w:t>
      </w:r>
      <w:r w:rsidR="00165200">
        <w:rPr>
          <w:rFonts w:ascii="Arial" w:hAnsi="Arial" w:cs="Arial"/>
          <w:b/>
          <w:color w:val="FF0000"/>
          <w:sz w:val="19"/>
          <w:szCs w:val="19"/>
          <w:shd w:val="clear" w:color="auto" w:fill="FFFFFF"/>
        </w:rPr>
        <w:t xml:space="preserve"> It is modeled in Simulink</w:t>
      </w:r>
      <w:r w:rsidR="0029439A">
        <w:rPr>
          <w:rFonts w:ascii="Arial" w:hAnsi="Arial" w:cs="Arial"/>
          <w:b/>
          <w:color w:val="FF0000"/>
          <w:sz w:val="19"/>
          <w:szCs w:val="19"/>
          <w:shd w:val="clear" w:color="auto" w:fill="FFFFFF"/>
        </w:rPr>
        <w:t xml:space="preserve"> using the buil</w:t>
      </w:r>
      <w:r w:rsidR="00D4173A">
        <w:rPr>
          <w:rFonts w:ascii="Arial" w:hAnsi="Arial" w:cs="Arial"/>
          <w:b/>
          <w:color w:val="FF0000"/>
          <w:sz w:val="19"/>
          <w:szCs w:val="19"/>
          <w:shd w:val="clear" w:color="auto" w:fill="FFFFFF"/>
        </w:rPr>
        <w:t>t-</w:t>
      </w:r>
      <w:r w:rsidR="0029439A">
        <w:rPr>
          <w:rFonts w:ascii="Arial" w:hAnsi="Arial" w:cs="Arial"/>
          <w:b/>
          <w:color w:val="FF0000"/>
          <w:sz w:val="19"/>
          <w:szCs w:val="19"/>
          <w:shd w:val="clear" w:color="auto" w:fill="FFFFFF"/>
        </w:rPr>
        <w:t xml:space="preserve">in model of the fuel cell and using the basic blocks to model the </w:t>
      </w:r>
      <w:r>
        <w:rPr>
          <w:rFonts w:ascii="Arial" w:hAnsi="Arial" w:cs="Arial"/>
          <w:b/>
          <w:color w:val="FF0000"/>
          <w:sz w:val="19"/>
          <w:szCs w:val="19"/>
          <w:shd w:val="clear" w:color="auto" w:fill="FFFFFF"/>
        </w:rPr>
        <w:t>voltage-</w:t>
      </w:r>
      <w:r w:rsidR="00AE4354">
        <w:rPr>
          <w:rFonts w:ascii="Arial" w:hAnsi="Arial" w:cs="Arial"/>
          <w:b/>
          <w:color w:val="FF0000"/>
          <w:sz w:val="19"/>
          <w:szCs w:val="19"/>
          <w:shd w:val="clear" w:color="auto" w:fill="FFFFFF"/>
        </w:rPr>
        <w:t xml:space="preserve">controlled </w:t>
      </w:r>
      <w:r>
        <w:rPr>
          <w:rFonts w:ascii="Arial" w:hAnsi="Arial" w:cs="Arial"/>
          <w:b/>
          <w:color w:val="FF0000"/>
          <w:sz w:val="19"/>
          <w:szCs w:val="19"/>
          <w:shd w:val="clear" w:color="auto" w:fill="FFFFFF"/>
        </w:rPr>
        <w:t>inverte</w:t>
      </w:r>
      <w:r w:rsidR="0029439A">
        <w:rPr>
          <w:rFonts w:ascii="Arial" w:hAnsi="Arial" w:cs="Arial"/>
          <w:b/>
          <w:color w:val="FF0000"/>
          <w:sz w:val="19"/>
          <w:szCs w:val="19"/>
          <w:shd w:val="clear" w:color="auto" w:fill="FFFFFF"/>
        </w:rPr>
        <w:t>r</w:t>
      </w:r>
      <w:r w:rsidR="00165200">
        <w:rPr>
          <w:rFonts w:ascii="Arial" w:hAnsi="Arial" w:cs="Arial"/>
          <w:b/>
          <w:color w:val="FF0000"/>
          <w:sz w:val="19"/>
          <w:szCs w:val="19"/>
          <w:shd w:val="clear" w:color="auto" w:fill="FFFFFF"/>
        </w:rPr>
        <w:t>.</w:t>
      </w:r>
      <w:r w:rsidR="00465D5A">
        <w:rPr>
          <w:rFonts w:ascii="Arial" w:hAnsi="Arial" w:cs="Arial"/>
          <w:b/>
          <w:color w:val="FF0000"/>
          <w:sz w:val="19"/>
          <w:szCs w:val="19"/>
          <w:shd w:val="clear" w:color="auto" w:fill="FFFFFF"/>
        </w:rPr>
        <w:t xml:space="preserve"> Some details of the model </w:t>
      </w:r>
      <w:r>
        <w:rPr>
          <w:rFonts w:ascii="Arial" w:hAnsi="Arial" w:cs="Arial"/>
          <w:b/>
          <w:color w:val="FF0000"/>
          <w:sz w:val="19"/>
          <w:szCs w:val="19"/>
          <w:shd w:val="clear" w:color="auto" w:fill="FFFFFF"/>
        </w:rPr>
        <w:t xml:space="preserve">have </w:t>
      </w:r>
      <w:r w:rsidR="00465D5A">
        <w:rPr>
          <w:rFonts w:ascii="Arial" w:hAnsi="Arial" w:cs="Arial"/>
          <w:b/>
          <w:color w:val="FF0000"/>
          <w:sz w:val="19"/>
          <w:szCs w:val="19"/>
          <w:shd w:val="clear" w:color="auto" w:fill="FFFFFF"/>
        </w:rPr>
        <w:t xml:space="preserve">now </w:t>
      </w:r>
      <w:r>
        <w:rPr>
          <w:rFonts w:ascii="Arial" w:hAnsi="Arial" w:cs="Arial"/>
          <w:b/>
          <w:color w:val="FF0000"/>
          <w:sz w:val="19"/>
          <w:szCs w:val="19"/>
          <w:shd w:val="clear" w:color="auto" w:fill="FFFFFF"/>
        </w:rPr>
        <w:t xml:space="preserve">been </w:t>
      </w:r>
      <w:r w:rsidR="00465D5A">
        <w:rPr>
          <w:rFonts w:ascii="Arial" w:hAnsi="Arial" w:cs="Arial"/>
          <w:b/>
          <w:color w:val="FF0000"/>
          <w:sz w:val="19"/>
          <w:szCs w:val="19"/>
          <w:shd w:val="clear" w:color="auto" w:fill="FFFFFF"/>
        </w:rPr>
        <w:t>included in the paper. A</w:t>
      </w:r>
      <w:r w:rsidR="00165200">
        <w:rPr>
          <w:rFonts w:ascii="Arial" w:hAnsi="Arial" w:cs="Arial"/>
          <w:b/>
          <w:color w:val="FF0000"/>
          <w:sz w:val="19"/>
          <w:szCs w:val="19"/>
          <w:shd w:val="clear" w:color="auto" w:fill="FFFFFF"/>
        </w:rPr>
        <w:t xml:space="preserve"> lot of details of the models </w:t>
      </w:r>
      <w:r>
        <w:rPr>
          <w:rFonts w:ascii="Arial" w:hAnsi="Arial" w:cs="Arial"/>
          <w:b/>
          <w:color w:val="FF0000"/>
          <w:sz w:val="19"/>
          <w:szCs w:val="19"/>
          <w:shd w:val="clear" w:color="auto" w:fill="FFFFFF"/>
        </w:rPr>
        <w:t>have not been</w:t>
      </w:r>
      <w:r w:rsidR="00465D5A">
        <w:rPr>
          <w:rFonts w:ascii="Arial" w:hAnsi="Arial" w:cs="Arial"/>
          <w:b/>
          <w:color w:val="FF0000"/>
          <w:sz w:val="19"/>
          <w:szCs w:val="19"/>
          <w:shd w:val="clear" w:color="auto" w:fill="FFFFFF"/>
        </w:rPr>
        <w:t xml:space="preserve"> provided </w:t>
      </w:r>
      <w:r w:rsidR="00165200">
        <w:rPr>
          <w:rFonts w:ascii="Arial" w:hAnsi="Arial" w:cs="Arial"/>
          <w:b/>
          <w:color w:val="FF0000"/>
          <w:sz w:val="19"/>
          <w:szCs w:val="19"/>
          <w:shd w:val="clear" w:color="auto" w:fill="FFFFFF"/>
        </w:rPr>
        <w:t xml:space="preserve">due to </w:t>
      </w:r>
      <w:r>
        <w:rPr>
          <w:rFonts w:ascii="Arial" w:hAnsi="Arial" w:cs="Arial"/>
          <w:b/>
          <w:color w:val="FF0000"/>
          <w:sz w:val="19"/>
          <w:szCs w:val="19"/>
          <w:shd w:val="clear" w:color="auto" w:fill="FFFFFF"/>
        </w:rPr>
        <w:t xml:space="preserve">the </w:t>
      </w:r>
      <w:r w:rsidR="00165200">
        <w:rPr>
          <w:rFonts w:ascii="Arial" w:hAnsi="Arial" w:cs="Arial"/>
          <w:b/>
          <w:color w:val="FF0000"/>
          <w:sz w:val="19"/>
          <w:szCs w:val="19"/>
          <w:shd w:val="clear" w:color="auto" w:fill="FFFFFF"/>
        </w:rPr>
        <w:t>space constraints.</w:t>
      </w:r>
      <w:r w:rsidR="00A67772">
        <w:rPr>
          <w:rFonts w:ascii="Arial" w:hAnsi="Arial" w:cs="Arial"/>
          <w:b/>
          <w:color w:val="FF0000"/>
          <w:sz w:val="19"/>
          <w:szCs w:val="19"/>
          <w:shd w:val="clear" w:color="auto" w:fill="FFFFFF"/>
        </w:rPr>
        <w:t xml:space="preserve"> </w:t>
      </w:r>
      <w:r w:rsidR="004603CD" w:rsidRPr="004603CD">
        <w:rPr>
          <w:rFonts w:ascii="Arial" w:hAnsi="Arial" w:cs="Arial"/>
          <w:b/>
          <w:color w:val="FF0000"/>
          <w:sz w:val="19"/>
          <w:szCs w:val="19"/>
          <w:shd w:val="clear" w:color="auto" w:fill="FFFFFF"/>
        </w:rPr>
        <w:t xml:space="preserve">Figs. 2 and 3 </w:t>
      </w:r>
      <w:r w:rsidR="005C1EBE">
        <w:rPr>
          <w:rFonts w:ascii="Arial" w:hAnsi="Arial" w:cs="Arial"/>
          <w:b/>
          <w:color w:val="FF0000"/>
          <w:sz w:val="19"/>
          <w:szCs w:val="19"/>
          <w:shd w:val="clear" w:color="auto" w:fill="FFFFFF"/>
        </w:rPr>
        <w:t>have been</w:t>
      </w:r>
      <w:r w:rsidR="004603CD" w:rsidRPr="004603CD">
        <w:rPr>
          <w:rFonts w:ascii="Arial" w:hAnsi="Arial" w:cs="Arial"/>
          <w:b/>
          <w:color w:val="FF0000"/>
          <w:sz w:val="19"/>
          <w:szCs w:val="19"/>
          <w:shd w:val="clear" w:color="auto" w:fill="FFFFFF"/>
        </w:rPr>
        <w:t xml:space="preserve"> drawn by the author</w:t>
      </w:r>
      <w:r w:rsidR="005C1EBE">
        <w:rPr>
          <w:rFonts w:ascii="Arial" w:hAnsi="Arial" w:cs="Arial"/>
          <w:b/>
          <w:color w:val="FF0000"/>
          <w:sz w:val="19"/>
          <w:szCs w:val="19"/>
          <w:shd w:val="clear" w:color="auto" w:fill="FFFFFF"/>
        </w:rPr>
        <w:t>s</w:t>
      </w:r>
      <w:r w:rsidR="004603CD" w:rsidRPr="004603CD">
        <w:rPr>
          <w:rFonts w:ascii="Arial" w:hAnsi="Arial" w:cs="Arial"/>
          <w:b/>
          <w:color w:val="FF0000"/>
          <w:sz w:val="19"/>
          <w:szCs w:val="19"/>
          <w:shd w:val="clear" w:color="auto" w:fill="FFFFFF"/>
        </w:rPr>
        <w:t xml:space="preserve"> and they represent the actual models of the relays which </w:t>
      </w:r>
      <w:r w:rsidR="005C1EBE">
        <w:rPr>
          <w:rFonts w:ascii="Arial" w:hAnsi="Arial" w:cs="Arial"/>
          <w:b/>
          <w:color w:val="FF0000"/>
          <w:sz w:val="19"/>
          <w:szCs w:val="19"/>
          <w:shd w:val="clear" w:color="auto" w:fill="FFFFFF"/>
        </w:rPr>
        <w:t>have been</w:t>
      </w:r>
      <w:r w:rsidR="004603CD" w:rsidRPr="004603CD">
        <w:rPr>
          <w:rFonts w:ascii="Arial" w:hAnsi="Arial" w:cs="Arial"/>
          <w:b/>
          <w:color w:val="FF0000"/>
          <w:sz w:val="19"/>
          <w:szCs w:val="19"/>
          <w:shd w:val="clear" w:color="auto" w:fill="FFFFFF"/>
        </w:rPr>
        <w:t xml:space="preserve"> developed in Simulink</w:t>
      </w:r>
      <w:r w:rsidR="00165200">
        <w:rPr>
          <w:rFonts w:ascii="Arial" w:hAnsi="Arial" w:cs="Arial"/>
          <w:b/>
          <w:color w:val="FF0000"/>
          <w:sz w:val="19"/>
          <w:szCs w:val="19"/>
          <w:shd w:val="clear" w:color="auto" w:fill="FFFFFF"/>
        </w:rPr>
        <w:t xml:space="preserve"> </w:t>
      </w:r>
      <w:r w:rsidR="00DF33A9">
        <w:rPr>
          <w:rFonts w:ascii="Arial" w:hAnsi="Arial" w:cs="Arial"/>
          <w:b/>
          <w:color w:val="FF0000"/>
          <w:sz w:val="19"/>
          <w:szCs w:val="19"/>
          <w:shd w:val="clear" w:color="auto" w:fill="FFFFFF"/>
        </w:rPr>
        <w:t>by the author</w:t>
      </w:r>
      <w:r w:rsidR="005C1EBE">
        <w:rPr>
          <w:rFonts w:ascii="Arial" w:hAnsi="Arial" w:cs="Arial"/>
          <w:b/>
          <w:color w:val="FF0000"/>
          <w:sz w:val="19"/>
          <w:szCs w:val="19"/>
          <w:shd w:val="clear" w:color="auto" w:fill="FFFFFF"/>
        </w:rPr>
        <w:t>s</w:t>
      </w:r>
      <w:r w:rsidR="00DF33A9">
        <w:rPr>
          <w:rFonts w:ascii="Arial" w:hAnsi="Arial" w:cs="Arial"/>
          <w:b/>
          <w:color w:val="FF0000"/>
          <w:sz w:val="19"/>
          <w:szCs w:val="19"/>
          <w:shd w:val="clear" w:color="auto" w:fill="FFFFFF"/>
        </w:rPr>
        <w:t xml:space="preserve"> </w:t>
      </w:r>
      <w:r w:rsidR="00165200">
        <w:rPr>
          <w:rFonts w:ascii="Arial" w:hAnsi="Arial" w:cs="Arial"/>
          <w:b/>
          <w:color w:val="FF0000"/>
          <w:sz w:val="19"/>
          <w:szCs w:val="19"/>
          <w:shd w:val="clear" w:color="auto" w:fill="FFFFFF"/>
        </w:rPr>
        <w:t>by using the basic blocks</w:t>
      </w:r>
      <w:r w:rsidR="004603CD" w:rsidRPr="004603CD">
        <w:rPr>
          <w:rFonts w:ascii="Arial" w:hAnsi="Arial" w:cs="Arial"/>
          <w:b/>
          <w:color w:val="FF0000"/>
          <w:sz w:val="19"/>
          <w:szCs w:val="19"/>
          <w:shd w:val="clear" w:color="auto" w:fill="FFFFFF"/>
        </w:rPr>
        <w:t>.</w:t>
      </w:r>
    </w:p>
    <w:p w:rsidR="00AF47C0" w:rsidRPr="004603CD" w:rsidRDefault="00AF47C0" w:rsidP="00AF47C0">
      <w:pPr>
        <w:pStyle w:val="ListParagraph"/>
        <w:jc w:val="both"/>
        <w:rPr>
          <w:rFonts w:ascii="Arial" w:hAnsi="Arial" w:cs="Arial"/>
          <w:b/>
          <w:color w:val="FF0000"/>
          <w:sz w:val="19"/>
          <w:szCs w:val="19"/>
          <w:shd w:val="clear" w:color="auto" w:fill="FFFFFF"/>
        </w:rPr>
      </w:pPr>
    </w:p>
    <w:p w:rsidR="003C051C" w:rsidRDefault="003A26AA" w:rsidP="00B51F8D">
      <w:pPr>
        <w:pStyle w:val="ListParagraph"/>
        <w:numPr>
          <w:ilvl w:val="0"/>
          <w:numId w:val="6"/>
        </w:numPr>
        <w:rPr>
          <w:rFonts w:ascii="Arial" w:hAnsi="Arial" w:cs="Arial"/>
          <w:b/>
          <w:color w:val="222222"/>
          <w:sz w:val="19"/>
          <w:szCs w:val="19"/>
          <w:shd w:val="clear" w:color="auto" w:fill="FFFFFF"/>
        </w:rPr>
      </w:pPr>
      <w:r w:rsidRPr="00B51F8D">
        <w:rPr>
          <w:rFonts w:ascii="Arial" w:hAnsi="Arial" w:cs="Arial"/>
          <w:b/>
          <w:color w:val="222222"/>
          <w:sz w:val="19"/>
          <w:szCs w:val="19"/>
          <w:shd w:val="clear" w:color="auto" w:fill="FFFFFF"/>
        </w:rPr>
        <w:t>One major argument given in support of the proposed scheme is that there will be a very large current in case of a fault with the micro-grid connected to the grid. Therefore, relays on feeders within the micro-grid are set at 150 A, Table 1. This high relay setting complicates protection schemes. Considering that "the static switch will operate faster than any other circuit breaker in the microgrid" with zero time delay, why set the relays on the feeders within the micro-grid at such high values?</w:t>
      </w:r>
    </w:p>
    <w:p w:rsidR="000512D0" w:rsidRDefault="000512D0" w:rsidP="000512D0">
      <w:pPr>
        <w:pStyle w:val="ListParagraph"/>
        <w:rPr>
          <w:rFonts w:ascii="Arial" w:hAnsi="Arial" w:cs="Arial"/>
          <w:b/>
          <w:color w:val="222222"/>
          <w:sz w:val="19"/>
          <w:szCs w:val="19"/>
          <w:shd w:val="clear" w:color="auto" w:fill="FFFFFF"/>
        </w:rPr>
      </w:pPr>
    </w:p>
    <w:p w:rsidR="004E519A" w:rsidRPr="00810C1A" w:rsidRDefault="004E519A" w:rsidP="0032215F">
      <w:pPr>
        <w:pStyle w:val="ListParagraph"/>
        <w:jc w:val="both"/>
        <w:rPr>
          <w:rFonts w:ascii="Arial" w:hAnsi="Arial" w:cs="Arial"/>
          <w:b/>
          <w:color w:val="FF0000"/>
          <w:sz w:val="19"/>
          <w:szCs w:val="19"/>
          <w:shd w:val="clear" w:color="auto" w:fill="FFFFFF"/>
        </w:rPr>
      </w:pPr>
      <w:r w:rsidRPr="00810C1A">
        <w:rPr>
          <w:rFonts w:ascii="Arial" w:hAnsi="Arial" w:cs="Arial"/>
          <w:b/>
          <w:color w:val="FF0000"/>
          <w:sz w:val="19"/>
          <w:szCs w:val="19"/>
          <w:shd w:val="clear" w:color="auto" w:fill="FFFFFF"/>
        </w:rPr>
        <w:t xml:space="preserve">The relays on the feeders are </w:t>
      </w:r>
      <w:r w:rsidR="005C1EBE">
        <w:rPr>
          <w:rFonts w:ascii="Arial" w:hAnsi="Arial" w:cs="Arial"/>
          <w:b/>
          <w:color w:val="FF0000"/>
          <w:sz w:val="19"/>
          <w:szCs w:val="19"/>
          <w:shd w:val="clear" w:color="auto" w:fill="FFFFFF"/>
        </w:rPr>
        <w:t xml:space="preserve">to be </w:t>
      </w:r>
      <w:r w:rsidRPr="00810C1A">
        <w:rPr>
          <w:rFonts w:ascii="Arial" w:hAnsi="Arial" w:cs="Arial"/>
          <w:b/>
          <w:color w:val="FF0000"/>
          <w:sz w:val="19"/>
          <w:szCs w:val="19"/>
          <w:shd w:val="clear" w:color="auto" w:fill="FFFFFF"/>
        </w:rPr>
        <w:t>set</w:t>
      </w:r>
      <w:r w:rsidR="005C1EBE">
        <w:rPr>
          <w:rFonts w:ascii="Arial" w:hAnsi="Arial" w:cs="Arial"/>
          <w:b/>
          <w:color w:val="FF0000"/>
          <w:sz w:val="19"/>
          <w:szCs w:val="19"/>
          <w:shd w:val="clear" w:color="auto" w:fill="FFFFFF"/>
        </w:rPr>
        <w:t xml:space="preserve"> at 150 </w:t>
      </w:r>
      <w:proofErr w:type="gramStart"/>
      <w:r w:rsidR="005C1EBE">
        <w:rPr>
          <w:rFonts w:ascii="Arial" w:hAnsi="Arial" w:cs="Arial"/>
          <w:b/>
          <w:color w:val="FF0000"/>
          <w:sz w:val="19"/>
          <w:szCs w:val="19"/>
          <w:shd w:val="clear" w:color="auto" w:fill="FFFFFF"/>
        </w:rPr>
        <w:t>A</w:t>
      </w:r>
      <w:proofErr w:type="gramEnd"/>
      <w:r w:rsidR="005C1EBE">
        <w:rPr>
          <w:rFonts w:ascii="Arial" w:hAnsi="Arial" w:cs="Arial"/>
          <w:b/>
          <w:color w:val="FF0000"/>
          <w:sz w:val="19"/>
          <w:szCs w:val="19"/>
          <w:shd w:val="clear" w:color="auto" w:fill="FFFFFF"/>
        </w:rPr>
        <w:t xml:space="preserve"> if there is only over-</w:t>
      </w:r>
      <w:r w:rsidRPr="00810C1A">
        <w:rPr>
          <w:rFonts w:ascii="Arial" w:hAnsi="Arial" w:cs="Arial"/>
          <w:b/>
          <w:color w:val="FF0000"/>
          <w:sz w:val="19"/>
          <w:szCs w:val="19"/>
          <w:shd w:val="clear" w:color="auto" w:fill="FFFFFF"/>
        </w:rPr>
        <w:t xml:space="preserve">current protection in the system. </w:t>
      </w:r>
      <w:r w:rsidR="0071178F" w:rsidRPr="00810C1A">
        <w:rPr>
          <w:rFonts w:ascii="Arial" w:hAnsi="Arial" w:cs="Arial"/>
          <w:b/>
          <w:color w:val="FF0000"/>
          <w:sz w:val="19"/>
          <w:szCs w:val="19"/>
          <w:shd w:val="clear" w:color="auto" w:fill="FFFFFF"/>
        </w:rPr>
        <w:t xml:space="preserve">We </w:t>
      </w:r>
      <w:proofErr w:type="spellStart"/>
      <w:r w:rsidR="0071178F" w:rsidRPr="00810C1A">
        <w:rPr>
          <w:rFonts w:ascii="Arial" w:hAnsi="Arial" w:cs="Arial"/>
          <w:b/>
          <w:color w:val="FF0000"/>
          <w:sz w:val="19"/>
          <w:szCs w:val="19"/>
          <w:shd w:val="clear" w:color="auto" w:fill="FFFFFF"/>
        </w:rPr>
        <w:t>can not</w:t>
      </w:r>
      <w:proofErr w:type="spellEnd"/>
      <w:r w:rsidR="0071178F" w:rsidRPr="00810C1A">
        <w:rPr>
          <w:rFonts w:ascii="Arial" w:hAnsi="Arial" w:cs="Arial"/>
          <w:b/>
          <w:color w:val="FF0000"/>
          <w:sz w:val="19"/>
          <w:szCs w:val="19"/>
          <w:shd w:val="clear" w:color="auto" w:fill="FFFFFF"/>
        </w:rPr>
        <w:t xml:space="preserve"> set a lower value as we have to make sure that the ratio of fault pickup value to normal load current is close to </w:t>
      </w:r>
      <w:r w:rsidR="009564D9">
        <w:rPr>
          <w:rFonts w:ascii="Arial" w:hAnsi="Arial" w:cs="Arial"/>
          <w:b/>
          <w:color w:val="FF0000"/>
          <w:sz w:val="19"/>
          <w:szCs w:val="19"/>
          <w:shd w:val="clear" w:color="auto" w:fill="FFFFFF"/>
        </w:rPr>
        <w:t>2.0</w:t>
      </w:r>
      <w:r w:rsidR="0071178F" w:rsidRPr="00810C1A">
        <w:rPr>
          <w:rFonts w:ascii="Arial" w:hAnsi="Arial" w:cs="Arial"/>
          <w:b/>
          <w:color w:val="FF0000"/>
          <w:sz w:val="19"/>
          <w:szCs w:val="19"/>
          <w:shd w:val="clear" w:color="auto" w:fill="FFFFFF"/>
        </w:rPr>
        <w:t xml:space="preserve"> </w:t>
      </w:r>
      <w:r w:rsidR="00810C1A" w:rsidRPr="00810C1A">
        <w:rPr>
          <w:rFonts w:ascii="Arial" w:hAnsi="Arial" w:cs="Arial"/>
          <w:b/>
          <w:color w:val="FF0000"/>
          <w:sz w:val="19"/>
          <w:szCs w:val="19"/>
          <w:shd w:val="clear" w:color="auto" w:fill="FFFFFF"/>
        </w:rPr>
        <w:t>so that the system is secure.</w:t>
      </w:r>
      <w:r w:rsidR="0071178F" w:rsidRPr="00810C1A">
        <w:rPr>
          <w:rFonts w:ascii="Arial" w:hAnsi="Arial" w:cs="Arial"/>
          <w:b/>
          <w:color w:val="FF0000"/>
          <w:sz w:val="19"/>
          <w:szCs w:val="19"/>
          <w:shd w:val="clear" w:color="auto" w:fill="FFFFFF"/>
        </w:rPr>
        <w:t xml:space="preserve"> </w:t>
      </w:r>
      <w:r w:rsidRPr="00810C1A">
        <w:rPr>
          <w:rFonts w:ascii="Arial" w:hAnsi="Arial" w:cs="Arial"/>
          <w:b/>
          <w:color w:val="FF0000"/>
          <w:sz w:val="19"/>
          <w:szCs w:val="19"/>
          <w:shd w:val="clear" w:color="auto" w:fill="FFFFFF"/>
        </w:rPr>
        <w:t xml:space="preserve">When a static switch is added, the relay settings on the feeders are set at much lower values but some modifications are done in </w:t>
      </w:r>
      <w:r w:rsidR="00810C1A" w:rsidRPr="00810C1A">
        <w:rPr>
          <w:rFonts w:ascii="Arial" w:hAnsi="Arial" w:cs="Arial"/>
          <w:b/>
          <w:color w:val="FF0000"/>
          <w:sz w:val="19"/>
          <w:szCs w:val="19"/>
          <w:shd w:val="clear" w:color="auto" w:fill="FFFFFF"/>
        </w:rPr>
        <w:t>the normal over</w:t>
      </w:r>
      <w:r w:rsidR="005C1EBE">
        <w:rPr>
          <w:rFonts w:ascii="Arial" w:hAnsi="Arial" w:cs="Arial"/>
          <w:b/>
          <w:color w:val="FF0000"/>
          <w:sz w:val="19"/>
          <w:szCs w:val="19"/>
          <w:shd w:val="clear" w:color="auto" w:fill="FFFFFF"/>
        </w:rPr>
        <w:t>-</w:t>
      </w:r>
      <w:r w:rsidR="00810C1A" w:rsidRPr="00810C1A">
        <w:rPr>
          <w:rFonts w:ascii="Arial" w:hAnsi="Arial" w:cs="Arial"/>
          <w:b/>
          <w:color w:val="FF0000"/>
          <w:sz w:val="19"/>
          <w:szCs w:val="19"/>
          <w:shd w:val="clear" w:color="auto" w:fill="FFFFFF"/>
        </w:rPr>
        <w:t>current protection</w:t>
      </w:r>
      <w:r w:rsidRPr="00810C1A">
        <w:rPr>
          <w:rFonts w:ascii="Arial" w:hAnsi="Arial" w:cs="Arial"/>
          <w:b/>
          <w:color w:val="FF0000"/>
          <w:sz w:val="19"/>
          <w:szCs w:val="19"/>
          <w:shd w:val="clear" w:color="auto" w:fill="FFFFFF"/>
        </w:rPr>
        <w:t xml:space="preserve">. </w:t>
      </w:r>
      <w:r w:rsidR="005C1EBE">
        <w:rPr>
          <w:rFonts w:ascii="Arial" w:hAnsi="Arial" w:cs="Arial"/>
          <w:b/>
          <w:color w:val="FF0000"/>
          <w:sz w:val="19"/>
          <w:szCs w:val="19"/>
          <w:shd w:val="clear" w:color="auto" w:fill="FFFFFF"/>
        </w:rPr>
        <w:t>Please refer to T</w:t>
      </w:r>
      <w:r w:rsidRPr="00810C1A">
        <w:rPr>
          <w:rFonts w:ascii="Arial" w:hAnsi="Arial" w:cs="Arial"/>
          <w:b/>
          <w:color w:val="FF0000"/>
          <w:sz w:val="19"/>
          <w:szCs w:val="19"/>
          <w:shd w:val="clear" w:color="auto" w:fill="FFFFFF"/>
        </w:rPr>
        <w:t xml:space="preserve">able IV. We </w:t>
      </w:r>
      <w:proofErr w:type="spellStart"/>
      <w:r w:rsidRPr="00810C1A">
        <w:rPr>
          <w:rFonts w:ascii="Arial" w:hAnsi="Arial" w:cs="Arial"/>
          <w:b/>
          <w:color w:val="FF0000"/>
          <w:sz w:val="19"/>
          <w:szCs w:val="19"/>
          <w:shd w:val="clear" w:color="auto" w:fill="FFFFFF"/>
        </w:rPr>
        <w:t>can not</w:t>
      </w:r>
      <w:proofErr w:type="spellEnd"/>
      <w:r w:rsidRPr="00810C1A">
        <w:rPr>
          <w:rFonts w:ascii="Arial" w:hAnsi="Arial" w:cs="Arial"/>
          <w:b/>
          <w:color w:val="FF0000"/>
          <w:sz w:val="19"/>
          <w:szCs w:val="19"/>
          <w:shd w:val="clear" w:color="auto" w:fill="FFFFFF"/>
        </w:rPr>
        <w:t xml:space="preserve"> take low relay settings without major modification in the protection system as it will cause </w:t>
      </w:r>
      <w:r w:rsidR="00810C1A" w:rsidRPr="00810C1A">
        <w:rPr>
          <w:rFonts w:ascii="Arial" w:hAnsi="Arial" w:cs="Arial"/>
          <w:b/>
          <w:color w:val="FF0000"/>
          <w:sz w:val="19"/>
          <w:szCs w:val="19"/>
          <w:shd w:val="clear" w:color="auto" w:fill="FFFFFF"/>
        </w:rPr>
        <w:t>false trips.</w:t>
      </w:r>
    </w:p>
    <w:p w:rsidR="00B51F8D" w:rsidRPr="00B51F8D" w:rsidRDefault="00B51F8D" w:rsidP="00B51F8D">
      <w:pPr>
        <w:pStyle w:val="ListParagraph"/>
        <w:rPr>
          <w:rFonts w:ascii="Arial" w:hAnsi="Arial" w:cs="Arial"/>
          <w:b/>
          <w:color w:val="222222"/>
          <w:sz w:val="19"/>
          <w:szCs w:val="19"/>
          <w:shd w:val="clear" w:color="auto" w:fill="FFFFFF"/>
        </w:rPr>
      </w:pPr>
    </w:p>
    <w:p w:rsidR="003C051C" w:rsidRPr="00B51F8D" w:rsidRDefault="003A26AA" w:rsidP="00B51F8D">
      <w:pPr>
        <w:pStyle w:val="ListParagraph"/>
        <w:numPr>
          <w:ilvl w:val="0"/>
          <w:numId w:val="6"/>
        </w:numPr>
        <w:rPr>
          <w:rFonts w:ascii="Arial" w:hAnsi="Arial" w:cs="Arial"/>
          <w:b/>
          <w:color w:val="222222"/>
          <w:sz w:val="19"/>
          <w:szCs w:val="19"/>
          <w:shd w:val="clear" w:color="auto" w:fill="FFFFFF"/>
        </w:rPr>
      </w:pPr>
      <w:r w:rsidRPr="00B51F8D">
        <w:rPr>
          <w:rFonts w:ascii="Arial" w:hAnsi="Arial" w:cs="Arial"/>
          <w:b/>
          <w:color w:val="222222"/>
          <w:sz w:val="19"/>
          <w:szCs w:val="19"/>
          <w:shd w:val="clear" w:color="auto" w:fill="FFFFFF"/>
        </w:rPr>
        <w:t>Studies, for example Fig. 7, are for a fault at bus B. Why not in the middle of the feeder? A fault on the feeder near bus C will give very different results than a fault on or near bus B.</w:t>
      </w:r>
    </w:p>
    <w:p w:rsidR="00AF47C0" w:rsidRDefault="00AF47C0" w:rsidP="0032215F">
      <w:pPr>
        <w:pStyle w:val="ListParagraph"/>
        <w:jc w:val="both"/>
        <w:rPr>
          <w:rFonts w:ascii="Arial" w:hAnsi="Arial" w:cs="Arial"/>
          <w:b/>
          <w:color w:val="FF0000"/>
          <w:sz w:val="19"/>
          <w:szCs w:val="19"/>
          <w:shd w:val="clear" w:color="auto" w:fill="FFFFFF"/>
        </w:rPr>
      </w:pPr>
    </w:p>
    <w:p w:rsidR="00B51F8D" w:rsidRDefault="000512D0" w:rsidP="0032215F">
      <w:pPr>
        <w:pStyle w:val="ListParagraph"/>
        <w:jc w:val="both"/>
        <w:rPr>
          <w:rFonts w:ascii="Arial" w:hAnsi="Arial" w:cs="Arial"/>
          <w:b/>
          <w:color w:val="FF0000"/>
          <w:sz w:val="19"/>
          <w:szCs w:val="19"/>
          <w:shd w:val="clear" w:color="auto" w:fill="FFFFFF"/>
        </w:rPr>
      </w:pPr>
      <w:r w:rsidRPr="0032215F">
        <w:rPr>
          <w:rFonts w:ascii="Arial" w:hAnsi="Arial" w:cs="Arial"/>
          <w:b/>
          <w:color w:val="FF0000"/>
          <w:sz w:val="19"/>
          <w:szCs w:val="19"/>
          <w:shd w:val="clear" w:color="auto" w:fill="FFFFFF"/>
        </w:rPr>
        <w:t xml:space="preserve">Studies were carried out for all possible fault locations. </w:t>
      </w:r>
      <w:r w:rsidR="005C1EBE">
        <w:rPr>
          <w:rFonts w:ascii="Arial" w:hAnsi="Arial" w:cs="Arial"/>
          <w:b/>
          <w:color w:val="FF0000"/>
          <w:sz w:val="19"/>
          <w:szCs w:val="19"/>
          <w:shd w:val="clear" w:color="auto" w:fill="FFFFFF"/>
        </w:rPr>
        <w:t>However, o</w:t>
      </w:r>
      <w:r w:rsidRPr="0032215F">
        <w:rPr>
          <w:rFonts w:ascii="Arial" w:hAnsi="Arial" w:cs="Arial"/>
          <w:b/>
          <w:color w:val="FF0000"/>
          <w:sz w:val="19"/>
          <w:szCs w:val="19"/>
          <w:shd w:val="clear" w:color="auto" w:fill="FFFFFF"/>
        </w:rPr>
        <w:t xml:space="preserve">nly selected cases </w:t>
      </w:r>
      <w:r w:rsidR="005C1EBE">
        <w:rPr>
          <w:rFonts w:ascii="Arial" w:hAnsi="Arial" w:cs="Arial"/>
          <w:b/>
          <w:color w:val="FF0000"/>
          <w:sz w:val="19"/>
          <w:szCs w:val="19"/>
          <w:shd w:val="clear" w:color="auto" w:fill="FFFFFF"/>
        </w:rPr>
        <w:t>have been</w:t>
      </w:r>
      <w:r w:rsidRPr="0032215F">
        <w:rPr>
          <w:rFonts w:ascii="Arial" w:hAnsi="Arial" w:cs="Arial"/>
          <w:b/>
          <w:color w:val="FF0000"/>
          <w:sz w:val="19"/>
          <w:szCs w:val="19"/>
          <w:shd w:val="clear" w:color="auto" w:fill="FFFFFF"/>
        </w:rPr>
        <w:t xml:space="preserve"> presented in the paper. </w:t>
      </w:r>
      <w:r w:rsidR="0032215F" w:rsidRPr="0032215F">
        <w:rPr>
          <w:rFonts w:ascii="Arial" w:hAnsi="Arial" w:cs="Arial"/>
          <w:b/>
          <w:color w:val="FF0000"/>
          <w:sz w:val="19"/>
          <w:szCs w:val="19"/>
          <w:shd w:val="clear" w:color="auto" w:fill="FFFFFF"/>
        </w:rPr>
        <w:t>If there is a fault between bus B and bus C, it will result in even smaller fault current, which will in fact strengthen our case that we need a modified protection scheme. The new protection scheme was tested to be functional for all fault locations.</w:t>
      </w:r>
    </w:p>
    <w:p w:rsidR="0056699A" w:rsidRPr="0032215F" w:rsidRDefault="0056699A" w:rsidP="0032215F">
      <w:pPr>
        <w:pStyle w:val="ListParagraph"/>
        <w:jc w:val="both"/>
        <w:rPr>
          <w:rFonts w:ascii="Arial" w:hAnsi="Arial" w:cs="Arial"/>
          <w:b/>
          <w:color w:val="FF0000"/>
          <w:sz w:val="19"/>
          <w:szCs w:val="19"/>
          <w:shd w:val="clear" w:color="auto" w:fill="FFFFFF"/>
        </w:rPr>
      </w:pPr>
    </w:p>
    <w:p w:rsidR="003C051C" w:rsidRDefault="003A26AA" w:rsidP="00B51F8D">
      <w:pPr>
        <w:pStyle w:val="ListParagraph"/>
        <w:numPr>
          <w:ilvl w:val="0"/>
          <w:numId w:val="6"/>
        </w:numPr>
        <w:rPr>
          <w:rFonts w:ascii="Arial" w:hAnsi="Arial" w:cs="Arial"/>
          <w:b/>
          <w:color w:val="222222"/>
          <w:sz w:val="19"/>
          <w:szCs w:val="19"/>
          <w:shd w:val="clear" w:color="auto" w:fill="FFFFFF"/>
        </w:rPr>
      </w:pPr>
      <w:r w:rsidRPr="00B51F8D">
        <w:rPr>
          <w:rFonts w:ascii="Arial" w:hAnsi="Arial" w:cs="Arial"/>
          <w:b/>
          <w:color w:val="222222"/>
          <w:sz w:val="19"/>
          <w:szCs w:val="19"/>
          <w:shd w:val="clear" w:color="auto" w:fill="FFFFFF"/>
        </w:rPr>
        <w:t>It is stated that "The fault detection scheme must...not be dependent on any communication signal...</w:t>
      </w:r>
      <w:proofErr w:type="gramStart"/>
      <w:r w:rsidRPr="00B51F8D">
        <w:rPr>
          <w:rFonts w:ascii="Arial" w:hAnsi="Arial" w:cs="Arial"/>
          <w:b/>
          <w:color w:val="222222"/>
          <w:sz w:val="19"/>
          <w:szCs w:val="19"/>
          <w:shd w:val="clear" w:color="auto" w:fill="FFFFFF"/>
        </w:rPr>
        <w:t>".</w:t>
      </w:r>
      <w:proofErr w:type="gramEnd"/>
      <w:r w:rsidRPr="00B51F8D">
        <w:rPr>
          <w:rFonts w:ascii="Arial" w:hAnsi="Arial" w:cs="Arial"/>
          <w:b/>
          <w:color w:val="222222"/>
          <w:sz w:val="19"/>
          <w:szCs w:val="19"/>
          <w:shd w:val="clear" w:color="auto" w:fill="FFFFFF"/>
        </w:rPr>
        <w:t xml:space="preserve"> It is further stated that "After operation of the zone circuit breaker (in response to a fault in the zone) the static switch should reclose." Without some communication from the opened zone circuit how will the static switch know that it is safe to reclose?</w:t>
      </w:r>
    </w:p>
    <w:p w:rsidR="0056699A" w:rsidRDefault="0056699A" w:rsidP="0056699A">
      <w:pPr>
        <w:pStyle w:val="ListParagraph"/>
        <w:rPr>
          <w:rFonts w:ascii="Arial" w:hAnsi="Arial" w:cs="Arial"/>
          <w:b/>
          <w:color w:val="222222"/>
          <w:sz w:val="19"/>
          <w:szCs w:val="19"/>
          <w:shd w:val="clear" w:color="auto" w:fill="FFFFFF"/>
        </w:rPr>
      </w:pPr>
    </w:p>
    <w:p w:rsidR="00E67D5D" w:rsidRDefault="005C1EBE" w:rsidP="0056699A">
      <w:pPr>
        <w:pStyle w:val="ListParagraph"/>
        <w:jc w:val="both"/>
        <w:rPr>
          <w:rFonts w:ascii="Arial" w:hAnsi="Arial" w:cs="Arial"/>
          <w:b/>
          <w:color w:val="FF0000"/>
          <w:sz w:val="19"/>
          <w:szCs w:val="19"/>
          <w:shd w:val="clear" w:color="auto" w:fill="FFFFFF"/>
        </w:rPr>
      </w:pPr>
      <w:r>
        <w:rPr>
          <w:rFonts w:ascii="Arial" w:hAnsi="Arial" w:cs="Arial"/>
          <w:b/>
          <w:color w:val="FF0000"/>
          <w:sz w:val="19"/>
          <w:szCs w:val="19"/>
          <w:shd w:val="clear" w:color="auto" w:fill="FFFFFF"/>
        </w:rPr>
        <w:t>The f</w:t>
      </w:r>
      <w:r w:rsidR="00E67D5D" w:rsidRPr="00E67D5D">
        <w:rPr>
          <w:rFonts w:ascii="Arial" w:hAnsi="Arial" w:cs="Arial"/>
          <w:b/>
          <w:color w:val="FF0000"/>
          <w:sz w:val="19"/>
          <w:szCs w:val="19"/>
          <w:shd w:val="clear" w:color="auto" w:fill="FFFFFF"/>
        </w:rPr>
        <w:t>ault detection should not be dependent on a communication signal as it will hamper the peer-to-peer</w:t>
      </w:r>
      <w:r w:rsidR="00F03A0B">
        <w:rPr>
          <w:rFonts w:ascii="Arial" w:hAnsi="Arial" w:cs="Arial"/>
          <w:b/>
          <w:color w:val="FF0000"/>
          <w:sz w:val="19"/>
          <w:szCs w:val="19"/>
          <w:shd w:val="clear" w:color="auto" w:fill="FFFFFF"/>
        </w:rPr>
        <w:t xml:space="preserve"> and plug-and-play functionalities</w:t>
      </w:r>
      <w:r w:rsidR="00E67D5D" w:rsidRPr="00E67D5D">
        <w:rPr>
          <w:rFonts w:ascii="Arial" w:hAnsi="Arial" w:cs="Arial"/>
          <w:b/>
          <w:color w:val="FF0000"/>
          <w:sz w:val="19"/>
          <w:szCs w:val="19"/>
          <w:shd w:val="clear" w:color="auto" w:fill="FFFFFF"/>
        </w:rPr>
        <w:t xml:space="preserve"> of the </w:t>
      </w:r>
      <w:proofErr w:type="spellStart"/>
      <w:r w:rsidR="00E67D5D" w:rsidRPr="00E67D5D">
        <w:rPr>
          <w:rFonts w:ascii="Arial" w:hAnsi="Arial" w:cs="Arial"/>
          <w:b/>
          <w:color w:val="FF0000"/>
          <w:sz w:val="19"/>
          <w:szCs w:val="19"/>
          <w:shd w:val="clear" w:color="auto" w:fill="FFFFFF"/>
        </w:rPr>
        <w:t>microgrid</w:t>
      </w:r>
      <w:proofErr w:type="spellEnd"/>
      <w:r w:rsidR="00E67D5D" w:rsidRPr="00E67D5D">
        <w:rPr>
          <w:rFonts w:ascii="Arial" w:hAnsi="Arial" w:cs="Arial"/>
          <w:b/>
          <w:color w:val="FF0000"/>
          <w:sz w:val="19"/>
          <w:szCs w:val="19"/>
          <w:shd w:val="clear" w:color="auto" w:fill="FFFFFF"/>
        </w:rPr>
        <w:t xml:space="preserve">. Protection scheme must be able to identify faulty and normal conditions based on the </w:t>
      </w:r>
      <w:r w:rsidR="00F03A0B" w:rsidRPr="00E67D5D">
        <w:rPr>
          <w:rFonts w:ascii="Arial" w:hAnsi="Arial" w:cs="Arial"/>
          <w:b/>
          <w:color w:val="FF0000"/>
          <w:sz w:val="19"/>
          <w:szCs w:val="19"/>
          <w:shd w:val="clear" w:color="auto" w:fill="FFFFFF"/>
        </w:rPr>
        <w:t>local</w:t>
      </w:r>
      <w:r w:rsidR="00E67D5D" w:rsidRPr="00E67D5D">
        <w:rPr>
          <w:rFonts w:ascii="Arial" w:hAnsi="Arial" w:cs="Arial"/>
          <w:b/>
          <w:color w:val="FF0000"/>
          <w:sz w:val="19"/>
          <w:szCs w:val="19"/>
          <w:shd w:val="clear" w:color="auto" w:fill="FFFFFF"/>
        </w:rPr>
        <w:t xml:space="preserve"> parameters</w:t>
      </w:r>
      <w:r w:rsidR="00F03A0B">
        <w:rPr>
          <w:rFonts w:ascii="Arial" w:hAnsi="Arial" w:cs="Arial"/>
          <w:b/>
          <w:color w:val="FF0000"/>
          <w:sz w:val="19"/>
          <w:szCs w:val="19"/>
          <w:shd w:val="clear" w:color="auto" w:fill="FFFFFF"/>
        </w:rPr>
        <w:t xml:space="preserve"> only. </w:t>
      </w:r>
      <w:r>
        <w:rPr>
          <w:rFonts w:ascii="Arial" w:hAnsi="Arial" w:cs="Arial"/>
          <w:b/>
          <w:color w:val="FF0000"/>
          <w:sz w:val="19"/>
          <w:szCs w:val="19"/>
          <w:shd w:val="clear" w:color="auto" w:fill="FFFFFF"/>
        </w:rPr>
        <w:t>The o</w:t>
      </w:r>
      <w:r w:rsidR="00F03A0B">
        <w:rPr>
          <w:rFonts w:ascii="Arial" w:hAnsi="Arial" w:cs="Arial"/>
          <w:b/>
          <w:color w:val="FF0000"/>
          <w:sz w:val="19"/>
          <w:szCs w:val="19"/>
          <w:shd w:val="clear" w:color="auto" w:fill="FFFFFF"/>
        </w:rPr>
        <w:t xml:space="preserve">peration of </w:t>
      </w:r>
      <w:r>
        <w:rPr>
          <w:rFonts w:ascii="Arial" w:hAnsi="Arial" w:cs="Arial"/>
          <w:b/>
          <w:color w:val="FF0000"/>
          <w:sz w:val="19"/>
          <w:szCs w:val="19"/>
          <w:shd w:val="clear" w:color="auto" w:fill="FFFFFF"/>
        </w:rPr>
        <w:t xml:space="preserve">the </w:t>
      </w:r>
      <w:r w:rsidR="00F03A0B">
        <w:rPr>
          <w:rFonts w:ascii="Arial" w:hAnsi="Arial" w:cs="Arial"/>
          <w:b/>
          <w:color w:val="FF0000"/>
          <w:sz w:val="19"/>
          <w:szCs w:val="19"/>
          <w:shd w:val="clear" w:color="auto" w:fill="FFFFFF"/>
        </w:rPr>
        <w:t xml:space="preserve">static </w:t>
      </w:r>
      <w:r w:rsidR="008E3AE9">
        <w:rPr>
          <w:rFonts w:ascii="Arial" w:hAnsi="Arial" w:cs="Arial"/>
          <w:b/>
          <w:color w:val="FF0000"/>
          <w:sz w:val="19"/>
          <w:szCs w:val="19"/>
          <w:shd w:val="clear" w:color="auto" w:fill="FFFFFF"/>
        </w:rPr>
        <w:t>switch</w:t>
      </w:r>
      <w:r w:rsidR="00F03A0B">
        <w:rPr>
          <w:rFonts w:ascii="Arial" w:hAnsi="Arial" w:cs="Arial"/>
          <w:b/>
          <w:color w:val="FF0000"/>
          <w:sz w:val="19"/>
          <w:szCs w:val="19"/>
          <w:shd w:val="clear" w:color="auto" w:fill="FFFFFF"/>
        </w:rPr>
        <w:t xml:space="preserve"> is triggered by </w:t>
      </w:r>
      <w:r>
        <w:rPr>
          <w:rFonts w:ascii="Arial" w:hAnsi="Arial" w:cs="Arial"/>
          <w:b/>
          <w:color w:val="FF0000"/>
          <w:sz w:val="19"/>
          <w:szCs w:val="19"/>
          <w:shd w:val="clear" w:color="auto" w:fill="FFFFFF"/>
        </w:rPr>
        <w:t xml:space="preserve">the </w:t>
      </w:r>
      <w:r w:rsidR="00F03A0B">
        <w:rPr>
          <w:rFonts w:ascii="Arial" w:hAnsi="Arial" w:cs="Arial"/>
          <w:b/>
          <w:color w:val="FF0000"/>
          <w:sz w:val="19"/>
          <w:szCs w:val="19"/>
          <w:shd w:val="clear" w:color="auto" w:fill="FFFFFF"/>
        </w:rPr>
        <w:t xml:space="preserve">voltage level at the point of common coupling. It opens when the voltage at the point of common coupling falls below a certain value. It can reclose if the voltage at </w:t>
      </w:r>
      <w:r>
        <w:rPr>
          <w:rFonts w:ascii="Arial" w:hAnsi="Arial" w:cs="Arial"/>
          <w:b/>
          <w:color w:val="FF0000"/>
          <w:sz w:val="19"/>
          <w:szCs w:val="19"/>
          <w:shd w:val="clear" w:color="auto" w:fill="FFFFFF"/>
        </w:rPr>
        <w:t xml:space="preserve">the </w:t>
      </w:r>
      <w:r w:rsidR="00F03A0B">
        <w:rPr>
          <w:rFonts w:ascii="Arial" w:hAnsi="Arial" w:cs="Arial"/>
          <w:b/>
          <w:color w:val="FF0000"/>
          <w:sz w:val="19"/>
          <w:szCs w:val="19"/>
          <w:shd w:val="clear" w:color="auto" w:fill="FFFFFF"/>
        </w:rPr>
        <w:t>PCC is restored indicating that the grid fault has been removed. Reclosing will</w:t>
      </w:r>
      <w:r>
        <w:rPr>
          <w:rFonts w:ascii="Arial" w:hAnsi="Arial" w:cs="Arial"/>
          <w:b/>
          <w:color w:val="FF0000"/>
          <w:sz w:val="19"/>
          <w:szCs w:val="19"/>
          <w:shd w:val="clear" w:color="auto" w:fill="FFFFFF"/>
        </w:rPr>
        <w:t>,</w:t>
      </w:r>
      <w:r w:rsidR="00F03A0B">
        <w:rPr>
          <w:rFonts w:ascii="Arial" w:hAnsi="Arial" w:cs="Arial"/>
          <w:b/>
          <w:color w:val="FF0000"/>
          <w:sz w:val="19"/>
          <w:szCs w:val="19"/>
          <w:shd w:val="clear" w:color="auto" w:fill="FFFFFF"/>
        </w:rPr>
        <w:t xml:space="preserve"> </w:t>
      </w:r>
      <w:r w:rsidR="008E3AE9">
        <w:rPr>
          <w:rFonts w:ascii="Arial" w:hAnsi="Arial" w:cs="Arial"/>
          <w:b/>
          <w:color w:val="FF0000"/>
          <w:sz w:val="19"/>
          <w:szCs w:val="19"/>
          <w:shd w:val="clear" w:color="auto" w:fill="FFFFFF"/>
        </w:rPr>
        <w:t>however</w:t>
      </w:r>
      <w:r>
        <w:rPr>
          <w:rFonts w:ascii="Arial" w:hAnsi="Arial" w:cs="Arial"/>
          <w:b/>
          <w:color w:val="FF0000"/>
          <w:sz w:val="19"/>
          <w:szCs w:val="19"/>
          <w:shd w:val="clear" w:color="auto" w:fill="FFFFFF"/>
        </w:rPr>
        <w:t>,</w:t>
      </w:r>
      <w:r w:rsidR="00F03A0B">
        <w:rPr>
          <w:rFonts w:ascii="Arial" w:hAnsi="Arial" w:cs="Arial"/>
          <w:b/>
          <w:color w:val="FF0000"/>
          <w:sz w:val="19"/>
          <w:szCs w:val="19"/>
          <w:shd w:val="clear" w:color="auto" w:fill="FFFFFF"/>
        </w:rPr>
        <w:t xml:space="preserve"> require </w:t>
      </w:r>
      <w:r w:rsidR="008E3AE9">
        <w:rPr>
          <w:rFonts w:ascii="Arial" w:hAnsi="Arial" w:cs="Arial"/>
          <w:b/>
          <w:color w:val="FF0000"/>
          <w:sz w:val="19"/>
          <w:szCs w:val="19"/>
          <w:shd w:val="clear" w:color="auto" w:fill="FFFFFF"/>
        </w:rPr>
        <w:t>re</w:t>
      </w:r>
      <w:r>
        <w:rPr>
          <w:rFonts w:ascii="Arial" w:hAnsi="Arial" w:cs="Arial"/>
          <w:b/>
          <w:color w:val="FF0000"/>
          <w:sz w:val="19"/>
          <w:szCs w:val="19"/>
          <w:shd w:val="clear" w:color="auto" w:fill="FFFFFF"/>
        </w:rPr>
        <w:t>-</w:t>
      </w:r>
      <w:r w:rsidR="008E3AE9">
        <w:rPr>
          <w:rFonts w:ascii="Arial" w:hAnsi="Arial" w:cs="Arial"/>
          <w:b/>
          <w:color w:val="FF0000"/>
          <w:sz w:val="19"/>
          <w:szCs w:val="19"/>
          <w:shd w:val="clear" w:color="auto" w:fill="FFFFFF"/>
        </w:rPr>
        <w:t>synchronizing</w:t>
      </w:r>
      <w:r>
        <w:rPr>
          <w:rFonts w:ascii="Arial" w:hAnsi="Arial" w:cs="Arial"/>
          <w:b/>
          <w:color w:val="FF0000"/>
          <w:sz w:val="19"/>
          <w:szCs w:val="19"/>
          <w:shd w:val="clear" w:color="auto" w:fill="FFFFFF"/>
        </w:rPr>
        <w:t xml:space="preserve"> with the grid.</w:t>
      </w:r>
    </w:p>
    <w:p w:rsidR="00F03A0B" w:rsidRPr="00E67D5D" w:rsidRDefault="00F03A0B" w:rsidP="00E67D5D">
      <w:pPr>
        <w:pStyle w:val="ListParagraph"/>
        <w:rPr>
          <w:rFonts w:ascii="Arial" w:hAnsi="Arial" w:cs="Arial"/>
          <w:b/>
          <w:color w:val="FF0000"/>
          <w:sz w:val="19"/>
          <w:szCs w:val="19"/>
          <w:shd w:val="clear" w:color="auto" w:fill="FFFFFF"/>
        </w:rPr>
      </w:pPr>
    </w:p>
    <w:p w:rsidR="00F03A0B" w:rsidRPr="00F03A0B" w:rsidRDefault="003A26AA" w:rsidP="00B51F8D">
      <w:pPr>
        <w:pStyle w:val="ListParagraph"/>
        <w:numPr>
          <w:ilvl w:val="0"/>
          <w:numId w:val="6"/>
        </w:numPr>
        <w:rPr>
          <w:b/>
        </w:rPr>
      </w:pPr>
      <w:r w:rsidRPr="00B51F8D">
        <w:rPr>
          <w:rFonts w:ascii="Arial" w:hAnsi="Arial" w:cs="Arial"/>
          <w:b/>
          <w:color w:val="222222"/>
          <w:sz w:val="19"/>
          <w:szCs w:val="19"/>
          <w:shd w:val="clear" w:color="auto" w:fill="FFFFFF"/>
        </w:rPr>
        <w:t>The paper requires proper editing. Also, following some of the above comments, the presentation can be made more succinct and the protection scheme simplified.</w:t>
      </w:r>
      <w:r w:rsidRPr="00B51F8D">
        <w:rPr>
          <w:rFonts w:ascii="Arial" w:hAnsi="Arial" w:cs="Arial"/>
          <w:b/>
          <w:color w:val="222222"/>
          <w:sz w:val="19"/>
          <w:szCs w:val="19"/>
        </w:rPr>
        <w:br/>
      </w:r>
      <w:r w:rsidRPr="00B51F8D">
        <w:rPr>
          <w:rFonts w:ascii="Arial" w:hAnsi="Arial" w:cs="Arial"/>
          <w:b/>
          <w:color w:val="222222"/>
          <w:sz w:val="19"/>
          <w:szCs w:val="19"/>
          <w:shd w:val="clear" w:color="auto" w:fill="FFFFFF"/>
        </w:rPr>
        <w:t xml:space="preserve">Page 13, 5th. </w:t>
      </w:r>
      <w:proofErr w:type="gramStart"/>
      <w:r w:rsidRPr="00B51F8D">
        <w:rPr>
          <w:rFonts w:ascii="Arial" w:hAnsi="Arial" w:cs="Arial"/>
          <w:b/>
          <w:color w:val="222222"/>
          <w:sz w:val="19"/>
          <w:szCs w:val="19"/>
          <w:shd w:val="clear" w:color="auto" w:fill="FFFFFF"/>
        </w:rPr>
        <w:t>line</w:t>
      </w:r>
      <w:proofErr w:type="gramEnd"/>
      <w:r w:rsidRPr="00B51F8D">
        <w:rPr>
          <w:rFonts w:ascii="Arial" w:hAnsi="Arial" w:cs="Arial"/>
          <w:b/>
          <w:color w:val="222222"/>
          <w:sz w:val="19"/>
          <w:szCs w:val="19"/>
          <w:shd w:val="clear" w:color="auto" w:fill="FFFFFF"/>
        </w:rPr>
        <w:t>, is "that any relay upstream " correct?</w:t>
      </w:r>
      <w:r w:rsidR="00F03A0B">
        <w:rPr>
          <w:rFonts w:ascii="Arial" w:hAnsi="Arial" w:cs="Arial"/>
          <w:b/>
          <w:color w:val="222222"/>
          <w:sz w:val="19"/>
          <w:szCs w:val="19"/>
          <w:shd w:val="clear" w:color="auto" w:fill="FFFFFF"/>
        </w:rPr>
        <w:t xml:space="preserve"> </w:t>
      </w:r>
    </w:p>
    <w:p w:rsidR="004E6FF4" w:rsidRDefault="004E6FF4" w:rsidP="00F03A0B">
      <w:pPr>
        <w:pStyle w:val="ListParagraph"/>
        <w:rPr>
          <w:rFonts w:ascii="Arial" w:hAnsi="Arial" w:cs="Arial"/>
          <w:b/>
          <w:color w:val="FF0000"/>
          <w:sz w:val="19"/>
          <w:szCs w:val="19"/>
          <w:shd w:val="clear" w:color="auto" w:fill="FFFFFF"/>
        </w:rPr>
      </w:pPr>
      <w:r>
        <w:rPr>
          <w:rFonts w:ascii="Arial" w:hAnsi="Arial" w:cs="Arial"/>
          <w:b/>
          <w:color w:val="FF0000"/>
          <w:sz w:val="19"/>
          <w:szCs w:val="19"/>
          <w:shd w:val="clear" w:color="auto" w:fill="FFFFFF"/>
        </w:rPr>
        <w:t>It should be relay downstream. We have corrected it.</w:t>
      </w:r>
    </w:p>
    <w:p w:rsidR="00166DC5" w:rsidRDefault="003A26AA" w:rsidP="00F03A0B">
      <w:pPr>
        <w:pStyle w:val="ListParagraph"/>
        <w:rPr>
          <w:rFonts w:ascii="Arial" w:hAnsi="Arial" w:cs="Arial"/>
          <w:b/>
          <w:color w:val="222222"/>
          <w:sz w:val="19"/>
          <w:szCs w:val="19"/>
          <w:shd w:val="clear" w:color="auto" w:fill="FFFFFF"/>
        </w:rPr>
      </w:pPr>
      <w:proofErr w:type="gramStart"/>
      <w:r w:rsidRPr="00B51F8D">
        <w:rPr>
          <w:rFonts w:ascii="Arial" w:hAnsi="Arial" w:cs="Arial"/>
          <w:b/>
          <w:color w:val="222222"/>
          <w:sz w:val="19"/>
          <w:szCs w:val="19"/>
          <w:shd w:val="clear" w:color="auto" w:fill="FFFFFF"/>
        </w:rPr>
        <w:t>Page 21, 2nd.</w:t>
      </w:r>
      <w:proofErr w:type="gramEnd"/>
      <w:r w:rsidRPr="00B51F8D">
        <w:rPr>
          <w:rFonts w:ascii="Arial" w:hAnsi="Arial" w:cs="Arial"/>
          <w:b/>
          <w:color w:val="222222"/>
          <w:sz w:val="19"/>
          <w:szCs w:val="19"/>
          <w:shd w:val="clear" w:color="auto" w:fill="FFFFFF"/>
        </w:rPr>
        <w:t xml:space="preserve"> </w:t>
      </w:r>
      <w:proofErr w:type="gramStart"/>
      <w:r w:rsidRPr="00B51F8D">
        <w:rPr>
          <w:rFonts w:ascii="Arial" w:hAnsi="Arial" w:cs="Arial"/>
          <w:b/>
          <w:color w:val="222222"/>
          <w:sz w:val="19"/>
          <w:szCs w:val="19"/>
          <w:shd w:val="clear" w:color="auto" w:fill="FFFFFF"/>
        </w:rPr>
        <w:t>line</w:t>
      </w:r>
      <w:proofErr w:type="gramEnd"/>
      <w:r w:rsidRPr="00B51F8D">
        <w:rPr>
          <w:rFonts w:ascii="Arial" w:hAnsi="Arial" w:cs="Arial"/>
          <w:b/>
          <w:color w:val="222222"/>
          <w:sz w:val="19"/>
          <w:szCs w:val="19"/>
          <w:shd w:val="clear" w:color="auto" w:fill="FFFFFF"/>
        </w:rPr>
        <w:t>, "0.04 seconds." See Fig. 10(a) that shows 0.06 s.</w:t>
      </w:r>
    </w:p>
    <w:p w:rsidR="00E332BF" w:rsidRPr="006274CE" w:rsidRDefault="004E6FF4" w:rsidP="004E6FF4">
      <w:pPr>
        <w:pStyle w:val="ListParagraph"/>
        <w:rPr>
          <w:color w:val="FF0000"/>
        </w:rPr>
      </w:pPr>
      <w:r>
        <w:rPr>
          <w:rFonts w:ascii="Arial" w:hAnsi="Arial" w:cs="Arial"/>
          <w:b/>
          <w:color w:val="FF0000"/>
          <w:sz w:val="19"/>
          <w:szCs w:val="19"/>
          <w:shd w:val="clear" w:color="auto" w:fill="FFFFFF"/>
        </w:rPr>
        <w:t>We have corrected it. We are sorry</w:t>
      </w:r>
      <w:r w:rsidR="00F03A0B" w:rsidRPr="00AF47C0">
        <w:rPr>
          <w:rFonts w:ascii="Arial" w:hAnsi="Arial" w:cs="Arial"/>
          <w:b/>
          <w:color w:val="FF0000"/>
          <w:sz w:val="19"/>
          <w:szCs w:val="19"/>
          <w:shd w:val="clear" w:color="auto" w:fill="FFFFFF"/>
        </w:rPr>
        <w:t xml:space="preserve"> for the</w:t>
      </w:r>
      <w:r>
        <w:rPr>
          <w:rFonts w:ascii="Arial" w:hAnsi="Arial" w:cs="Arial"/>
          <w:b/>
          <w:color w:val="FF0000"/>
          <w:sz w:val="19"/>
          <w:szCs w:val="19"/>
          <w:shd w:val="clear" w:color="auto" w:fill="FFFFFF"/>
        </w:rPr>
        <w:t>se</w:t>
      </w:r>
      <w:r w:rsidR="00F03A0B" w:rsidRPr="00AF47C0">
        <w:rPr>
          <w:rFonts w:ascii="Arial" w:hAnsi="Arial" w:cs="Arial"/>
          <w:b/>
          <w:color w:val="FF0000"/>
          <w:sz w:val="19"/>
          <w:szCs w:val="19"/>
          <w:shd w:val="clear" w:color="auto" w:fill="FFFFFF"/>
        </w:rPr>
        <w:t xml:space="preserve"> editing mistakes.</w:t>
      </w:r>
    </w:p>
    <w:sectPr w:rsidR="00E332BF" w:rsidRPr="006274CE" w:rsidSect="00DC70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21D82"/>
    <w:multiLevelType w:val="hybridMultilevel"/>
    <w:tmpl w:val="E576A384"/>
    <w:lvl w:ilvl="0" w:tplc="176264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C563EF"/>
    <w:multiLevelType w:val="hybridMultilevel"/>
    <w:tmpl w:val="15C0C7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89B356A"/>
    <w:multiLevelType w:val="hybridMultilevel"/>
    <w:tmpl w:val="F5FE9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9C8050F"/>
    <w:multiLevelType w:val="hybridMultilevel"/>
    <w:tmpl w:val="A0A8E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9B56BE3"/>
    <w:multiLevelType w:val="hybridMultilevel"/>
    <w:tmpl w:val="5EA69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CA35B03"/>
    <w:multiLevelType w:val="hybridMultilevel"/>
    <w:tmpl w:val="B150C138"/>
    <w:lvl w:ilvl="0" w:tplc="00369980">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3A26AA"/>
    <w:rsid w:val="000512D0"/>
    <w:rsid w:val="00064A99"/>
    <w:rsid w:val="000675C2"/>
    <w:rsid w:val="000E28D3"/>
    <w:rsid w:val="001009EB"/>
    <w:rsid w:val="001016A4"/>
    <w:rsid w:val="00105172"/>
    <w:rsid w:val="00165200"/>
    <w:rsid w:val="00191F1E"/>
    <w:rsid w:val="0024119B"/>
    <w:rsid w:val="00241D82"/>
    <w:rsid w:val="00264B49"/>
    <w:rsid w:val="00284AB9"/>
    <w:rsid w:val="0029439A"/>
    <w:rsid w:val="002953CA"/>
    <w:rsid w:val="002B6BE7"/>
    <w:rsid w:val="002F5707"/>
    <w:rsid w:val="00312739"/>
    <w:rsid w:val="0032215F"/>
    <w:rsid w:val="003A26AA"/>
    <w:rsid w:val="003C051C"/>
    <w:rsid w:val="003F5AE5"/>
    <w:rsid w:val="00431AED"/>
    <w:rsid w:val="004512A3"/>
    <w:rsid w:val="004538F1"/>
    <w:rsid w:val="004603CD"/>
    <w:rsid w:val="00465D5A"/>
    <w:rsid w:val="004A5767"/>
    <w:rsid w:val="004B4BFC"/>
    <w:rsid w:val="004E519A"/>
    <w:rsid w:val="004E6FF4"/>
    <w:rsid w:val="004F76AB"/>
    <w:rsid w:val="00545420"/>
    <w:rsid w:val="0056699A"/>
    <w:rsid w:val="005C1EBE"/>
    <w:rsid w:val="005C3306"/>
    <w:rsid w:val="005F0541"/>
    <w:rsid w:val="006169CC"/>
    <w:rsid w:val="006274CE"/>
    <w:rsid w:val="00630F0D"/>
    <w:rsid w:val="00641264"/>
    <w:rsid w:val="00657308"/>
    <w:rsid w:val="0071178F"/>
    <w:rsid w:val="0073290D"/>
    <w:rsid w:val="007B3687"/>
    <w:rsid w:val="007D1D33"/>
    <w:rsid w:val="007E1EEB"/>
    <w:rsid w:val="007E2835"/>
    <w:rsid w:val="007F2BF5"/>
    <w:rsid w:val="00810C1A"/>
    <w:rsid w:val="008211A7"/>
    <w:rsid w:val="008222BF"/>
    <w:rsid w:val="008768BC"/>
    <w:rsid w:val="008E3AE9"/>
    <w:rsid w:val="008E7951"/>
    <w:rsid w:val="00912A48"/>
    <w:rsid w:val="009449FF"/>
    <w:rsid w:val="009564D9"/>
    <w:rsid w:val="0095694B"/>
    <w:rsid w:val="0099763C"/>
    <w:rsid w:val="009B4945"/>
    <w:rsid w:val="00A02E48"/>
    <w:rsid w:val="00A20034"/>
    <w:rsid w:val="00A65AD4"/>
    <w:rsid w:val="00A67772"/>
    <w:rsid w:val="00A743E2"/>
    <w:rsid w:val="00A74CCC"/>
    <w:rsid w:val="00AE4354"/>
    <w:rsid w:val="00AF47C0"/>
    <w:rsid w:val="00B51F8D"/>
    <w:rsid w:val="00B918A0"/>
    <w:rsid w:val="00B93690"/>
    <w:rsid w:val="00BA77E8"/>
    <w:rsid w:val="00BF6432"/>
    <w:rsid w:val="00C43AE8"/>
    <w:rsid w:val="00D17C9B"/>
    <w:rsid w:val="00D314CD"/>
    <w:rsid w:val="00D4173A"/>
    <w:rsid w:val="00DA7C0B"/>
    <w:rsid w:val="00DC70EB"/>
    <w:rsid w:val="00DF33A9"/>
    <w:rsid w:val="00E1416C"/>
    <w:rsid w:val="00E332BF"/>
    <w:rsid w:val="00E46804"/>
    <w:rsid w:val="00E6214E"/>
    <w:rsid w:val="00E67D5D"/>
    <w:rsid w:val="00E87AD4"/>
    <w:rsid w:val="00ED019A"/>
    <w:rsid w:val="00EE6283"/>
    <w:rsid w:val="00F03A0B"/>
    <w:rsid w:val="00F82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0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A26AA"/>
  </w:style>
  <w:style w:type="character" w:styleId="Hyperlink">
    <w:name w:val="Hyperlink"/>
    <w:basedOn w:val="DefaultParagraphFont"/>
    <w:uiPriority w:val="99"/>
    <w:semiHidden/>
    <w:unhideWhenUsed/>
    <w:rsid w:val="003A26AA"/>
    <w:rPr>
      <w:color w:val="0000FF"/>
      <w:u w:val="single"/>
    </w:rPr>
  </w:style>
  <w:style w:type="character" w:customStyle="1" w:styleId="aqj">
    <w:name w:val="aqj"/>
    <w:basedOn w:val="DefaultParagraphFont"/>
    <w:rsid w:val="003A26AA"/>
  </w:style>
  <w:style w:type="paragraph" w:styleId="ListParagraph">
    <w:name w:val="List Paragraph"/>
    <w:basedOn w:val="Normal"/>
    <w:uiPriority w:val="34"/>
    <w:qFormat/>
    <w:rsid w:val="00A677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A26AA"/>
  </w:style>
  <w:style w:type="character" w:styleId="Hyperlink">
    <w:name w:val="Hyperlink"/>
    <w:basedOn w:val="DefaultParagraphFont"/>
    <w:uiPriority w:val="99"/>
    <w:semiHidden/>
    <w:unhideWhenUsed/>
    <w:rsid w:val="003A26AA"/>
    <w:rPr>
      <w:color w:val="0000FF"/>
      <w:u w:val="single"/>
    </w:rPr>
  </w:style>
  <w:style w:type="character" w:customStyle="1" w:styleId="aqj">
    <w:name w:val="aqj"/>
    <w:basedOn w:val="DefaultParagraphFont"/>
    <w:rsid w:val="003A26AA"/>
  </w:style>
  <w:style w:type="paragraph" w:styleId="ListParagraph">
    <w:name w:val="List Paragraph"/>
    <w:basedOn w:val="Normal"/>
    <w:uiPriority w:val="34"/>
    <w:qFormat/>
    <w:rsid w:val="00A6777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9234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Zohaib</dc:creator>
  <cp:lastModifiedBy>Ahmed</cp:lastModifiedBy>
  <cp:revision>2</cp:revision>
  <dcterms:created xsi:type="dcterms:W3CDTF">2013-10-18T11:46:00Z</dcterms:created>
  <dcterms:modified xsi:type="dcterms:W3CDTF">2013-10-18T11:46:00Z</dcterms:modified>
</cp:coreProperties>
</file>