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5A289C">
      <w:pPr>
        <w:pStyle w:val="2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C4 Model – Context Diagram (Level 1)</w:t>
      </w:r>
    </w:p>
    <w:p w14:paraId="46F7D19D">
      <w:r>
        <w:drawing>
          <wp:inline distT="0" distB="0" distL="0" distR="0">
            <wp:extent cx="5943600" cy="63169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7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D082"/>
    <w:p w14:paraId="0281BCFB"/>
    <w:p w14:paraId="7B00FAD5"/>
    <w:p w14:paraId="732A3CE0"/>
    <w:p w14:paraId="5BC114E4"/>
    <w:p w14:paraId="7DB8E514">
      <w:pPr>
        <w:pStyle w:val="2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High-Level Architecture Diagram (MANDATORY)</w:t>
      </w:r>
    </w:p>
    <w:p w14:paraId="34175D31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76EC43BB">
      <w:pPr>
        <w:rPr>
          <w:rFonts w:hint="default" w:ascii="Times New Roman" w:hAnsi="Times New Roman" w:eastAsia="Times New Roman" w:cs="Times New Roman"/>
          <w:b/>
          <w:bCs/>
          <w:sz w:val="36"/>
          <w:szCs w:val="36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36"/>
          <w:szCs w:val="36"/>
          <w:lang w:val="en-US"/>
        </w:rPr>
        <w:drawing>
          <wp:inline distT="0" distB="0" distL="114300" distR="114300">
            <wp:extent cx="5937250" cy="3790950"/>
            <wp:effectExtent l="0" t="0" r="6350" b="6350"/>
            <wp:docPr id="2" name="Picture 2" descr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rchitectur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B331212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7865"/>
    <w:rsid w:val="00275FBB"/>
    <w:rsid w:val="002B7842"/>
    <w:rsid w:val="00307865"/>
    <w:rsid w:val="00770BD0"/>
    <w:rsid w:val="084B1BB0"/>
    <w:rsid w:val="37741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5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basedOn w:val="3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</Words>
  <Characters>34</Characters>
  <Lines>1</Lines>
  <Paragraphs>1</Paragraphs>
  <TotalTime>2</TotalTime>
  <ScaleCrop>false</ScaleCrop>
  <LinksUpToDate>false</LinksUpToDate>
  <CharactersWithSpaces>38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2026-01-22T15:38:00Z</dcterms:created>
  <dc:creator>Shaheer Janjua</dc:creator>
  <cp:lastModifiedBy>hp</cp:lastModifiedBy>
  <dcterms:modified xsi:type="dcterms:W3CDTF">2026-01-22T16:57:25Z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024F363AE1F740EBB9515CA2227A9023_12</vt:lpwstr>
  </property>
</Properties>
</file>