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76CDF7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5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FinEdge – Secure Digital Wallet &amp; Payment Platform</w:t>
      </w:r>
    </w:p>
    <w:p w14:paraId="00C881A8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14:paraId="2722C680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FinEdge is a production-grade fintech backend system built using Java Spring Boot and Microservices architecture. It simulates a digital wallet and payment processing platform with strong security, compliance, and scalability practices. The platform supports user authentication, wallet management, payments, transaction tracking, KYC verification, and notifications.</w:t>
      </w:r>
    </w:p>
    <w:p w14:paraId="7C25E661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2. Goals</w:t>
      </w:r>
    </w:p>
    <w:p w14:paraId="55040053" w14:textId="77777777" w:rsidR="00045660" w:rsidRPr="00045660" w:rsidRDefault="00045660" w:rsidP="00045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Demonstrate senior-level Spring Boot and microservices expertise</w:t>
      </w:r>
    </w:p>
    <w:p w14:paraId="158D53BC" w14:textId="77777777" w:rsidR="00045660" w:rsidRPr="00045660" w:rsidRDefault="00045660" w:rsidP="00045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Implement fintech-grade security and compliance patterns</w:t>
      </w:r>
    </w:p>
    <w:p w14:paraId="69D21621" w14:textId="77777777" w:rsidR="00045660" w:rsidRPr="00045660" w:rsidRDefault="00045660" w:rsidP="00045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Showcase cloud deployment and CI/CD</w:t>
      </w:r>
    </w:p>
    <w:p w14:paraId="3BA7F117" w14:textId="77777777" w:rsidR="00045660" w:rsidRPr="00045660" w:rsidRDefault="00045660" w:rsidP="00045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Provide clear modular design for team collaboration</w:t>
      </w:r>
    </w:p>
    <w:p w14:paraId="34D8D7EC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</w:t>
      </w:r>
    </w:p>
    <w:p w14:paraId="7DE04708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The system follows a microservices architecture pattern:</w:t>
      </w:r>
    </w:p>
    <w:p w14:paraId="2011F6FE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API Gateway → Auth Service → Wallet Service → Payment Service → Transaction Service → KYC Service → Notification Service</w:t>
      </w:r>
    </w:p>
    <w:p w14:paraId="6C3D3621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Each service is independently deployable and communicates via REST APIs and asynchronous messaging.</w:t>
      </w:r>
    </w:p>
    <w:p w14:paraId="03527140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4. Technology Stack</w:t>
      </w:r>
    </w:p>
    <w:p w14:paraId="0CCF4F0A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Backend: Java 17, Spring Boot, Spring Security, Spring Data JPA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Databases: PostgreSQL (core data), MongoDB (logs)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Messaging: RabbitMQ or Kafka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Security: JWT, OAuth2, BCrypt, AES Encryption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DevOps: Docker, Docker Compose, GitHub Actions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Cloud: AWS EC2, RDS, S3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Docs: Swagger/OpenAPI, Postman</w:t>
      </w:r>
    </w:p>
    <w:p w14:paraId="0817DB40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5. Microservices Overview</w:t>
      </w:r>
    </w:p>
    <w:p w14:paraId="1642DB98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660">
        <w:rPr>
          <w:rFonts w:ascii="Times New Roman" w:eastAsia="Times New Roman" w:hAnsi="Times New Roman" w:cs="Times New Roman"/>
          <w:b/>
          <w:bCs/>
          <w:sz w:val="27"/>
          <w:szCs w:val="27"/>
        </w:rPr>
        <w:t>5.1 Auth Service</w:t>
      </w:r>
    </w:p>
    <w:p w14:paraId="1DEF0707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75ED5BF3" w14:textId="77777777" w:rsidR="00045660" w:rsidRPr="00045660" w:rsidRDefault="00045660" w:rsidP="00045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lastRenderedPageBreak/>
        <w:t>User registration and login</w:t>
      </w:r>
    </w:p>
    <w:p w14:paraId="2DED7343" w14:textId="77777777" w:rsidR="00045660" w:rsidRPr="00045660" w:rsidRDefault="00045660" w:rsidP="00045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JWT token issuance and refresh</w:t>
      </w:r>
    </w:p>
    <w:p w14:paraId="096BA018" w14:textId="77777777" w:rsidR="00045660" w:rsidRPr="00045660" w:rsidRDefault="00045660" w:rsidP="00045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14:paraId="00E96887" w14:textId="77777777" w:rsidR="00045660" w:rsidRPr="00045660" w:rsidRDefault="00045660" w:rsidP="00045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Password encryption</w:t>
      </w:r>
    </w:p>
    <w:p w14:paraId="155BB22D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Key Endpoints: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POST /auth/register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POST /auth/login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POST /auth/refresh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GET /auth/me</w:t>
      </w:r>
    </w:p>
    <w:p w14:paraId="79CF257D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660">
        <w:rPr>
          <w:rFonts w:ascii="Times New Roman" w:eastAsia="Times New Roman" w:hAnsi="Times New Roman" w:cs="Times New Roman"/>
          <w:b/>
          <w:bCs/>
          <w:sz w:val="27"/>
          <w:szCs w:val="27"/>
        </w:rPr>
        <w:t>5.2 Wallet Service</w:t>
      </w:r>
    </w:p>
    <w:p w14:paraId="1ADE1A25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559DC4B2" w14:textId="77777777" w:rsidR="00045660" w:rsidRPr="00045660" w:rsidRDefault="00045660" w:rsidP="00045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Wallet creation</w:t>
      </w:r>
    </w:p>
    <w:p w14:paraId="208FD6E7" w14:textId="77777777" w:rsidR="00045660" w:rsidRPr="00045660" w:rsidRDefault="00045660" w:rsidP="00045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Balance tracking</w:t>
      </w:r>
    </w:p>
    <w:p w14:paraId="49342785" w14:textId="77777777" w:rsidR="00045660" w:rsidRPr="00045660" w:rsidRDefault="00045660" w:rsidP="00045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Credit and debit operations</w:t>
      </w:r>
    </w:p>
    <w:p w14:paraId="70DCFDB8" w14:textId="77777777" w:rsidR="00045660" w:rsidRPr="00045660" w:rsidRDefault="00045660" w:rsidP="00045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Daily transaction limits</w:t>
      </w:r>
    </w:p>
    <w:p w14:paraId="68FE64F7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Key Endpoints: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POST /wallets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GET /wallets/{userId}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POST /wallets/credit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POST /wallets/debit</w:t>
      </w:r>
    </w:p>
    <w:p w14:paraId="027451F1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660">
        <w:rPr>
          <w:rFonts w:ascii="Times New Roman" w:eastAsia="Times New Roman" w:hAnsi="Times New Roman" w:cs="Times New Roman"/>
          <w:b/>
          <w:bCs/>
          <w:sz w:val="27"/>
          <w:szCs w:val="27"/>
        </w:rPr>
        <w:t>5.3 Payment Service</w:t>
      </w:r>
    </w:p>
    <w:p w14:paraId="437847D8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7868F346" w14:textId="77777777" w:rsidR="00045660" w:rsidRPr="00045660" w:rsidRDefault="00045660" w:rsidP="00045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P2P and merchant payments</w:t>
      </w:r>
    </w:p>
    <w:p w14:paraId="6D49B20C" w14:textId="77777777" w:rsidR="00045660" w:rsidRPr="00045660" w:rsidRDefault="00045660" w:rsidP="00045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Payment gateway simulation</w:t>
      </w:r>
    </w:p>
    <w:p w14:paraId="3F406CAC" w14:textId="77777777" w:rsidR="00045660" w:rsidRPr="00045660" w:rsidRDefault="00045660" w:rsidP="00045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Idempotency</w:t>
      </w:r>
    </w:p>
    <w:p w14:paraId="2595D522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Key Endpoints: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POST /payments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GET /payments/{id}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POST /payments/webhook</w:t>
      </w:r>
    </w:p>
    <w:p w14:paraId="001E3A3E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660">
        <w:rPr>
          <w:rFonts w:ascii="Times New Roman" w:eastAsia="Times New Roman" w:hAnsi="Times New Roman" w:cs="Times New Roman"/>
          <w:b/>
          <w:bCs/>
          <w:sz w:val="27"/>
          <w:szCs w:val="27"/>
        </w:rPr>
        <w:t>5.4 Transaction Service</w:t>
      </w:r>
    </w:p>
    <w:p w14:paraId="22AD1B8A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66064DC1" w14:textId="77777777" w:rsidR="00045660" w:rsidRPr="00045660" w:rsidRDefault="00045660" w:rsidP="00045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Transaction history</w:t>
      </w:r>
    </w:p>
    <w:p w14:paraId="1AE1DE6D" w14:textId="77777777" w:rsidR="00045660" w:rsidRPr="00045660" w:rsidRDefault="00045660" w:rsidP="00045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Logs</w:t>
      </w:r>
    </w:p>
    <w:p w14:paraId="661EB1FE" w14:textId="77777777" w:rsidR="00045660" w:rsidRPr="00045660" w:rsidRDefault="00045660" w:rsidP="00045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Export</w:t>
      </w:r>
    </w:p>
    <w:p w14:paraId="429F5888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lastRenderedPageBreak/>
        <w:t>Key Endpoints: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GET /transactions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GET /transactions/{id}</w:t>
      </w:r>
    </w:p>
    <w:p w14:paraId="76142B86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660">
        <w:rPr>
          <w:rFonts w:ascii="Times New Roman" w:eastAsia="Times New Roman" w:hAnsi="Times New Roman" w:cs="Times New Roman"/>
          <w:b/>
          <w:bCs/>
          <w:sz w:val="27"/>
          <w:szCs w:val="27"/>
        </w:rPr>
        <w:t>5.5 KYC Service</w:t>
      </w:r>
    </w:p>
    <w:p w14:paraId="7ED6B6E0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0E32B1AE" w14:textId="77777777" w:rsidR="00045660" w:rsidRPr="00045660" w:rsidRDefault="00045660" w:rsidP="00045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Document upload</w:t>
      </w:r>
    </w:p>
    <w:p w14:paraId="49D70EE4" w14:textId="77777777" w:rsidR="00045660" w:rsidRPr="00045660" w:rsidRDefault="00045660" w:rsidP="00045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14:paraId="5A6320E3" w14:textId="77777777" w:rsidR="00045660" w:rsidRPr="00045660" w:rsidRDefault="00045660" w:rsidP="00045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Risk scoring</w:t>
      </w:r>
    </w:p>
    <w:p w14:paraId="27F17910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Key Endpoints: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POST /kyc/upload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GET /kyc/status/{userId}</w:t>
      </w:r>
    </w:p>
    <w:p w14:paraId="75BE110F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5660">
        <w:rPr>
          <w:rFonts w:ascii="Times New Roman" w:eastAsia="Times New Roman" w:hAnsi="Times New Roman" w:cs="Times New Roman"/>
          <w:b/>
          <w:bCs/>
          <w:sz w:val="27"/>
          <w:szCs w:val="27"/>
        </w:rPr>
        <w:t>5.6 Notification Service</w:t>
      </w:r>
    </w:p>
    <w:p w14:paraId="17A159C6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23FDB502" w14:textId="77777777" w:rsidR="00045660" w:rsidRPr="00045660" w:rsidRDefault="00045660" w:rsidP="00045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Email/SMS notifications</w:t>
      </w:r>
    </w:p>
    <w:p w14:paraId="5715CA6B" w14:textId="77777777" w:rsidR="00045660" w:rsidRPr="00045660" w:rsidRDefault="00045660" w:rsidP="00045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Event-driven alerts</w:t>
      </w:r>
    </w:p>
    <w:p w14:paraId="7A0349A7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Key Endpoints:</w:t>
      </w:r>
      <w:r w:rsidRPr="00045660">
        <w:rPr>
          <w:rFonts w:ascii="Times New Roman" w:eastAsia="Times New Roman" w:hAnsi="Times New Roman" w:cs="Times New Roman"/>
          <w:sz w:val="24"/>
          <w:szCs w:val="24"/>
        </w:rPr>
        <w:br/>
        <w:t>POST /notify</w:t>
      </w:r>
    </w:p>
    <w:p w14:paraId="6B2D8340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6. Database Schema</w:t>
      </w:r>
    </w:p>
    <w:p w14:paraId="4C112A8E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PostgreSQL Tables:</w:t>
      </w:r>
    </w:p>
    <w:p w14:paraId="499A709D" w14:textId="77777777" w:rsidR="00045660" w:rsidRPr="00045660" w:rsidRDefault="00045660" w:rsidP="00045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users (id, name, email, password_hash, role)</w:t>
      </w:r>
    </w:p>
    <w:p w14:paraId="44DF0782" w14:textId="77777777" w:rsidR="00045660" w:rsidRPr="00045660" w:rsidRDefault="00045660" w:rsidP="00045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wallets (id, user_id, balance, currency)</w:t>
      </w:r>
    </w:p>
    <w:p w14:paraId="3B2FE337" w14:textId="77777777" w:rsidR="00045660" w:rsidRPr="00045660" w:rsidRDefault="00045660" w:rsidP="00045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transactions (id, wallet_id, type, amount, status, timestamp)</w:t>
      </w:r>
    </w:p>
    <w:p w14:paraId="372C786B" w14:textId="77777777" w:rsidR="00045660" w:rsidRPr="00045660" w:rsidRDefault="00045660" w:rsidP="00045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payments (id, from_wallet, to_wallet, amount, status)</w:t>
      </w:r>
    </w:p>
    <w:p w14:paraId="401466A1" w14:textId="77777777" w:rsidR="00045660" w:rsidRPr="00045660" w:rsidRDefault="00045660" w:rsidP="00045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kyc_profiles (id, user_id, status, risk_score)</w:t>
      </w:r>
    </w:p>
    <w:p w14:paraId="69B20C72" w14:textId="77777777" w:rsidR="00045660" w:rsidRPr="00045660" w:rsidRDefault="00045660" w:rsidP="00045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audit_logs (id, action, user_id, timestamp)</w:t>
      </w:r>
    </w:p>
    <w:p w14:paraId="6E946912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MongoDB Collections:</w:t>
      </w:r>
    </w:p>
    <w:p w14:paraId="4E8FDAD0" w14:textId="77777777" w:rsidR="00045660" w:rsidRPr="00045660" w:rsidRDefault="00045660" w:rsidP="00045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transaction_logs</w:t>
      </w:r>
    </w:p>
    <w:p w14:paraId="7FCA4064" w14:textId="77777777" w:rsidR="00045660" w:rsidRPr="00045660" w:rsidRDefault="00045660" w:rsidP="00045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fraud_alerts</w:t>
      </w:r>
    </w:p>
    <w:p w14:paraId="0D152C93" w14:textId="77777777" w:rsidR="00045660" w:rsidRPr="00045660" w:rsidRDefault="00045660" w:rsidP="00045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webhook_events</w:t>
      </w:r>
    </w:p>
    <w:p w14:paraId="005BBAC7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7. Security Design</w:t>
      </w:r>
    </w:p>
    <w:p w14:paraId="5A1920AF" w14:textId="77777777" w:rsidR="00045660" w:rsidRPr="00045660" w:rsidRDefault="00045660" w:rsidP="00045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lastRenderedPageBreak/>
        <w:t>JWT-based authentication</w:t>
      </w:r>
    </w:p>
    <w:p w14:paraId="1107C2DA" w14:textId="77777777" w:rsidR="00045660" w:rsidRPr="00045660" w:rsidRDefault="00045660" w:rsidP="00045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OAuth2 support</w:t>
      </w:r>
    </w:p>
    <w:p w14:paraId="71CAEEEC" w14:textId="77777777" w:rsidR="00045660" w:rsidRPr="00045660" w:rsidRDefault="00045660" w:rsidP="00045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AES encryption for sensitive data</w:t>
      </w:r>
    </w:p>
    <w:p w14:paraId="113CC9C0" w14:textId="77777777" w:rsidR="00045660" w:rsidRPr="00045660" w:rsidRDefault="00045660" w:rsidP="00045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14:paraId="64148185" w14:textId="77777777" w:rsidR="00045660" w:rsidRPr="00045660" w:rsidRDefault="00045660" w:rsidP="00045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01B9C30E" w14:textId="77777777" w:rsidR="00045660" w:rsidRPr="00045660" w:rsidRDefault="00045660" w:rsidP="00045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Audit logging</w:t>
      </w:r>
    </w:p>
    <w:p w14:paraId="4E7CAD9A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8. DevOps &amp; Deployment</w:t>
      </w:r>
    </w:p>
    <w:p w14:paraId="201CCBA9" w14:textId="77777777" w:rsidR="00045660" w:rsidRPr="00045660" w:rsidRDefault="00045660" w:rsidP="00045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Dockerfile per service</w:t>
      </w:r>
    </w:p>
    <w:p w14:paraId="0BBDCD4B" w14:textId="77777777" w:rsidR="00045660" w:rsidRPr="00045660" w:rsidRDefault="00045660" w:rsidP="00045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docker-compose.yml</w:t>
      </w:r>
    </w:p>
    <w:p w14:paraId="0B7960E2" w14:textId="77777777" w:rsidR="00045660" w:rsidRPr="00045660" w:rsidRDefault="00045660" w:rsidP="00045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AWS EC2 deployment</w:t>
      </w:r>
    </w:p>
    <w:p w14:paraId="4A867F24" w14:textId="77777777" w:rsidR="00045660" w:rsidRPr="00045660" w:rsidRDefault="00045660" w:rsidP="00045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RDS PostgreSQL</w:t>
      </w:r>
    </w:p>
    <w:p w14:paraId="24C85508" w14:textId="77777777" w:rsidR="00045660" w:rsidRPr="00045660" w:rsidRDefault="00045660" w:rsidP="00045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GitHub Actions CI/CD</w:t>
      </w:r>
    </w:p>
    <w:p w14:paraId="3472DC4A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9. Agile Workflow</w:t>
      </w:r>
    </w:p>
    <w:p w14:paraId="3579C831" w14:textId="77777777" w:rsidR="00045660" w:rsidRPr="00045660" w:rsidRDefault="00045660" w:rsidP="000456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Sprint planning</w:t>
      </w:r>
    </w:p>
    <w:p w14:paraId="1C01DA51" w14:textId="77777777" w:rsidR="00045660" w:rsidRPr="00045660" w:rsidRDefault="00045660" w:rsidP="000456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Daily standups</w:t>
      </w:r>
    </w:p>
    <w:p w14:paraId="0E211917" w14:textId="77777777" w:rsidR="00045660" w:rsidRPr="00045660" w:rsidRDefault="00045660" w:rsidP="000456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Backlog grooming</w:t>
      </w:r>
    </w:p>
    <w:p w14:paraId="26CC3BA8" w14:textId="77777777" w:rsidR="00045660" w:rsidRPr="00045660" w:rsidRDefault="00045660" w:rsidP="000456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Retrospectives</w:t>
      </w:r>
    </w:p>
    <w:p w14:paraId="04196DA2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10. Testing</w:t>
      </w:r>
    </w:p>
    <w:p w14:paraId="5E8F8BE8" w14:textId="77777777" w:rsidR="00045660" w:rsidRPr="00045660" w:rsidRDefault="00045660" w:rsidP="000456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Unit tests (JUnit)</w:t>
      </w:r>
    </w:p>
    <w:p w14:paraId="43F73BFE" w14:textId="77777777" w:rsidR="00045660" w:rsidRPr="00045660" w:rsidRDefault="00045660" w:rsidP="000456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Integration tests (Testcontainers)</w:t>
      </w:r>
    </w:p>
    <w:p w14:paraId="7EC54AA6" w14:textId="77777777" w:rsidR="00045660" w:rsidRPr="00045660" w:rsidRDefault="00045660" w:rsidP="000456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Load testing (JMeter)</w:t>
      </w:r>
    </w:p>
    <w:p w14:paraId="71CDB82A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11. Future Enhancements</w:t>
      </w:r>
    </w:p>
    <w:p w14:paraId="7C1F18D1" w14:textId="77777777" w:rsidR="00045660" w:rsidRPr="00045660" w:rsidRDefault="00045660" w:rsidP="000456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Real payment gateway integration</w:t>
      </w:r>
    </w:p>
    <w:p w14:paraId="500809FA" w14:textId="77777777" w:rsidR="00045660" w:rsidRPr="00045660" w:rsidRDefault="00045660" w:rsidP="000456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AI fraud detection</w:t>
      </w:r>
    </w:p>
    <w:p w14:paraId="5F73A5FE" w14:textId="77777777" w:rsidR="00045660" w:rsidRPr="00045660" w:rsidRDefault="00045660" w:rsidP="000456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Mobile app frontend</w:t>
      </w:r>
    </w:p>
    <w:p w14:paraId="72B3E9DF" w14:textId="77777777" w:rsidR="00045660" w:rsidRPr="00045660" w:rsidRDefault="00045660" w:rsidP="00045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5660">
        <w:rPr>
          <w:rFonts w:ascii="Times New Roman" w:eastAsia="Times New Roman" w:hAnsi="Times New Roman" w:cs="Times New Roman"/>
          <w:b/>
          <w:bCs/>
          <w:sz w:val="36"/>
          <w:szCs w:val="36"/>
        </w:rPr>
        <w:t>12. Conclusion</w:t>
      </w:r>
    </w:p>
    <w:p w14:paraId="7B1FFFBA" w14:textId="77777777" w:rsidR="00045660" w:rsidRPr="00045660" w:rsidRDefault="00045660" w:rsidP="00045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5660">
        <w:rPr>
          <w:rFonts w:ascii="Times New Roman" w:eastAsia="Times New Roman" w:hAnsi="Times New Roman" w:cs="Times New Roman"/>
          <w:sz w:val="24"/>
          <w:szCs w:val="24"/>
        </w:rPr>
        <w:t>FinEdge demonstrates enterprise-level fintech architecture, security, and deployment best practices suitable for production environments.</w:t>
      </w:r>
    </w:p>
    <w:p w14:paraId="0F42F0BB" w14:textId="77777777" w:rsidR="00AF137B" w:rsidRDefault="00045660">
      <w:bookmarkStart w:id="0" w:name="_GoBack"/>
      <w:bookmarkEnd w:id="0"/>
    </w:p>
    <w:sectPr w:rsidR="00AF1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155F2"/>
    <w:multiLevelType w:val="multilevel"/>
    <w:tmpl w:val="EE32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0625B"/>
    <w:multiLevelType w:val="multilevel"/>
    <w:tmpl w:val="FF7A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41401"/>
    <w:multiLevelType w:val="multilevel"/>
    <w:tmpl w:val="4102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C72FF"/>
    <w:multiLevelType w:val="multilevel"/>
    <w:tmpl w:val="CD4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E12D5"/>
    <w:multiLevelType w:val="multilevel"/>
    <w:tmpl w:val="52BE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23A8A"/>
    <w:multiLevelType w:val="multilevel"/>
    <w:tmpl w:val="202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74493"/>
    <w:multiLevelType w:val="multilevel"/>
    <w:tmpl w:val="E320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E4475"/>
    <w:multiLevelType w:val="multilevel"/>
    <w:tmpl w:val="1F1A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04EEA"/>
    <w:multiLevelType w:val="multilevel"/>
    <w:tmpl w:val="41EC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1378A"/>
    <w:multiLevelType w:val="multilevel"/>
    <w:tmpl w:val="BD24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B2B31"/>
    <w:multiLevelType w:val="multilevel"/>
    <w:tmpl w:val="83E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D45CD"/>
    <w:multiLevelType w:val="multilevel"/>
    <w:tmpl w:val="17DE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015B2D"/>
    <w:multiLevelType w:val="multilevel"/>
    <w:tmpl w:val="25D0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4163A"/>
    <w:multiLevelType w:val="multilevel"/>
    <w:tmpl w:val="BD7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2"/>
  </w:num>
  <w:num w:numId="4">
    <w:abstractNumId w:val="2"/>
  </w:num>
  <w:num w:numId="5">
    <w:abstractNumId w:val="1"/>
  </w:num>
  <w:num w:numId="6">
    <w:abstractNumId w:val="3"/>
  </w:num>
  <w:num w:numId="7">
    <w:abstractNumId w:val="10"/>
  </w:num>
  <w:num w:numId="8">
    <w:abstractNumId w:val="5"/>
  </w:num>
  <w:num w:numId="9">
    <w:abstractNumId w:val="9"/>
  </w:num>
  <w:num w:numId="10">
    <w:abstractNumId w:val="0"/>
  </w:num>
  <w:num w:numId="11">
    <w:abstractNumId w:val="4"/>
  </w:num>
  <w:num w:numId="12">
    <w:abstractNumId w:val="11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DE"/>
    <w:rsid w:val="00045660"/>
    <w:rsid w:val="00197CDE"/>
    <w:rsid w:val="00275FBB"/>
    <w:rsid w:val="0077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F65BAB-AEE4-44FF-9105-C008A866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56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56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56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56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56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5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8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Janjua</dc:creator>
  <cp:keywords/>
  <dc:description/>
  <cp:lastModifiedBy>Shaheer Janjua</cp:lastModifiedBy>
  <cp:revision>2</cp:revision>
  <dcterms:created xsi:type="dcterms:W3CDTF">2026-01-20T20:41:00Z</dcterms:created>
  <dcterms:modified xsi:type="dcterms:W3CDTF">2026-01-20T20:42:00Z</dcterms:modified>
</cp:coreProperties>
</file>