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4BF3" w14:textId="2C111D7B" w:rsidR="00C947F4" w:rsidRPr="008D5307" w:rsidRDefault="008D5307" w:rsidP="0081363F">
      <w:pPr>
        <w:spacing w:line="360" w:lineRule="auto"/>
        <w:rPr>
          <w:rFonts w:ascii="Arial" w:hAnsi="Arial" w:cs="Arial"/>
          <w:b/>
          <w:bCs/>
        </w:rPr>
      </w:pPr>
      <w:r>
        <w:t xml:space="preserve"> </w:t>
      </w:r>
      <w:r w:rsidRPr="008D5307">
        <w:rPr>
          <w:rFonts w:ascii="Arial" w:hAnsi="Arial" w:cs="Arial"/>
          <w:b/>
          <w:bCs/>
        </w:rPr>
        <w:t>MUHAMMAD SUBHAN (2600007)</w:t>
      </w:r>
    </w:p>
    <w:p w14:paraId="3855A363" w14:textId="3AB7BCB2" w:rsidR="008D5307" w:rsidRPr="008D5307" w:rsidRDefault="008D5307" w:rsidP="0081363F">
      <w:pPr>
        <w:spacing w:line="360" w:lineRule="auto"/>
        <w:rPr>
          <w:rFonts w:ascii="Arial" w:hAnsi="Arial" w:cs="Arial"/>
        </w:rPr>
      </w:pPr>
      <w:r w:rsidRPr="008D5307">
        <w:rPr>
          <w:rFonts w:ascii="Arial" w:hAnsi="Arial" w:cs="Arial"/>
        </w:rPr>
        <w:t xml:space="preserve">University Of </w:t>
      </w:r>
      <w:proofErr w:type="spellStart"/>
      <w:r w:rsidRPr="008D5307">
        <w:rPr>
          <w:rFonts w:ascii="Arial" w:hAnsi="Arial" w:cs="Arial"/>
        </w:rPr>
        <w:t>Metropolia</w:t>
      </w:r>
      <w:proofErr w:type="spellEnd"/>
      <w:r w:rsidRPr="008D5307">
        <w:rPr>
          <w:rFonts w:ascii="Arial" w:hAnsi="Arial" w:cs="Arial"/>
        </w:rPr>
        <w:t xml:space="preserve"> Applied Sciences</w:t>
      </w:r>
    </w:p>
    <w:p w14:paraId="577792AD" w14:textId="2CEFD933" w:rsidR="008D5307" w:rsidRPr="008D5307" w:rsidRDefault="008D5307" w:rsidP="0081363F">
      <w:pPr>
        <w:spacing w:line="360" w:lineRule="auto"/>
        <w:rPr>
          <w:rFonts w:ascii="Arial" w:hAnsi="Arial" w:cs="Arial"/>
        </w:rPr>
      </w:pPr>
      <w:r w:rsidRPr="008D5307">
        <w:rPr>
          <w:rFonts w:ascii="Arial" w:hAnsi="Arial" w:cs="Arial"/>
        </w:rPr>
        <w:t xml:space="preserve">Course Name: </w:t>
      </w:r>
      <w:r w:rsidR="00E737EF" w:rsidRPr="00E737EF">
        <w:rPr>
          <w:rFonts w:ascii="Arial" w:hAnsi="Arial" w:cs="Arial"/>
        </w:rPr>
        <w:t>Artificial Intelligence with Python</w:t>
      </w:r>
      <w:r w:rsidR="00C34016">
        <w:rPr>
          <w:rFonts w:ascii="Arial" w:hAnsi="Arial" w:cs="Arial"/>
        </w:rPr>
        <w:t xml:space="preserve"> </w:t>
      </w:r>
    </w:p>
    <w:p w14:paraId="7DD7B9CF" w14:textId="219742B5" w:rsidR="008D5307" w:rsidRPr="008D5307" w:rsidRDefault="008D5307" w:rsidP="0081363F">
      <w:pPr>
        <w:spacing w:line="360" w:lineRule="auto"/>
        <w:rPr>
          <w:rFonts w:ascii="Arial" w:hAnsi="Arial" w:cs="Arial"/>
        </w:rPr>
      </w:pPr>
      <w:r w:rsidRPr="008D5307">
        <w:rPr>
          <w:rFonts w:ascii="Arial" w:hAnsi="Arial" w:cs="Arial"/>
        </w:rPr>
        <w:t>Date: 1</w:t>
      </w:r>
      <w:r w:rsidR="00E737EF">
        <w:rPr>
          <w:rFonts w:ascii="Arial" w:hAnsi="Arial" w:cs="Arial"/>
        </w:rPr>
        <w:t>5</w:t>
      </w:r>
      <w:r w:rsidRPr="008D5307">
        <w:rPr>
          <w:rFonts w:ascii="Arial" w:hAnsi="Arial" w:cs="Arial"/>
        </w:rPr>
        <w:t>-0</w:t>
      </w:r>
      <w:r w:rsidR="00E737EF">
        <w:rPr>
          <w:rFonts w:ascii="Arial" w:hAnsi="Arial" w:cs="Arial"/>
        </w:rPr>
        <w:t>6</w:t>
      </w:r>
      <w:r w:rsidRPr="008D5307">
        <w:rPr>
          <w:rFonts w:ascii="Arial" w:hAnsi="Arial" w:cs="Arial"/>
        </w:rPr>
        <w:t>-2026</w:t>
      </w:r>
    </w:p>
    <w:p w14:paraId="40591E8D" w14:textId="7292F29D" w:rsidR="00053630" w:rsidRDefault="008D5307" w:rsidP="00E737EF">
      <w:pPr>
        <w:spacing w:line="360" w:lineRule="auto"/>
        <w:jc w:val="center"/>
        <w:rPr>
          <w:rFonts w:ascii="Arial" w:hAnsi="Arial" w:cs="Arial"/>
          <w:b/>
          <w:bCs/>
        </w:rPr>
      </w:pPr>
      <w:r w:rsidRPr="008D5307">
        <w:rPr>
          <w:rFonts w:ascii="Arial" w:hAnsi="Arial" w:cs="Arial"/>
          <w:b/>
          <w:bCs/>
          <w:sz w:val="28"/>
          <w:szCs w:val="28"/>
        </w:rPr>
        <w:t>ASSIG</w:t>
      </w:r>
      <w:r w:rsidR="000648E5">
        <w:rPr>
          <w:rFonts w:ascii="Arial" w:hAnsi="Arial" w:cs="Arial"/>
          <w:b/>
          <w:bCs/>
          <w:sz w:val="28"/>
          <w:szCs w:val="28"/>
        </w:rPr>
        <w:t>N</w:t>
      </w:r>
      <w:r w:rsidRPr="008D5307">
        <w:rPr>
          <w:rFonts w:ascii="Arial" w:hAnsi="Arial" w:cs="Arial"/>
          <w:b/>
          <w:bCs/>
          <w:sz w:val="28"/>
          <w:szCs w:val="28"/>
        </w:rPr>
        <w:t>MENT NO.</w:t>
      </w:r>
      <w:r w:rsidR="00E737EF">
        <w:rPr>
          <w:rFonts w:ascii="Arial" w:hAnsi="Arial" w:cs="Arial"/>
          <w:b/>
          <w:bCs/>
          <w:sz w:val="28"/>
          <w:szCs w:val="28"/>
        </w:rPr>
        <w:t>2</w:t>
      </w:r>
    </w:p>
    <w:p w14:paraId="61E254C1" w14:textId="49C01EDD" w:rsidR="00E737EF" w:rsidRDefault="00E737EF" w:rsidP="00E737EF">
      <w:pPr>
        <w:spacing w:line="360" w:lineRule="auto"/>
        <w:jc w:val="center"/>
        <w:rPr>
          <w:rFonts w:ascii="Arial" w:hAnsi="Arial" w:cs="Arial"/>
          <w:b/>
          <w:bCs/>
          <w:sz w:val="28"/>
          <w:szCs w:val="28"/>
        </w:rPr>
      </w:pPr>
      <w:r w:rsidRPr="00E737EF">
        <w:rPr>
          <w:rFonts w:ascii="Arial" w:hAnsi="Arial" w:cs="Arial"/>
          <w:b/>
          <w:bCs/>
          <w:sz w:val="28"/>
          <w:szCs w:val="28"/>
        </w:rPr>
        <w:t>VIDEO</w:t>
      </w:r>
      <w:r>
        <w:rPr>
          <w:rFonts w:ascii="Arial" w:hAnsi="Arial" w:cs="Arial"/>
          <w:b/>
          <w:bCs/>
          <w:sz w:val="28"/>
          <w:szCs w:val="28"/>
        </w:rPr>
        <w:t xml:space="preserve"> 1</w:t>
      </w:r>
    </w:p>
    <w:p w14:paraId="68492E28" w14:textId="362E7ACA" w:rsidR="00943380" w:rsidRPr="00943380" w:rsidRDefault="00943380" w:rsidP="00943380">
      <w:pPr>
        <w:spacing w:line="360" w:lineRule="auto"/>
        <w:rPr>
          <w:rFonts w:ascii="Arial" w:hAnsi="Arial" w:cs="Arial"/>
          <w:b/>
          <w:bCs/>
          <w:sz w:val="28"/>
          <w:szCs w:val="28"/>
        </w:rPr>
      </w:pPr>
      <w:r>
        <w:rPr>
          <w:rFonts w:ascii="Arial" w:hAnsi="Arial" w:cs="Arial"/>
          <w:b/>
          <w:bCs/>
          <w:sz w:val="28"/>
          <w:szCs w:val="28"/>
        </w:rPr>
        <w:t>1.</w:t>
      </w:r>
      <w:r w:rsidRPr="00943380">
        <w:rPr>
          <w:rFonts w:ascii="Arial" w:eastAsia="Times New Roman" w:hAnsi="Arial" w:cs="Arial"/>
          <w:color w:val="1D2125"/>
          <w:kern w:val="0"/>
          <w14:ligatures w14:val="none"/>
        </w:rPr>
        <w:t xml:space="preserve"> </w:t>
      </w:r>
      <w:r w:rsidRPr="00943380">
        <w:rPr>
          <w:rFonts w:ascii="Arial" w:hAnsi="Arial" w:cs="Arial"/>
          <w:b/>
          <w:bCs/>
          <w:sz w:val="28"/>
          <w:szCs w:val="28"/>
        </w:rPr>
        <w:t>would you say that Deep Blue was intelligent? Explain.</w:t>
      </w:r>
    </w:p>
    <w:p w14:paraId="44BCF00B" w14:textId="77777777" w:rsidR="002929A9" w:rsidRPr="00943380" w:rsidRDefault="002929A9" w:rsidP="002929A9">
      <w:pPr>
        <w:spacing w:line="360" w:lineRule="auto"/>
        <w:rPr>
          <w:rFonts w:ascii="Arial" w:hAnsi="Arial" w:cs="Arial"/>
          <w:b/>
          <w:bCs/>
        </w:rPr>
      </w:pPr>
      <w:r w:rsidRPr="00943380">
        <w:rPr>
          <w:rFonts w:ascii="Arial" w:hAnsi="Arial" w:cs="Arial"/>
          <w:b/>
          <w:bCs/>
        </w:rPr>
        <w:t>Several factors contributed to Deep Blue's success:</w:t>
      </w:r>
    </w:p>
    <w:p w14:paraId="1F51B395" w14:textId="43D7B56B" w:rsidR="002929A9" w:rsidRPr="002929A9" w:rsidRDefault="002929A9" w:rsidP="002929A9">
      <w:pPr>
        <w:spacing w:line="360" w:lineRule="auto"/>
        <w:rPr>
          <w:rFonts w:ascii="Arial" w:hAnsi="Arial" w:cs="Arial"/>
        </w:rPr>
      </w:pPr>
      <w:r w:rsidRPr="00943380">
        <w:rPr>
          <w:rFonts w:ascii="Arial" w:hAnsi="Arial" w:cs="Arial"/>
          <w:b/>
          <w:bCs/>
        </w:rPr>
        <w:t>1.</w:t>
      </w:r>
      <w:r w:rsidRPr="002929A9">
        <w:rPr>
          <w:rFonts w:ascii="Arial" w:hAnsi="Arial" w:cs="Arial"/>
        </w:rPr>
        <w:t xml:space="preserve">Massive computing power – Deep Blue could evaluate roughly 200 million chess positions per second. This allowed it to search much deeper into possible move sequences than any human could. </w:t>
      </w:r>
    </w:p>
    <w:p w14:paraId="1C632FF3" w14:textId="455796BF" w:rsidR="002929A9" w:rsidRPr="002929A9" w:rsidRDefault="002929A9" w:rsidP="002929A9">
      <w:pPr>
        <w:spacing w:line="360" w:lineRule="auto"/>
        <w:rPr>
          <w:rFonts w:ascii="Arial" w:hAnsi="Arial" w:cs="Arial"/>
        </w:rPr>
      </w:pPr>
      <w:r w:rsidRPr="00943380">
        <w:rPr>
          <w:rFonts w:ascii="Arial" w:hAnsi="Arial" w:cs="Arial"/>
          <w:b/>
          <w:bCs/>
        </w:rPr>
        <w:t>2</w:t>
      </w:r>
      <w:r w:rsidRPr="002929A9">
        <w:rPr>
          <w:rFonts w:ascii="Arial" w:hAnsi="Arial" w:cs="Arial"/>
        </w:rPr>
        <w:t xml:space="preserve">.Human chess knowledge – The machine's evaluation functions were built using insights from strong chess players and experts. The programmers encoded principles about position, piece activity, king safety, and strategy so the computer could judge which positions were favorable. </w:t>
      </w:r>
    </w:p>
    <w:p w14:paraId="2433486F" w14:textId="4C3F0529" w:rsidR="002929A9" w:rsidRPr="002929A9" w:rsidRDefault="002929A9" w:rsidP="002929A9">
      <w:pPr>
        <w:spacing w:line="360" w:lineRule="auto"/>
        <w:rPr>
          <w:rFonts w:ascii="Arial" w:hAnsi="Arial" w:cs="Arial"/>
        </w:rPr>
      </w:pPr>
      <w:r w:rsidRPr="00943380">
        <w:rPr>
          <w:rFonts w:ascii="Arial" w:hAnsi="Arial" w:cs="Arial"/>
          <w:b/>
          <w:bCs/>
        </w:rPr>
        <w:t>3.</w:t>
      </w:r>
      <w:r w:rsidRPr="002929A9">
        <w:rPr>
          <w:rFonts w:ascii="Arial" w:hAnsi="Arial" w:cs="Arial"/>
        </w:rPr>
        <w:t xml:space="preserve">Advanced algorithms and engineering – Deep Blue did not simply brute-force every possibility. Its developers designed sophisticated search algorithms, specialized hardware, and techniques for pruning </w:t>
      </w:r>
      <w:proofErr w:type="gramStart"/>
      <w:r w:rsidRPr="002929A9">
        <w:rPr>
          <w:rFonts w:ascii="Arial" w:hAnsi="Arial" w:cs="Arial"/>
        </w:rPr>
        <w:t>less</w:t>
      </w:r>
      <w:proofErr w:type="gramEnd"/>
      <w:r w:rsidRPr="002929A9">
        <w:rPr>
          <w:rFonts w:ascii="Arial" w:hAnsi="Arial" w:cs="Arial"/>
        </w:rPr>
        <w:t xml:space="preserve"> promising moves, making its analysis more efficient. </w:t>
      </w:r>
    </w:p>
    <w:p w14:paraId="4E6E9C14" w14:textId="28B5E5B0" w:rsidR="002929A9" w:rsidRDefault="002929A9" w:rsidP="002929A9">
      <w:pPr>
        <w:spacing w:line="360" w:lineRule="auto"/>
        <w:rPr>
          <w:rFonts w:ascii="Arial" w:hAnsi="Arial" w:cs="Arial"/>
        </w:rPr>
      </w:pPr>
      <w:r w:rsidRPr="002929A9">
        <w:rPr>
          <w:rFonts w:ascii="Arial" w:hAnsi="Arial" w:cs="Arial"/>
          <w:b/>
          <w:bCs/>
        </w:rPr>
        <w:t>4.</w:t>
      </w:r>
      <w:r w:rsidRPr="002929A9">
        <w:rPr>
          <w:rFonts w:ascii="Arial" w:hAnsi="Arial" w:cs="Arial"/>
        </w:rPr>
        <w:t>Team preparation and refinement – The IBM team continually improved the system, studied previous games, and tuned the machine between matches. Deep Blue's victory was the result of years of research and development rather than raw hardware alone.</w:t>
      </w:r>
    </w:p>
    <w:p w14:paraId="17E27AE7" w14:textId="06BD8CB0" w:rsidR="00943380" w:rsidRPr="00943380" w:rsidRDefault="00943380" w:rsidP="00943380">
      <w:pPr>
        <w:spacing w:line="360" w:lineRule="auto"/>
        <w:rPr>
          <w:rFonts w:ascii="Arial" w:hAnsi="Arial" w:cs="Arial"/>
          <w:b/>
          <w:bCs/>
        </w:rPr>
      </w:pPr>
      <w:r w:rsidRPr="00943380">
        <w:rPr>
          <w:rFonts w:ascii="Arial" w:hAnsi="Arial" w:cs="Arial"/>
          <w:b/>
          <w:bCs/>
        </w:rPr>
        <w:t>2.</w:t>
      </w:r>
      <w:r w:rsidRPr="00943380">
        <w:rPr>
          <w:rFonts w:ascii="Arial" w:eastAsia="Times New Roman" w:hAnsi="Arial" w:cs="Arial"/>
          <w:b/>
          <w:bCs/>
          <w:color w:val="1D2125"/>
          <w:kern w:val="0"/>
          <w14:ligatures w14:val="none"/>
        </w:rPr>
        <w:t xml:space="preserve"> </w:t>
      </w:r>
      <w:r w:rsidRPr="00943380">
        <w:rPr>
          <w:rFonts w:ascii="Arial" w:hAnsi="Arial" w:cs="Arial"/>
          <w:b/>
          <w:bCs/>
        </w:rPr>
        <w:t>what contributed to Deep Blue's success and how? Who/what should get credit for it?</w:t>
      </w:r>
    </w:p>
    <w:p w14:paraId="39388BA6" w14:textId="77777777" w:rsidR="00943380" w:rsidRPr="00943380" w:rsidRDefault="00943380" w:rsidP="00943380">
      <w:pPr>
        <w:spacing w:line="360" w:lineRule="auto"/>
        <w:rPr>
          <w:rFonts w:ascii="Arial" w:hAnsi="Arial" w:cs="Arial"/>
        </w:rPr>
      </w:pPr>
      <w:r w:rsidRPr="00943380">
        <w:rPr>
          <w:rFonts w:ascii="Arial" w:hAnsi="Arial" w:cs="Arial"/>
        </w:rPr>
        <w:t xml:space="preserve">The credit should primarily go to the human team behind Deep Blue, especially the engineers, computer scientists, and chess experts at IBM who designed, programmed, and improved the system. Deep Blue itself did not invent its own </w:t>
      </w:r>
      <w:r w:rsidRPr="00943380">
        <w:rPr>
          <w:rFonts w:ascii="Arial" w:hAnsi="Arial" w:cs="Arial"/>
        </w:rPr>
        <w:lastRenderedPageBreak/>
        <w:t>algorithms or understand what it was doing; it executed the methods created by people.</w:t>
      </w:r>
    </w:p>
    <w:p w14:paraId="504F7FDC" w14:textId="49523001" w:rsidR="00943380" w:rsidRPr="002929A9" w:rsidRDefault="00943380" w:rsidP="00943380">
      <w:pPr>
        <w:spacing w:line="360" w:lineRule="auto"/>
        <w:rPr>
          <w:rFonts w:ascii="Arial" w:hAnsi="Arial" w:cs="Arial"/>
        </w:rPr>
      </w:pPr>
      <w:r w:rsidRPr="00943380">
        <w:rPr>
          <w:rFonts w:ascii="Arial" w:hAnsi="Arial" w:cs="Arial"/>
        </w:rPr>
        <w:t>At the same time, some credit belongs to the machine's hardware and software working together, since its extraordinary speed made those human-designed methods effective. However, as Garry Kasparov emphasizes in the video, the achievement was fundamentally a human achievement expressed through a machine. Deep Blue won because of a combination of human expertise, clever engineering, and immense computational power.</w:t>
      </w:r>
    </w:p>
    <w:p w14:paraId="2A98E86E" w14:textId="337F6168" w:rsidR="002929A9" w:rsidRPr="00E737EF" w:rsidRDefault="002929A9" w:rsidP="002929A9">
      <w:pPr>
        <w:spacing w:line="360" w:lineRule="auto"/>
        <w:jc w:val="center"/>
        <w:rPr>
          <w:rFonts w:ascii="Arial" w:hAnsi="Arial" w:cs="Arial"/>
          <w:b/>
          <w:bCs/>
          <w:sz w:val="28"/>
          <w:szCs w:val="28"/>
        </w:rPr>
      </w:pPr>
      <w:r w:rsidRPr="00E737EF">
        <w:rPr>
          <w:rFonts w:ascii="Arial" w:hAnsi="Arial" w:cs="Arial"/>
          <w:b/>
          <w:bCs/>
          <w:sz w:val="28"/>
          <w:szCs w:val="28"/>
        </w:rPr>
        <w:t>VIDEO</w:t>
      </w:r>
      <w:r>
        <w:rPr>
          <w:rFonts w:ascii="Arial" w:hAnsi="Arial" w:cs="Arial"/>
          <w:b/>
          <w:bCs/>
          <w:sz w:val="28"/>
          <w:szCs w:val="28"/>
        </w:rPr>
        <w:t xml:space="preserve"> </w:t>
      </w:r>
      <w:r>
        <w:rPr>
          <w:rFonts w:ascii="Arial" w:hAnsi="Arial" w:cs="Arial"/>
          <w:b/>
          <w:bCs/>
          <w:sz w:val="28"/>
          <w:szCs w:val="28"/>
        </w:rPr>
        <w:t>2</w:t>
      </w:r>
    </w:p>
    <w:p w14:paraId="35B286E1" w14:textId="77777777" w:rsidR="002929A9" w:rsidRPr="002929A9" w:rsidRDefault="002929A9" w:rsidP="002929A9">
      <w:pPr>
        <w:spacing w:line="360" w:lineRule="auto"/>
        <w:rPr>
          <w:rFonts w:ascii="Arial" w:hAnsi="Arial" w:cs="Arial"/>
          <w:b/>
          <w:bCs/>
        </w:rPr>
      </w:pPr>
      <w:r w:rsidRPr="002929A9">
        <w:rPr>
          <w:rFonts w:ascii="Arial" w:hAnsi="Arial" w:cs="Arial"/>
          <w:b/>
          <w:bCs/>
        </w:rPr>
        <w:t>1. What implications do you think such digital assistants will have for people?</w:t>
      </w:r>
    </w:p>
    <w:p w14:paraId="46AE5FAA" w14:textId="1CED2342" w:rsidR="002929A9" w:rsidRDefault="002929A9" w:rsidP="002929A9">
      <w:pPr>
        <w:spacing w:line="360" w:lineRule="auto"/>
        <w:rPr>
          <w:rFonts w:ascii="Arial" w:hAnsi="Arial" w:cs="Arial"/>
        </w:rPr>
      </w:pPr>
      <w:r w:rsidRPr="002929A9">
        <w:rPr>
          <w:rFonts w:ascii="Arial" w:hAnsi="Arial" w:cs="Arial"/>
        </w:rPr>
        <w:t>Digital assistants like Google Duplex could make everyday life much more convenient. People could delegate routine tasks such as booking appointments, making reservations, checking business hours, or gathering information without having to make phone calls themselves. This could be especially helpful for busy individuals, elderly people, or those with social anxiety or communication difficulties. However, it also raises concerns about privacy, transparency, and whether people know when they are talking to a machine instead of a human.</w:t>
      </w:r>
    </w:p>
    <w:p w14:paraId="5CC76AAA" w14:textId="77777777" w:rsidR="002929A9" w:rsidRPr="002929A9" w:rsidRDefault="002929A9" w:rsidP="002929A9">
      <w:pPr>
        <w:spacing w:line="360" w:lineRule="auto"/>
        <w:rPr>
          <w:rFonts w:ascii="Arial" w:hAnsi="Arial" w:cs="Arial"/>
          <w:b/>
          <w:bCs/>
        </w:rPr>
      </w:pPr>
      <w:r w:rsidRPr="002929A9">
        <w:rPr>
          <w:rFonts w:ascii="Arial" w:hAnsi="Arial" w:cs="Arial"/>
          <w:b/>
          <w:bCs/>
        </w:rPr>
        <w:t>2. What opportunities might it open for businesses?</w:t>
      </w:r>
    </w:p>
    <w:p w14:paraId="059BC10D" w14:textId="6953D3F2" w:rsidR="002929A9" w:rsidRDefault="002929A9" w:rsidP="002929A9">
      <w:pPr>
        <w:spacing w:line="360" w:lineRule="auto"/>
        <w:rPr>
          <w:rFonts w:ascii="Arial" w:hAnsi="Arial" w:cs="Arial"/>
        </w:rPr>
      </w:pPr>
      <w:r w:rsidRPr="002929A9">
        <w:rPr>
          <w:rFonts w:ascii="Arial" w:hAnsi="Arial" w:cs="Arial"/>
        </w:rPr>
        <w:t>For businesses, digital assistants could automate customer interactions, reducing the workload on employees and improving efficiency. Companies could use similar technology for customer service, appointment scheduling, reservations, and answering common questions. This may lower costs, allow staff to focus on more complex tasks, and make businesses available to customers 24/7. At the same time, businesses may need new policies and systems for handling AI-generated calls.</w:t>
      </w:r>
    </w:p>
    <w:p w14:paraId="753CDBA1" w14:textId="77777777" w:rsidR="002929A9" w:rsidRPr="002929A9" w:rsidRDefault="002929A9" w:rsidP="002929A9">
      <w:pPr>
        <w:spacing w:line="360" w:lineRule="auto"/>
        <w:rPr>
          <w:rFonts w:ascii="Arial" w:hAnsi="Arial" w:cs="Arial"/>
          <w:b/>
          <w:bCs/>
        </w:rPr>
      </w:pPr>
      <w:r w:rsidRPr="002929A9">
        <w:rPr>
          <w:rFonts w:ascii="Arial" w:hAnsi="Arial" w:cs="Arial"/>
          <w:b/>
          <w:bCs/>
        </w:rPr>
        <w:t>3. Is Google Duplex narrow, general, or super AI? Explain.</w:t>
      </w:r>
    </w:p>
    <w:p w14:paraId="3AC2A666" w14:textId="77777777" w:rsidR="002929A9" w:rsidRPr="002929A9" w:rsidRDefault="002929A9" w:rsidP="002929A9">
      <w:pPr>
        <w:spacing w:line="360" w:lineRule="auto"/>
        <w:rPr>
          <w:rFonts w:ascii="Arial" w:hAnsi="Arial" w:cs="Arial"/>
        </w:rPr>
      </w:pPr>
      <w:r w:rsidRPr="002929A9">
        <w:rPr>
          <w:rFonts w:ascii="Arial" w:hAnsi="Arial" w:cs="Arial"/>
          <w:b/>
          <w:bCs/>
        </w:rPr>
        <w:t>Google Duplex is an example of narrow AI</w:t>
      </w:r>
      <w:r w:rsidRPr="002929A9">
        <w:rPr>
          <w:rFonts w:ascii="Arial" w:hAnsi="Arial" w:cs="Arial"/>
        </w:rPr>
        <w:t>.</w:t>
      </w:r>
    </w:p>
    <w:p w14:paraId="3F094FB5" w14:textId="58767B15" w:rsidR="002929A9" w:rsidRDefault="002929A9" w:rsidP="002929A9">
      <w:pPr>
        <w:spacing w:line="360" w:lineRule="auto"/>
        <w:rPr>
          <w:rFonts w:ascii="Arial" w:hAnsi="Arial" w:cs="Arial"/>
        </w:rPr>
      </w:pPr>
      <w:r w:rsidRPr="002929A9">
        <w:rPr>
          <w:rFonts w:ascii="Arial" w:hAnsi="Arial" w:cs="Arial"/>
        </w:rPr>
        <w:t>It is designed to perform a specific set of tasks, such as making phone calls, booking appointments, and handling simple conversations in limited situations. Although it sounds very human and can respond naturally during conversations, it does not possess broad intelligence, common sense, self-awareness, or the ability to learn and perform any task a human can do. Therefore, it is not general AI (AGI), and it is certainly not super AI, which would exceed human intelligence across virtually all domains.</w:t>
      </w:r>
    </w:p>
    <w:p w14:paraId="31A95C13" w14:textId="77777777" w:rsidR="002929A9" w:rsidRPr="002929A9" w:rsidRDefault="002929A9" w:rsidP="002929A9">
      <w:pPr>
        <w:spacing w:line="360" w:lineRule="auto"/>
        <w:rPr>
          <w:rFonts w:ascii="Arial" w:hAnsi="Arial" w:cs="Arial"/>
          <w:b/>
          <w:bCs/>
        </w:rPr>
      </w:pPr>
      <w:r w:rsidRPr="002929A9">
        <w:rPr>
          <w:rFonts w:ascii="Arial" w:hAnsi="Arial" w:cs="Arial"/>
          <w:b/>
          <w:bCs/>
        </w:rPr>
        <w:t>4. What impressed you most in this demo?</w:t>
      </w:r>
    </w:p>
    <w:p w14:paraId="493E1CDE" w14:textId="77777777" w:rsidR="002929A9" w:rsidRPr="002929A9" w:rsidRDefault="002929A9" w:rsidP="002929A9">
      <w:pPr>
        <w:spacing w:line="360" w:lineRule="auto"/>
        <w:rPr>
          <w:rFonts w:ascii="Arial" w:hAnsi="Arial" w:cs="Arial"/>
        </w:rPr>
      </w:pPr>
      <w:r w:rsidRPr="002929A9">
        <w:rPr>
          <w:rFonts w:ascii="Arial" w:hAnsi="Arial" w:cs="Arial"/>
        </w:rPr>
        <w:t xml:space="preserve">What impressed me most was how natural the conversations sounded. Duplex used pauses, filler words such as "um" and "mm-hmm," and adapted to unexpected responses from the person on the phone. In the restaurant example, it handled a situation where a reservation was not possible and adjusted the conversation to ask about wait times instead. The ability to carry on a realistic conversation without following a rigid script made the technology feel surprisingly human. </w:t>
      </w:r>
    </w:p>
    <w:p w14:paraId="6EE653ED" w14:textId="77777777" w:rsidR="002929A9" w:rsidRDefault="002929A9" w:rsidP="002929A9">
      <w:pPr>
        <w:spacing w:line="360" w:lineRule="auto"/>
        <w:rPr>
          <w:rFonts w:ascii="Arial" w:hAnsi="Arial" w:cs="Arial"/>
        </w:rPr>
      </w:pPr>
      <w:r w:rsidRPr="002929A9">
        <w:rPr>
          <w:rFonts w:ascii="Arial" w:hAnsi="Arial" w:cs="Arial"/>
        </w:rPr>
        <w:t xml:space="preserve">Personal reflection: The most remarkable aspect was not that the AI could make a phone call, but that the person on the other end often could not immediately tell they were speaking with a machine. That demonstrated a major advance in natural language processing and conversational AI. </w:t>
      </w:r>
    </w:p>
    <w:p w14:paraId="6C51C641" w14:textId="749DA82D" w:rsidR="002929A9" w:rsidRDefault="002929A9" w:rsidP="002929A9">
      <w:pPr>
        <w:spacing w:line="360" w:lineRule="auto"/>
        <w:jc w:val="center"/>
        <w:rPr>
          <w:rFonts w:ascii="Arial" w:hAnsi="Arial" w:cs="Arial"/>
          <w:b/>
          <w:bCs/>
          <w:sz w:val="28"/>
          <w:szCs w:val="28"/>
        </w:rPr>
      </w:pPr>
      <w:r w:rsidRPr="00E737EF">
        <w:rPr>
          <w:rFonts w:ascii="Arial" w:hAnsi="Arial" w:cs="Arial"/>
          <w:b/>
          <w:bCs/>
          <w:sz w:val="28"/>
          <w:szCs w:val="28"/>
        </w:rPr>
        <w:t>VIDEO</w:t>
      </w:r>
      <w:r>
        <w:rPr>
          <w:rFonts w:ascii="Arial" w:hAnsi="Arial" w:cs="Arial"/>
          <w:b/>
          <w:bCs/>
          <w:sz w:val="28"/>
          <w:szCs w:val="28"/>
        </w:rPr>
        <w:t xml:space="preserve"> </w:t>
      </w:r>
      <w:r>
        <w:rPr>
          <w:rFonts w:ascii="Arial" w:hAnsi="Arial" w:cs="Arial"/>
          <w:b/>
          <w:bCs/>
          <w:sz w:val="28"/>
          <w:szCs w:val="28"/>
        </w:rPr>
        <w:t>3</w:t>
      </w:r>
    </w:p>
    <w:p w14:paraId="04ECBCE8" w14:textId="77777777" w:rsidR="002929A9" w:rsidRPr="002929A9" w:rsidRDefault="002929A9" w:rsidP="002929A9">
      <w:pPr>
        <w:spacing w:line="360" w:lineRule="auto"/>
        <w:rPr>
          <w:rFonts w:ascii="Arial" w:hAnsi="Arial" w:cs="Arial"/>
          <w:b/>
          <w:bCs/>
          <w:sz w:val="28"/>
          <w:szCs w:val="28"/>
        </w:rPr>
      </w:pPr>
      <w:r w:rsidRPr="002929A9">
        <w:rPr>
          <w:rFonts w:ascii="Arial" w:hAnsi="Arial" w:cs="Arial"/>
          <w:b/>
          <w:bCs/>
          <w:sz w:val="28"/>
          <w:szCs w:val="28"/>
        </w:rPr>
        <w:t>1. What does the author say about the importance of the Turing Test?</w:t>
      </w:r>
    </w:p>
    <w:p w14:paraId="0917D538" w14:textId="77777777" w:rsidR="002929A9" w:rsidRPr="002929A9" w:rsidRDefault="002929A9" w:rsidP="002929A9">
      <w:pPr>
        <w:spacing w:line="360" w:lineRule="auto"/>
        <w:rPr>
          <w:rFonts w:ascii="Arial" w:hAnsi="Arial" w:cs="Arial"/>
        </w:rPr>
      </w:pPr>
      <w:r w:rsidRPr="002929A9">
        <w:rPr>
          <w:rFonts w:ascii="Arial" w:hAnsi="Arial" w:cs="Arial"/>
        </w:rPr>
        <w:t xml:space="preserve">The author explains that the Turing Test is important because it transformed the vague question "Can machines think?" into a practical experiment that can actually be tested. Instead of arguing about the meaning of intelligence, Turing proposed measuring whether a machine can carry on a conversation well enough that a human cannot reliably distinguish it from another human. The test has had a huge influence on AI research and inspired decades of work in machine intelligence. </w:t>
      </w:r>
    </w:p>
    <w:p w14:paraId="725B7D03" w14:textId="77777777" w:rsidR="002929A9" w:rsidRPr="002929A9" w:rsidRDefault="002929A9" w:rsidP="002929A9">
      <w:pPr>
        <w:spacing w:line="360" w:lineRule="auto"/>
        <w:rPr>
          <w:rFonts w:ascii="Arial" w:hAnsi="Arial" w:cs="Arial"/>
          <w:b/>
          <w:bCs/>
          <w:sz w:val="28"/>
          <w:szCs w:val="28"/>
        </w:rPr>
      </w:pPr>
      <w:r w:rsidRPr="002929A9">
        <w:rPr>
          <w:rFonts w:ascii="Arial" w:hAnsi="Arial" w:cs="Arial"/>
          <w:b/>
          <w:bCs/>
          <w:sz w:val="28"/>
          <w:szCs w:val="28"/>
        </w:rPr>
        <w:t>2. How is the Turing Test conducted?</w:t>
      </w:r>
    </w:p>
    <w:p w14:paraId="3AD7DAB8" w14:textId="77777777" w:rsidR="002929A9" w:rsidRPr="002929A9" w:rsidRDefault="002929A9" w:rsidP="002929A9">
      <w:pPr>
        <w:spacing w:line="360" w:lineRule="auto"/>
        <w:rPr>
          <w:rFonts w:ascii="Arial" w:hAnsi="Arial" w:cs="Arial"/>
        </w:rPr>
      </w:pPr>
      <w:r w:rsidRPr="002929A9">
        <w:rPr>
          <w:rFonts w:ascii="Arial" w:hAnsi="Arial" w:cs="Arial"/>
        </w:rPr>
        <w:t>In the Turing Test, a human judge communicates through text with two hidden participants: one human and one machine. The judge can ask any questions and has to determine which participant is the human. If the machine can convince the judge that it is human—or at least prevent the judge from reliably telling the</w:t>
      </w:r>
      <w:r w:rsidRPr="002929A9">
        <w:rPr>
          <w:rFonts w:ascii="Arial" w:hAnsi="Arial" w:cs="Arial"/>
          <w:b/>
          <w:bCs/>
        </w:rPr>
        <w:t xml:space="preserve"> </w:t>
      </w:r>
      <w:r w:rsidRPr="002929A9">
        <w:rPr>
          <w:rFonts w:ascii="Arial" w:hAnsi="Arial" w:cs="Arial"/>
        </w:rPr>
        <w:t xml:space="preserve">difference—it is considered to have passed the test. The focus is on the quality of the conversation, not whether every answer is factually correct. </w:t>
      </w:r>
    </w:p>
    <w:p w14:paraId="05EE9DCA" w14:textId="77777777" w:rsidR="002929A9" w:rsidRPr="002929A9" w:rsidRDefault="002929A9" w:rsidP="002929A9">
      <w:pPr>
        <w:spacing w:line="360" w:lineRule="auto"/>
        <w:rPr>
          <w:rFonts w:ascii="Arial" w:hAnsi="Arial" w:cs="Arial"/>
          <w:b/>
          <w:bCs/>
          <w:sz w:val="28"/>
          <w:szCs w:val="28"/>
        </w:rPr>
      </w:pPr>
      <w:r w:rsidRPr="002929A9">
        <w:rPr>
          <w:rFonts w:ascii="Arial" w:hAnsi="Arial" w:cs="Arial"/>
          <w:b/>
          <w:bCs/>
          <w:sz w:val="28"/>
          <w:szCs w:val="28"/>
        </w:rPr>
        <w:t>3. What did Turing predict would happen by 2000? Did it happen in your opinion?</w:t>
      </w:r>
    </w:p>
    <w:p w14:paraId="2E27F2CD" w14:textId="77777777" w:rsidR="002929A9" w:rsidRPr="002929A9" w:rsidRDefault="002929A9" w:rsidP="002929A9">
      <w:pPr>
        <w:spacing w:line="360" w:lineRule="auto"/>
        <w:rPr>
          <w:rFonts w:ascii="Arial" w:hAnsi="Arial" w:cs="Arial"/>
        </w:rPr>
      </w:pPr>
      <w:r w:rsidRPr="002929A9">
        <w:rPr>
          <w:rFonts w:ascii="Arial" w:hAnsi="Arial" w:cs="Arial"/>
        </w:rPr>
        <w:t xml:space="preserve">Turing predicted that by the year 2000, computers would become advanced enough that an average interrogator would have difficulty distinguishing a machine from a human in conversation. </w:t>
      </w:r>
    </w:p>
    <w:p w14:paraId="4D9A6096" w14:textId="77777777" w:rsidR="002929A9" w:rsidRPr="002929A9" w:rsidRDefault="002929A9" w:rsidP="002929A9">
      <w:pPr>
        <w:spacing w:line="360" w:lineRule="auto"/>
        <w:rPr>
          <w:rFonts w:ascii="Arial" w:hAnsi="Arial" w:cs="Arial"/>
          <w:b/>
          <w:bCs/>
          <w:sz w:val="28"/>
          <w:szCs w:val="28"/>
        </w:rPr>
      </w:pPr>
      <w:r w:rsidRPr="002929A9">
        <w:rPr>
          <w:rFonts w:ascii="Arial" w:hAnsi="Arial" w:cs="Arial"/>
        </w:rPr>
        <w:t>In my opinion, this prediction was partially correct by 2000 and largely correct today. By 2000, chatbots were still fairly limited and most people could usually recognize them. However, modern AI systems can often hold convincing conversations and sometimes fool people into thinking they are human. While today's AI still makes mistakes and is not truly human-like in every way, Turing's overall prediction was remarkably accurate</w:t>
      </w:r>
      <w:r w:rsidRPr="002929A9">
        <w:rPr>
          <w:rFonts w:ascii="Arial" w:hAnsi="Arial" w:cs="Arial"/>
          <w:b/>
          <w:bCs/>
          <w:sz w:val="28"/>
          <w:szCs w:val="28"/>
        </w:rPr>
        <w:t>.</w:t>
      </w:r>
    </w:p>
    <w:p w14:paraId="36784A96" w14:textId="77777777" w:rsidR="002929A9" w:rsidRPr="002929A9" w:rsidRDefault="002929A9" w:rsidP="002929A9">
      <w:pPr>
        <w:spacing w:line="360" w:lineRule="auto"/>
        <w:rPr>
          <w:rFonts w:ascii="Arial" w:hAnsi="Arial" w:cs="Arial"/>
          <w:b/>
          <w:bCs/>
          <w:sz w:val="28"/>
          <w:szCs w:val="28"/>
        </w:rPr>
      </w:pPr>
      <w:r w:rsidRPr="002929A9">
        <w:rPr>
          <w:rFonts w:ascii="Arial" w:hAnsi="Arial" w:cs="Arial"/>
          <w:b/>
          <w:bCs/>
          <w:sz w:val="28"/>
          <w:szCs w:val="28"/>
        </w:rPr>
        <w:t xml:space="preserve">4. What parts of </w:t>
      </w:r>
      <w:proofErr w:type="spellStart"/>
      <w:r w:rsidRPr="002929A9">
        <w:rPr>
          <w:rFonts w:ascii="Arial" w:hAnsi="Arial" w:cs="Arial"/>
          <w:b/>
          <w:bCs/>
          <w:sz w:val="28"/>
          <w:szCs w:val="28"/>
        </w:rPr>
        <w:t>Mitsuku's</w:t>
      </w:r>
      <w:proofErr w:type="spellEnd"/>
      <w:r w:rsidRPr="002929A9">
        <w:rPr>
          <w:rFonts w:ascii="Arial" w:hAnsi="Arial" w:cs="Arial"/>
          <w:b/>
          <w:bCs/>
          <w:sz w:val="28"/>
          <w:szCs w:val="28"/>
        </w:rPr>
        <w:t xml:space="preserve"> 2016 transcript resemble human conversation the most?</w:t>
      </w:r>
    </w:p>
    <w:p w14:paraId="3FD22C24" w14:textId="77777777" w:rsidR="002929A9" w:rsidRPr="002929A9" w:rsidRDefault="002929A9" w:rsidP="002929A9">
      <w:pPr>
        <w:spacing w:line="360" w:lineRule="auto"/>
        <w:rPr>
          <w:rFonts w:ascii="Arial" w:hAnsi="Arial" w:cs="Arial"/>
        </w:rPr>
      </w:pPr>
      <w:r w:rsidRPr="002929A9">
        <w:rPr>
          <w:rFonts w:ascii="Arial" w:hAnsi="Arial" w:cs="Arial"/>
        </w:rPr>
        <w:t xml:space="preserve">The most human-like parts of </w:t>
      </w:r>
      <w:proofErr w:type="spellStart"/>
      <w:r w:rsidRPr="002929A9">
        <w:rPr>
          <w:rFonts w:ascii="Arial" w:hAnsi="Arial" w:cs="Arial"/>
        </w:rPr>
        <w:t>Mitsuku's</w:t>
      </w:r>
      <w:proofErr w:type="spellEnd"/>
      <w:r w:rsidRPr="002929A9">
        <w:rPr>
          <w:rFonts w:ascii="Arial" w:hAnsi="Arial" w:cs="Arial"/>
        </w:rPr>
        <w:t xml:space="preserve"> conversation were:</w:t>
      </w:r>
    </w:p>
    <w:p w14:paraId="7CF43E23" w14:textId="77777777" w:rsidR="002929A9" w:rsidRPr="002929A9" w:rsidRDefault="002929A9" w:rsidP="002929A9">
      <w:pPr>
        <w:spacing w:line="360" w:lineRule="auto"/>
        <w:rPr>
          <w:rFonts w:ascii="Arial" w:hAnsi="Arial" w:cs="Arial"/>
        </w:rPr>
      </w:pPr>
      <w:r w:rsidRPr="002929A9">
        <w:rPr>
          <w:rFonts w:ascii="Arial" w:hAnsi="Arial" w:cs="Arial"/>
        </w:rPr>
        <w:t>•</w:t>
      </w:r>
      <w:r w:rsidRPr="002929A9">
        <w:rPr>
          <w:rFonts w:ascii="Arial" w:hAnsi="Arial" w:cs="Arial"/>
        </w:rPr>
        <w:tab/>
        <w:t xml:space="preserve">Responding naturally to questions rather than giving scripted answers. </w:t>
      </w:r>
    </w:p>
    <w:p w14:paraId="4100B57B" w14:textId="77777777" w:rsidR="002929A9" w:rsidRPr="002929A9" w:rsidRDefault="002929A9" w:rsidP="002929A9">
      <w:pPr>
        <w:spacing w:line="360" w:lineRule="auto"/>
        <w:rPr>
          <w:rFonts w:ascii="Arial" w:hAnsi="Arial" w:cs="Arial"/>
        </w:rPr>
      </w:pPr>
      <w:r w:rsidRPr="002929A9">
        <w:rPr>
          <w:rFonts w:ascii="Arial" w:hAnsi="Arial" w:cs="Arial"/>
        </w:rPr>
        <w:t>•</w:t>
      </w:r>
      <w:r w:rsidRPr="002929A9">
        <w:rPr>
          <w:rFonts w:ascii="Arial" w:hAnsi="Arial" w:cs="Arial"/>
        </w:rPr>
        <w:tab/>
        <w:t xml:space="preserve">Using humor and casual language. </w:t>
      </w:r>
    </w:p>
    <w:p w14:paraId="533F17C2" w14:textId="77777777" w:rsidR="002929A9" w:rsidRPr="002929A9" w:rsidRDefault="002929A9" w:rsidP="002929A9">
      <w:pPr>
        <w:spacing w:line="360" w:lineRule="auto"/>
        <w:rPr>
          <w:rFonts w:ascii="Arial" w:hAnsi="Arial" w:cs="Arial"/>
        </w:rPr>
      </w:pPr>
      <w:r w:rsidRPr="002929A9">
        <w:rPr>
          <w:rFonts w:ascii="Arial" w:hAnsi="Arial" w:cs="Arial"/>
        </w:rPr>
        <w:t>•</w:t>
      </w:r>
      <w:r w:rsidRPr="002929A9">
        <w:rPr>
          <w:rFonts w:ascii="Arial" w:hAnsi="Arial" w:cs="Arial"/>
        </w:rPr>
        <w:tab/>
        <w:t xml:space="preserve">Remembering details from earlier in the conversation. </w:t>
      </w:r>
    </w:p>
    <w:p w14:paraId="367F52C8" w14:textId="77777777" w:rsidR="002929A9" w:rsidRPr="002929A9" w:rsidRDefault="002929A9" w:rsidP="002929A9">
      <w:pPr>
        <w:spacing w:line="360" w:lineRule="auto"/>
        <w:rPr>
          <w:rFonts w:ascii="Arial" w:hAnsi="Arial" w:cs="Arial"/>
        </w:rPr>
      </w:pPr>
      <w:r w:rsidRPr="002929A9">
        <w:rPr>
          <w:rFonts w:ascii="Arial" w:hAnsi="Arial" w:cs="Arial"/>
        </w:rPr>
        <w:t>•</w:t>
      </w:r>
      <w:r w:rsidRPr="002929A9">
        <w:rPr>
          <w:rFonts w:ascii="Arial" w:hAnsi="Arial" w:cs="Arial"/>
        </w:rPr>
        <w:tab/>
        <w:t xml:space="preserve">Asking follow-up questions and showing curiosity. </w:t>
      </w:r>
    </w:p>
    <w:p w14:paraId="4D978C4F" w14:textId="77777777" w:rsidR="002929A9" w:rsidRPr="002929A9" w:rsidRDefault="002929A9" w:rsidP="002929A9">
      <w:pPr>
        <w:spacing w:line="360" w:lineRule="auto"/>
        <w:rPr>
          <w:rFonts w:ascii="Arial" w:hAnsi="Arial" w:cs="Arial"/>
        </w:rPr>
      </w:pPr>
      <w:r w:rsidRPr="002929A9">
        <w:rPr>
          <w:rFonts w:ascii="Arial" w:hAnsi="Arial" w:cs="Arial"/>
        </w:rPr>
        <w:t>•</w:t>
      </w:r>
      <w:r w:rsidRPr="002929A9">
        <w:rPr>
          <w:rFonts w:ascii="Arial" w:hAnsi="Arial" w:cs="Arial"/>
        </w:rPr>
        <w:tab/>
        <w:t xml:space="preserve">Making small talk and changing topics smoothly. </w:t>
      </w:r>
    </w:p>
    <w:p w14:paraId="49EEA1BE" w14:textId="77777777" w:rsidR="002929A9" w:rsidRPr="002929A9" w:rsidRDefault="002929A9" w:rsidP="002929A9">
      <w:pPr>
        <w:spacing w:line="360" w:lineRule="auto"/>
        <w:rPr>
          <w:rFonts w:ascii="Arial" w:hAnsi="Arial" w:cs="Arial"/>
        </w:rPr>
      </w:pPr>
      <w:r w:rsidRPr="002929A9">
        <w:rPr>
          <w:rFonts w:ascii="Arial" w:hAnsi="Arial" w:cs="Arial"/>
        </w:rPr>
        <w:t xml:space="preserve">These behaviors make the interaction feel more like a real conversation between two people instead of a simple question-and-answer exchange. Even though some responses still sound robotic, the flow of the dialogue is often surprisingly human. </w:t>
      </w:r>
    </w:p>
    <w:p w14:paraId="62BFD734" w14:textId="77777777" w:rsidR="002929A9" w:rsidRPr="002929A9" w:rsidRDefault="002929A9" w:rsidP="002929A9">
      <w:pPr>
        <w:spacing w:line="360" w:lineRule="auto"/>
        <w:rPr>
          <w:rFonts w:ascii="Arial" w:hAnsi="Arial" w:cs="Arial"/>
          <w:b/>
          <w:bCs/>
          <w:sz w:val="28"/>
          <w:szCs w:val="28"/>
        </w:rPr>
      </w:pPr>
      <w:r w:rsidRPr="002929A9">
        <w:rPr>
          <w:rFonts w:ascii="Arial" w:hAnsi="Arial" w:cs="Arial"/>
          <w:b/>
          <w:bCs/>
          <w:sz w:val="28"/>
          <w:szCs w:val="28"/>
        </w:rPr>
        <w:t>5. Who was Eugene Goostman?</w:t>
      </w:r>
    </w:p>
    <w:p w14:paraId="286D6DC6" w14:textId="74AFD648" w:rsidR="002929A9" w:rsidRPr="002929A9" w:rsidRDefault="002929A9" w:rsidP="002929A9">
      <w:pPr>
        <w:spacing w:line="360" w:lineRule="auto"/>
        <w:rPr>
          <w:rFonts w:ascii="Arial" w:hAnsi="Arial" w:cs="Arial"/>
        </w:rPr>
      </w:pPr>
      <w:r w:rsidRPr="002929A9">
        <w:rPr>
          <w:rFonts w:ascii="Arial" w:hAnsi="Arial" w:cs="Arial"/>
        </w:rPr>
        <w:t>Eugene Goostman was a chatbot created in 2001 that pretended to be a 13-year-old boy from Ukraine whose first language was not English. This character was chosen because judges might forgive grammatical mistakes, odd answers, or gaps in knowledge. In a famous 2014 Turing Test competition, about 33% of judges believed Eugene was human, leading some people to claim it had passed the Turing Test, although that claim remains controversial.</w:t>
      </w:r>
    </w:p>
    <w:p w14:paraId="6572486F" w14:textId="77777777" w:rsidR="002929A9" w:rsidRPr="002929A9" w:rsidRDefault="002929A9" w:rsidP="002929A9">
      <w:pPr>
        <w:spacing w:line="360" w:lineRule="auto"/>
        <w:jc w:val="center"/>
        <w:rPr>
          <w:rFonts w:ascii="Arial" w:hAnsi="Arial" w:cs="Arial"/>
        </w:rPr>
      </w:pPr>
    </w:p>
    <w:p w14:paraId="793E7F4F" w14:textId="77777777" w:rsidR="00D652D2" w:rsidRPr="002929A9" w:rsidRDefault="00D652D2" w:rsidP="002929A9">
      <w:pPr>
        <w:spacing w:line="360" w:lineRule="auto"/>
        <w:jc w:val="both"/>
        <w:rPr>
          <w:rFonts w:ascii="Arial" w:hAnsi="Arial" w:cs="Arial"/>
        </w:rPr>
      </w:pPr>
    </w:p>
    <w:p w14:paraId="49799BDE" w14:textId="19029405" w:rsidR="0081363F" w:rsidRPr="0081363F" w:rsidRDefault="0081363F" w:rsidP="0081363F">
      <w:pPr>
        <w:spacing w:line="360" w:lineRule="auto"/>
        <w:jc w:val="both"/>
        <w:rPr>
          <w:rFonts w:ascii="Arial" w:hAnsi="Arial" w:cs="Arial"/>
        </w:rPr>
      </w:pPr>
      <w:r>
        <w:rPr>
          <w:rFonts w:ascii="Arial" w:hAnsi="Arial" w:cs="Arial"/>
        </w:rPr>
        <w:t xml:space="preserve">          </w:t>
      </w:r>
    </w:p>
    <w:p w14:paraId="11BD9367" w14:textId="77777777" w:rsidR="00123327" w:rsidRDefault="00123327" w:rsidP="0081363F">
      <w:pPr>
        <w:pStyle w:val="ListParagraph"/>
        <w:spacing w:line="360" w:lineRule="auto"/>
        <w:jc w:val="both"/>
        <w:rPr>
          <w:rFonts w:ascii="Arial" w:hAnsi="Arial" w:cs="Arial"/>
        </w:rPr>
      </w:pPr>
    </w:p>
    <w:p w14:paraId="3FBDB869" w14:textId="77777777" w:rsidR="00FD0F5B" w:rsidRPr="00053630" w:rsidRDefault="00FD0F5B" w:rsidP="0081363F">
      <w:pPr>
        <w:pStyle w:val="ListParagraph"/>
        <w:spacing w:line="360" w:lineRule="auto"/>
        <w:jc w:val="both"/>
        <w:rPr>
          <w:rFonts w:ascii="Arial" w:hAnsi="Arial" w:cs="Arial"/>
        </w:rPr>
      </w:pPr>
    </w:p>
    <w:p w14:paraId="33258D05" w14:textId="77777777" w:rsidR="00053630" w:rsidRPr="00053630" w:rsidRDefault="00053630" w:rsidP="0081363F">
      <w:pPr>
        <w:spacing w:line="360" w:lineRule="auto"/>
        <w:jc w:val="center"/>
        <w:rPr>
          <w:rFonts w:ascii="Arial" w:hAnsi="Arial" w:cs="Arial"/>
          <w:b/>
          <w:bCs/>
          <w:sz w:val="28"/>
          <w:szCs w:val="28"/>
        </w:rPr>
      </w:pPr>
    </w:p>
    <w:sectPr w:rsidR="00053630" w:rsidRPr="00053630" w:rsidSect="008D530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465A"/>
    <w:multiLevelType w:val="hybridMultilevel"/>
    <w:tmpl w:val="E4A8AE50"/>
    <w:lvl w:ilvl="0" w:tplc="CFA2196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1D4346"/>
    <w:multiLevelType w:val="multilevel"/>
    <w:tmpl w:val="1C6E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90733"/>
    <w:multiLevelType w:val="multilevel"/>
    <w:tmpl w:val="B8E0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28642C"/>
    <w:multiLevelType w:val="hybridMultilevel"/>
    <w:tmpl w:val="3EDCD478"/>
    <w:lvl w:ilvl="0" w:tplc="B950DCFC">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F2F0E"/>
    <w:multiLevelType w:val="hybridMultilevel"/>
    <w:tmpl w:val="0C6A8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6907D8"/>
    <w:multiLevelType w:val="hybridMultilevel"/>
    <w:tmpl w:val="05363110"/>
    <w:lvl w:ilvl="0" w:tplc="87FC703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9923D6"/>
    <w:multiLevelType w:val="multilevel"/>
    <w:tmpl w:val="F4B20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F60518"/>
    <w:multiLevelType w:val="hybridMultilevel"/>
    <w:tmpl w:val="5C489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812955"/>
    <w:multiLevelType w:val="multilevel"/>
    <w:tmpl w:val="BBFC4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A6127C"/>
    <w:multiLevelType w:val="hybridMultilevel"/>
    <w:tmpl w:val="75FA59F8"/>
    <w:lvl w:ilvl="0" w:tplc="0E182438">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3AD24E4"/>
    <w:multiLevelType w:val="hybridMultilevel"/>
    <w:tmpl w:val="828E08B6"/>
    <w:lvl w:ilvl="0" w:tplc="A6E4F3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E4804F1"/>
    <w:multiLevelType w:val="hybridMultilevel"/>
    <w:tmpl w:val="81D2C7B4"/>
    <w:lvl w:ilvl="0" w:tplc="9D3C9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9258AB"/>
    <w:multiLevelType w:val="hybridMultilevel"/>
    <w:tmpl w:val="A094B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EC06F5"/>
    <w:multiLevelType w:val="hybridMultilevel"/>
    <w:tmpl w:val="E5E89D1A"/>
    <w:lvl w:ilvl="0" w:tplc="659A1C8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58147192">
    <w:abstractNumId w:val="12"/>
  </w:num>
  <w:num w:numId="2" w16cid:durableId="426734185">
    <w:abstractNumId w:val="4"/>
  </w:num>
  <w:num w:numId="3" w16cid:durableId="1475442497">
    <w:abstractNumId w:val="5"/>
  </w:num>
  <w:num w:numId="4" w16cid:durableId="1279410141">
    <w:abstractNumId w:val="9"/>
  </w:num>
  <w:num w:numId="5" w16cid:durableId="1882326839">
    <w:abstractNumId w:val="0"/>
  </w:num>
  <w:num w:numId="6" w16cid:durableId="1359894940">
    <w:abstractNumId w:val="13"/>
  </w:num>
  <w:num w:numId="7" w16cid:durableId="1285841995">
    <w:abstractNumId w:val="3"/>
  </w:num>
  <w:num w:numId="8" w16cid:durableId="969475123">
    <w:abstractNumId w:val="10"/>
  </w:num>
  <w:num w:numId="9" w16cid:durableId="635721018">
    <w:abstractNumId w:val="11"/>
  </w:num>
  <w:num w:numId="10" w16cid:durableId="1177184987">
    <w:abstractNumId w:val="6"/>
  </w:num>
  <w:num w:numId="11" w16cid:durableId="1308978397">
    <w:abstractNumId w:val="8"/>
  </w:num>
  <w:num w:numId="12" w16cid:durableId="85659739">
    <w:abstractNumId w:val="7"/>
  </w:num>
  <w:num w:numId="13" w16cid:durableId="1567304916">
    <w:abstractNumId w:val="2"/>
  </w:num>
  <w:num w:numId="14" w16cid:durableId="1482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307"/>
    <w:rsid w:val="00053630"/>
    <w:rsid w:val="000648E5"/>
    <w:rsid w:val="00123327"/>
    <w:rsid w:val="001759AC"/>
    <w:rsid w:val="00205392"/>
    <w:rsid w:val="002929A9"/>
    <w:rsid w:val="003B7117"/>
    <w:rsid w:val="004730F5"/>
    <w:rsid w:val="00487F21"/>
    <w:rsid w:val="004C1A6E"/>
    <w:rsid w:val="00502DB3"/>
    <w:rsid w:val="00573409"/>
    <w:rsid w:val="00592F72"/>
    <w:rsid w:val="005E1EBB"/>
    <w:rsid w:val="00661D08"/>
    <w:rsid w:val="0071627A"/>
    <w:rsid w:val="00757606"/>
    <w:rsid w:val="007C7309"/>
    <w:rsid w:val="007E60C2"/>
    <w:rsid w:val="0081363F"/>
    <w:rsid w:val="008D5307"/>
    <w:rsid w:val="00923329"/>
    <w:rsid w:val="00943380"/>
    <w:rsid w:val="00950FAC"/>
    <w:rsid w:val="00997564"/>
    <w:rsid w:val="009D721A"/>
    <w:rsid w:val="00A749C2"/>
    <w:rsid w:val="00BB466D"/>
    <w:rsid w:val="00C04683"/>
    <w:rsid w:val="00C34016"/>
    <w:rsid w:val="00C947F4"/>
    <w:rsid w:val="00CC6D34"/>
    <w:rsid w:val="00CF6DC6"/>
    <w:rsid w:val="00D0771C"/>
    <w:rsid w:val="00D652D2"/>
    <w:rsid w:val="00D76AA6"/>
    <w:rsid w:val="00DA5B30"/>
    <w:rsid w:val="00DC2CAB"/>
    <w:rsid w:val="00E526A4"/>
    <w:rsid w:val="00E62E80"/>
    <w:rsid w:val="00E737EF"/>
    <w:rsid w:val="00EB0486"/>
    <w:rsid w:val="00EF31A2"/>
    <w:rsid w:val="00F210F6"/>
    <w:rsid w:val="00F84CE0"/>
    <w:rsid w:val="00FA1543"/>
    <w:rsid w:val="00FD0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7BCCE"/>
  <w15:chartTrackingRefBased/>
  <w15:docId w15:val="{FD131DE2-6FB9-4BC0-8038-6A5B1DD1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5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53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53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3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3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53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53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53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3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307"/>
    <w:rPr>
      <w:rFonts w:eastAsiaTheme="majorEastAsia" w:cstheme="majorBidi"/>
      <w:color w:val="272727" w:themeColor="text1" w:themeTint="D8"/>
    </w:rPr>
  </w:style>
  <w:style w:type="paragraph" w:styleId="Title">
    <w:name w:val="Title"/>
    <w:basedOn w:val="Normal"/>
    <w:next w:val="Normal"/>
    <w:link w:val="TitleChar"/>
    <w:uiPriority w:val="10"/>
    <w:qFormat/>
    <w:rsid w:val="008D5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307"/>
    <w:pPr>
      <w:spacing w:before="160"/>
      <w:jc w:val="center"/>
    </w:pPr>
    <w:rPr>
      <w:i/>
      <w:iCs/>
      <w:color w:val="404040" w:themeColor="text1" w:themeTint="BF"/>
    </w:rPr>
  </w:style>
  <w:style w:type="character" w:customStyle="1" w:styleId="QuoteChar">
    <w:name w:val="Quote Char"/>
    <w:basedOn w:val="DefaultParagraphFont"/>
    <w:link w:val="Quote"/>
    <w:uiPriority w:val="29"/>
    <w:rsid w:val="008D5307"/>
    <w:rPr>
      <w:i/>
      <w:iCs/>
      <w:color w:val="404040" w:themeColor="text1" w:themeTint="BF"/>
    </w:rPr>
  </w:style>
  <w:style w:type="paragraph" w:styleId="ListParagraph">
    <w:name w:val="List Paragraph"/>
    <w:basedOn w:val="Normal"/>
    <w:uiPriority w:val="34"/>
    <w:qFormat/>
    <w:rsid w:val="008D5307"/>
    <w:pPr>
      <w:ind w:left="720"/>
      <w:contextualSpacing/>
    </w:pPr>
  </w:style>
  <w:style w:type="character" w:styleId="IntenseEmphasis">
    <w:name w:val="Intense Emphasis"/>
    <w:basedOn w:val="DefaultParagraphFont"/>
    <w:uiPriority w:val="21"/>
    <w:qFormat/>
    <w:rsid w:val="008D5307"/>
    <w:rPr>
      <w:i/>
      <w:iCs/>
      <w:color w:val="2F5496" w:themeColor="accent1" w:themeShade="BF"/>
    </w:rPr>
  </w:style>
  <w:style w:type="paragraph" w:styleId="IntenseQuote">
    <w:name w:val="Intense Quote"/>
    <w:basedOn w:val="Normal"/>
    <w:next w:val="Normal"/>
    <w:link w:val="IntenseQuoteChar"/>
    <w:uiPriority w:val="30"/>
    <w:qFormat/>
    <w:rsid w:val="008D5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307"/>
    <w:rPr>
      <w:i/>
      <w:iCs/>
      <w:color w:val="2F5496" w:themeColor="accent1" w:themeShade="BF"/>
    </w:rPr>
  </w:style>
  <w:style w:type="character" w:styleId="IntenseReference">
    <w:name w:val="Intense Reference"/>
    <w:basedOn w:val="DefaultParagraphFont"/>
    <w:uiPriority w:val="32"/>
    <w:qFormat/>
    <w:rsid w:val="008D5307"/>
    <w:rPr>
      <w:b/>
      <w:bCs/>
      <w:smallCaps/>
      <w:color w:val="2F5496" w:themeColor="accent1" w:themeShade="BF"/>
      <w:spacing w:val="5"/>
    </w:rPr>
  </w:style>
  <w:style w:type="character" w:styleId="Hyperlink">
    <w:name w:val="Hyperlink"/>
    <w:basedOn w:val="DefaultParagraphFont"/>
    <w:uiPriority w:val="99"/>
    <w:unhideWhenUsed/>
    <w:rsid w:val="00592F72"/>
    <w:rPr>
      <w:color w:val="0563C1" w:themeColor="hyperlink"/>
      <w:u w:val="single"/>
    </w:rPr>
  </w:style>
  <w:style w:type="character" w:styleId="UnresolvedMention">
    <w:name w:val="Unresolved Mention"/>
    <w:basedOn w:val="DefaultParagraphFont"/>
    <w:uiPriority w:val="99"/>
    <w:semiHidden/>
    <w:unhideWhenUsed/>
    <w:rsid w:val="00592F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1124</Words>
  <Characters>6408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Subhan</dc:creator>
  <cp:keywords/>
  <dc:description/>
  <cp:lastModifiedBy>Malik Subhan</cp:lastModifiedBy>
  <cp:revision>2</cp:revision>
  <dcterms:created xsi:type="dcterms:W3CDTF">2026-06-14T23:03:00Z</dcterms:created>
  <dcterms:modified xsi:type="dcterms:W3CDTF">2026-06-14T23:03:00Z</dcterms:modified>
</cp:coreProperties>
</file>