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ConnectCircle - User Guide for Community Members</w:t>
      </w:r>
    </w:p>
    <w:p>
      <w:pPr>
        <w:pStyle w:val="Heading1"/>
      </w:pPr>
      <w:r>
        <w:t>Getting Started</w:t>
      </w:r>
    </w:p>
    <w:p>
      <w:r>
        <w:t>1. Go to the ConnectCircle website link provided by your community leader.</w:t>
      </w:r>
    </w:p>
    <w:p>
      <w:r>
        <w:t>2. Sign up using your email or log in if you already have an account.</w:t>
      </w:r>
    </w:p>
    <w:p>
      <w:r>
        <w:t>3. Once logged in, you will be directed to the Home page.</w:t>
      </w:r>
    </w:p>
    <w:p>
      <w:pPr>
        <w:pStyle w:val="Heading1"/>
      </w:pPr>
      <w:r>
        <w:t>Joining Groups</w:t>
      </w:r>
    </w:p>
    <w:p>
      <w:r>
        <w:t>1. Navigate to the Groups section from the menu.</w:t>
      </w:r>
    </w:p>
    <w:p>
      <w:r>
        <w:t>2. Browse available groups or create a new one.</w:t>
      </w:r>
    </w:p>
    <w:p>
      <w:r>
        <w:t>3. Click 'Join' to become a member.</w:t>
      </w:r>
    </w:p>
    <w:p>
      <w:pPr>
        <w:pStyle w:val="Heading1"/>
      </w:pPr>
      <w:r>
        <w:t>Chatting</w:t>
      </w:r>
    </w:p>
    <w:p>
      <w:r>
        <w:t>1. Open a group or private chat from the chat list.</w:t>
      </w:r>
    </w:p>
    <w:p>
      <w:r>
        <w:t>2. Type your message in the input box and press Enter.</w:t>
      </w:r>
    </w:p>
    <w:p>
      <w:r>
        <w:t>3. Your message will appear instantly in the chat.</w:t>
      </w:r>
    </w:p>
    <w:p>
      <w:pPr>
        <w:pStyle w:val="Heading1"/>
      </w:pPr>
      <w:r>
        <w:t>Privacy &amp; Settings</w:t>
      </w:r>
    </w:p>
    <w:p>
      <w:r>
        <w:t>• You can update your profile and change settings from the 'Settings' menu.</w:t>
      </w:r>
    </w:p>
    <w:p>
      <w:r>
        <w:t>• Use 'Logout' from the menu when finished.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