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756756" w:rsidTr="00756756">
        <w:tc>
          <w:tcPr>
            <w:tcW w:w="4675" w:type="dxa"/>
          </w:tcPr>
          <w:p w:rsidR="00756756" w:rsidRDefault="00756756">
            <w:pPr>
              <w:rPr>
                <w:sz w:val="20"/>
                <w:szCs w:val="20"/>
              </w:rPr>
            </w:pPr>
            <w:r>
              <w:rPr>
                <w:sz w:val="20"/>
                <w:szCs w:val="20"/>
              </w:rPr>
              <w:t xml:space="preserve">Name: Muhammad </w:t>
            </w:r>
            <w:proofErr w:type="spellStart"/>
            <w:r>
              <w:rPr>
                <w:sz w:val="20"/>
                <w:szCs w:val="20"/>
              </w:rPr>
              <w:t>Taha</w:t>
            </w:r>
            <w:proofErr w:type="spellEnd"/>
          </w:p>
        </w:tc>
        <w:tc>
          <w:tcPr>
            <w:tcW w:w="4675" w:type="dxa"/>
          </w:tcPr>
          <w:p w:rsidR="00756756" w:rsidRDefault="00756756">
            <w:pPr>
              <w:rPr>
                <w:sz w:val="20"/>
                <w:szCs w:val="20"/>
              </w:rPr>
            </w:pPr>
            <w:r>
              <w:rPr>
                <w:sz w:val="20"/>
                <w:szCs w:val="20"/>
              </w:rPr>
              <w:t>CMS ID:518133</w:t>
            </w:r>
          </w:p>
        </w:tc>
      </w:tr>
      <w:tr w:rsidR="00756756" w:rsidTr="00756756">
        <w:tc>
          <w:tcPr>
            <w:tcW w:w="4675" w:type="dxa"/>
          </w:tcPr>
          <w:p w:rsidR="00756756" w:rsidRDefault="00756756">
            <w:pPr>
              <w:rPr>
                <w:sz w:val="20"/>
                <w:szCs w:val="20"/>
              </w:rPr>
            </w:pPr>
            <w:r>
              <w:rPr>
                <w:sz w:val="20"/>
                <w:szCs w:val="20"/>
              </w:rPr>
              <w:t>1</w:t>
            </w:r>
            <w:r w:rsidRPr="00756756">
              <w:rPr>
                <w:sz w:val="20"/>
                <w:szCs w:val="20"/>
                <w:vertAlign w:val="superscript"/>
              </w:rPr>
              <w:t>st</w:t>
            </w:r>
            <w:r>
              <w:rPr>
                <w:sz w:val="20"/>
                <w:szCs w:val="20"/>
              </w:rPr>
              <w:t xml:space="preserve"> Semester</w:t>
            </w:r>
          </w:p>
        </w:tc>
        <w:tc>
          <w:tcPr>
            <w:tcW w:w="4675" w:type="dxa"/>
          </w:tcPr>
          <w:p w:rsidR="00756756" w:rsidRDefault="00756756">
            <w:pPr>
              <w:rPr>
                <w:sz w:val="20"/>
                <w:szCs w:val="20"/>
              </w:rPr>
            </w:pPr>
            <w:r>
              <w:rPr>
                <w:sz w:val="20"/>
                <w:szCs w:val="20"/>
              </w:rPr>
              <w:t>BSCS</w:t>
            </w:r>
          </w:p>
        </w:tc>
      </w:tr>
    </w:tbl>
    <w:p w:rsidR="00770D2C" w:rsidRDefault="00770D2C">
      <w:pPr>
        <w:rPr>
          <w:sz w:val="20"/>
          <w:szCs w:val="20"/>
        </w:rPr>
      </w:pPr>
    </w:p>
    <w:tbl>
      <w:tblPr>
        <w:tblStyle w:val="a"/>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3150"/>
        <w:gridCol w:w="1710"/>
        <w:gridCol w:w="1350"/>
        <w:gridCol w:w="1080"/>
      </w:tblGrid>
      <w:tr w:rsidR="00770D2C">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770D2C" w:rsidRDefault="00DA01E0">
            <w:pPr>
              <w:widowControl w:val="0"/>
              <w:spacing w:line="240" w:lineRule="auto"/>
              <w:jc w:val="center"/>
              <w:rPr>
                <w:b/>
                <w:sz w:val="32"/>
                <w:szCs w:val="32"/>
              </w:rPr>
            </w:pPr>
            <w:r>
              <w:rPr>
                <w:b/>
                <w:sz w:val="32"/>
                <w:szCs w:val="32"/>
              </w:rPr>
              <w:t>Lesson Set 4</w:t>
            </w:r>
          </w:p>
        </w:tc>
        <w:tc>
          <w:tcPr>
            <w:tcW w:w="7290" w:type="dxa"/>
            <w:gridSpan w:val="4"/>
            <w:tcBorders>
              <w:top w:val="nil"/>
              <w:left w:val="nil"/>
              <w:bottom w:val="single" w:sz="24" w:space="0" w:color="000000"/>
              <w:right w:val="nil"/>
            </w:tcBorders>
            <w:shd w:val="clear" w:color="auto" w:fill="FFFFFF"/>
          </w:tcPr>
          <w:p w:rsidR="00770D2C" w:rsidRDefault="00DA01E0">
            <w:pPr>
              <w:widowControl w:val="0"/>
              <w:spacing w:line="240" w:lineRule="auto"/>
              <w:jc w:val="center"/>
              <w:rPr>
                <w:b/>
                <w:sz w:val="20"/>
                <w:szCs w:val="20"/>
              </w:rPr>
            </w:pPr>
            <w:r>
              <w:rPr>
                <w:b/>
                <w:sz w:val="32"/>
                <w:szCs w:val="32"/>
              </w:rPr>
              <w:t>Data types, Variables, &amp; Console Input</w:t>
            </w:r>
          </w:p>
        </w:tc>
      </w:tr>
      <w:tr w:rsidR="00770D2C">
        <w:trPr>
          <w:trHeight w:val="400"/>
        </w:trPr>
        <w:tc>
          <w:tcPr>
            <w:tcW w:w="1990" w:type="dxa"/>
            <w:tcBorders>
              <w:top w:val="single" w:sz="24" w:space="0" w:color="000000"/>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rsidR="00770D2C" w:rsidRDefault="00DA01E0">
            <w:pPr>
              <w:numPr>
                <w:ilvl w:val="0"/>
                <w:numId w:val="5"/>
              </w:numPr>
              <w:pBdr>
                <w:top w:val="nil"/>
                <w:left w:val="nil"/>
                <w:bottom w:val="nil"/>
                <w:right w:val="nil"/>
                <w:between w:val="nil"/>
              </w:pBdr>
              <w:spacing w:line="240" w:lineRule="auto"/>
              <w:rPr>
                <w:color w:val="000000"/>
                <w:sz w:val="20"/>
                <w:szCs w:val="20"/>
              </w:rPr>
            </w:pPr>
            <w:r>
              <w:rPr>
                <w:color w:val="000000"/>
                <w:sz w:val="20"/>
                <w:szCs w:val="20"/>
              </w:rPr>
              <w:t>Understand the purpose and usage of different types.</w:t>
            </w:r>
          </w:p>
          <w:p w:rsidR="00770D2C" w:rsidRDefault="00DA01E0">
            <w:pPr>
              <w:numPr>
                <w:ilvl w:val="0"/>
                <w:numId w:val="5"/>
              </w:numPr>
              <w:pBdr>
                <w:top w:val="nil"/>
                <w:left w:val="nil"/>
                <w:bottom w:val="nil"/>
                <w:right w:val="nil"/>
                <w:between w:val="nil"/>
              </w:pBdr>
              <w:spacing w:line="240" w:lineRule="auto"/>
              <w:rPr>
                <w:color w:val="000000"/>
                <w:sz w:val="20"/>
                <w:szCs w:val="20"/>
              </w:rPr>
            </w:pPr>
            <w:r>
              <w:rPr>
                <w:color w:val="000000"/>
                <w:sz w:val="20"/>
                <w:szCs w:val="20"/>
              </w:rPr>
              <w:t xml:space="preserve">Understand the use of variables </w:t>
            </w:r>
          </w:p>
          <w:p w:rsidR="00770D2C" w:rsidRDefault="00DA01E0">
            <w:pPr>
              <w:numPr>
                <w:ilvl w:val="0"/>
                <w:numId w:val="5"/>
              </w:numPr>
              <w:pBdr>
                <w:top w:val="nil"/>
                <w:left w:val="nil"/>
                <w:bottom w:val="nil"/>
                <w:right w:val="nil"/>
                <w:between w:val="nil"/>
              </w:pBdr>
              <w:spacing w:line="240" w:lineRule="auto"/>
              <w:rPr>
                <w:color w:val="000000"/>
                <w:sz w:val="20"/>
                <w:szCs w:val="20"/>
              </w:rPr>
            </w:pPr>
            <w:r>
              <w:rPr>
                <w:color w:val="000000"/>
                <w:sz w:val="20"/>
                <w:szCs w:val="20"/>
              </w:rPr>
              <w:t>Declaring and assigning values to variables</w:t>
            </w:r>
          </w:p>
          <w:p w:rsidR="00770D2C" w:rsidRDefault="00DA01E0">
            <w:pPr>
              <w:numPr>
                <w:ilvl w:val="0"/>
                <w:numId w:val="5"/>
              </w:numPr>
              <w:pBdr>
                <w:top w:val="nil"/>
                <w:left w:val="nil"/>
                <w:bottom w:val="nil"/>
                <w:right w:val="nil"/>
                <w:between w:val="nil"/>
              </w:pBdr>
              <w:spacing w:after="160" w:line="240" w:lineRule="auto"/>
              <w:rPr>
                <w:color w:val="000000"/>
                <w:sz w:val="20"/>
                <w:szCs w:val="20"/>
              </w:rPr>
            </w:pPr>
            <w:r>
              <w:rPr>
                <w:color w:val="000000"/>
                <w:sz w:val="20"/>
                <w:szCs w:val="20"/>
              </w:rPr>
              <w:t xml:space="preserve">To introduce the assignment and </w:t>
            </w:r>
            <w:proofErr w:type="spellStart"/>
            <w:r>
              <w:rPr>
                <w:b/>
                <w:color w:val="000000"/>
                <w:sz w:val="20"/>
                <w:szCs w:val="20"/>
              </w:rPr>
              <w:t>cin</w:t>
            </w:r>
            <w:proofErr w:type="spellEnd"/>
            <w:r>
              <w:rPr>
                <w:b/>
                <w:color w:val="000000"/>
                <w:sz w:val="20"/>
                <w:szCs w:val="20"/>
              </w:rPr>
              <w:t xml:space="preserve"> </w:t>
            </w:r>
            <w:r>
              <w:rPr>
                <w:color w:val="000000"/>
                <w:sz w:val="20"/>
                <w:szCs w:val="20"/>
              </w:rPr>
              <w:t>statements</w:t>
            </w:r>
          </w:p>
        </w:tc>
      </w:tr>
      <w:tr w:rsidR="00770D2C">
        <w:trPr>
          <w:trHeight w:val="400"/>
        </w:trPr>
        <w:tc>
          <w:tcPr>
            <w:tcW w:w="199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rsidR="00770D2C" w:rsidRDefault="00DA01E0">
            <w:pPr>
              <w:numPr>
                <w:ilvl w:val="0"/>
                <w:numId w:val="6"/>
              </w:numPr>
              <w:pBdr>
                <w:top w:val="nil"/>
                <w:left w:val="nil"/>
                <w:bottom w:val="nil"/>
                <w:right w:val="nil"/>
                <w:between w:val="nil"/>
              </w:pBdr>
              <w:spacing w:line="240" w:lineRule="auto"/>
              <w:jc w:val="both"/>
              <w:rPr>
                <w:color w:val="000000"/>
                <w:sz w:val="20"/>
                <w:szCs w:val="20"/>
              </w:rPr>
            </w:pPr>
            <w:r>
              <w:rPr>
                <w:color w:val="000000"/>
                <w:sz w:val="20"/>
                <w:szCs w:val="20"/>
              </w:rPr>
              <w:t>Students should read the Pre-lab Reading Assignment before coming to lab.</w:t>
            </w:r>
          </w:p>
          <w:p w:rsidR="00770D2C" w:rsidRDefault="00DA01E0">
            <w:pPr>
              <w:numPr>
                <w:ilvl w:val="0"/>
                <w:numId w:val="6"/>
              </w:numPr>
              <w:pBdr>
                <w:top w:val="nil"/>
                <w:left w:val="nil"/>
                <w:bottom w:val="nil"/>
                <w:right w:val="nil"/>
                <w:between w:val="nil"/>
              </w:pBdr>
              <w:spacing w:line="240" w:lineRule="auto"/>
              <w:jc w:val="both"/>
              <w:rPr>
                <w:color w:val="000000"/>
                <w:sz w:val="20"/>
                <w:szCs w:val="20"/>
              </w:rPr>
            </w:pPr>
            <w:r>
              <w:rPr>
                <w:color w:val="000000"/>
                <w:sz w:val="20"/>
                <w:szCs w:val="20"/>
              </w:rPr>
              <w:t>Students should complete the Pre-lab Writing Assignment before coming to lab.</w:t>
            </w:r>
          </w:p>
          <w:p w:rsidR="00770D2C" w:rsidRDefault="00DA01E0">
            <w:pPr>
              <w:numPr>
                <w:ilvl w:val="0"/>
                <w:numId w:val="6"/>
              </w:numPr>
              <w:pBdr>
                <w:top w:val="nil"/>
                <w:left w:val="nil"/>
                <w:bottom w:val="nil"/>
                <w:right w:val="nil"/>
                <w:between w:val="nil"/>
              </w:pBdr>
              <w:spacing w:line="240" w:lineRule="auto"/>
              <w:jc w:val="both"/>
              <w:rPr>
                <w:color w:val="000000"/>
                <w:sz w:val="20"/>
                <w:szCs w:val="20"/>
              </w:rPr>
            </w:pPr>
            <w:r>
              <w:rPr>
                <w:color w:val="000000"/>
                <w:sz w:val="20"/>
                <w:szCs w:val="20"/>
              </w:rPr>
              <w:t>In the lab, students should complete Labs 4.1 through 4.4 in sequence. Your</w:t>
            </w:r>
          </w:p>
          <w:p w:rsidR="00770D2C" w:rsidRDefault="00DA01E0">
            <w:pPr>
              <w:numPr>
                <w:ilvl w:val="0"/>
                <w:numId w:val="6"/>
              </w:numPr>
              <w:pBdr>
                <w:top w:val="nil"/>
                <w:left w:val="nil"/>
                <w:bottom w:val="nil"/>
                <w:right w:val="nil"/>
                <w:between w:val="nil"/>
              </w:pBdr>
              <w:spacing w:line="240" w:lineRule="auto"/>
              <w:jc w:val="both"/>
              <w:rPr>
                <w:color w:val="000000"/>
                <w:sz w:val="20"/>
                <w:szCs w:val="20"/>
              </w:rPr>
            </w:pPr>
            <w:r>
              <w:rPr>
                <w:color w:val="000000"/>
                <w:sz w:val="20"/>
                <w:szCs w:val="20"/>
              </w:rPr>
              <w:t>Instructor will give further</w:t>
            </w:r>
            <w:r>
              <w:rPr>
                <w:color w:val="000000"/>
                <w:sz w:val="20"/>
                <w:szCs w:val="20"/>
              </w:rPr>
              <w:t xml:space="preserve"> instructions as to grading and completion of the lab. </w:t>
            </w:r>
          </w:p>
          <w:p w:rsidR="00770D2C" w:rsidRDefault="00DA01E0">
            <w:pPr>
              <w:numPr>
                <w:ilvl w:val="0"/>
                <w:numId w:val="6"/>
              </w:numPr>
              <w:pBdr>
                <w:top w:val="nil"/>
                <w:left w:val="nil"/>
                <w:bottom w:val="nil"/>
                <w:right w:val="nil"/>
                <w:between w:val="nil"/>
              </w:pBdr>
              <w:spacing w:after="160" w:line="240" w:lineRule="auto"/>
              <w:jc w:val="both"/>
              <w:rPr>
                <w:color w:val="000000"/>
                <w:sz w:val="20"/>
                <w:szCs w:val="20"/>
              </w:rPr>
            </w:pPr>
            <w:r>
              <w:rPr>
                <w:color w:val="000000"/>
                <w:sz w:val="20"/>
                <w:szCs w:val="20"/>
              </w:rPr>
              <w:t>Students should complete the set of lab tasks before the next lab and get them checked by their lab instructor.</w:t>
            </w:r>
          </w:p>
        </w:tc>
      </w:tr>
      <w:tr w:rsidR="00770D2C">
        <w:tc>
          <w:tcPr>
            <w:tcW w:w="1990" w:type="dxa"/>
            <w:tcBorders>
              <w:top w:val="nil"/>
              <w:left w:val="nil"/>
              <w:bottom w:val="nil"/>
              <w:right w:val="single" w:sz="4" w:space="0" w:color="000000"/>
            </w:tcBorders>
            <w:tcMar>
              <w:top w:w="100" w:type="dxa"/>
              <w:left w:w="100" w:type="dxa"/>
              <w:bottom w:w="100" w:type="dxa"/>
              <w:right w:w="100" w:type="dxa"/>
            </w:tcMar>
          </w:tcPr>
          <w:p w:rsidR="00770D2C" w:rsidRDefault="00770D2C">
            <w:pPr>
              <w:widowControl w:val="0"/>
              <w:spacing w:line="240" w:lineRule="auto"/>
              <w:rPr>
                <w:sz w:val="20"/>
                <w:szCs w:val="20"/>
              </w:rP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770D2C" w:rsidRDefault="00DA01E0">
            <w:pPr>
              <w:widowControl w:val="0"/>
              <w:spacing w:line="240" w:lineRule="auto"/>
              <w:jc w:val="center"/>
              <w:rPr>
                <w:b/>
                <w:sz w:val="20"/>
                <w:szCs w:val="20"/>
              </w:rPr>
            </w:pPr>
            <w:r>
              <w:rPr>
                <w:b/>
                <w:sz w:val="20"/>
                <w:szCs w:val="20"/>
              </w:rPr>
              <w:t>Contents</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770D2C" w:rsidRDefault="00DA01E0">
            <w:pPr>
              <w:widowControl w:val="0"/>
              <w:spacing w:line="240" w:lineRule="auto"/>
              <w:jc w:val="center"/>
              <w:rPr>
                <w:b/>
                <w:sz w:val="20"/>
                <w:szCs w:val="20"/>
              </w:rPr>
            </w:pPr>
            <w:r>
              <w:rPr>
                <w:b/>
                <w:sz w:val="20"/>
                <w:szCs w:val="20"/>
              </w:rPr>
              <w:t>Pre-requisites</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770D2C" w:rsidRDefault="00DA01E0">
            <w:pPr>
              <w:widowControl w:val="0"/>
              <w:spacing w:line="240" w:lineRule="auto"/>
              <w:jc w:val="center"/>
              <w:rPr>
                <w:b/>
                <w:sz w:val="20"/>
                <w:szCs w:val="20"/>
              </w:rPr>
            </w:pPr>
            <w:r>
              <w:rPr>
                <w:b/>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770D2C" w:rsidRDefault="00DA01E0">
            <w:pPr>
              <w:widowControl w:val="0"/>
              <w:spacing w:line="240" w:lineRule="auto"/>
              <w:jc w:val="center"/>
              <w:rPr>
                <w:b/>
                <w:sz w:val="20"/>
                <w:szCs w:val="20"/>
              </w:rPr>
            </w:pPr>
            <w:r>
              <w:rPr>
                <w:b/>
                <w:sz w:val="20"/>
                <w:szCs w:val="20"/>
              </w:rPr>
              <w:t>Page Number</w:t>
            </w:r>
          </w:p>
        </w:tc>
      </w:tr>
      <w:tr w:rsidR="00770D2C">
        <w:tc>
          <w:tcPr>
            <w:tcW w:w="1990" w:type="dxa"/>
            <w:tcBorders>
              <w:top w:val="nil"/>
              <w:left w:val="nil"/>
              <w:bottom w:val="nil"/>
              <w:right w:val="single" w:sz="4" w:space="0" w:color="000000"/>
            </w:tcBorders>
            <w:tcMar>
              <w:top w:w="100" w:type="dxa"/>
              <w:left w:w="100" w:type="dxa"/>
              <w:bottom w:w="100" w:type="dxa"/>
              <w:right w:w="100" w:type="dxa"/>
            </w:tcMar>
          </w:tcPr>
          <w:p w:rsidR="00770D2C" w:rsidRDefault="00770D2C">
            <w:pPr>
              <w:widowControl w:val="0"/>
              <w:spacing w:line="240" w:lineRule="auto"/>
              <w:rPr>
                <w:sz w:val="20"/>
                <w:szCs w:val="20"/>
              </w:rPr>
            </w:pPr>
          </w:p>
        </w:tc>
        <w:tc>
          <w:tcPr>
            <w:tcW w:w="3150" w:type="dxa"/>
            <w:tcBorders>
              <w:top w:val="single" w:sz="4" w:space="0" w:color="000000"/>
              <w:left w:val="single" w:sz="4" w:space="0" w:color="000000"/>
            </w:tcBorders>
            <w:tcMar>
              <w:top w:w="100" w:type="dxa"/>
              <w:left w:w="100" w:type="dxa"/>
              <w:bottom w:w="100" w:type="dxa"/>
              <w:right w:w="100" w:type="dxa"/>
            </w:tcMar>
          </w:tcPr>
          <w:p w:rsidR="00770D2C" w:rsidRDefault="00DA01E0">
            <w:pPr>
              <w:widowControl w:val="0"/>
              <w:spacing w:line="240" w:lineRule="auto"/>
              <w:rPr>
                <w:sz w:val="20"/>
                <w:szCs w:val="20"/>
              </w:rPr>
            </w:pPr>
            <w:r>
              <w:rPr>
                <w:sz w:val="20"/>
                <w:szCs w:val="20"/>
              </w:rPr>
              <w:t>Pre-lab Reading Assignment</w:t>
            </w:r>
          </w:p>
        </w:tc>
        <w:tc>
          <w:tcPr>
            <w:tcW w:w="1710" w:type="dxa"/>
            <w:tcBorders>
              <w:top w:val="single" w:sz="4" w:space="0" w:color="000000"/>
            </w:tcBorders>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w:t>
            </w:r>
          </w:p>
        </w:tc>
        <w:tc>
          <w:tcPr>
            <w:tcW w:w="1350" w:type="dxa"/>
            <w:tcBorders>
              <w:top w:val="single" w:sz="4" w:space="0" w:color="000000"/>
            </w:tcBorders>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30 min</w:t>
            </w:r>
          </w:p>
        </w:tc>
        <w:tc>
          <w:tcPr>
            <w:tcW w:w="1080" w:type="dxa"/>
            <w:tcBorders>
              <w:top w:val="single" w:sz="4" w:space="0" w:color="000000"/>
            </w:tcBorders>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2</w:t>
            </w:r>
          </w:p>
        </w:tc>
      </w:tr>
      <w:tr w:rsidR="00770D2C">
        <w:tc>
          <w:tcPr>
            <w:tcW w:w="1990" w:type="dxa"/>
            <w:tcBorders>
              <w:top w:val="nil"/>
              <w:left w:val="nil"/>
              <w:bottom w:val="nil"/>
              <w:right w:val="single" w:sz="4" w:space="0" w:color="000000"/>
            </w:tcBorders>
            <w:tcMar>
              <w:top w:w="100" w:type="dxa"/>
              <w:left w:w="100" w:type="dxa"/>
              <w:bottom w:w="100" w:type="dxa"/>
              <w:right w:w="100" w:type="dxa"/>
            </w:tcMar>
          </w:tcPr>
          <w:p w:rsidR="00770D2C" w:rsidRDefault="00770D2C">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770D2C" w:rsidRDefault="00DA01E0">
            <w:pPr>
              <w:widowControl w:val="0"/>
              <w:spacing w:line="240" w:lineRule="auto"/>
              <w:rPr>
                <w:sz w:val="20"/>
                <w:szCs w:val="20"/>
              </w:rPr>
            </w:pPr>
            <w:r>
              <w:rPr>
                <w:sz w:val="20"/>
                <w:szCs w:val="20"/>
              </w:rPr>
              <w:t>Pre-lab Writing Assignment</w:t>
            </w:r>
          </w:p>
        </w:tc>
        <w:tc>
          <w:tcPr>
            <w:tcW w:w="1710" w:type="dxa"/>
            <w:tcMar>
              <w:top w:w="100" w:type="dxa"/>
              <w:left w:w="100" w:type="dxa"/>
              <w:bottom w:w="100" w:type="dxa"/>
              <w:right w:w="100" w:type="dxa"/>
            </w:tcMar>
          </w:tcPr>
          <w:p w:rsidR="00770D2C" w:rsidRDefault="00DA01E0">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10 min</w:t>
            </w:r>
          </w:p>
        </w:tc>
        <w:tc>
          <w:tcPr>
            <w:tcW w:w="1080" w:type="dxa"/>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4</w:t>
            </w:r>
          </w:p>
        </w:tc>
      </w:tr>
      <w:tr w:rsidR="00770D2C">
        <w:tc>
          <w:tcPr>
            <w:tcW w:w="1990" w:type="dxa"/>
            <w:tcBorders>
              <w:top w:val="nil"/>
              <w:left w:val="nil"/>
              <w:bottom w:val="nil"/>
              <w:right w:val="single" w:sz="4" w:space="0" w:color="000000"/>
            </w:tcBorders>
            <w:tcMar>
              <w:top w:w="100" w:type="dxa"/>
              <w:left w:w="100" w:type="dxa"/>
              <w:bottom w:w="100" w:type="dxa"/>
              <w:right w:w="100" w:type="dxa"/>
            </w:tcMar>
          </w:tcPr>
          <w:p w:rsidR="00770D2C" w:rsidRDefault="00770D2C">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 xml:space="preserve">Lab 4 </w:t>
            </w:r>
          </w:p>
        </w:tc>
      </w:tr>
      <w:tr w:rsidR="00770D2C">
        <w:tc>
          <w:tcPr>
            <w:tcW w:w="1990" w:type="dxa"/>
            <w:tcBorders>
              <w:top w:val="nil"/>
              <w:left w:val="nil"/>
              <w:bottom w:val="nil"/>
              <w:right w:val="single" w:sz="4" w:space="0" w:color="000000"/>
            </w:tcBorders>
            <w:tcMar>
              <w:top w:w="100" w:type="dxa"/>
              <w:left w:w="100" w:type="dxa"/>
              <w:bottom w:w="100" w:type="dxa"/>
              <w:right w:w="100" w:type="dxa"/>
            </w:tcMar>
          </w:tcPr>
          <w:p w:rsidR="00770D2C" w:rsidRDefault="00770D2C">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Lab 4.1</w:t>
            </w:r>
          </w:p>
          <w:p w:rsidR="00770D2C" w:rsidRDefault="00DA01E0">
            <w:pPr>
              <w:widowControl w:val="0"/>
              <w:spacing w:line="240" w:lineRule="auto"/>
              <w:rPr>
                <w:b/>
                <w:sz w:val="20"/>
                <w:szCs w:val="20"/>
              </w:rPr>
            </w:pPr>
            <w:r>
              <w:rPr>
                <w:sz w:val="20"/>
                <w:szCs w:val="20"/>
              </w:rPr>
              <w:t xml:space="preserve">Working with the </w:t>
            </w:r>
            <w:proofErr w:type="spellStart"/>
            <w:r>
              <w:rPr>
                <w:b/>
                <w:sz w:val="20"/>
                <w:szCs w:val="20"/>
              </w:rPr>
              <w:t>cin</w:t>
            </w:r>
            <w:proofErr w:type="spellEnd"/>
          </w:p>
          <w:p w:rsidR="00770D2C" w:rsidRDefault="00DA01E0">
            <w:pPr>
              <w:widowControl w:val="0"/>
              <w:spacing w:line="240" w:lineRule="auto"/>
              <w:rPr>
                <w:sz w:val="20"/>
                <w:szCs w:val="20"/>
              </w:rPr>
            </w:pPr>
            <w:r>
              <w:rPr>
                <w:sz w:val="20"/>
                <w:szCs w:val="20"/>
              </w:rPr>
              <w:t>statement</w:t>
            </w:r>
          </w:p>
        </w:tc>
        <w:tc>
          <w:tcPr>
            <w:tcW w:w="1710" w:type="dxa"/>
            <w:tcMar>
              <w:top w:w="100" w:type="dxa"/>
              <w:left w:w="100" w:type="dxa"/>
              <w:bottom w:w="100" w:type="dxa"/>
              <w:right w:w="100" w:type="dxa"/>
            </w:tcMar>
          </w:tcPr>
          <w:p w:rsidR="00770D2C" w:rsidRDefault="00770D2C">
            <w:pPr>
              <w:widowControl w:val="0"/>
              <w:spacing w:line="240" w:lineRule="auto"/>
              <w:rPr>
                <w:sz w:val="20"/>
                <w:szCs w:val="20"/>
              </w:rPr>
            </w:pPr>
          </w:p>
          <w:p w:rsidR="00770D2C" w:rsidRDefault="00DA01E0">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5</w:t>
            </w:r>
          </w:p>
        </w:tc>
      </w:tr>
      <w:tr w:rsidR="00770D2C">
        <w:trPr>
          <w:trHeight w:val="528"/>
        </w:trPr>
        <w:tc>
          <w:tcPr>
            <w:tcW w:w="1990" w:type="dxa"/>
            <w:tcBorders>
              <w:top w:val="nil"/>
              <w:left w:val="nil"/>
              <w:bottom w:val="nil"/>
              <w:right w:val="single" w:sz="4" w:space="0" w:color="000000"/>
            </w:tcBorders>
            <w:tcMar>
              <w:top w:w="100" w:type="dxa"/>
              <w:left w:w="100" w:type="dxa"/>
              <w:bottom w:w="100" w:type="dxa"/>
              <w:right w:w="100" w:type="dxa"/>
            </w:tcMar>
          </w:tcPr>
          <w:p w:rsidR="00770D2C" w:rsidRDefault="00770D2C">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Lab 4.2</w:t>
            </w:r>
          </w:p>
          <w:p w:rsidR="00770D2C" w:rsidRDefault="00DA01E0">
            <w:pPr>
              <w:widowControl w:val="0"/>
              <w:spacing w:line="240" w:lineRule="auto"/>
              <w:rPr>
                <w:sz w:val="20"/>
                <w:szCs w:val="20"/>
              </w:rPr>
            </w:pPr>
            <w:r>
              <w:rPr>
                <w:sz w:val="20"/>
                <w:szCs w:val="20"/>
              </w:rPr>
              <w:t xml:space="preserve">Working with Variables and using </w:t>
            </w:r>
            <w:proofErr w:type="spellStart"/>
            <w:r>
              <w:rPr>
                <w:sz w:val="20"/>
                <w:szCs w:val="20"/>
              </w:rPr>
              <w:t>cin</w:t>
            </w:r>
            <w:proofErr w:type="spellEnd"/>
          </w:p>
        </w:tc>
        <w:tc>
          <w:tcPr>
            <w:tcW w:w="1710" w:type="dxa"/>
            <w:tcMar>
              <w:top w:w="100" w:type="dxa"/>
              <w:left w:w="100" w:type="dxa"/>
              <w:bottom w:w="100" w:type="dxa"/>
              <w:right w:w="100" w:type="dxa"/>
            </w:tcMar>
          </w:tcPr>
          <w:p w:rsidR="00770D2C" w:rsidRDefault="00DA01E0">
            <w:pPr>
              <w:spacing w:line="240" w:lineRule="auto"/>
              <w:rPr>
                <w:sz w:val="24"/>
                <w:szCs w:val="24"/>
              </w:rPr>
            </w:pPr>
            <w:r>
              <w:rPr>
                <w:sz w:val="20"/>
                <w:szCs w:val="20"/>
              </w:rPr>
              <w:t xml:space="preserve">Understanding of </w:t>
            </w:r>
          </w:p>
          <w:p w:rsidR="00770D2C" w:rsidRDefault="00DA01E0">
            <w:pPr>
              <w:widowControl w:val="0"/>
              <w:spacing w:line="240" w:lineRule="auto"/>
              <w:rPr>
                <w:sz w:val="20"/>
                <w:szCs w:val="20"/>
              </w:rPr>
            </w:pPr>
            <w:r>
              <w:rPr>
                <w:sz w:val="20"/>
                <w:szCs w:val="20"/>
              </w:rPr>
              <w:t>Variables</w:t>
            </w:r>
          </w:p>
        </w:tc>
        <w:tc>
          <w:tcPr>
            <w:tcW w:w="1350" w:type="dxa"/>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5</w:t>
            </w:r>
          </w:p>
        </w:tc>
      </w:tr>
      <w:tr w:rsidR="00770D2C">
        <w:trPr>
          <w:trHeight w:val="582"/>
        </w:trPr>
        <w:tc>
          <w:tcPr>
            <w:tcW w:w="1990" w:type="dxa"/>
            <w:tcBorders>
              <w:top w:val="nil"/>
              <w:left w:val="nil"/>
              <w:bottom w:val="nil"/>
              <w:right w:val="single" w:sz="4" w:space="0" w:color="000000"/>
            </w:tcBorders>
            <w:tcMar>
              <w:top w:w="100" w:type="dxa"/>
              <w:left w:w="100" w:type="dxa"/>
              <w:bottom w:w="100" w:type="dxa"/>
              <w:right w:w="100" w:type="dxa"/>
            </w:tcMar>
          </w:tcPr>
          <w:p w:rsidR="00770D2C" w:rsidRDefault="00770D2C">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Lab 4.3</w:t>
            </w:r>
          </w:p>
          <w:p w:rsidR="00770D2C" w:rsidRDefault="00DA01E0">
            <w:pPr>
              <w:widowControl w:val="0"/>
              <w:spacing w:line="240" w:lineRule="auto"/>
              <w:rPr>
                <w:sz w:val="20"/>
                <w:szCs w:val="20"/>
              </w:rPr>
            </w:pPr>
            <w:r>
              <w:rPr>
                <w:sz w:val="20"/>
                <w:szCs w:val="20"/>
              </w:rPr>
              <w:t>Working with arithmetic assignment operator.</w:t>
            </w:r>
          </w:p>
        </w:tc>
        <w:tc>
          <w:tcPr>
            <w:tcW w:w="1710" w:type="dxa"/>
            <w:tcMar>
              <w:top w:w="100" w:type="dxa"/>
              <w:left w:w="100" w:type="dxa"/>
              <w:bottom w:w="100" w:type="dxa"/>
              <w:right w:w="100" w:type="dxa"/>
            </w:tcMar>
          </w:tcPr>
          <w:p w:rsidR="00770D2C" w:rsidRDefault="00DA01E0">
            <w:pPr>
              <w:spacing w:line="240" w:lineRule="auto"/>
              <w:rPr>
                <w:sz w:val="20"/>
                <w:szCs w:val="20"/>
              </w:rPr>
            </w:pPr>
            <w:r>
              <w:rPr>
                <w:sz w:val="20"/>
                <w:szCs w:val="20"/>
              </w:rPr>
              <w:t xml:space="preserve">Understanding of </w:t>
            </w:r>
          </w:p>
          <w:p w:rsidR="00770D2C" w:rsidRDefault="00DA01E0">
            <w:pPr>
              <w:spacing w:line="240" w:lineRule="auto"/>
              <w:rPr>
                <w:sz w:val="20"/>
                <w:szCs w:val="20"/>
              </w:rPr>
            </w:pPr>
            <w:r>
              <w:rPr>
                <w:sz w:val="20"/>
                <w:szCs w:val="20"/>
              </w:rPr>
              <w:t>Variables, their types and usage</w:t>
            </w:r>
          </w:p>
        </w:tc>
        <w:tc>
          <w:tcPr>
            <w:tcW w:w="1350" w:type="dxa"/>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770D2C" w:rsidRDefault="00770D2C">
            <w:pPr>
              <w:widowControl w:val="0"/>
              <w:spacing w:line="240" w:lineRule="auto"/>
              <w:jc w:val="center"/>
              <w:rPr>
                <w:sz w:val="20"/>
                <w:szCs w:val="20"/>
              </w:rPr>
            </w:pPr>
          </w:p>
          <w:p w:rsidR="00770D2C" w:rsidRDefault="00DA01E0">
            <w:pPr>
              <w:widowControl w:val="0"/>
              <w:spacing w:line="240" w:lineRule="auto"/>
              <w:jc w:val="center"/>
              <w:rPr>
                <w:sz w:val="20"/>
                <w:szCs w:val="20"/>
              </w:rPr>
            </w:pPr>
            <w:r>
              <w:rPr>
                <w:sz w:val="20"/>
                <w:szCs w:val="20"/>
              </w:rPr>
              <w:t>6</w:t>
            </w:r>
          </w:p>
        </w:tc>
      </w:tr>
      <w:tr w:rsidR="00770D2C">
        <w:trPr>
          <w:trHeight w:val="285"/>
        </w:trPr>
        <w:tc>
          <w:tcPr>
            <w:tcW w:w="1990" w:type="dxa"/>
            <w:tcBorders>
              <w:top w:val="nil"/>
              <w:left w:val="nil"/>
              <w:bottom w:val="nil"/>
              <w:right w:val="single" w:sz="4" w:space="0" w:color="000000"/>
            </w:tcBorders>
            <w:tcMar>
              <w:top w:w="100" w:type="dxa"/>
              <w:left w:w="100" w:type="dxa"/>
              <w:bottom w:w="100" w:type="dxa"/>
              <w:right w:w="100" w:type="dxa"/>
            </w:tcMar>
          </w:tcPr>
          <w:p w:rsidR="00770D2C" w:rsidRDefault="00770D2C">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Lab 4.4</w:t>
            </w:r>
          </w:p>
          <w:p w:rsidR="00770D2C" w:rsidRDefault="00DA01E0">
            <w:pPr>
              <w:widowControl w:val="0"/>
              <w:spacing w:line="240" w:lineRule="auto"/>
              <w:rPr>
                <w:sz w:val="20"/>
                <w:szCs w:val="20"/>
              </w:rPr>
            </w:pPr>
            <w:r>
              <w:rPr>
                <w:sz w:val="20"/>
                <w:szCs w:val="20"/>
              </w:rPr>
              <w:t xml:space="preserve">Lab Tasks </w:t>
            </w:r>
          </w:p>
        </w:tc>
        <w:tc>
          <w:tcPr>
            <w:tcW w:w="1710" w:type="dxa"/>
            <w:tcMar>
              <w:top w:w="100" w:type="dxa"/>
              <w:left w:w="100" w:type="dxa"/>
              <w:bottom w:w="100" w:type="dxa"/>
              <w:right w:w="100" w:type="dxa"/>
            </w:tcMar>
          </w:tcPr>
          <w:p w:rsidR="00770D2C" w:rsidRDefault="00DA01E0">
            <w:pPr>
              <w:spacing w:line="240" w:lineRule="auto"/>
              <w:rPr>
                <w:sz w:val="20"/>
                <w:szCs w:val="20"/>
              </w:rPr>
            </w:pPr>
            <w:r>
              <w:rPr>
                <w:sz w:val="20"/>
                <w:szCs w:val="20"/>
              </w:rPr>
              <w:t xml:space="preserve">Understanding of </w:t>
            </w:r>
          </w:p>
          <w:p w:rsidR="00770D2C" w:rsidRDefault="00DA01E0">
            <w:pPr>
              <w:spacing w:line="240" w:lineRule="auto"/>
              <w:rPr>
                <w:sz w:val="20"/>
                <w:szCs w:val="20"/>
              </w:rPr>
            </w:pPr>
            <w:r>
              <w:rPr>
                <w:sz w:val="20"/>
                <w:szCs w:val="20"/>
              </w:rPr>
              <w:t>Variables, their types and usage</w:t>
            </w:r>
          </w:p>
        </w:tc>
        <w:tc>
          <w:tcPr>
            <w:tcW w:w="1350" w:type="dxa"/>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60 min</w:t>
            </w:r>
          </w:p>
        </w:tc>
        <w:tc>
          <w:tcPr>
            <w:tcW w:w="1080" w:type="dxa"/>
            <w:tcMar>
              <w:top w:w="100" w:type="dxa"/>
              <w:left w:w="100" w:type="dxa"/>
              <w:bottom w:w="100" w:type="dxa"/>
              <w:right w:w="100" w:type="dxa"/>
            </w:tcMar>
          </w:tcPr>
          <w:p w:rsidR="00770D2C" w:rsidRDefault="00DA01E0">
            <w:pPr>
              <w:widowControl w:val="0"/>
              <w:spacing w:line="240" w:lineRule="auto"/>
              <w:jc w:val="center"/>
              <w:rPr>
                <w:sz w:val="20"/>
                <w:szCs w:val="20"/>
              </w:rPr>
            </w:pPr>
            <w:r>
              <w:rPr>
                <w:sz w:val="20"/>
                <w:szCs w:val="20"/>
              </w:rPr>
              <w:t>7</w:t>
            </w:r>
          </w:p>
        </w:tc>
      </w:tr>
    </w:tbl>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0"/>
        <w:gridCol w:w="7100"/>
      </w:tblGrid>
      <w:tr w:rsidR="00770D2C">
        <w:trPr>
          <w:trHeight w:val="269"/>
        </w:trPr>
        <w:tc>
          <w:tcPr>
            <w:tcW w:w="9360" w:type="dxa"/>
            <w:gridSpan w:val="2"/>
            <w:tcBorders>
              <w:top w:val="nil"/>
              <w:left w:val="nil"/>
              <w:bottom w:val="nil"/>
              <w:right w:val="nil"/>
            </w:tcBorders>
            <w:shd w:val="clear" w:color="auto" w:fill="auto"/>
            <w:tcMar>
              <w:top w:w="100" w:type="dxa"/>
              <w:left w:w="100" w:type="dxa"/>
              <w:bottom w:w="100" w:type="dxa"/>
              <w:right w:w="100" w:type="dxa"/>
            </w:tcMar>
            <w:vAlign w:val="bottom"/>
          </w:tcPr>
          <w:p w:rsidR="00770D2C" w:rsidRDefault="00DA01E0">
            <w:pPr>
              <w:widowControl w:val="0"/>
              <w:spacing w:line="240" w:lineRule="auto"/>
              <w:rPr>
                <w:b/>
                <w:sz w:val="20"/>
                <w:szCs w:val="20"/>
              </w:rPr>
            </w:pPr>
            <w:r>
              <w:rPr>
                <w:b/>
                <w:sz w:val="20"/>
                <w:szCs w:val="20"/>
              </w:rPr>
              <w:t>PRE-LAB READING ASSIGNMENT</w:t>
            </w:r>
          </w:p>
        </w:tc>
      </w:tr>
      <w:tr w:rsidR="00770D2C">
        <w:trPr>
          <w:trHeight w:val="1142"/>
        </w:trPr>
        <w:tc>
          <w:tcPr>
            <w:tcW w:w="226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Variables and Constants</w:t>
            </w:r>
          </w:p>
        </w:tc>
        <w:tc>
          <w:tcPr>
            <w:tcW w:w="7100" w:type="dxa"/>
            <w:tcBorders>
              <w:top w:val="nil"/>
              <w:left w:val="nil"/>
              <w:bottom w:val="nil"/>
              <w:right w:val="nil"/>
            </w:tcBorders>
            <w:tcMar>
              <w:top w:w="100" w:type="dxa"/>
              <w:left w:w="100" w:type="dxa"/>
              <w:bottom w:w="100" w:type="dxa"/>
              <w:right w:w="100" w:type="dxa"/>
            </w:tcMar>
          </w:tcPr>
          <w:p w:rsidR="00770D2C" w:rsidRDefault="00DA01E0">
            <w:pPr>
              <w:spacing w:line="240" w:lineRule="auto"/>
              <w:jc w:val="both"/>
              <w:rPr>
                <w:sz w:val="20"/>
                <w:szCs w:val="20"/>
              </w:rPr>
            </w:pPr>
            <w:r>
              <w:rPr>
                <w:sz w:val="20"/>
                <w:szCs w:val="20"/>
              </w:rPr>
              <w:t>Named memory locations within the computer memory are called as variables and The ability to change or not change the data stored can be a third attribute of these memory locations. Components of memory in which data values stored can change during the exe</w:t>
            </w:r>
            <w:r>
              <w:rPr>
                <w:sz w:val="20"/>
                <w:szCs w:val="20"/>
              </w:rPr>
              <w:t xml:space="preserve">cution of the program are called </w:t>
            </w:r>
            <w:r>
              <w:rPr>
                <w:b/>
                <w:sz w:val="20"/>
                <w:szCs w:val="20"/>
              </w:rPr>
              <w:t>variables</w:t>
            </w:r>
            <w:r>
              <w:rPr>
                <w:sz w:val="20"/>
                <w:szCs w:val="20"/>
              </w:rPr>
              <w:t xml:space="preserve">. </w:t>
            </w:r>
          </w:p>
        </w:tc>
      </w:tr>
      <w:tr w:rsidR="00770D2C">
        <w:trPr>
          <w:trHeight w:val="512"/>
        </w:trPr>
        <w:tc>
          <w:tcPr>
            <w:tcW w:w="226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Identifiers in C++</w:t>
            </w:r>
          </w:p>
        </w:tc>
        <w:tc>
          <w:tcPr>
            <w:tcW w:w="7100" w:type="dxa"/>
            <w:tcBorders>
              <w:top w:val="nil"/>
              <w:left w:val="nil"/>
              <w:bottom w:val="nil"/>
              <w:right w:val="nil"/>
            </w:tcBorders>
            <w:tcMar>
              <w:top w:w="100" w:type="dxa"/>
              <w:left w:w="100" w:type="dxa"/>
              <w:bottom w:w="100" w:type="dxa"/>
              <w:right w:w="100" w:type="dxa"/>
            </w:tcMar>
          </w:tcPr>
          <w:p w:rsidR="00770D2C" w:rsidRDefault="00DA01E0">
            <w:pPr>
              <w:spacing w:line="240" w:lineRule="auto"/>
              <w:jc w:val="both"/>
              <w:rPr>
                <w:sz w:val="20"/>
                <w:szCs w:val="20"/>
              </w:rPr>
            </w:pPr>
            <w:r>
              <w:rPr>
                <w:sz w:val="20"/>
                <w:szCs w:val="20"/>
              </w:rPr>
              <w:t xml:space="preserve">Identifiers are used to name variables, constants and many other components of a program. They consist exclusively of letters, digits and the underscore character. </w:t>
            </w:r>
          </w:p>
        </w:tc>
      </w:tr>
      <w:tr w:rsidR="00770D2C">
        <w:trPr>
          <w:trHeight w:val="512"/>
        </w:trPr>
        <w:tc>
          <w:tcPr>
            <w:tcW w:w="226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Rules for Identifiers</w:t>
            </w:r>
          </w:p>
        </w:tc>
        <w:tc>
          <w:tcPr>
            <w:tcW w:w="7100" w:type="dxa"/>
            <w:tcBorders>
              <w:top w:val="nil"/>
              <w:left w:val="nil"/>
              <w:bottom w:val="nil"/>
              <w:right w:val="nil"/>
            </w:tcBorders>
            <w:tcMar>
              <w:top w:w="100" w:type="dxa"/>
              <w:left w:w="100" w:type="dxa"/>
              <w:bottom w:w="100" w:type="dxa"/>
              <w:right w:w="100" w:type="dxa"/>
            </w:tcMar>
          </w:tcPr>
          <w:p w:rsidR="00770D2C" w:rsidRDefault="00DA01E0">
            <w:pPr>
              <w:spacing w:line="240" w:lineRule="auto"/>
              <w:jc w:val="both"/>
              <w:rPr>
                <w:sz w:val="20"/>
                <w:szCs w:val="20"/>
              </w:rPr>
            </w:pPr>
            <w:r>
              <w:rPr>
                <w:sz w:val="20"/>
                <w:szCs w:val="20"/>
              </w:rPr>
              <w:t>The names of variables in the C++ language are referred to as identifiers.   The best naming convention is to choose a variable name that will tell the reader of the program what the variable represents. Variables that describe the data stored at that part</w:t>
            </w:r>
            <w:r>
              <w:rPr>
                <w:sz w:val="20"/>
                <w:szCs w:val="20"/>
              </w:rPr>
              <w:t>icular memory location are called mnemonic variables.</w:t>
            </w:r>
          </w:p>
          <w:p w:rsidR="00770D2C" w:rsidRDefault="00DA01E0">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Variable names in C++ can range from 1 to 255 characters. </w:t>
            </w:r>
          </w:p>
          <w:p w:rsidR="00770D2C" w:rsidRDefault="00DA01E0">
            <w:pPr>
              <w:numPr>
                <w:ilvl w:val="0"/>
                <w:numId w:val="3"/>
              </w:numPr>
              <w:pBdr>
                <w:top w:val="nil"/>
                <w:left w:val="nil"/>
                <w:bottom w:val="nil"/>
                <w:right w:val="nil"/>
                <w:between w:val="nil"/>
              </w:pBdr>
              <w:spacing w:line="240" w:lineRule="auto"/>
              <w:jc w:val="both"/>
              <w:rPr>
                <w:color w:val="000000"/>
                <w:sz w:val="20"/>
                <w:szCs w:val="20"/>
              </w:rPr>
            </w:pPr>
            <w:bookmarkStart w:id="0" w:name="_gjdgxs" w:colFirst="0" w:colLast="0"/>
            <w:bookmarkEnd w:id="0"/>
            <w:r>
              <w:rPr>
                <w:color w:val="000000"/>
                <w:sz w:val="20"/>
                <w:szCs w:val="20"/>
              </w:rPr>
              <w:t>To make variable names portable to other environments stay within a 1 to 31-character range.</w:t>
            </w:r>
          </w:p>
          <w:p w:rsidR="00770D2C" w:rsidRDefault="00DA01E0">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All variable names must begin with a letter of the</w:t>
            </w:r>
            <w:r>
              <w:rPr>
                <w:color w:val="000000"/>
                <w:sz w:val="20"/>
                <w:szCs w:val="20"/>
              </w:rPr>
              <w:t xml:space="preserve"> alphabet or an</w:t>
            </w:r>
            <w:r>
              <w:rPr>
                <w:color w:val="000000"/>
                <w:sz w:val="20"/>
                <w:szCs w:val="20"/>
              </w:rPr>
              <w:br/>
            </w:r>
            <w:proofErr w:type="gramStart"/>
            <w:r>
              <w:rPr>
                <w:color w:val="000000"/>
                <w:sz w:val="20"/>
                <w:szCs w:val="20"/>
              </w:rPr>
              <w:t>underscore(</w:t>
            </w:r>
            <w:proofErr w:type="gramEnd"/>
            <w:r>
              <w:rPr>
                <w:color w:val="000000"/>
                <w:sz w:val="20"/>
                <w:szCs w:val="20"/>
              </w:rPr>
              <w:t xml:space="preserve"> _ ).  For beginning programmers, it may be easier to begin all variable names with a letter of the alphabet.</w:t>
            </w:r>
          </w:p>
          <w:p w:rsidR="00770D2C" w:rsidRDefault="00DA01E0">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After the first initial letter, variable names can also contain letters and numbers.  </w:t>
            </w:r>
          </w:p>
          <w:p w:rsidR="00770D2C" w:rsidRDefault="00DA01E0">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No spaces or special characters,</w:t>
            </w:r>
            <w:r>
              <w:rPr>
                <w:color w:val="000000"/>
                <w:sz w:val="20"/>
                <w:szCs w:val="20"/>
              </w:rPr>
              <w:t xml:space="preserve"> however, are allowed.</w:t>
            </w:r>
          </w:p>
          <w:p w:rsidR="00770D2C" w:rsidRDefault="00DA01E0">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Uppercase characters are distinct from lowercase characters. </w:t>
            </w:r>
          </w:p>
          <w:p w:rsidR="00770D2C" w:rsidRDefault="00DA01E0">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Using all uppercase letters is used primarily to identify constant variables.</w:t>
            </w:r>
          </w:p>
          <w:p w:rsidR="00770D2C" w:rsidRDefault="00DA01E0">
            <w:pPr>
              <w:numPr>
                <w:ilvl w:val="0"/>
                <w:numId w:val="3"/>
              </w:numPr>
              <w:pBdr>
                <w:top w:val="nil"/>
                <w:left w:val="nil"/>
                <w:bottom w:val="nil"/>
                <w:right w:val="nil"/>
                <w:between w:val="nil"/>
              </w:pBdr>
              <w:spacing w:after="160" w:line="240" w:lineRule="auto"/>
              <w:jc w:val="both"/>
              <w:rPr>
                <w:color w:val="000000"/>
                <w:sz w:val="18"/>
                <w:szCs w:val="18"/>
              </w:rPr>
            </w:pPr>
            <w:r>
              <w:rPr>
                <w:color w:val="000000"/>
                <w:sz w:val="20"/>
                <w:szCs w:val="20"/>
              </w:rPr>
              <w:t>You cannot use a C++ keyword (reserved word) as a variable name.</w:t>
            </w:r>
          </w:p>
        </w:tc>
      </w:tr>
      <w:tr w:rsidR="00770D2C">
        <w:trPr>
          <w:trHeight w:val="420"/>
        </w:trPr>
        <w:tc>
          <w:tcPr>
            <w:tcW w:w="226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Data types</w:t>
            </w:r>
          </w:p>
        </w:tc>
        <w:tc>
          <w:tcPr>
            <w:tcW w:w="7100" w:type="dxa"/>
            <w:tcBorders>
              <w:top w:val="nil"/>
              <w:left w:val="nil"/>
              <w:bottom w:val="nil"/>
              <w:right w:val="nil"/>
            </w:tcBorders>
            <w:tcMar>
              <w:top w:w="100" w:type="dxa"/>
              <w:left w:w="100" w:type="dxa"/>
              <w:bottom w:w="100" w:type="dxa"/>
              <w:right w:w="100" w:type="dxa"/>
            </w:tcMar>
          </w:tcPr>
          <w:p w:rsidR="00770D2C" w:rsidRDefault="00DA01E0">
            <w:pPr>
              <w:spacing w:line="282" w:lineRule="auto"/>
              <w:ind w:right="340"/>
              <w:jc w:val="both"/>
              <w:rPr>
                <w:sz w:val="20"/>
                <w:szCs w:val="20"/>
              </w:rPr>
            </w:pPr>
            <w:r>
              <w:rPr>
                <w:sz w:val="20"/>
                <w:szCs w:val="20"/>
              </w:rPr>
              <w:t>While programming in any programming language, you need to use various variables to store various information. This means that when you create a variable you reserve some space in memory. You may like to store information on various data types like charact</w:t>
            </w:r>
            <w:r>
              <w:rPr>
                <w:sz w:val="20"/>
                <w:szCs w:val="20"/>
              </w:rPr>
              <w:t xml:space="preserve">er, wide character, integer, floating point, double floating point, </w:t>
            </w:r>
            <w:proofErr w:type="spellStart"/>
            <w:r>
              <w:rPr>
                <w:sz w:val="20"/>
                <w:szCs w:val="20"/>
              </w:rPr>
              <w:t>boolean</w:t>
            </w:r>
            <w:proofErr w:type="spellEnd"/>
            <w:r>
              <w:rPr>
                <w:sz w:val="20"/>
                <w:szCs w:val="20"/>
              </w:rPr>
              <w:t xml:space="preserve">, etc. Based on the data type of a variable, the operating system allocates memory and decides what can be stored in the reserved memory. </w:t>
            </w:r>
          </w:p>
          <w:p w:rsidR="00770D2C" w:rsidRDefault="00770D2C">
            <w:pPr>
              <w:rPr>
                <w:sz w:val="20"/>
                <w:szCs w:val="20"/>
              </w:rPr>
            </w:pPr>
          </w:p>
          <w:tbl>
            <w:tblPr>
              <w:tblStyle w:val="a1"/>
              <w:tblW w:w="7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3"/>
              <w:gridCol w:w="1292"/>
              <w:gridCol w:w="1107"/>
              <w:gridCol w:w="3045"/>
              <w:gridCol w:w="246"/>
            </w:tblGrid>
            <w:tr w:rsidR="00770D2C">
              <w:trPr>
                <w:gridAfter w:val="1"/>
                <w:wAfter w:w="246" w:type="dxa"/>
                <w:trHeight w:val="262"/>
              </w:trPr>
              <w:tc>
                <w:tcPr>
                  <w:tcW w:w="1553" w:type="dxa"/>
                </w:tcPr>
                <w:p w:rsidR="00770D2C" w:rsidRDefault="00DA01E0">
                  <w:pPr>
                    <w:jc w:val="center"/>
                    <w:rPr>
                      <w:b/>
                      <w:sz w:val="20"/>
                      <w:szCs w:val="20"/>
                    </w:rPr>
                  </w:pPr>
                  <w:r>
                    <w:rPr>
                      <w:b/>
                      <w:sz w:val="20"/>
                      <w:szCs w:val="20"/>
                    </w:rPr>
                    <w:t>Data Type</w:t>
                  </w:r>
                </w:p>
              </w:tc>
              <w:tc>
                <w:tcPr>
                  <w:tcW w:w="1292" w:type="dxa"/>
                </w:tcPr>
                <w:p w:rsidR="00770D2C" w:rsidRDefault="00DA01E0">
                  <w:pPr>
                    <w:jc w:val="center"/>
                    <w:rPr>
                      <w:b/>
                      <w:sz w:val="20"/>
                      <w:szCs w:val="20"/>
                    </w:rPr>
                  </w:pPr>
                  <w:r>
                    <w:rPr>
                      <w:b/>
                      <w:sz w:val="20"/>
                      <w:szCs w:val="20"/>
                    </w:rPr>
                    <w:t>Keyword</w:t>
                  </w:r>
                </w:p>
              </w:tc>
              <w:tc>
                <w:tcPr>
                  <w:tcW w:w="1107" w:type="dxa"/>
                </w:tcPr>
                <w:p w:rsidR="00770D2C" w:rsidRDefault="00DA01E0">
                  <w:pPr>
                    <w:jc w:val="center"/>
                    <w:rPr>
                      <w:b/>
                      <w:sz w:val="20"/>
                      <w:szCs w:val="20"/>
                    </w:rPr>
                  </w:pPr>
                  <w:r>
                    <w:rPr>
                      <w:b/>
                      <w:sz w:val="20"/>
                      <w:szCs w:val="20"/>
                    </w:rPr>
                    <w:t>Size</w:t>
                  </w:r>
                </w:p>
              </w:tc>
              <w:tc>
                <w:tcPr>
                  <w:tcW w:w="3045" w:type="dxa"/>
                </w:tcPr>
                <w:p w:rsidR="00770D2C" w:rsidRDefault="00DA01E0">
                  <w:pPr>
                    <w:jc w:val="center"/>
                    <w:rPr>
                      <w:b/>
                      <w:sz w:val="20"/>
                      <w:szCs w:val="20"/>
                    </w:rPr>
                  </w:pPr>
                  <w:r>
                    <w:rPr>
                      <w:b/>
                      <w:sz w:val="20"/>
                      <w:szCs w:val="20"/>
                    </w:rPr>
                    <w:t>Range</w:t>
                  </w:r>
                </w:p>
              </w:tc>
            </w:tr>
            <w:tr w:rsidR="00770D2C">
              <w:trPr>
                <w:gridAfter w:val="1"/>
                <w:wAfter w:w="246" w:type="dxa"/>
                <w:trHeight w:val="262"/>
              </w:trPr>
              <w:tc>
                <w:tcPr>
                  <w:tcW w:w="1553" w:type="dxa"/>
                  <w:vAlign w:val="bottom"/>
                </w:tcPr>
                <w:p w:rsidR="00770D2C" w:rsidRDefault="00DA01E0">
                  <w:pPr>
                    <w:rPr>
                      <w:sz w:val="20"/>
                      <w:szCs w:val="20"/>
                    </w:rPr>
                  </w:pPr>
                  <w:r>
                    <w:rPr>
                      <w:sz w:val="20"/>
                      <w:szCs w:val="20"/>
                    </w:rPr>
                    <w:t>Boolean</w:t>
                  </w:r>
                </w:p>
              </w:tc>
              <w:tc>
                <w:tcPr>
                  <w:tcW w:w="1292" w:type="dxa"/>
                  <w:vAlign w:val="bottom"/>
                </w:tcPr>
                <w:p w:rsidR="00770D2C" w:rsidRDefault="00DA01E0">
                  <w:pPr>
                    <w:rPr>
                      <w:sz w:val="20"/>
                      <w:szCs w:val="20"/>
                    </w:rPr>
                  </w:pPr>
                  <w:r>
                    <w:rPr>
                      <w:sz w:val="20"/>
                      <w:szCs w:val="20"/>
                    </w:rPr>
                    <w:t>Bool</w:t>
                  </w:r>
                </w:p>
              </w:tc>
              <w:tc>
                <w:tcPr>
                  <w:tcW w:w="1107" w:type="dxa"/>
                  <w:vAlign w:val="bottom"/>
                </w:tcPr>
                <w:p w:rsidR="00770D2C" w:rsidRDefault="00DA01E0">
                  <w:pPr>
                    <w:rPr>
                      <w:sz w:val="20"/>
                      <w:szCs w:val="20"/>
                    </w:rPr>
                  </w:pPr>
                  <w:r>
                    <w:rPr>
                      <w:sz w:val="20"/>
                      <w:szCs w:val="20"/>
                    </w:rPr>
                    <w:t>1 Byte</w:t>
                  </w:r>
                </w:p>
              </w:tc>
              <w:tc>
                <w:tcPr>
                  <w:tcW w:w="3045" w:type="dxa"/>
                  <w:vAlign w:val="bottom"/>
                </w:tcPr>
                <w:p w:rsidR="00770D2C" w:rsidRDefault="00DA01E0">
                  <w:pPr>
                    <w:rPr>
                      <w:sz w:val="20"/>
                      <w:szCs w:val="20"/>
                    </w:rPr>
                  </w:pPr>
                  <w:r>
                    <w:rPr>
                      <w:sz w:val="20"/>
                      <w:szCs w:val="20"/>
                    </w:rPr>
                    <w:t>True and False</w:t>
                  </w:r>
                </w:p>
              </w:tc>
            </w:tr>
            <w:tr w:rsidR="00770D2C">
              <w:trPr>
                <w:gridAfter w:val="1"/>
                <w:wAfter w:w="246" w:type="dxa"/>
                <w:trHeight w:val="262"/>
              </w:trPr>
              <w:tc>
                <w:tcPr>
                  <w:tcW w:w="1553" w:type="dxa"/>
                  <w:vAlign w:val="bottom"/>
                </w:tcPr>
                <w:p w:rsidR="00770D2C" w:rsidRDefault="00DA01E0">
                  <w:pPr>
                    <w:rPr>
                      <w:sz w:val="20"/>
                      <w:szCs w:val="20"/>
                    </w:rPr>
                  </w:pPr>
                  <w:r>
                    <w:rPr>
                      <w:sz w:val="20"/>
                      <w:szCs w:val="20"/>
                    </w:rPr>
                    <w:t>Character</w:t>
                  </w:r>
                </w:p>
              </w:tc>
              <w:tc>
                <w:tcPr>
                  <w:tcW w:w="1292" w:type="dxa"/>
                  <w:vAlign w:val="bottom"/>
                </w:tcPr>
                <w:p w:rsidR="00770D2C" w:rsidRDefault="00DA01E0">
                  <w:pPr>
                    <w:rPr>
                      <w:sz w:val="20"/>
                      <w:szCs w:val="20"/>
                    </w:rPr>
                  </w:pPr>
                  <w:r>
                    <w:rPr>
                      <w:sz w:val="20"/>
                      <w:szCs w:val="20"/>
                    </w:rPr>
                    <w:t>Char</w:t>
                  </w:r>
                </w:p>
              </w:tc>
              <w:tc>
                <w:tcPr>
                  <w:tcW w:w="1107" w:type="dxa"/>
                  <w:vAlign w:val="bottom"/>
                </w:tcPr>
                <w:p w:rsidR="00770D2C" w:rsidRDefault="00DA01E0">
                  <w:pPr>
                    <w:rPr>
                      <w:sz w:val="20"/>
                      <w:szCs w:val="20"/>
                    </w:rPr>
                  </w:pPr>
                  <w:r>
                    <w:rPr>
                      <w:sz w:val="20"/>
                      <w:szCs w:val="20"/>
                    </w:rPr>
                    <w:t>1 Byte</w:t>
                  </w:r>
                </w:p>
              </w:tc>
              <w:tc>
                <w:tcPr>
                  <w:tcW w:w="3045" w:type="dxa"/>
                  <w:vAlign w:val="bottom"/>
                </w:tcPr>
                <w:p w:rsidR="00770D2C" w:rsidRDefault="00DA01E0">
                  <w:pPr>
                    <w:rPr>
                      <w:sz w:val="20"/>
                      <w:szCs w:val="20"/>
                    </w:rPr>
                  </w:pPr>
                  <w:r>
                    <w:rPr>
                      <w:sz w:val="20"/>
                      <w:szCs w:val="20"/>
                    </w:rPr>
                    <w:t>-127 to 127 or 0 to 255</w:t>
                  </w:r>
                </w:p>
              </w:tc>
            </w:tr>
            <w:tr w:rsidR="00770D2C">
              <w:trPr>
                <w:gridAfter w:val="1"/>
                <w:wAfter w:w="246" w:type="dxa"/>
                <w:trHeight w:val="262"/>
              </w:trPr>
              <w:tc>
                <w:tcPr>
                  <w:tcW w:w="1553" w:type="dxa"/>
                  <w:vAlign w:val="bottom"/>
                </w:tcPr>
                <w:p w:rsidR="00770D2C" w:rsidRDefault="00DA01E0">
                  <w:pPr>
                    <w:rPr>
                      <w:sz w:val="20"/>
                      <w:szCs w:val="20"/>
                    </w:rPr>
                  </w:pPr>
                  <w:r>
                    <w:rPr>
                      <w:sz w:val="20"/>
                      <w:szCs w:val="20"/>
                    </w:rPr>
                    <w:t>Integer</w:t>
                  </w:r>
                </w:p>
              </w:tc>
              <w:tc>
                <w:tcPr>
                  <w:tcW w:w="1292" w:type="dxa"/>
                  <w:vAlign w:val="bottom"/>
                </w:tcPr>
                <w:p w:rsidR="00770D2C" w:rsidRDefault="00DA01E0">
                  <w:pPr>
                    <w:rPr>
                      <w:sz w:val="20"/>
                      <w:szCs w:val="20"/>
                    </w:rPr>
                  </w:pPr>
                  <w:proofErr w:type="spellStart"/>
                  <w:r>
                    <w:rPr>
                      <w:sz w:val="20"/>
                      <w:szCs w:val="20"/>
                    </w:rPr>
                    <w:t>Int</w:t>
                  </w:r>
                  <w:proofErr w:type="spellEnd"/>
                </w:p>
              </w:tc>
              <w:tc>
                <w:tcPr>
                  <w:tcW w:w="1107" w:type="dxa"/>
                  <w:vAlign w:val="bottom"/>
                </w:tcPr>
                <w:p w:rsidR="00770D2C" w:rsidRDefault="00DA01E0">
                  <w:pPr>
                    <w:rPr>
                      <w:sz w:val="20"/>
                      <w:szCs w:val="20"/>
                    </w:rPr>
                  </w:pPr>
                  <w:r>
                    <w:rPr>
                      <w:sz w:val="20"/>
                      <w:szCs w:val="20"/>
                    </w:rPr>
                    <w:t>4 Bytes</w:t>
                  </w:r>
                </w:p>
              </w:tc>
              <w:tc>
                <w:tcPr>
                  <w:tcW w:w="3045" w:type="dxa"/>
                  <w:vAlign w:val="bottom"/>
                </w:tcPr>
                <w:p w:rsidR="00770D2C" w:rsidRDefault="00DA01E0">
                  <w:pPr>
                    <w:rPr>
                      <w:sz w:val="20"/>
                      <w:szCs w:val="20"/>
                    </w:rPr>
                  </w:pPr>
                  <w:r>
                    <w:rPr>
                      <w:sz w:val="20"/>
                      <w:szCs w:val="20"/>
                    </w:rPr>
                    <w:t>-2147483648 to 2147483647</w:t>
                  </w:r>
                </w:p>
              </w:tc>
            </w:tr>
            <w:tr w:rsidR="00770D2C">
              <w:trPr>
                <w:gridAfter w:val="1"/>
                <w:wAfter w:w="246" w:type="dxa"/>
                <w:trHeight w:val="262"/>
              </w:trPr>
              <w:tc>
                <w:tcPr>
                  <w:tcW w:w="1553" w:type="dxa"/>
                  <w:vAlign w:val="bottom"/>
                </w:tcPr>
                <w:p w:rsidR="00770D2C" w:rsidRDefault="00DA01E0">
                  <w:pPr>
                    <w:rPr>
                      <w:sz w:val="20"/>
                      <w:szCs w:val="20"/>
                    </w:rPr>
                  </w:pPr>
                  <w:r>
                    <w:rPr>
                      <w:sz w:val="20"/>
                      <w:szCs w:val="20"/>
                    </w:rPr>
                    <w:t>Floating point</w:t>
                  </w:r>
                </w:p>
              </w:tc>
              <w:tc>
                <w:tcPr>
                  <w:tcW w:w="1292" w:type="dxa"/>
                  <w:vAlign w:val="bottom"/>
                </w:tcPr>
                <w:p w:rsidR="00770D2C" w:rsidRDefault="00DA01E0">
                  <w:pPr>
                    <w:rPr>
                      <w:sz w:val="20"/>
                      <w:szCs w:val="20"/>
                    </w:rPr>
                  </w:pPr>
                  <w:r>
                    <w:rPr>
                      <w:sz w:val="20"/>
                      <w:szCs w:val="20"/>
                    </w:rPr>
                    <w:t>Float</w:t>
                  </w:r>
                </w:p>
              </w:tc>
              <w:tc>
                <w:tcPr>
                  <w:tcW w:w="1107" w:type="dxa"/>
                  <w:vAlign w:val="bottom"/>
                </w:tcPr>
                <w:p w:rsidR="00770D2C" w:rsidRDefault="00DA01E0">
                  <w:pPr>
                    <w:rPr>
                      <w:sz w:val="20"/>
                      <w:szCs w:val="20"/>
                    </w:rPr>
                  </w:pPr>
                  <w:r>
                    <w:rPr>
                      <w:sz w:val="20"/>
                      <w:szCs w:val="20"/>
                    </w:rPr>
                    <w:t>4 Bytes</w:t>
                  </w:r>
                </w:p>
              </w:tc>
              <w:tc>
                <w:tcPr>
                  <w:tcW w:w="3045" w:type="dxa"/>
                  <w:vAlign w:val="bottom"/>
                </w:tcPr>
                <w:p w:rsidR="00770D2C" w:rsidRDefault="00DA01E0">
                  <w:pPr>
                    <w:rPr>
                      <w:sz w:val="20"/>
                      <w:szCs w:val="20"/>
                    </w:rPr>
                  </w:pPr>
                  <w:r>
                    <w:rPr>
                      <w:sz w:val="20"/>
                      <w:szCs w:val="20"/>
                    </w:rPr>
                    <w:t>+/- 3.4e +/- 38 7</w:t>
                  </w:r>
                  <w:r>
                    <w:rPr>
                      <w:i/>
                      <w:sz w:val="20"/>
                      <w:szCs w:val="20"/>
                    </w:rPr>
                    <w:t>digits</w:t>
                  </w:r>
                </w:p>
              </w:tc>
            </w:tr>
            <w:tr w:rsidR="00770D2C">
              <w:trPr>
                <w:trHeight w:val="262"/>
              </w:trPr>
              <w:tc>
                <w:tcPr>
                  <w:tcW w:w="1553" w:type="dxa"/>
                  <w:vAlign w:val="bottom"/>
                </w:tcPr>
                <w:p w:rsidR="00770D2C" w:rsidRDefault="00DA01E0">
                  <w:pPr>
                    <w:rPr>
                      <w:sz w:val="20"/>
                      <w:szCs w:val="20"/>
                    </w:rPr>
                  </w:pPr>
                  <w:r>
                    <w:rPr>
                      <w:sz w:val="20"/>
                      <w:szCs w:val="20"/>
                    </w:rPr>
                    <w:t xml:space="preserve">Double </w:t>
                  </w:r>
                </w:p>
              </w:tc>
              <w:tc>
                <w:tcPr>
                  <w:tcW w:w="1292" w:type="dxa"/>
                  <w:vAlign w:val="bottom"/>
                </w:tcPr>
                <w:p w:rsidR="00770D2C" w:rsidRDefault="00DA01E0">
                  <w:pPr>
                    <w:rPr>
                      <w:sz w:val="20"/>
                      <w:szCs w:val="20"/>
                    </w:rPr>
                  </w:pPr>
                  <w:r>
                    <w:rPr>
                      <w:sz w:val="20"/>
                      <w:szCs w:val="20"/>
                    </w:rPr>
                    <w:t>Double</w:t>
                  </w:r>
                </w:p>
              </w:tc>
              <w:tc>
                <w:tcPr>
                  <w:tcW w:w="1107" w:type="dxa"/>
                  <w:vAlign w:val="bottom"/>
                </w:tcPr>
                <w:p w:rsidR="00770D2C" w:rsidRDefault="00DA01E0">
                  <w:pPr>
                    <w:rPr>
                      <w:sz w:val="20"/>
                      <w:szCs w:val="20"/>
                    </w:rPr>
                  </w:pPr>
                  <w:r>
                    <w:rPr>
                      <w:sz w:val="20"/>
                      <w:szCs w:val="20"/>
                    </w:rPr>
                    <w:t>8 Bytes</w:t>
                  </w:r>
                </w:p>
              </w:tc>
              <w:tc>
                <w:tcPr>
                  <w:tcW w:w="3045" w:type="dxa"/>
                  <w:vAlign w:val="bottom"/>
                </w:tcPr>
                <w:p w:rsidR="00770D2C" w:rsidRDefault="00DA01E0">
                  <w:pPr>
                    <w:rPr>
                      <w:sz w:val="20"/>
                      <w:szCs w:val="20"/>
                    </w:rPr>
                  </w:pPr>
                  <w:r>
                    <w:rPr>
                      <w:sz w:val="20"/>
                      <w:szCs w:val="20"/>
                    </w:rPr>
                    <w:t>+/- 1.7e +/- 308</w:t>
                  </w:r>
                </w:p>
              </w:tc>
              <w:tc>
                <w:tcPr>
                  <w:tcW w:w="246" w:type="dxa"/>
                  <w:vAlign w:val="bottom"/>
                </w:tcPr>
                <w:p w:rsidR="00770D2C" w:rsidRDefault="00770D2C">
                  <w:pPr>
                    <w:rPr>
                      <w:i/>
                      <w:sz w:val="20"/>
                      <w:szCs w:val="20"/>
                    </w:rPr>
                  </w:pPr>
                </w:p>
              </w:tc>
            </w:tr>
          </w:tbl>
          <w:p w:rsidR="00770D2C" w:rsidRDefault="00770D2C">
            <w:pPr>
              <w:spacing w:line="240" w:lineRule="auto"/>
              <w:jc w:val="both"/>
              <w:rPr>
                <w:sz w:val="20"/>
                <w:szCs w:val="20"/>
              </w:rPr>
            </w:pPr>
          </w:p>
        </w:tc>
      </w:tr>
      <w:tr w:rsidR="00770D2C">
        <w:trPr>
          <w:trHeight w:val="420"/>
        </w:trPr>
        <w:tc>
          <w:tcPr>
            <w:tcW w:w="226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Integers</w:t>
            </w:r>
          </w:p>
          <w:p w:rsidR="00770D2C" w:rsidRDefault="00770D2C">
            <w:pPr>
              <w:widowControl w:val="0"/>
              <w:spacing w:line="240" w:lineRule="auto"/>
              <w:rPr>
                <w:b/>
                <w:sz w:val="20"/>
                <w:szCs w:val="20"/>
              </w:rPr>
            </w:pPr>
          </w:p>
        </w:tc>
        <w:tc>
          <w:tcPr>
            <w:tcW w:w="7100" w:type="dxa"/>
            <w:tcBorders>
              <w:top w:val="nil"/>
              <w:left w:val="nil"/>
              <w:bottom w:val="nil"/>
              <w:right w:val="nil"/>
            </w:tcBorders>
            <w:tcMar>
              <w:top w:w="100" w:type="dxa"/>
              <w:left w:w="100" w:type="dxa"/>
              <w:bottom w:w="100" w:type="dxa"/>
              <w:right w:w="100" w:type="dxa"/>
            </w:tcMar>
          </w:tcPr>
          <w:p w:rsidR="00770D2C" w:rsidRDefault="00DA01E0">
            <w:pPr>
              <w:spacing w:line="240" w:lineRule="auto"/>
              <w:jc w:val="both"/>
              <w:rPr>
                <w:sz w:val="20"/>
                <w:szCs w:val="20"/>
              </w:rPr>
            </w:pPr>
            <w:r>
              <w:rPr>
                <w:sz w:val="20"/>
                <w:szCs w:val="20"/>
              </w:rPr>
              <w:t xml:space="preserve">Integers are real numbers that do not contain any fractional component. They take up less memory than numbers with fractional components. </w:t>
            </w:r>
          </w:p>
          <w:p w:rsidR="00770D2C" w:rsidRDefault="00DA01E0">
            <w:pPr>
              <w:spacing w:line="240" w:lineRule="auto"/>
              <w:jc w:val="both"/>
              <w:rPr>
                <w:sz w:val="20"/>
                <w:szCs w:val="20"/>
              </w:rPr>
            </w:pPr>
            <w:r>
              <w:rPr>
                <w:sz w:val="20"/>
                <w:szCs w:val="20"/>
              </w:rPr>
              <w:t>The following statement defines integer variables in C++:</w:t>
            </w:r>
          </w:p>
          <w:p w:rsidR="00770D2C" w:rsidRDefault="00770D2C">
            <w:pPr>
              <w:spacing w:line="240" w:lineRule="auto"/>
              <w:jc w:val="both"/>
              <w:rPr>
                <w:b/>
                <w:sz w:val="20"/>
                <w:szCs w:val="20"/>
              </w:rPr>
            </w:pPr>
          </w:p>
          <w:p w:rsidR="00770D2C" w:rsidRDefault="00DA01E0">
            <w:pPr>
              <w:spacing w:line="240" w:lineRule="auto"/>
              <w:ind w:left="720"/>
              <w:jc w:val="both"/>
              <w:rPr>
                <w:b/>
                <w:sz w:val="20"/>
                <w:szCs w:val="20"/>
              </w:rPr>
            </w:pPr>
            <w:proofErr w:type="spellStart"/>
            <w:r>
              <w:rPr>
                <w:b/>
                <w:sz w:val="20"/>
                <w:szCs w:val="20"/>
              </w:rPr>
              <w:lastRenderedPageBreak/>
              <w:t>int</w:t>
            </w:r>
            <w:proofErr w:type="spellEnd"/>
            <w:r>
              <w:rPr>
                <w:b/>
                <w:sz w:val="20"/>
                <w:szCs w:val="20"/>
              </w:rPr>
              <w:t xml:space="preserve"> sum;</w:t>
            </w:r>
          </w:p>
        </w:tc>
      </w:tr>
      <w:tr w:rsidR="00770D2C">
        <w:trPr>
          <w:trHeight w:val="420"/>
        </w:trPr>
        <w:tc>
          <w:tcPr>
            <w:tcW w:w="226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lastRenderedPageBreak/>
              <w:t>Float and Double</w:t>
            </w:r>
          </w:p>
          <w:p w:rsidR="00770D2C" w:rsidRDefault="00770D2C">
            <w:pPr>
              <w:widowControl w:val="0"/>
              <w:spacing w:line="240" w:lineRule="auto"/>
              <w:rPr>
                <w:b/>
                <w:sz w:val="20"/>
                <w:szCs w:val="20"/>
              </w:rPr>
            </w:pPr>
          </w:p>
        </w:tc>
        <w:tc>
          <w:tcPr>
            <w:tcW w:w="7100" w:type="dxa"/>
            <w:tcBorders>
              <w:top w:val="nil"/>
              <w:left w:val="nil"/>
              <w:bottom w:val="nil"/>
              <w:right w:val="nil"/>
            </w:tcBorders>
            <w:tcMar>
              <w:top w:w="100" w:type="dxa"/>
              <w:left w:w="100" w:type="dxa"/>
              <w:bottom w:w="100" w:type="dxa"/>
              <w:right w:w="100" w:type="dxa"/>
            </w:tcMar>
          </w:tcPr>
          <w:p w:rsidR="00770D2C" w:rsidRDefault="00DA01E0">
            <w:pPr>
              <w:spacing w:line="240" w:lineRule="auto"/>
              <w:jc w:val="both"/>
              <w:rPr>
                <w:sz w:val="20"/>
                <w:szCs w:val="20"/>
              </w:rPr>
            </w:pPr>
            <w:r>
              <w:rPr>
                <w:sz w:val="20"/>
                <w:szCs w:val="20"/>
              </w:rPr>
              <w:t xml:space="preserve">C++ uses both </w:t>
            </w:r>
            <w:r>
              <w:rPr>
                <w:b/>
                <w:sz w:val="20"/>
                <w:szCs w:val="20"/>
              </w:rPr>
              <w:t xml:space="preserve">float </w:t>
            </w:r>
            <w:r>
              <w:rPr>
                <w:sz w:val="20"/>
                <w:szCs w:val="20"/>
              </w:rPr>
              <w:t xml:space="preserve">and </w:t>
            </w:r>
            <w:r>
              <w:rPr>
                <w:b/>
                <w:sz w:val="20"/>
                <w:szCs w:val="20"/>
              </w:rPr>
              <w:t>double</w:t>
            </w:r>
            <w:r>
              <w:rPr>
                <w:sz w:val="20"/>
                <w:szCs w:val="20"/>
              </w:rPr>
              <w:t xml:space="preserve"> to indicate floating point numbers, with double using more memory than float. In computer science 3 = 3.0 is not a true statement. The number on the left is an integer and the number on the right is a real or floating point, number. Although mathematicall</w:t>
            </w:r>
            <w:r>
              <w:rPr>
                <w:sz w:val="20"/>
                <w:szCs w:val="20"/>
              </w:rPr>
              <w:t>y the two are equal, the computer stores them as different data types. The following two statements define floating point variables in C++.</w:t>
            </w:r>
          </w:p>
          <w:p w:rsidR="00770D2C" w:rsidRDefault="00770D2C">
            <w:pPr>
              <w:spacing w:line="240" w:lineRule="auto"/>
              <w:jc w:val="both"/>
              <w:rPr>
                <w:sz w:val="20"/>
                <w:szCs w:val="20"/>
              </w:rPr>
            </w:pPr>
          </w:p>
          <w:p w:rsidR="00770D2C" w:rsidRDefault="00DA01E0">
            <w:pPr>
              <w:spacing w:line="240" w:lineRule="auto"/>
              <w:ind w:left="720"/>
              <w:jc w:val="both"/>
              <w:rPr>
                <w:b/>
                <w:sz w:val="20"/>
                <w:szCs w:val="20"/>
              </w:rPr>
            </w:pPr>
            <w:r>
              <w:rPr>
                <w:b/>
                <w:sz w:val="20"/>
                <w:szCs w:val="20"/>
              </w:rPr>
              <w:t>float average;</w:t>
            </w:r>
          </w:p>
          <w:p w:rsidR="00770D2C" w:rsidRDefault="00DA01E0">
            <w:pPr>
              <w:spacing w:line="240" w:lineRule="auto"/>
              <w:ind w:left="720"/>
              <w:jc w:val="both"/>
              <w:rPr>
                <w:b/>
                <w:sz w:val="20"/>
                <w:szCs w:val="20"/>
              </w:rPr>
            </w:pPr>
            <w:r>
              <w:rPr>
                <w:b/>
                <w:sz w:val="20"/>
                <w:szCs w:val="20"/>
              </w:rPr>
              <w:t xml:space="preserve">double </w:t>
            </w:r>
            <w:proofErr w:type="spellStart"/>
            <w:r>
              <w:rPr>
                <w:b/>
                <w:sz w:val="20"/>
                <w:szCs w:val="20"/>
              </w:rPr>
              <w:t>nationaldebt</w:t>
            </w:r>
            <w:proofErr w:type="spellEnd"/>
            <w:r>
              <w:rPr>
                <w:b/>
                <w:sz w:val="20"/>
                <w:szCs w:val="20"/>
              </w:rPr>
              <w:t>;</w:t>
            </w:r>
          </w:p>
        </w:tc>
      </w:tr>
      <w:tr w:rsidR="00770D2C">
        <w:trPr>
          <w:trHeight w:val="420"/>
        </w:trPr>
        <w:tc>
          <w:tcPr>
            <w:tcW w:w="226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rFonts w:ascii="Franklin Gothic" w:eastAsia="Franklin Gothic" w:hAnsi="Franklin Gothic" w:cs="Franklin Gothic"/>
                <w:b/>
                <w:sz w:val="24"/>
                <w:szCs w:val="24"/>
              </w:rPr>
            </w:pPr>
            <w:r>
              <w:rPr>
                <w:rFonts w:ascii="Franklin Gothic" w:eastAsia="Franklin Gothic" w:hAnsi="Franklin Gothic" w:cs="Franklin Gothic"/>
                <w:b/>
                <w:sz w:val="24"/>
                <w:szCs w:val="24"/>
              </w:rPr>
              <w:t>Character</w:t>
            </w:r>
          </w:p>
        </w:tc>
        <w:tc>
          <w:tcPr>
            <w:tcW w:w="7100" w:type="dxa"/>
            <w:tcBorders>
              <w:top w:val="nil"/>
              <w:left w:val="nil"/>
              <w:bottom w:val="nil"/>
              <w:right w:val="nil"/>
            </w:tcBorders>
            <w:tcMar>
              <w:top w:w="100" w:type="dxa"/>
              <w:left w:w="100" w:type="dxa"/>
              <w:bottom w:w="100" w:type="dxa"/>
              <w:right w:w="100" w:type="dxa"/>
            </w:tcMar>
          </w:tcPr>
          <w:p w:rsidR="00770D2C" w:rsidRDefault="00DA01E0">
            <w:pPr>
              <w:spacing w:line="240" w:lineRule="auto"/>
              <w:jc w:val="both"/>
              <w:rPr>
                <w:sz w:val="20"/>
                <w:szCs w:val="20"/>
              </w:rPr>
            </w:pPr>
            <w:r>
              <w:rPr>
                <w:sz w:val="20"/>
                <w:szCs w:val="20"/>
              </w:rPr>
              <w:t>Character data includes the letters of the alphabet (upper and lower</w:t>
            </w:r>
            <w:r>
              <w:rPr>
                <w:sz w:val="20"/>
                <w:szCs w:val="20"/>
              </w:rPr>
              <w:t xml:space="preserve"> cases), the digits 0–9 and special characters such </w:t>
            </w:r>
            <w:proofErr w:type="gramStart"/>
            <w:r>
              <w:rPr>
                <w:sz w:val="20"/>
                <w:szCs w:val="20"/>
              </w:rPr>
              <w:t>as !</w:t>
            </w:r>
            <w:proofErr w:type="gramEnd"/>
            <w:r>
              <w:rPr>
                <w:sz w:val="20"/>
                <w:szCs w:val="20"/>
              </w:rPr>
              <w:t xml:space="preserve"> ? . , *. All these symbols combined are called </w:t>
            </w:r>
            <w:r>
              <w:rPr>
                <w:b/>
                <w:sz w:val="20"/>
                <w:szCs w:val="20"/>
              </w:rPr>
              <w:t>alphanumeric</w:t>
            </w:r>
            <w:r>
              <w:rPr>
                <w:sz w:val="20"/>
                <w:szCs w:val="20"/>
              </w:rPr>
              <w:t>. Each character data is enclosed with single quotes to distinguish it from other data types. Thus '8' is different than 8. The first is a c</w:t>
            </w:r>
            <w:r>
              <w:rPr>
                <w:sz w:val="20"/>
                <w:szCs w:val="20"/>
              </w:rPr>
              <w:t>haracter while the second is an integer. The following statement defines a C++ character variable initialized to 'a'.</w:t>
            </w:r>
          </w:p>
          <w:p w:rsidR="00770D2C" w:rsidRDefault="00770D2C">
            <w:pPr>
              <w:spacing w:line="240" w:lineRule="auto"/>
              <w:jc w:val="both"/>
              <w:rPr>
                <w:sz w:val="20"/>
                <w:szCs w:val="20"/>
              </w:rPr>
            </w:pPr>
          </w:p>
          <w:p w:rsidR="00770D2C" w:rsidRDefault="00DA01E0">
            <w:pPr>
              <w:spacing w:line="240" w:lineRule="auto"/>
              <w:ind w:left="720"/>
              <w:jc w:val="both"/>
              <w:rPr>
                <w:b/>
                <w:sz w:val="20"/>
                <w:szCs w:val="20"/>
              </w:rPr>
            </w:pPr>
            <w:r>
              <w:rPr>
                <w:b/>
                <w:sz w:val="20"/>
                <w:szCs w:val="20"/>
              </w:rPr>
              <w:t>char letter = 'a';</w:t>
            </w:r>
          </w:p>
        </w:tc>
      </w:tr>
      <w:tr w:rsidR="00770D2C">
        <w:trPr>
          <w:trHeight w:val="420"/>
        </w:trPr>
        <w:tc>
          <w:tcPr>
            <w:tcW w:w="226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Boolean</w:t>
            </w:r>
          </w:p>
        </w:tc>
        <w:tc>
          <w:tcPr>
            <w:tcW w:w="7100" w:type="dxa"/>
            <w:tcBorders>
              <w:top w:val="nil"/>
              <w:left w:val="nil"/>
              <w:bottom w:val="nil"/>
              <w:right w:val="nil"/>
            </w:tcBorders>
            <w:tcMar>
              <w:top w:w="100" w:type="dxa"/>
              <w:left w:w="100" w:type="dxa"/>
              <w:bottom w:w="100" w:type="dxa"/>
              <w:right w:w="100" w:type="dxa"/>
            </w:tcMar>
          </w:tcPr>
          <w:p w:rsidR="00770D2C" w:rsidRDefault="00DA01E0">
            <w:pPr>
              <w:spacing w:line="240" w:lineRule="auto"/>
              <w:jc w:val="both"/>
              <w:rPr>
                <w:sz w:val="20"/>
                <w:szCs w:val="20"/>
              </w:rPr>
            </w:pPr>
            <w:r>
              <w:rPr>
                <w:sz w:val="20"/>
                <w:szCs w:val="20"/>
              </w:rPr>
              <w:t xml:space="preserve">The Boolean data type, named after the mathematician George Boole, allows only two values: true or false, which are internally represented as 0 and non-zero, respectively. The following statement defines a Boolean variable initialized to false. </w:t>
            </w:r>
          </w:p>
          <w:p w:rsidR="00770D2C" w:rsidRDefault="00770D2C">
            <w:pPr>
              <w:spacing w:line="240" w:lineRule="auto"/>
              <w:ind w:left="720"/>
              <w:jc w:val="both"/>
              <w:rPr>
                <w:b/>
                <w:sz w:val="20"/>
                <w:szCs w:val="20"/>
              </w:rPr>
            </w:pPr>
          </w:p>
          <w:p w:rsidR="00770D2C" w:rsidRDefault="00DA01E0">
            <w:pPr>
              <w:spacing w:line="240" w:lineRule="auto"/>
              <w:ind w:left="720"/>
              <w:jc w:val="both"/>
              <w:rPr>
                <w:b/>
                <w:sz w:val="20"/>
                <w:szCs w:val="20"/>
              </w:rPr>
            </w:pPr>
            <w:r>
              <w:rPr>
                <w:b/>
                <w:sz w:val="20"/>
                <w:szCs w:val="20"/>
              </w:rPr>
              <w:t>bool foun</w:t>
            </w:r>
            <w:r>
              <w:rPr>
                <w:b/>
                <w:sz w:val="20"/>
                <w:szCs w:val="20"/>
              </w:rPr>
              <w:t xml:space="preserve">d = false; </w:t>
            </w:r>
          </w:p>
        </w:tc>
      </w:tr>
      <w:tr w:rsidR="00770D2C">
        <w:trPr>
          <w:trHeight w:val="420"/>
        </w:trPr>
        <w:tc>
          <w:tcPr>
            <w:tcW w:w="226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Assignment Statements</w:t>
            </w: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widowControl w:val="0"/>
              <w:spacing w:line="240" w:lineRule="auto"/>
              <w:rPr>
                <w:b/>
                <w:sz w:val="20"/>
                <w:szCs w:val="20"/>
              </w:rPr>
            </w:pPr>
          </w:p>
          <w:p w:rsidR="00770D2C" w:rsidRDefault="00770D2C">
            <w:pPr>
              <w:rPr>
                <w:b/>
                <w:sz w:val="20"/>
                <w:szCs w:val="20"/>
              </w:rPr>
            </w:pPr>
          </w:p>
        </w:tc>
        <w:tc>
          <w:tcPr>
            <w:tcW w:w="7100" w:type="dxa"/>
            <w:tcBorders>
              <w:top w:val="nil"/>
              <w:left w:val="nil"/>
              <w:bottom w:val="nil"/>
              <w:right w:val="nil"/>
            </w:tcBorders>
            <w:tcMar>
              <w:top w:w="100" w:type="dxa"/>
              <w:left w:w="100" w:type="dxa"/>
              <w:bottom w:w="100" w:type="dxa"/>
              <w:right w:w="100" w:type="dxa"/>
            </w:tcMar>
          </w:tcPr>
          <w:p w:rsidR="00770D2C" w:rsidRDefault="00DA01E0">
            <w:pPr>
              <w:spacing w:line="240" w:lineRule="auto"/>
              <w:jc w:val="both"/>
              <w:rPr>
                <w:sz w:val="20"/>
                <w:szCs w:val="20"/>
              </w:rPr>
            </w:pPr>
            <w:r>
              <w:rPr>
                <w:sz w:val="20"/>
                <w:szCs w:val="20"/>
              </w:rPr>
              <w:t xml:space="preserve">These statements place values in memory locations. The left side of an assignment statement consists of one and only one variable. The right side consists of an </w:t>
            </w:r>
            <w:r>
              <w:rPr>
                <w:b/>
                <w:sz w:val="20"/>
                <w:szCs w:val="20"/>
              </w:rPr>
              <w:t>expression or a value</w:t>
            </w:r>
            <w:r>
              <w:rPr>
                <w:sz w:val="20"/>
                <w:szCs w:val="20"/>
              </w:rPr>
              <w:t xml:space="preserve">. An expression can be any manipulation of </w:t>
            </w:r>
            <w:r>
              <w:rPr>
                <w:b/>
                <w:sz w:val="20"/>
                <w:szCs w:val="20"/>
              </w:rPr>
              <w:t xml:space="preserve">literal </w:t>
            </w:r>
            <w:r>
              <w:rPr>
                <w:sz w:val="20"/>
                <w:szCs w:val="20"/>
              </w:rPr>
              <w:t xml:space="preserve">numbers (actual numbers such as 7 or 38, etc.), or the contents of constants and/or variables, that will evaluate to one value. That value is placed in the variable's memory location on the left. C++ uses </w:t>
            </w:r>
            <w:r>
              <w:rPr>
                <w:sz w:val="20"/>
                <w:szCs w:val="20"/>
              </w:rPr>
              <w:t>= as the separator between the left and right sides of the assignment statement. Those new to programming often get this confused with equality; however = in C++ is not equality but rather the symbol to indicate assignment. The = in C++ is read as “is assi</w:t>
            </w:r>
            <w:r>
              <w:rPr>
                <w:sz w:val="20"/>
                <w:szCs w:val="20"/>
              </w:rPr>
              <w:t>gned the value of”.</w:t>
            </w:r>
          </w:p>
          <w:p w:rsidR="00770D2C" w:rsidRDefault="00DA01E0">
            <w:pPr>
              <w:spacing w:line="240" w:lineRule="auto"/>
              <w:jc w:val="both"/>
              <w:rPr>
                <w:b/>
                <w:sz w:val="20"/>
                <w:szCs w:val="20"/>
              </w:rPr>
            </w:pPr>
            <w:r>
              <w:rPr>
                <w:b/>
                <w:sz w:val="20"/>
                <w:szCs w:val="20"/>
              </w:rPr>
              <w:t>Example:</w:t>
            </w:r>
          </w:p>
          <w:p w:rsidR="00770D2C" w:rsidRDefault="00770D2C">
            <w:pPr>
              <w:spacing w:line="240" w:lineRule="auto"/>
              <w:ind w:left="720"/>
              <w:rPr>
                <w:sz w:val="20"/>
                <w:szCs w:val="20"/>
              </w:rPr>
            </w:pPr>
          </w:p>
          <w:p w:rsidR="00770D2C" w:rsidRDefault="00DA01E0">
            <w:pPr>
              <w:spacing w:line="240" w:lineRule="auto"/>
              <w:ind w:left="720"/>
              <w:rPr>
                <w:b/>
                <w:sz w:val="20"/>
                <w:szCs w:val="20"/>
              </w:rPr>
            </w:pPr>
            <w:proofErr w:type="spellStart"/>
            <w:r>
              <w:rPr>
                <w:b/>
                <w:sz w:val="20"/>
                <w:szCs w:val="20"/>
              </w:rPr>
              <w:t>int</w:t>
            </w:r>
            <w:proofErr w:type="spellEnd"/>
            <w:r>
              <w:rPr>
                <w:b/>
                <w:sz w:val="20"/>
                <w:szCs w:val="20"/>
              </w:rPr>
              <w:t xml:space="preserve"> total;</w:t>
            </w:r>
          </w:p>
          <w:p w:rsidR="00770D2C" w:rsidRDefault="00DA01E0">
            <w:pPr>
              <w:spacing w:line="240" w:lineRule="auto"/>
              <w:ind w:left="720"/>
              <w:rPr>
                <w:b/>
                <w:sz w:val="20"/>
                <w:szCs w:val="20"/>
              </w:rPr>
            </w:pPr>
            <w:r>
              <w:rPr>
                <w:b/>
                <w:sz w:val="20"/>
                <w:szCs w:val="20"/>
              </w:rPr>
              <w:t>total = 10;</w:t>
            </w:r>
          </w:p>
          <w:p w:rsidR="00770D2C" w:rsidRDefault="00770D2C">
            <w:pPr>
              <w:spacing w:line="240" w:lineRule="auto"/>
              <w:ind w:left="720"/>
              <w:rPr>
                <w:sz w:val="20"/>
                <w:szCs w:val="20"/>
              </w:rPr>
            </w:pPr>
          </w:p>
          <w:p w:rsidR="00770D2C" w:rsidRDefault="00DA01E0">
            <w:pPr>
              <w:spacing w:line="240" w:lineRule="auto"/>
              <w:rPr>
                <w:sz w:val="20"/>
                <w:szCs w:val="20"/>
              </w:rPr>
            </w:pPr>
            <w:r>
              <w:rPr>
                <w:sz w:val="20"/>
                <w:szCs w:val="20"/>
              </w:rPr>
              <w:t xml:space="preserve">Here </w:t>
            </w:r>
            <w:proofErr w:type="spellStart"/>
            <w:r>
              <w:rPr>
                <w:sz w:val="20"/>
                <w:szCs w:val="20"/>
              </w:rPr>
              <w:t>int</w:t>
            </w:r>
            <w:proofErr w:type="spellEnd"/>
            <w:r>
              <w:rPr>
                <w:sz w:val="20"/>
                <w:szCs w:val="20"/>
              </w:rPr>
              <w:t xml:space="preserve"> is the data type and total is the name of the variable whereas 10 is a literal or a value that is placed in the variable</w:t>
            </w:r>
          </w:p>
          <w:p w:rsidR="00770D2C" w:rsidRDefault="00770D2C">
            <w:pPr>
              <w:spacing w:line="240" w:lineRule="auto"/>
              <w:ind w:left="720"/>
              <w:rPr>
                <w:sz w:val="20"/>
                <w:szCs w:val="20"/>
              </w:rPr>
            </w:pPr>
          </w:p>
        </w:tc>
      </w:tr>
      <w:tr w:rsidR="00770D2C">
        <w:trPr>
          <w:trHeight w:val="1340"/>
        </w:trPr>
        <w:tc>
          <w:tcPr>
            <w:tcW w:w="226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Arithmetic Assignment Statements</w:t>
            </w:r>
          </w:p>
        </w:tc>
        <w:tc>
          <w:tcPr>
            <w:tcW w:w="7100" w:type="dxa"/>
            <w:tcBorders>
              <w:top w:val="nil"/>
              <w:left w:val="nil"/>
              <w:bottom w:val="nil"/>
              <w:right w:val="nil"/>
            </w:tcBorders>
            <w:tcMar>
              <w:top w:w="100" w:type="dxa"/>
              <w:left w:w="100" w:type="dxa"/>
              <w:bottom w:w="100" w:type="dxa"/>
              <w:right w:w="100" w:type="dxa"/>
            </w:tcMar>
          </w:tcPr>
          <w:p w:rsidR="00770D2C" w:rsidRDefault="00DA01E0">
            <w:pPr>
              <w:spacing w:line="240" w:lineRule="auto"/>
              <w:jc w:val="both"/>
              <w:rPr>
                <w:sz w:val="20"/>
                <w:szCs w:val="20"/>
              </w:rPr>
            </w:pPr>
            <w:r>
              <w:rPr>
                <w:sz w:val="20"/>
                <w:szCs w:val="20"/>
              </w:rPr>
              <w:t>In the case of expressions of the form (Variable = Variable Operator Value), we can substitute the operator and the assignment with operators called arithmetic assignment operators. Arithmetic assignment operators are (+=, -=, *=, /=). So the expressions o</w:t>
            </w:r>
            <w:r>
              <w:rPr>
                <w:sz w:val="20"/>
                <w:szCs w:val="20"/>
              </w:rPr>
              <w:t xml:space="preserve">f the above-mentioned form become </w:t>
            </w:r>
          </w:p>
          <w:p w:rsidR="00770D2C" w:rsidRDefault="00DA01E0">
            <w:pPr>
              <w:spacing w:line="240" w:lineRule="auto"/>
              <w:jc w:val="center"/>
              <w:rPr>
                <w:b/>
                <w:sz w:val="20"/>
                <w:szCs w:val="20"/>
              </w:rPr>
            </w:pPr>
            <w:r>
              <w:rPr>
                <w:b/>
                <w:sz w:val="20"/>
                <w:szCs w:val="20"/>
              </w:rPr>
              <w:t>(Variable Operator= Value)</w:t>
            </w:r>
          </w:p>
          <w:p w:rsidR="00770D2C" w:rsidRDefault="00DA01E0">
            <w:pPr>
              <w:spacing w:line="240" w:lineRule="auto"/>
              <w:rPr>
                <w:sz w:val="20"/>
                <w:szCs w:val="20"/>
              </w:rPr>
            </w:pPr>
            <w:r>
              <w:rPr>
                <w:sz w:val="20"/>
                <w:szCs w:val="20"/>
              </w:rPr>
              <w:t>Where operator can be +, -, /, *.</w:t>
            </w:r>
          </w:p>
        </w:tc>
      </w:tr>
      <w:tr w:rsidR="00770D2C">
        <w:trPr>
          <w:trHeight w:val="420"/>
        </w:trPr>
        <w:tc>
          <w:tcPr>
            <w:tcW w:w="226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Input Statements</w:t>
            </w:r>
          </w:p>
        </w:tc>
        <w:tc>
          <w:tcPr>
            <w:tcW w:w="7100" w:type="dxa"/>
            <w:tcBorders>
              <w:top w:val="nil"/>
              <w:left w:val="nil"/>
              <w:bottom w:val="nil"/>
              <w:right w:val="nil"/>
            </w:tcBorders>
            <w:tcMar>
              <w:top w:w="100" w:type="dxa"/>
              <w:left w:w="100" w:type="dxa"/>
              <w:bottom w:w="100" w:type="dxa"/>
              <w:right w:w="100" w:type="dxa"/>
            </w:tcMar>
          </w:tcPr>
          <w:p w:rsidR="00770D2C" w:rsidRDefault="00DA01E0">
            <w:pPr>
              <w:spacing w:line="240" w:lineRule="auto"/>
              <w:jc w:val="both"/>
              <w:rPr>
                <w:sz w:val="20"/>
                <w:szCs w:val="20"/>
              </w:rPr>
            </w:pPr>
            <w:r>
              <w:rPr>
                <w:sz w:val="20"/>
                <w:szCs w:val="20"/>
              </w:rPr>
              <w:t xml:space="preserve">These instructions are used to receive information from the user. This information is then sent to the variables in the computer memory. In C++ the </w:t>
            </w:r>
            <w:proofErr w:type="spellStart"/>
            <w:r>
              <w:rPr>
                <w:b/>
                <w:sz w:val="20"/>
                <w:szCs w:val="20"/>
              </w:rPr>
              <w:t>cin</w:t>
            </w:r>
            <w:proofErr w:type="spellEnd"/>
            <w:r>
              <w:rPr>
                <w:b/>
                <w:sz w:val="20"/>
                <w:szCs w:val="20"/>
              </w:rPr>
              <w:t xml:space="preserve"> </w:t>
            </w:r>
            <w:r>
              <w:rPr>
                <w:sz w:val="20"/>
                <w:szCs w:val="20"/>
              </w:rPr>
              <w:t xml:space="preserve">statement is followed by the extraction (&gt;&gt;) symbols which are used to </w:t>
            </w:r>
            <w:r>
              <w:rPr>
                <w:sz w:val="20"/>
                <w:szCs w:val="20"/>
              </w:rPr>
              <w:lastRenderedPageBreak/>
              <w:t xml:space="preserve">extract information from the </w:t>
            </w:r>
            <w:proofErr w:type="spellStart"/>
            <w:r>
              <w:rPr>
                <w:sz w:val="20"/>
                <w:szCs w:val="20"/>
              </w:rPr>
              <w:t>cin</w:t>
            </w:r>
            <w:proofErr w:type="spellEnd"/>
            <w:r>
              <w:rPr>
                <w:sz w:val="20"/>
                <w:szCs w:val="20"/>
              </w:rPr>
              <w:t>,</w:t>
            </w:r>
            <w:r>
              <w:rPr>
                <w:sz w:val="20"/>
                <w:szCs w:val="20"/>
              </w:rPr>
              <w:t xml:space="preserve"> and put this information in computer memory. The #include &lt;</w:t>
            </w:r>
            <w:proofErr w:type="spellStart"/>
            <w:r>
              <w:rPr>
                <w:sz w:val="20"/>
                <w:szCs w:val="20"/>
              </w:rPr>
              <w:t>iostream</w:t>
            </w:r>
            <w:proofErr w:type="spellEnd"/>
            <w:r>
              <w:rPr>
                <w:sz w:val="20"/>
                <w:szCs w:val="20"/>
              </w:rPr>
              <w:t xml:space="preserve">&gt; directive must be in the header for </w:t>
            </w:r>
            <w:proofErr w:type="spellStart"/>
            <w:r>
              <w:rPr>
                <w:sz w:val="20"/>
                <w:szCs w:val="20"/>
              </w:rPr>
              <w:t>cin</w:t>
            </w:r>
            <w:proofErr w:type="spellEnd"/>
            <w:r>
              <w:rPr>
                <w:sz w:val="20"/>
                <w:szCs w:val="20"/>
              </w:rPr>
              <w:t xml:space="preserve"> to be used.</w:t>
            </w:r>
          </w:p>
          <w:p w:rsidR="00770D2C" w:rsidRDefault="00DA01E0">
            <w:pPr>
              <w:spacing w:line="240" w:lineRule="auto"/>
              <w:jc w:val="both"/>
              <w:rPr>
                <w:sz w:val="20"/>
                <w:szCs w:val="20"/>
              </w:rPr>
            </w:pPr>
            <w:r>
              <w:rPr>
                <w:sz w:val="20"/>
                <w:szCs w:val="20"/>
              </w:rPr>
              <w:t xml:space="preserve"> </w:t>
            </w:r>
          </w:p>
          <w:p w:rsidR="00770D2C" w:rsidRDefault="00DA01E0">
            <w:pPr>
              <w:spacing w:line="240" w:lineRule="auto"/>
              <w:ind w:left="2160"/>
              <w:jc w:val="both"/>
              <w:rPr>
                <w:b/>
                <w:sz w:val="20"/>
                <w:szCs w:val="20"/>
              </w:rPr>
            </w:pPr>
            <w:proofErr w:type="spellStart"/>
            <w:r>
              <w:rPr>
                <w:b/>
                <w:sz w:val="20"/>
                <w:szCs w:val="20"/>
              </w:rPr>
              <w:t>cin</w:t>
            </w:r>
            <w:proofErr w:type="spellEnd"/>
            <w:r>
              <w:rPr>
                <w:b/>
                <w:sz w:val="20"/>
                <w:szCs w:val="20"/>
              </w:rPr>
              <w:t xml:space="preserve"> &gt;&gt; total; </w:t>
            </w:r>
          </w:p>
          <w:p w:rsidR="00770D2C" w:rsidRDefault="00770D2C">
            <w:pPr>
              <w:spacing w:line="240" w:lineRule="auto"/>
              <w:jc w:val="both"/>
              <w:rPr>
                <w:sz w:val="20"/>
                <w:szCs w:val="20"/>
              </w:rPr>
            </w:pPr>
          </w:p>
        </w:tc>
      </w:tr>
    </w:tbl>
    <w:p w:rsidR="00770D2C" w:rsidRDefault="00770D2C">
      <w:pPr>
        <w:rPr>
          <w:sz w:val="20"/>
          <w:szCs w:val="20"/>
        </w:rPr>
      </w:pPr>
    </w:p>
    <w:p w:rsidR="00770D2C" w:rsidRDefault="00770D2C">
      <w:pPr>
        <w:rPr>
          <w:sz w:val="20"/>
          <w:szCs w:val="20"/>
        </w:rPr>
      </w:pPr>
    </w:p>
    <w:tbl>
      <w:tblPr>
        <w:tblStyle w:val="a2"/>
        <w:tblpPr w:leftFromText="180" w:rightFromText="180" w:vertAnchor="text"/>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770D2C">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Pre-lab writing assignment</w:t>
            </w:r>
          </w:p>
        </w:tc>
      </w:tr>
      <w:tr w:rsidR="00770D2C">
        <w:trPr>
          <w:trHeight w:val="420"/>
        </w:trPr>
        <w:tc>
          <w:tcPr>
            <w:tcW w:w="2340" w:type="dxa"/>
            <w:tcBorders>
              <w:top w:val="single" w:sz="24" w:space="0" w:color="000000"/>
              <w:left w:val="nil"/>
              <w:bottom w:val="nil"/>
              <w:right w:val="nil"/>
            </w:tcBorders>
            <w:tcMar>
              <w:top w:w="100" w:type="dxa"/>
              <w:left w:w="100" w:type="dxa"/>
              <w:bottom w:w="100" w:type="dxa"/>
              <w:right w:w="100" w:type="dxa"/>
            </w:tcMar>
          </w:tcPr>
          <w:p w:rsidR="00770D2C" w:rsidRDefault="00DA01E0">
            <w:pPr>
              <w:widowControl w:val="0"/>
              <w:spacing w:line="240" w:lineRule="auto"/>
              <w:rPr>
                <w:sz w:val="20"/>
                <w:szCs w:val="20"/>
              </w:rPr>
            </w:pPr>
            <w:r>
              <w:rPr>
                <w:b/>
                <w:sz w:val="20"/>
                <w:szCs w:val="20"/>
              </w:rPr>
              <w:t>Fill in the blanks</w:t>
            </w:r>
          </w:p>
        </w:tc>
        <w:tc>
          <w:tcPr>
            <w:tcW w:w="7210" w:type="dxa"/>
            <w:tcBorders>
              <w:top w:val="single" w:sz="24" w:space="0" w:color="000000"/>
              <w:left w:val="nil"/>
              <w:bottom w:val="nil"/>
              <w:right w:val="nil"/>
            </w:tcBorders>
            <w:tcMar>
              <w:top w:w="100" w:type="dxa"/>
              <w:left w:w="100" w:type="dxa"/>
              <w:bottom w:w="100" w:type="dxa"/>
              <w:right w:w="100" w:type="dxa"/>
            </w:tcMar>
          </w:tcPr>
          <w:p w:rsidR="00770D2C" w:rsidRDefault="00756756">
            <w:pPr>
              <w:numPr>
                <w:ilvl w:val="0"/>
                <w:numId w:val="1"/>
              </w:numPr>
              <w:pBdr>
                <w:top w:val="nil"/>
                <w:left w:val="nil"/>
                <w:bottom w:val="nil"/>
                <w:right w:val="nil"/>
                <w:between w:val="nil"/>
              </w:pBdr>
              <w:spacing w:line="240" w:lineRule="auto"/>
              <w:rPr>
                <w:color w:val="000000"/>
                <w:sz w:val="20"/>
                <w:szCs w:val="20"/>
              </w:rPr>
            </w:pPr>
            <w:r>
              <w:rPr>
                <w:color w:val="000000"/>
                <w:sz w:val="20"/>
                <w:szCs w:val="20"/>
              </w:rPr>
              <w:t>The</w:t>
            </w:r>
            <w:r w:rsidRPr="00756756">
              <w:rPr>
                <w:color w:val="000000"/>
                <w:sz w:val="20"/>
                <w:szCs w:val="20"/>
                <w:u w:val="single"/>
              </w:rPr>
              <w:t xml:space="preserve"> </w:t>
            </w:r>
            <w:r w:rsidRPr="00756756">
              <w:rPr>
                <w:color w:val="000000"/>
                <w:sz w:val="28"/>
                <w:szCs w:val="28"/>
                <w:u w:val="single"/>
              </w:rPr>
              <w:t>Preprocessor</w:t>
            </w:r>
            <w:r w:rsidR="00DA01E0">
              <w:rPr>
                <w:b/>
                <w:color w:val="000000"/>
                <w:sz w:val="20"/>
                <w:szCs w:val="20"/>
                <w:u w:val="single"/>
              </w:rPr>
              <w:t xml:space="preserve"> </w:t>
            </w:r>
            <w:r w:rsidR="00DA01E0">
              <w:rPr>
                <w:color w:val="000000"/>
                <w:sz w:val="20"/>
                <w:szCs w:val="20"/>
              </w:rPr>
              <w:t xml:space="preserve">directive must be in the header for </w:t>
            </w:r>
            <w:proofErr w:type="spellStart"/>
            <w:r w:rsidR="00DA01E0">
              <w:rPr>
                <w:color w:val="000000"/>
                <w:sz w:val="20"/>
                <w:szCs w:val="20"/>
              </w:rPr>
              <w:t>cin</w:t>
            </w:r>
            <w:proofErr w:type="spellEnd"/>
            <w:r w:rsidR="00DA01E0">
              <w:rPr>
                <w:color w:val="000000"/>
                <w:sz w:val="20"/>
                <w:szCs w:val="20"/>
              </w:rPr>
              <w:t xml:space="preserve"> to be used.</w:t>
            </w:r>
          </w:p>
          <w:p w:rsidR="00770D2C" w:rsidRDefault="00DA01E0">
            <w:pPr>
              <w:numPr>
                <w:ilvl w:val="0"/>
                <w:numId w:val="1"/>
              </w:numPr>
              <w:pBdr>
                <w:top w:val="nil"/>
                <w:left w:val="nil"/>
                <w:bottom w:val="nil"/>
                <w:right w:val="nil"/>
                <w:between w:val="nil"/>
              </w:pBdr>
              <w:spacing w:line="240" w:lineRule="auto"/>
              <w:rPr>
                <w:color w:val="000000"/>
                <w:sz w:val="20"/>
                <w:szCs w:val="20"/>
              </w:rPr>
            </w:pPr>
            <w:proofErr w:type="spellStart"/>
            <w:proofErr w:type="gramStart"/>
            <w:r>
              <w:rPr>
                <w:b/>
                <w:color w:val="000000"/>
                <w:sz w:val="20"/>
                <w:szCs w:val="20"/>
              </w:rPr>
              <w:t>cin</w:t>
            </w:r>
            <w:proofErr w:type="spellEnd"/>
            <w:proofErr w:type="gramEnd"/>
            <w:r w:rsidR="00756756">
              <w:rPr>
                <w:color w:val="000000"/>
                <w:sz w:val="20"/>
                <w:szCs w:val="20"/>
              </w:rPr>
              <w:t xml:space="preserve"> is followed by</w:t>
            </w:r>
            <w:r w:rsidR="00756756" w:rsidRPr="00756756">
              <w:rPr>
                <w:b/>
                <w:color w:val="000000"/>
                <w:sz w:val="32"/>
                <w:szCs w:val="32"/>
              </w:rPr>
              <w:t xml:space="preserve"> </w:t>
            </w:r>
            <w:r w:rsidR="00756756" w:rsidRPr="00756756">
              <w:rPr>
                <w:b/>
                <w:color w:val="000000"/>
                <w:sz w:val="32"/>
                <w:szCs w:val="32"/>
                <w:u w:val="single"/>
              </w:rPr>
              <w:t>&gt;&gt;</w:t>
            </w:r>
            <w:r>
              <w:rPr>
                <w:color w:val="000000"/>
                <w:sz w:val="20"/>
                <w:szCs w:val="20"/>
              </w:rPr>
              <w:t xml:space="preserve">   symbol.</w:t>
            </w:r>
          </w:p>
          <w:p w:rsidR="00770D2C" w:rsidRDefault="00DA01E0">
            <w:pPr>
              <w:numPr>
                <w:ilvl w:val="0"/>
                <w:numId w:val="1"/>
              </w:numPr>
              <w:pBdr>
                <w:top w:val="nil"/>
                <w:left w:val="nil"/>
                <w:bottom w:val="nil"/>
                <w:right w:val="nil"/>
                <w:between w:val="nil"/>
              </w:pBdr>
              <w:spacing w:line="240" w:lineRule="auto"/>
              <w:rPr>
                <w:color w:val="000000"/>
                <w:sz w:val="20"/>
                <w:szCs w:val="20"/>
              </w:rPr>
            </w:pPr>
            <w:r>
              <w:rPr>
                <w:color w:val="000000"/>
                <w:sz w:val="20"/>
                <w:szCs w:val="20"/>
              </w:rPr>
              <w:t>The range of a B</w:t>
            </w:r>
            <w:r w:rsidR="00756756">
              <w:rPr>
                <w:color w:val="000000"/>
                <w:sz w:val="20"/>
                <w:szCs w:val="20"/>
              </w:rPr>
              <w:t xml:space="preserve">oolean variable is from </w:t>
            </w:r>
            <w:r w:rsidR="00756756" w:rsidRPr="00756756">
              <w:rPr>
                <w:b/>
                <w:color w:val="000000"/>
                <w:sz w:val="28"/>
                <w:szCs w:val="28"/>
                <w:u w:val="single"/>
              </w:rPr>
              <w:t>0 to 1</w:t>
            </w:r>
            <w:r>
              <w:rPr>
                <w:color w:val="000000"/>
                <w:sz w:val="20"/>
                <w:szCs w:val="20"/>
                <w:u w:val="single"/>
              </w:rPr>
              <w:t xml:space="preserve"> </w:t>
            </w:r>
          </w:p>
          <w:p w:rsidR="00770D2C" w:rsidRDefault="00DA01E0">
            <w:pPr>
              <w:numPr>
                <w:ilvl w:val="0"/>
                <w:numId w:val="1"/>
              </w:numPr>
              <w:pBdr>
                <w:top w:val="nil"/>
                <w:left w:val="nil"/>
                <w:bottom w:val="nil"/>
                <w:right w:val="nil"/>
                <w:between w:val="nil"/>
              </w:pBdr>
              <w:spacing w:after="160" w:line="240" w:lineRule="auto"/>
              <w:rPr>
                <w:rFonts w:ascii="Calibri" w:eastAsia="Calibri" w:hAnsi="Calibri" w:cs="Calibri"/>
                <w:color w:val="000000"/>
                <w:sz w:val="20"/>
                <w:szCs w:val="20"/>
              </w:rPr>
            </w:pPr>
            <w:r>
              <w:rPr>
                <w:color w:val="000000"/>
                <w:sz w:val="20"/>
                <w:szCs w:val="20"/>
              </w:rPr>
              <w:t xml:space="preserve">+= is </w:t>
            </w:r>
            <w:r w:rsidR="00756756">
              <w:rPr>
                <w:color w:val="000000"/>
                <w:sz w:val="20"/>
                <w:szCs w:val="20"/>
              </w:rPr>
              <w:t xml:space="preserve">an example of </w:t>
            </w:r>
            <w:r w:rsidR="00756756">
              <w:rPr>
                <w:b/>
                <w:color w:val="000000"/>
                <w:sz w:val="32"/>
                <w:szCs w:val="32"/>
                <w:u w:val="single"/>
              </w:rPr>
              <w:t>Relational</w:t>
            </w:r>
            <w:r>
              <w:rPr>
                <w:color w:val="000000"/>
                <w:sz w:val="20"/>
                <w:szCs w:val="20"/>
              </w:rPr>
              <w:t xml:space="preserve"> Operator.</w:t>
            </w:r>
          </w:p>
        </w:tc>
      </w:tr>
    </w:tbl>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p w:rsidR="00770D2C" w:rsidRDefault="00770D2C">
      <w:pPr>
        <w:rPr>
          <w:sz w:val="20"/>
          <w:szCs w:val="20"/>
        </w:rPr>
      </w:pPr>
    </w:p>
    <w:tbl>
      <w:tblPr>
        <w:tblStyle w:val="a3"/>
        <w:tblpPr w:leftFromText="180" w:rightFromText="180" w:vertAnchor="text" w:tblpY="106"/>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770D2C">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Lab 4</w:t>
            </w:r>
          </w:p>
        </w:tc>
      </w:tr>
      <w:tr w:rsidR="00770D2C">
        <w:trPr>
          <w:trHeight w:val="420"/>
        </w:trPr>
        <w:tc>
          <w:tcPr>
            <w:tcW w:w="234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Lab 4.1</w:t>
            </w:r>
          </w:p>
          <w:p w:rsidR="00770D2C" w:rsidRDefault="00DA01E0">
            <w:pPr>
              <w:widowControl w:val="0"/>
              <w:spacing w:line="240" w:lineRule="auto"/>
              <w:rPr>
                <w:sz w:val="20"/>
                <w:szCs w:val="20"/>
              </w:rPr>
            </w:pPr>
            <w:r>
              <w:rPr>
                <w:b/>
                <w:sz w:val="20"/>
                <w:szCs w:val="20"/>
              </w:rPr>
              <w:t xml:space="preserve">Working with </w:t>
            </w:r>
            <w:proofErr w:type="spellStart"/>
            <w:r>
              <w:rPr>
                <w:b/>
                <w:sz w:val="20"/>
                <w:szCs w:val="20"/>
              </w:rPr>
              <w:t>cin</w:t>
            </w:r>
            <w:proofErr w:type="spellEnd"/>
            <w:r>
              <w:rPr>
                <w:b/>
                <w:sz w:val="20"/>
                <w:szCs w:val="20"/>
              </w:rPr>
              <w:t xml:space="preserve"> Statement</w:t>
            </w:r>
          </w:p>
        </w:tc>
        <w:tc>
          <w:tcPr>
            <w:tcW w:w="7210" w:type="dxa"/>
            <w:tcBorders>
              <w:top w:val="nil"/>
              <w:left w:val="nil"/>
              <w:bottom w:val="nil"/>
              <w:right w:val="nil"/>
            </w:tcBorders>
            <w:tcMar>
              <w:top w:w="100" w:type="dxa"/>
              <w:left w:w="100" w:type="dxa"/>
              <w:bottom w:w="100" w:type="dxa"/>
              <w:right w:w="100" w:type="dxa"/>
            </w:tcMar>
          </w:tcPr>
          <w:p w:rsidR="00770D2C" w:rsidRDefault="00DA01E0">
            <w:pPr>
              <w:numPr>
                <w:ilvl w:val="0"/>
                <w:numId w:val="2"/>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Once you have opened the visual studio copy the following code in the code editor, try to run the code and observe the output. Write down the output that appears on the screen in the space given below</w:t>
            </w: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color w:val="000000"/>
                <w:sz w:val="20"/>
                <w:szCs w:val="20"/>
              </w:rPr>
            </w:pP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i/>
                <w:color w:val="000000"/>
                <w:sz w:val="20"/>
                <w:szCs w:val="20"/>
              </w:rPr>
              <w:t>#include &lt;</w:t>
            </w:r>
            <w:proofErr w:type="spellStart"/>
            <w:r>
              <w:rPr>
                <w:b/>
                <w:i/>
                <w:color w:val="000000"/>
                <w:sz w:val="20"/>
                <w:szCs w:val="20"/>
              </w:rPr>
              <w:t>iostream</w:t>
            </w:r>
            <w:proofErr w:type="spellEnd"/>
            <w:r>
              <w:rPr>
                <w:b/>
                <w:i/>
                <w:color w:val="000000"/>
                <w:sz w:val="20"/>
                <w:szCs w:val="20"/>
              </w:rPr>
              <w:t>&gt;</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i/>
                <w:color w:val="000000"/>
                <w:sz w:val="20"/>
                <w:szCs w:val="20"/>
              </w:rPr>
              <w:t>using</w:t>
            </w:r>
            <w:r>
              <w:rPr>
                <w:b/>
                <w:color w:val="000000"/>
                <w:sz w:val="20"/>
                <w:szCs w:val="20"/>
              </w:rPr>
              <w:t xml:space="preserve"> </w:t>
            </w:r>
            <w:r>
              <w:rPr>
                <w:b/>
                <w:i/>
                <w:color w:val="000000"/>
                <w:sz w:val="20"/>
                <w:szCs w:val="20"/>
              </w:rPr>
              <w:t>namespace</w:t>
            </w:r>
            <w:r>
              <w:rPr>
                <w:b/>
                <w:color w:val="000000"/>
                <w:sz w:val="20"/>
                <w:szCs w:val="20"/>
              </w:rPr>
              <w:t xml:space="preserve"> </w:t>
            </w:r>
            <w:proofErr w:type="spellStart"/>
            <w:r>
              <w:rPr>
                <w:b/>
                <w:color w:val="000000"/>
                <w:sz w:val="20"/>
                <w:szCs w:val="20"/>
              </w:rPr>
              <w:t>std</w:t>
            </w:r>
            <w:proofErr w:type="spellEnd"/>
            <w:r>
              <w:rPr>
                <w:b/>
                <w:color w:val="000000"/>
                <w:sz w:val="20"/>
                <w:szCs w:val="20"/>
              </w:rPr>
              <w:t>;</w:t>
            </w: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roofErr w:type="spellStart"/>
            <w:r>
              <w:rPr>
                <w:b/>
                <w:i/>
                <w:color w:val="000000"/>
                <w:sz w:val="20"/>
                <w:szCs w:val="20"/>
              </w:rPr>
              <w:t>int</w:t>
            </w:r>
            <w:proofErr w:type="spellEnd"/>
            <w:r>
              <w:rPr>
                <w:b/>
                <w:color w:val="000000"/>
                <w:sz w:val="20"/>
                <w:szCs w:val="20"/>
              </w:rPr>
              <w:t xml:space="preserve"> main ()</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int</w:t>
            </w:r>
            <w:proofErr w:type="spellEnd"/>
            <w:r>
              <w:rPr>
                <w:b/>
                <w:color w:val="000000"/>
                <w:sz w:val="20"/>
                <w:szCs w:val="20"/>
              </w:rPr>
              <w:t xml:space="preserve"> number;</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cout</w:t>
            </w:r>
            <w:proofErr w:type="spellEnd"/>
            <w:r>
              <w:rPr>
                <w:b/>
                <w:color w:val="000000"/>
                <w:sz w:val="20"/>
                <w:szCs w:val="20"/>
              </w:rPr>
              <w:t xml:space="preserve"> &lt;&lt; "Enter a number " &lt;&lt; </w:t>
            </w:r>
            <w:proofErr w:type="spellStart"/>
            <w:r>
              <w:rPr>
                <w:b/>
                <w:color w:val="000000"/>
                <w:sz w:val="20"/>
                <w:szCs w:val="20"/>
              </w:rPr>
              <w:t>endl</w:t>
            </w:r>
            <w:proofErr w:type="spellEnd"/>
            <w:r>
              <w:rPr>
                <w:b/>
                <w:color w:val="000000"/>
                <w:sz w:val="20"/>
                <w:szCs w:val="20"/>
              </w:rPr>
              <w:t>;</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cin</w:t>
            </w:r>
            <w:proofErr w:type="spellEnd"/>
            <w:r>
              <w:rPr>
                <w:b/>
                <w:color w:val="000000"/>
                <w:sz w:val="20"/>
                <w:szCs w:val="20"/>
              </w:rPr>
              <w:t xml:space="preserve"> &gt;&gt; number;</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cout</w:t>
            </w:r>
            <w:proofErr w:type="spellEnd"/>
            <w:r>
              <w:rPr>
                <w:b/>
                <w:color w:val="000000"/>
                <w:sz w:val="20"/>
                <w:szCs w:val="20"/>
              </w:rPr>
              <w:t xml:space="preserve"> &lt;&lt; “The number you entered is ”&lt;&lt;number&lt;&lt;</w:t>
            </w:r>
            <w:proofErr w:type="spellStart"/>
            <w:r>
              <w:rPr>
                <w:b/>
                <w:color w:val="000000"/>
                <w:sz w:val="20"/>
                <w:szCs w:val="20"/>
              </w:rPr>
              <w:t>endl</w:t>
            </w:r>
            <w:proofErr w:type="spellEnd"/>
            <w:r>
              <w:rPr>
                <w:b/>
                <w:color w:val="000000"/>
                <w:sz w:val="20"/>
                <w:szCs w:val="20"/>
              </w:rPr>
              <w:t>;</w:t>
            </w:r>
            <w:r>
              <w:rPr>
                <w:b/>
                <w:color w:val="000000"/>
                <w:sz w:val="20"/>
                <w:szCs w:val="20"/>
              </w:rPr>
              <w:br/>
            </w:r>
            <w:r>
              <w:rPr>
                <w:b/>
                <w:i/>
                <w:color w:val="000000"/>
                <w:sz w:val="20"/>
                <w:szCs w:val="20"/>
              </w:rPr>
              <w:t xml:space="preserve">     return</w:t>
            </w:r>
            <w:r>
              <w:rPr>
                <w:b/>
                <w:color w:val="000000"/>
                <w:sz w:val="20"/>
                <w:szCs w:val="20"/>
              </w:rPr>
              <w:t xml:space="preserve"> 0;</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w:t>
            </w:r>
          </w:p>
          <w:tbl>
            <w:tblPr>
              <w:tblStyle w:val="a4"/>
              <w:tblW w:w="7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0"/>
            </w:tblGrid>
            <w:tr w:rsidR="00770D2C">
              <w:tc>
                <w:tcPr>
                  <w:tcW w:w="7000" w:type="dxa"/>
                </w:tcPr>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rsidR="00E439E3" w:rsidRPr="00E439E3" w:rsidRDefault="00E439E3" w:rsidP="00E439E3">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sidRPr="00E439E3">
                    <w:rPr>
                      <w:rFonts w:ascii="Courier New" w:eastAsia="Courier New" w:hAnsi="Courier New" w:cs="Courier New"/>
                      <w:sz w:val="20"/>
                      <w:szCs w:val="20"/>
                    </w:rPr>
                    <w:t xml:space="preserve">Enter a number </w:t>
                  </w:r>
                </w:p>
                <w:p w:rsidR="00E439E3" w:rsidRPr="00E439E3" w:rsidRDefault="00E439E3" w:rsidP="00E439E3">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sidRPr="00E439E3">
                    <w:rPr>
                      <w:rFonts w:ascii="Courier New" w:eastAsia="Courier New" w:hAnsi="Courier New" w:cs="Courier New"/>
                      <w:sz w:val="20"/>
                      <w:szCs w:val="20"/>
                    </w:rPr>
                    <w:t>56</w:t>
                  </w:r>
                </w:p>
                <w:p w:rsidR="00E439E3" w:rsidRPr="00E439E3" w:rsidRDefault="00E439E3" w:rsidP="00E439E3">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sidRPr="00E439E3">
                    <w:rPr>
                      <w:rFonts w:ascii="Courier New" w:eastAsia="Courier New" w:hAnsi="Courier New" w:cs="Courier New"/>
                      <w:sz w:val="20"/>
                      <w:szCs w:val="20"/>
                    </w:rPr>
                    <w:t>The number you entered is 56</w:t>
                  </w:r>
                </w:p>
                <w:p w:rsidR="00770D2C" w:rsidRDefault="00E439E3" w:rsidP="00E439E3">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sidRPr="00E439E3">
                    <w:rPr>
                      <w:rFonts w:ascii="Courier New" w:eastAsia="Courier New" w:hAnsi="Courier New" w:cs="Courier New"/>
                      <w:sz w:val="20"/>
                      <w:szCs w:val="20"/>
                    </w:rPr>
                    <w:t>PS F:\Programming Fundamental Assignment\</w:t>
                  </w:r>
                  <w:proofErr w:type="spellStart"/>
                  <w:r w:rsidRPr="00E439E3">
                    <w:rPr>
                      <w:rFonts w:ascii="Courier New" w:eastAsia="Courier New" w:hAnsi="Courier New" w:cs="Courier New"/>
                      <w:sz w:val="20"/>
                      <w:szCs w:val="20"/>
                    </w:rPr>
                    <w:t>Assignmnet</w:t>
                  </w:r>
                  <w:proofErr w:type="spellEnd"/>
                  <w:r w:rsidRPr="00E439E3">
                    <w:rPr>
                      <w:rFonts w:ascii="Courier New" w:eastAsia="Courier New" w:hAnsi="Courier New" w:cs="Courier New"/>
                      <w:sz w:val="20"/>
                      <w:szCs w:val="20"/>
                    </w:rPr>
                    <w:t>\Lab 04&gt;</w:t>
                  </w: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tc>
            </w:tr>
          </w:tbl>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color w:val="000000"/>
                <w:sz w:val="20"/>
                <w:szCs w:val="20"/>
              </w:rPr>
            </w:pPr>
          </w:p>
        </w:tc>
      </w:tr>
      <w:tr w:rsidR="00770D2C">
        <w:trPr>
          <w:trHeight w:val="420"/>
        </w:trPr>
        <w:tc>
          <w:tcPr>
            <w:tcW w:w="234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t>Lab 4.2</w:t>
            </w:r>
          </w:p>
          <w:p w:rsidR="00770D2C" w:rsidRDefault="00DA01E0">
            <w:pPr>
              <w:widowControl w:val="0"/>
              <w:spacing w:line="240" w:lineRule="auto"/>
              <w:rPr>
                <w:b/>
                <w:sz w:val="20"/>
                <w:szCs w:val="20"/>
              </w:rPr>
            </w:pPr>
            <w:r>
              <w:rPr>
                <w:b/>
                <w:sz w:val="20"/>
                <w:szCs w:val="20"/>
              </w:rPr>
              <w:t>Working with Variables</w:t>
            </w:r>
          </w:p>
        </w:tc>
        <w:tc>
          <w:tcPr>
            <w:tcW w:w="7210" w:type="dxa"/>
            <w:tcBorders>
              <w:top w:val="nil"/>
              <w:left w:val="nil"/>
              <w:bottom w:val="nil"/>
              <w:right w:val="nil"/>
            </w:tcBorders>
            <w:tcMar>
              <w:top w:w="100" w:type="dxa"/>
              <w:left w:w="100" w:type="dxa"/>
              <w:bottom w:w="100" w:type="dxa"/>
              <w:right w:w="100" w:type="dxa"/>
            </w:tcMar>
          </w:tcPr>
          <w:p w:rsidR="00770D2C" w:rsidRDefault="00DA01E0">
            <w:pPr>
              <w:numPr>
                <w:ilvl w:val="0"/>
                <w:numId w:val="2"/>
              </w:numPr>
              <w:pBdr>
                <w:top w:val="nil"/>
                <w:left w:val="nil"/>
                <w:bottom w:val="nil"/>
                <w:right w:val="nil"/>
                <w:between w:val="nil"/>
              </w:pBdr>
              <w:spacing w:after="160" w:line="240" w:lineRule="auto"/>
              <w:rPr>
                <w:color w:val="000000"/>
                <w:sz w:val="20"/>
                <w:szCs w:val="20"/>
              </w:rPr>
            </w:pPr>
            <w:r>
              <w:rPr>
                <w:color w:val="000000"/>
                <w:sz w:val="20"/>
                <w:szCs w:val="20"/>
              </w:rPr>
              <w:t>Create a new project called arithmeticprogram.cpp, copy the following code it and try to run the program. Observe the output that appears and write it in the box given below</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i/>
                <w:color w:val="000000"/>
                <w:sz w:val="20"/>
                <w:szCs w:val="20"/>
              </w:rPr>
              <w:t>#include &lt;</w:t>
            </w:r>
            <w:proofErr w:type="spellStart"/>
            <w:r>
              <w:rPr>
                <w:b/>
                <w:i/>
                <w:color w:val="000000"/>
                <w:sz w:val="20"/>
                <w:szCs w:val="20"/>
              </w:rPr>
              <w:t>iostream</w:t>
            </w:r>
            <w:proofErr w:type="spellEnd"/>
            <w:r>
              <w:rPr>
                <w:b/>
                <w:i/>
                <w:color w:val="000000"/>
                <w:sz w:val="20"/>
                <w:szCs w:val="20"/>
              </w:rPr>
              <w:t>&gt;</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i/>
                <w:color w:val="000000"/>
                <w:sz w:val="20"/>
                <w:szCs w:val="20"/>
              </w:rPr>
              <w:t>using</w:t>
            </w:r>
            <w:r>
              <w:rPr>
                <w:b/>
                <w:color w:val="000000"/>
                <w:sz w:val="20"/>
                <w:szCs w:val="20"/>
              </w:rPr>
              <w:t xml:space="preserve"> </w:t>
            </w:r>
            <w:r>
              <w:rPr>
                <w:b/>
                <w:i/>
                <w:color w:val="000000"/>
                <w:sz w:val="20"/>
                <w:szCs w:val="20"/>
              </w:rPr>
              <w:t>namespace</w:t>
            </w:r>
            <w:r>
              <w:rPr>
                <w:b/>
                <w:color w:val="000000"/>
                <w:sz w:val="20"/>
                <w:szCs w:val="20"/>
              </w:rPr>
              <w:t xml:space="preserve"> </w:t>
            </w:r>
            <w:proofErr w:type="spellStart"/>
            <w:r>
              <w:rPr>
                <w:b/>
                <w:color w:val="000000"/>
                <w:sz w:val="20"/>
                <w:szCs w:val="20"/>
              </w:rPr>
              <w:t>std</w:t>
            </w:r>
            <w:proofErr w:type="spellEnd"/>
            <w:r>
              <w:rPr>
                <w:b/>
                <w:color w:val="000000"/>
                <w:sz w:val="20"/>
                <w:szCs w:val="20"/>
              </w:rPr>
              <w:t>;</w:t>
            </w: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roofErr w:type="spellStart"/>
            <w:r>
              <w:rPr>
                <w:b/>
                <w:i/>
                <w:color w:val="000000"/>
                <w:sz w:val="20"/>
                <w:szCs w:val="20"/>
              </w:rPr>
              <w:t>int</w:t>
            </w:r>
            <w:proofErr w:type="spellEnd"/>
            <w:r>
              <w:rPr>
                <w:b/>
                <w:color w:val="000000"/>
                <w:sz w:val="20"/>
                <w:szCs w:val="20"/>
              </w:rPr>
              <w:t xml:space="preserve"> main ()</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i/>
                <w:color w:val="000000"/>
                <w:sz w:val="20"/>
                <w:szCs w:val="20"/>
              </w:rPr>
              <w:t>int</w:t>
            </w:r>
            <w:proofErr w:type="spellEnd"/>
            <w:r>
              <w:rPr>
                <w:b/>
                <w:color w:val="000000"/>
                <w:sz w:val="20"/>
                <w:szCs w:val="20"/>
              </w:rPr>
              <w:t xml:space="preserve"> num1 = 0, num2 = 0;</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int</w:t>
            </w:r>
            <w:proofErr w:type="spellEnd"/>
            <w:r>
              <w:rPr>
                <w:b/>
                <w:color w:val="000000"/>
                <w:sz w:val="20"/>
                <w:szCs w:val="20"/>
              </w:rPr>
              <w:t xml:space="preserve"> sum, average;</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cout</w:t>
            </w:r>
            <w:proofErr w:type="spellEnd"/>
            <w:r>
              <w:rPr>
                <w:b/>
                <w:color w:val="000000"/>
                <w:sz w:val="20"/>
                <w:szCs w:val="20"/>
              </w:rPr>
              <w:t xml:space="preserve"> &lt;&lt; "Enter First Number " &lt;&lt;</w:t>
            </w:r>
            <w:proofErr w:type="spellStart"/>
            <w:r>
              <w:rPr>
                <w:b/>
                <w:color w:val="000000"/>
                <w:sz w:val="20"/>
                <w:szCs w:val="20"/>
              </w:rPr>
              <w:t>endl</w:t>
            </w:r>
            <w:proofErr w:type="spellEnd"/>
            <w:r>
              <w:rPr>
                <w:b/>
                <w:color w:val="000000"/>
                <w:sz w:val="20"/>
                <w:szCs w:val="20"/>
              </w:rPr>
              <w:t>;</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cin</w:t>
            </w:r>
            <w:proofErr w:type="spellEnd"/>
            <w:r>
              <w:rPr>
                <w:b/>
                <w:color w:val="000000"/>
                <w:sz w:val="20"/>
                <w:szCs w:val="20"/>
              </w:rPr>
              <w:t>&gt;&gt;num1;</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cout</w:t>
            </w:r>
            <w:proofErr w:type="spellEnd"/>
            <w:r>
              <w:rPr>
                <w:b/>
                <w:color w:val="000000"/>
                <w:sz w:val="20"/>
                <w:szCs w:val="20"/>
              </w:rPr>
              <w:t xml:space="preserve"> &lt;&lt; "Enter Second Number " &lt;&lt;</w:t>
            </w:r>
            <w:proofErr w:type="spellStart"/>
            <w:r>
              <w:rPr>
                <w:b/>
                <w:color w:val="000000"/>
                <w:sz w:val="20"/>
                <w:szCs w:val="20"/>
              </w:rPr>
              <w:t>endl</w:t>
            </w:r>
            <w:proofErr w:type="spellEnd"/>
            <w:r>
              <w:rPr>
                <w:b/>
                <w:color w:val="000000"/>
                <w:sz w:val="20"/>
                <w:szCs w:val="20"/>
              </w:rPr>
              <w:t>;</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cin</w:t>
            </w:r>
            <w:proofErr w:type="spellEnd"/>
            <w:r>
              <w:rPr>
                <w:b/>
                <w:color w:val="000000"/>
                <w:sz w:val="20"/>
                <w:szCs w:val="20"/>
              </w:rPr>
              <w:t>&gt;&gt;num2;</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sum = num1 + num2;</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average = sum / 2;</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cout</w:t>
            </w:r>
            <w:proofErr w:type="spellEnd"/>
            <w:r>
              <w:rPr>
                <w:b/>
                <w:color w:val="000000"/>
                <w:sz w:val="20"/>
                <w:szCs w:val="20"/>
              </w:rPr>
              <w:t xml:space="preserve"> &lt;&lt; "The sum is " &lt;&lt;sum&lt;&lt;</w:t>
            </w:r>
            <w:proofErr w:type="spellStart"/>
            <w:r>
              <w:rPr>
                <w:b/>
                <w:color w:val="000000"/>
                <w:sz w:val="20"/>
                <w:szCs w:val="20"/>
              </w:rPr>
              <w:t>endl</w:t>
            </w:r>
            <w:proofErr w:type="spellEnd"/>
            <w:r>
              <w:rPr>
                <w:b/>
                <w:color w:val="000000"/>
                <w:sz w:val="20"/>
                <w:szCs w:val="20"/>
              </w:rPr>
              <w:t>;</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lastRenderedPageBreak/>
              <w:t xml:space="preserve">         </w:t>
            </w:r>
            <w:proofErr w:type="spellStart"/>
            <w:r>
              <w:rPr>
                <w:b/>
                <w:color w:val="000000"/>
                <w:sz w:val="20"/>
                <w:szCs w:val="20"/>
              </w:rPr>
              <w:t>cout</w:t>
            </w:r>
            <w:proofErr w:type="spellEnd"/>
            <w:r>
              <w:rPr>
                <w:b/>
                <w:color w:val="000000"/>
                <w:sz w:val="20"/>
                <w:szCs w:val="20"/>
              </w:rPr>
              <w:t xml:space="preserve"> &lt;&lt; "The average is " &lt;&lt;average&lt;&lt;</w:t>
            </w:r>
            <w:proofErr w:type="spellStart"/>
            <w:r>
              <w:rPr>
                <w:b/>
                <w:color w:val="000000"/>
                <w:sz w:val="20"/>
                <w:szCs w:val="20"/>
              </w:rPr>
              <w:t>endl</w:t>
            </w:r>
            <w:proofErr w:type="spellEnd"/>
            <w:r>
              <w:rPr>
                <w:b/>
                <w:color w:val="000000"/>
                <w:sz w:val="20"/>
                <w:szCs w:val="20"/>
              </w:rPr>
              <w:t>;</w:t>
            </w:r>
            <w:r>
              <w:rPr>
                <w:b/>
                <w:color w:val="000000"/>
                <w:sz w:val="20"/>
                <w:szCs w:val="20"/>
              </w:rPr>
              <w:br/>
            </w:r>
            <w:r>
              <w:rPr>
                <w:b/>
                <w:i/>
                <w:color w:val="000000"/>
                <w:sz w:val="20"/>
                <w:szCs w:val="20"/>
              </w:rPr>
              <w:t xml:space="preserve">         return</w:t>
            </w:r>
            <w:r>
              <w:rPr>
                <w:b/>
                <w:color w:val="000000"/>
                <w:sz w:val="20"/>
                <w:szCs w:val="20"/>
              </w:rPr>
              <w:t xml:space="preserve"> 0;</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w:t>
            </w:r>
          </w:p>
          <w:tbl>
            <w:tblPr>
              <w:tblStyle w:val="a5"/>
              <w:tblW w:w="7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0"/>
            </w:tblGrid>
            <w:tr w:rsidR="00770D2C">
              <w:tc>
                <w:tcPr>
                  <w:tcW w:w="7000" w:type="dxa"/>
                </w:tcPr>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806BCD" w:rsidRPr="00806BCD" w:rsidRDefault="00806BCD" w:rsidP="00806BCD">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806BCD">
                    <w:rPr>
                      <w:b/>
                      <w:sz w:val="20"/>
                      <w:szCs w:val="20"/>
                    </w:rPr>
                    <w:t>Enter First Number</w:t>
                  </w:r>
                </w:p>
                <w:p w:rsidR="00806BCD" w:rsidRPr="00806BCD" w:rsidRDefault="00806BCD" w:rsidP="00806BCD">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806BCD">
                    <w:rPr>
                      <w:b/>
                      <w:sz w:val="20"/>
                      <w:szCs w:val="20"/>
                    </w:rPr>
                    <w:t>45</w:t>
                  </w:r>
                </w:p>
                <w:p w:rsidR="00806BCD" w:rsidRPr="00806BCD" w:rsidRDefault="00806BCD" w:rsidP="00806BCD">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806BCD">
                    <w:rPr>
                      <w:b/>
                      <w:sz w:val="20"/>
                      <w:szCs w:val="20"/>
                    </w:rPr>
                    <w:t>Enter Second Number</w:t>
                  </w:r>
                </w:p>
                <w:p w:rsidR="00806BCD" w:rsidRPr="00806BCD" w:rsidRDefault="00806BCD" w:rsidP="00806BCD">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806BCD">
                    <w:rPr>
                      <w:b/>
                      <w:sz w:val="20"/>
                      <w:szCs w:val="20"/>
                    </w:rPr>
                    <w:t>34</w:t>
                  </w:r>
                </w:p>
                <w:p w:rsidR="00806BCD" w:rsidRPr="00806BCD" w:rsidRDefault="00806BCD" w:rsidP="00806BCD">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806BCD">
                    <w:rPr>
                      <w:b/>
                      <w:sz w:val="20"/>
                      <w:szCs w:val="20"/>
                    </w:rPr>
                    <w:t>The sum is 79</w:t>
                  </w:r>
                </w:p>
                <w:p w:rsidR="00770D2C" w:rsidRDefault="00806BCD" w:rsidP="00806BCD">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806BCD">
                    <w:rPr>
                      <w:b/>
                      <w:sz w:val="20"/>
                      <w:szCs w:val="20"/>
                    </w:rPr>
                    <w:t>The average is 39</w:t>
                  </w: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tc>
            </w:tr>
          </w:tbl>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spacing w:line="240" w:lineRule="auto"/>
              <w:rPr>
                <w:sz w:val="20"/>
                <w:szCs w:val="20"/>
              </w:rPr>
            </w:pPr>
          </w:p>
        </w:tc>
      </w:tr>
      <w:tr w:rsidR="00770D2C">
        <w:trPr>
          <w:trHeight w:val="420"/>
        </w:trPr>
        <w:tc>
          <w:tcPr>
            <w:tcW w:w="2340" w:type="dxa"/>
            <w:tcBorders>
              <w:top w:val="nil"/>
              <w:left w:val="nil"/>
              <w:bottom w:val="nil"/>
              <w:right w:val="nil"/>
            </w:tcBorders>
            <w:tcMar>
              <w:top w:w="100" w:type="dxa"/>
              <w:left w:w="100" w:type="dxa"/>
              <w:bottom w:w="100" w:type="dxa"/>
              <w:right w:w="100" w:type="dxa"/>
            </w:tcMar>
          </w:tcPr>
          <w:p w:rsidR="00770D2C" w:rsidRDefault="00DA01E0">
            <w:pPr>
              <w:widowControl w:val="0"/>
              <w:spacing w:line="240" w:lineRule="auto"/>
              <w:rPr>
                <w:b/>
                <w:sz w:val="20"/>
                <w:szCs w:val="20"/>
              </w:rPr>
            </w:pPr>
            <w:r>
              <w:rPr>
                <w:b/>
                <w:sz w:val="20"/>
                <w:szCs w:val="20"/>
              </w:rPr>
              <w:lastRenderedPageBreak/>
              <w:t>Lab 4.3</w:t>
            </w:r>
          </w:p>
          <w:p w:rsidR="00770D2C" w:rsidRDefault="00DA01E0">
            <w:pPr>
              <w:widowControl w:val="0"/>
              <w:spacing w:line="240" w:lineRule="auto"/>
              <w:rPr>
                <w:b/>
                <w:sz w:val="20"/>
                <w:szCs w:val="20"/>
              </w:rPr>
            </w:pPr>
            <w:r>
              <w:rPr>
                <w:b/>
                <w:sz w:val="20"/>
                <w:szCs w:val="20"/>
              </w:rPr>
              <w:t>Working with arithmetic assignment operator</w:t>
            </w:r>
          </w:p>
        </w:tc>
        <w:tc>
          <w:tcPr>
            <w:tcW w:w="7210" w:type="dxa"/>
            <w:tcBorders>
              <w:top w:val="nil"/>
              <w:left w:val="nil"/>
              <w:bottom w:val="nil"/>
              <w:right w:val="nil"/>
            </w:tcBorders>
            <w:tcMar>
              <w:top w:w="100" w:type="dxa"/>
              <w:left w:w="100" w:type="dxa"/>
              <w:bottom w:w="100" w:type="dxa"/>
              <w:right w:w="100" w:type="dxa"/>
            </w:tcMar>
          </w:tcPr>
          <w:p w:rsidR="00770D2C" w:rsidRDefault="00DA01E0">
            <w:pPr>
              <w:numPr>
                <w:ilvl w:val="0"/>
                <w:numId w:val="2"/>
              </w:numPr>
              <w:pBdr>
                <w:top w:val="nil"/>
                <w:left w:val="nil"/>
                <w:bottom w:val="nil"/>
                <w:right w:val="nil"/>
                <w:between w:val="nil"/>
              </w:pBdr>
              <w:spacing w:after="160" w:line="240" w:lineRule="auto"/>
              <w:rPr>
                <w:color w:val="000000"/>
                <w:sz w:val="20"/>
                <w:szCs w:val="20"/>
              </w:rPr>
            </w:pPr>
            <w:r>
              <w:rPr>
                <w:color w:val="000000"/>
                <w:sz w:val="20"/>
                <w:szCs w:val="20"/>
              </w:rPr>
              <w:t>Create a new project called arithassignmentprogram.cpp, copy the following code it and try to run the program. Observe the output that appears and write it in the box given below</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i/>
                <w:color w:val="000000"/>
                <w:sz w:val="20"/>
                <w:szCs w:val="20"/>
              </w:rPr>
              <w:t>#include &lt;</w:t>
            </w:r>
            <w:proofErr w:type="spellStart"/>
            <w:r>
              <w:rPr>
                <w:b/>
                <w:i/>
                <w:color w:val="000000"/>
                <w:sz w:val="20"/>
                <w:szCs w:val="20"/>
              </w:rPr>
              <w:t>iostream</w:t>
            </w:r>
            <w:proofErr w:type="spellEnd"/>
            <w:r>
              <w:rPr>
                <w:b/>
                <w:i/>
                <w:color w:val="000000"/>
                <w:sz w:val="20"/>
                <w:szCs w:val="20"/>
              </w:rPr>
              <w:t>&gt;</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i/>
                <w:color w:val="000000"/>
                <w:sz w:val="20"/>
                <w:szCs w:val="20"/>
              </w:rPr>
              <w:t>using</w:t>
            </w:r>
            <w:r>
              <w:rPr>
                <w:b/>
                <w:color w:val="000000"/>
                <w:sz w:val="20"/>
                <w:szCs w:val="20"/>
              </w:rPr>
              <w:t xml:space="preserve"> </w:t>
            </w:r>
            <w:r>
              <w:rPr>
                <w:b/>
                <w:i/>
                <w:color w:val="000000"/>
                <w:sz w:val="20"/>
                <w:szCs w:val="20"/>
              </w:rPr>
              <w:t>namespace</w:t>
            </w:r>
            <w:r>
              <w:rPr>
                <w:b/>
                <w:color w:val="000000"/>
                <w:sz w:val="20"/>
                <w:szCs w:val="20"/>
              </w:rPr>
              <w:t xml:space="preserve"> </w:t>
            </w:r>
            <w:proofErr w:type="spellStart"/>
            <w:r>
              <w:rPr>
                <w:b/>
                <w:color w:val="000000"/>
                <w:sz w:val="20"/>
                <w:szCs w:val="20"/>
              </w:rPr>
              <w:t>std</w:t>
            </w:r>
            <w:proofErr w:type="spellEnd"/>
            <w:r>
              <w:rPr>
                <w:b/>
                <w:color w:val="000000"/>
                <w:sz w:val="20"/>
                <w:szCs w:val="20"/>
              </w:rPr>
              <w:t>;</w:t>
            </w: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roofErr w:type="spellStart"/>
            <w:r>
              <w:rPr>
                <w:b/>
                <w:i/>
                <w:color w:val="000000"/>
                <w:sz w:val="20"/>
                <w:szCs w:val="20"/>
              </w:rPr>
              <w:t>int</w:t>
            </w:r>
            <w:proofErr w:type="spellEnd"/>
            <w:r>
              <w:rPr>
                <w:b/>
                <w:color w:val="000000"/>
                <w:sz w:val="20"/>
                <w:szCs w:val="20"/>
              </w:rPr>
              <w:t xml:space="preserve"> main ()</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i/>
                <w:color w:val="000000"/>
                <w:sz w:val="20"/>
                <w:szCs w:val="20"/>
              </w:rPr>
              <w:t>int</w:t>
            </w:r>
            <w:proofErr w:type="spellEnd"/>
            <w:r>
              <w:rPr>
                <w:b/>
                <w:color w:val="000000"/>
                <w:sz w:val="20"/>
                <w:szCs w:val="20"/>
              </w:rPr>
              <w:t xml:space="preserve"> number = 30, number1 = 30;</w:t>
            </w: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r>
              <w:rPr>
                <w:b/>
                <w:color w:val="000000"/>
                <w:sz w:val="20"/>
                <w:szCs w:val="20"/>
              </w:rPr>
              <w:t xml:space="preserve">                                   number = number + 65;</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r>
              <w:rPr>
                <w:b/>
                <w:color w:val="000000"/>
                <w:sz w:val="20"/>
                <w:szCs w:val="20"/>
              </w:rPr>
              <w:t xml:space="preserve">                                   number1 += 65;</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cout</w:t>
            </w:r>
            <w:proofErr w:type="spellEnd"/>
            <w:r>
              <w:rPr>
                <w:b/>
                <w:color w:val="000000"/>
                <w:sz w:val="20"/>
                <w:szCs w:val="20"/>
              </w:rPr>
              <w:t xml:space="preserve"> &lt;&lt; “ The number is ” &lt;&lt; number;</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 xml:space="preserve">         </w:t>
            </w:r>
            <w:proofErr w:type="spellStart"/>
            <w:r>
              <w:rPr>
                <w:b/>
                <w:color w:val="000000"/>
                <w:sz w:val="20"/>
                <w:szCs w:val="20"/>
              </w:rPr>
              <w:t>cout</w:t>
            </w:r>
            <w:proofErr w:type="spellEnd"/>
            <w:r>
              <w:rPr>
                <w:b/>
                <w:color w:val="000000"/>
                <w:sz w:val="20"/>
                <w:szCs w:val="20"/>
              </w:rPr>
              <w:t xml:space="preserve"> &lt;&lt; “ The other number is ”&lt;&lt; number1;</w:t>
            </w:r>
            <w:r>
              <w:rPr>
                <w:b/>
                <w:color w:val="000000"/>
                <w:sz w:val="20"/>
                <w:szCs w:val="20"/>
              </w:rPr>
              <w:br/>
            </w:r>
            <w:r>
              <w:rPr>
                <w:b/>
                <w:i/>
                <w:color w:val="000000"/>
                <w:sz w:val="20"/>
                <w:szCs w:val="20"/>
              </w:rPr>
              <w:t xml:space="preserve">         return</w:t>
            </w:r>
            <w:r>
              <w:rPr>
                <w:b/>
                <w:color w:val="000000"/>
                <w:sz w:val="20"/>
                <w:szCs w:val="20"/>
              </w:rPr>
              <w:t xml:space="preserve"> 0;</w:t>
            </w: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r>
              <w:rPr>
                <w:b/>
                <w:color w:val="000000"/>
                <w:sz w:val="20"/>
                <w:szCs w:val="20"/>
              </w:rPr>
              <w:t>}</w:t>
            </w:r>
          </w:p>
          <w:tbl>
            <w:tblPr>
              <w:tblStyle w:val="a6"/>
              <w:tblW w:w="7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0"/>
            </w:tblGrid>
            <w:tr w:rsidR="00770D2C">
              <w:tc>
                <w:tcPr>
                  <w:tcW w:w="7000" w:type="dxa"/>
                </w:tcPr>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770D2C" w:rsidRDefault="00806BCD">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806BCD">
                    <w:rPr>
                      <w:b/>
                      <w:sz w:val="20"/>
                      <w:szCs w:val="20"/>
                    </w:rPr>
                    <w:t>The number is 95The other number is95</w:t>
                  </w: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770D2C" w:rsidRDefault="00770D2C">
                  <w:pPr>
                    <w:framePr w:hSpace="180" w:wrap="around" w:vAnchor="text" w:hAnchor="text" w:y="106"/>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tc>
            </w:tr>
          </w:tbl>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b/>
                <w:color w:val="000000"/>
                <w:sz w:val="20"/>
                <w:szCs w:val="20"/>
              </w:rPr>
            </w:pPr>
          </w:p>
          <w:p w:rsidR="00770D2C" w:rsidRDefault="00DA01E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r>
              <w:rPr>
                <w:rFonts w:ascii="Courier New" w:eastAsia="Courier New" w:hAnsi="Courier New" w:cs="Courier New"/>
                <w:color w:val="000000"/>
                <w:sz w:val="20"/>
                <w:szCs w:val="20"/>
              </w:rPr>
              <w:t xml:space="preserve">      </w:t>
            </w: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color w:val="000000"/>
                <w:sz w:val="20"/>
                <w:szCs w:val="20"/>
              </w:rPr>
            </w:pPr>
          </w:p>
          <w:p w:rsidR="00770D2C" w:rsidRDefault="00770D2C">
            <w:pPr>
              <w:spacing w:line="240" w:lineRule="auto"/>
              <w:rPr>
                <w:sz w:val="20"/>
                <w:szCs w:val="20"/>
              </w:rPr>
            </w:pPr>
          </w:p>
        </w:tc>
      </w:tr>
    </w:tbl>
    <w:p w:rsidR="00770D2C" w:rsidRDefault="00770D2C">
      <w:pPr>
        <w:rPr>
          <w:i/>
          <w:sz w:val="20"/>
          <w:szCs w:val="20"/>
        </w:rPr>
      </w:pPr>
    </w:p>
    <w:p w:rsidR="00770D2C" w:rsidRDefault="00DA01E0">
      <w:r>
        <w:br w:type="page"/>
      </w:r>
    </w:p>
    <w:tbl>
      <w:tblPr>
        <w:tblStyle w:val="a7"/>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770D2C">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770D2C" w:rsidRDefault="00770D2C">
            <w:pPr>
              <w:widowControl w:val="0"/>
              <w:spacing w:line="240" w:lineRule="auto"/>
              <w:rPr>
                <w:b/>
                <w:sz w:val="32"/>
                <w:szCs w:val="32"/>
              </w:rPr>
            </w:pPr>
          </w:p>
          <w:p w:rsidR="00770D2C" w:rsidRDefault="00770D2C">
            <w:pPr>
              <w:widowControl w:val="0"/>
              <w:spacing w:line="240" w:lineRule="auto"/>
              <w:jc w:val="center"/>
              <w:rPr>
                <w:b/>
                <w:sz w:val="32"/>
                <w:szCs w:val="32"/>
              </w:rPr>
            </w:pPr>
          </w:p>
          <w:p w:rsidR="00770D2C" w:rsidRDefault="00DA01E0">
            <w:pPr>
              <w:widowControl w:val="0"/>
              <w:spacing w:line="240" w:lineRule="auto"/>
              <w:jc w:val="center"/>
              <w:rPr>
                <w:b/>
                <w:sz w:val="20"/>
                <w:szCs w:val="20"/>
              </w:rPr>
            </w:pPr>
            <w:r>
              <w:rPr>
                <w:b/>
                <w:sz w:val="32"/>
                <w:szCs w:val="32"/>
              </w:rPr>
              <w:t xml:space="preserve">Lab 4.4 </w:t>
            </w:r>
          </w:p>
        </w:tc>
        <w:tc>
          <w:tcPr>
            <w:tcW w:w="7290" w:type="dxa"/>
            <w:tcBorders>
              <w:top w:val="nil"/>
              <w:left w:val="nil"/>
              <w:bottom w:val="single" w:sz="24" w:space="0" w:color="000000"/>
              <w:right w:val="nil"/>
            </w:tcBorders>
            <w:shd w:val="clear" w:color="auto" w:fill="FFFFFF"/>
          </w:tcPr>
          <w:p w:rsidR="00770D2C" w:rsidRDefault="00DA01E0">
            <w:pPr>
              <w:widowControl w:val="0"/>
              <w:spacing w:line="240" w:lineRule="auto"/>
              <w:jc w:val="center"/>
              <w:rPr>
                <w:b/>
                <w:sz w:val="20"/>
                <w:szCs w:val="20"/>
              </w:rPr>
            </w:pPr>
            <w:r>
              <w:rPr>
                <w:b/>
                <w:sz w:val="32"/>
                <w:szCs w:val="32"/>
              </w:rPr>
              <w:t>Lab Tasks</w:t>
            </w:r>
          </w:p>
        </w:tc>
      </w:tr>
    </w:tbl>
    <w:p w:rsidR="00770D2C" w:rsidRDefault="00770D2C">
      <w:pPr>
        <w:widowControl w:val="0"/>
        <w:spacing w:line="240" w:lineRule="auto"/>
        <w:rPr>
          <w:b/>
          <w:sz w:val="20"/>
          <w:szCs w:val="20"/>
        </w:rPr>
      </w:pPr>
    </w:p>
    <w:p w:rsidR="00770D2C" w:rsidRDefault="00DA01E0">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 xml:space="preserve">Write a </w:t>
      </w:r>
      <w:proofErr w:type="spellStart"/>
      <w:r>
        <w:rPr>
          <w:color w:val="000000"/>
          <w:sz w:val="20"/>
          <w:szCs w:val="20"/>
        </w:rPr>
        <w:t>c++</w:t>
      </w:r>
      <w:proofErr w:type="spellEnd"/>
      <w:r>
        <w:rPr>
          <w:color w:val="000000"/>
          <w:sz w:val="20"/>
          <w:szCs w:val="20"/>
        </w:rPr>
        <w:t xml:space="preserve"> program to convert the temperature in Fahrenheit to Celsius or from Celsius to Fahrenheit. The user should be able to input a choice: when the user enters 1 the program will ask to input the Fahrenheit value, it will then convert the value to C</w:t>
      </w:r>
      <w:r>
        <w:rPr>
          <w:color w:val="000000"/>
          <w:sz w:val="20"/>
          <w:szCs w:val="20"/>
        </w:rPr>
        <w:t>elsius and display both on screen. If user enters choice 2 then the program would ask for input value of Celsius and then convert it to Fahrenheit and display both values. If the user enters any value other than 1 or 2 then the program will display an erro</w:t>
      </w:r>
      <w:r>
        <w:rPr>
          <w:color w:val="000000"/>
          <w:sz w:val="20"/>
          <w:szCs w:val="20"/>
        </w:rPr>
        <w:t>r.</w:t>
      </w:r>
    </w:p>
    <w:p w:rsidR="00770D2C" w:rsidRDefault="00770D2C">
      <w:pPr>
        <w:pBdr>
          <w:top w:val="nil"/>
          <w:left w:val="nil"/>
          <w:bottom w:val="nil"/>
          <w:right w:val="nil"/>
          <w:between w:val="nil"/>
        </w:pBdr>
        <w:spacing w:after="160" w:line="240" w:lineRule="auto"/>
        <w:ind w:left="720"/>
        <w:jc w:val="both"/>
        <w:rPr>
          <w:color w:val="000000"/>
          <w:sz w:val="20"/>
          <w:szCs w:val="20"/>
        </w:rPr>
      </w:pPr>
    </w:p>
    <w:tbl>
      <w:tblPr>
        <w:tblStyle w:val="a8"/>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70D2C">
        <w:tc>
          <w:tcPr>
            <w:tcW w:w="8630" w:type="dxa"/>
          </w:tcPr>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225588"/>
                <w:sz w:val="21"/>
                <w:szCs w:val="21"/>
              </w:rPr>
              <w:t>#include</w:t>
            </w:r>
            <w:r w:rsidRPr="00336AEC">
              <w:rPr>
                <w:rFonts w:ascii="Consolas" w:eastAsia="Times New Roman" w:hAnsi="Consolas" w:cs="Times New Roman"/>
                <w:color w:val="6688CC"/>
                <w:sz w:val="21"/>
                <w:szCs w:val="21"/>
              </w:rPr>
              <w:t xml:space="preserve"> </w:t>
            </w:r>
            <w:r w:rsidRPr="00336AEC">
              <w:rPr>
                <w:rFonts w:ascii="Consolas" w:eastAsia="Times New Roman" w:hAnsi="Consolas" w:cs="Times New Roman"/>
                <w:color w:val="22AA44"/>
                <w:sz w:val="21"/>
                <w:szCs w:val="21"/>
              </w:rPr>
              <w:t>&lt;</w:t>
            </w:r>
            <w:proofErr w:type="spellStart"/>
            <w:r w:rsidRPr="00336AEC">
              <w:rPr>
                <w:rFonts w:ascii="Consolas" w:eastAsia="Times New Roman" w:hAnsi="Consolas" w:cs="Times New Roman"/>
                <w:color w:val="22AA44"/>
                <w:sz w:val="21"/>
                <w:szCs w:val="21"/>
              </w:rPr>
              <w:t>iostream</w:t>
            </w:r>
            <w:proofErr w:type="spellEnd"/>
            <w:r w:rsidRPr="00336AEC">
              <w:rPr>
                <w:rFonts w:ascii="Consolas" w:eastAsia="Times New Roman" w:hAnsi="Consolas" w:cs="Times New Roman"/>
                <w:color w:val="22AA44"/>
                <w:sz w:val="21"/>
                <w:szCs w:val="21"/>
              </w:rPr>
              <w:t>&gt;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225588"/>
                <w:sz w:val="21"/>
                <w:szCs w:val="21"/>
              </w:rPr>
              <w:t>using</w:t>
            </w:r>
            <w:r w:rsidRPr="00336AEC">
              <w:rPr>
                <w:rFonts w:ascii="Consolas" w:eastAsia="Times New Roman" w:hAnsi="Consolas" w:cs="Times New Roman"/>
                <w:color w:val="6688CC"/>
                <w:sz w:val="21"/>
                <w:szCs w:val="21"/>
              </w:rPr>
              <w:t xml:space="preserve"> </w:t>
            </w:r>
            <w:r w:rsidRPr="00336AEC">
              <w:rPr>
                <w:rFonts w:ascii="Consolas" w:eastAsia="Times New Roman" w:hAnsi="Consolas" w:cs="Times New Roman"/>
                <w:i/>
                <w:iCs/>
                <w:color w:val="9966B8"/>
                <w:sz w:val="21"/>
                <w:szCs w:val="21"/>
              </w:rPr>
              <w:t>namespace</w:t>
            </w: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FFEEBB"/>
                <w:sz w:val="21"/>
                <w:szCs w:val="21"/>
                <w:u w:val="single"/>
              </w:rPr>
              <w:t>std</w:t>
            </w:r>
            <w:proofErr w:type="spellEnd"/>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proofErr w:type="spellStart"/>
            <w:r w:rsidRPr="00336AEC">
              <w:rPr>
                <w:rFonts w:ascii="Consolas" w:eastAsia="Times New Roman" w:hAnsi="Consolas" w:cs="Times New Roman"/>
                <w:i/>
                <w:iCs/>
                <w:color w:val="9966B8"/>
                <w:sz w:val="21"/>
                <w:szCs w:val="21"/>
              </w:rPr>
              <w:t>int</w:t>
            </w:r>
            <w:proofErr w:type="spellEnd"/>
            <w:r w:rsidRPr="00336AEC">
              <w:rPr>
                <w:rFonts w:ascii="Consolas" w:eastAsia="Times New Roman" w:hAnsi="Consolas" w:cs="Times New Roman"/>
                <w:color w:val="6688CC"/>
                <w:sz w:val="21"/>
                <w:szCs w:val="21"/>
              </w:rPr>
              <w:t xml:space="preserve"> </w:t>
            </w:r>
            <w:r w:rsidRPr="00336AEC">
              <w:rPr>
                <w:rFonts w:ascii="Consolas" w:eastAsia="Times New Roman" w:hAnsi="Consolas" w:cs="Times New Roman"/>
                <w:color w:val="DDBB88"/>
                <w:sz w:val="21"/>
                <w:szCs w:val="21"/>
              </w:rPr>
              <w:t>main</w:t>
            </w:r>
            <w:r w:rsidRPr="00336AEC">
              <w:rPr>
                <w:rFonts w:ascii="Consolas" w:eastAsia="Times New Roman" w:hAnsi="Consolas" w:cs="Times New Roman"/>
                <w:color w:val="6688CC"/>
                <w:sz w:val="21"/>
                <w:szCs w:val="21"/>
              </w:rPr>
              <w:t xml:space="preserve"> ()</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i/>
                <w:iCs/>
                <w:color w:val="9966B8"/>
                <w:sz w:val="21"/>
                <w:szCs w:val="21"/>
              </w:rPr>
              <w:t>int</w:t>
            </w:r>
            <w:proofErr w:type="spellEnd"/>
            <w:r w:rsidRPr="00336AEC">
              <w:rPr>
                <w:rFonts w:ascii="Consolas" w:eastAsia="Times New Roman" w:hAnsi="Consolas" w:cs="Times New Roman"/>
                <w:color w:val="6688CC"/>
                <w:sz w:val="21"/>
                <w:szCs w:val="21"/>
              </w:rPr>
              <w:t xml:space="preserve"> C,F;</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i/>
                <w:iCs/>
                <w:color w:val="9966B8"/>
                <w:sz w:val="21"/>
                <w:szCs w:val="21"/>
              </w:rPr>
              <w:t>int</w:t>
            </w:r>
            <w:proofErr w:type="spellEnd"/>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6688CC"/>
                <w:sz w:val="21"/>
                <w:szCs w:val="21"/>
              </w:rPr>
              <w:t>num</w:t>
            </w:r>
            <w:proofErr w:type="spellEnd"/>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6688CC"/>
                <w:sz w:val="21"/>
                <w:szCs w:val="21"/>
              </w:rPr>
              <w:t>cout</w:t>
            </w:r>
            <w:proofErr w:type="spellEnd"/>
            <w:r w:rsidRPr="00336AEC">
              <w:rPr>
                <w:rFonts w:ascii="Consolas" w:eastAsia="Times New Roman" w:hAnsi="Consolas" w:cs="Times New Roman"/>
                <w:color w:val="DDBB88"/>
                <w:sz w:val="21"/>
                <w:szCs w:val="21"/>
              </w:rPr>
              <w:t>&lt;&lt;</w:t>
            </w:r>
            <w:r w:rsidRPr="00336AEC">
              <w:rPr>
                <w:rFonts w:ascii="Consolas" w:eastAsia="Times New Roman" w:hAnsi="Consolas" w:cs="Times New Roman"/>
                <w:color w:val="22AA44"/>
                <w:sz w:val="21"/>
                <w:szCs w:val="21"/>
              </w:rPr>
              <w:t xml:space="preserve">"Please </w:t>
            </w:r>
            <w:proofErr w:type="spellStart"/>
            <w:r w:rsidRPr="00336AEC">
              <w:rPr>
                <w:rFonts w:ascii="Consolas" w:eastAsia="Times New Roman" w:hAnsi="Consolas" w:cs="Times New Roman"/>
                <w:color w:val="22AA44"/>
                <w:sz w:val="21"/>
                <w:szCs w:val="21"/>
              </w:rPr>
              <w:t>chosse</w:t>
            </w:r>
            <w:proofErr w:type="spellEnd"/>
            <w:r w:rsidRPr="00336AEC">
              <w:rPr>
                <w:rFonts w:ascii="Consolas" w:eastAsia="Times New Roman" w:hAnsi="Consolas" w:cs="Times New Roman"/>
                <w:color w:val="22AA44"/>
                <w:sz w:val="21"/>
                <w:szCs w:val="21"/>
              </w:rPr>
              <w:t xml:space="preserve"> 1 to convert </w:t>
            </w:r>
            <w:proofErr w:type="spellStart"/>
            <w:r w:rsidRPr="00336AEC">
              <w:rPr>
                <w:rFonts w:ascii="Consolas" w:eastAsia="Times New Roman" w:hAnsi="Consolas" w:cs="Times New Roman"/>
                <w:color w:val="22AA44"/>
                <w:sz w:val="21"/>
                <w:szCs w:val="21"/>
              </w:rPr>
              <w:t>Celcius</w:t>
            </w:r>
            <w:proofErr w:type="spellEnd"/>
            <w:r w:rsidRPr="00336AEC">
              <w:rPr>
                <w:rFonts w:ascii="Consolas" w:eastAsia="Times New Roman" w:hAnsi="Consolas" w:cs="Times New Roman"/>
                <w:color w:val="22AA44"/>
                <w:sz w:val="21"/>
                <w:szCs w:val="21"/>
              </w:rPr>
              <w:t xml:space="preserve"> into </w:t>
            </w:r>
            <w:proofErr w:type="spellStart"/>
            <w:r w:rsidRPr="00336AEC">
              <w:rPr>
                <w:rFonts w:ascii="Consolas" w:eastAsia="Times New Roman" w:hAnsi="Consolas" w:cs="Times New Roman"/>
                <w:color w:val="22AA44"/>
                <w:sz w:val="21"/>
                <w:szCs w:val="21"/>
              </w:rPr>
              <w:t>Faranheight</w:t>
            </w:r>
            <w:proofErr w:type="spellEnd"/>
            <w:r w:rsidRPr="00336AEC">
              <w:rPr>
                <w:rFonts w:ascii="Consolas" w:eastAsia="Times New Roman" w:hAnsi="Consolas" w:cs="Times New Roman"/>
                <w:color w:val="22AA44"/>
                <w:sz w:val="21"/>
                <w:szCs w:val="21"/>
              </w:rPr>
              <w:t xml:space="preserve"> and </w:t>
            </w:r>
            <w:proofErr w:type="spellStart"/>
            <w:r w:rsidRPr="00336AEC">
              <w:rPr>
                <w:rFonts w:ascii="Consolas" w:eastAsia="Times New Roman" w:hAnsi="Consolas" w:cs="Times New Roman"/>
                <w:color w:val="22AA44"/>
                <w:sz w:val="21"/>
                <w:szCs w:val="21"/>
              </w:rPr>
              <w:t>Chosse</w:t>
            </w:r>
            <w:proofErr w:type="spellEnd"/>
            <w:r w:rsidRPr="00336AEC">
              <w:rPr>
                <w:rFonts w:ascii="Consolas" w:eastAsia="Times New Roman" w:hAnsi="Consolas" w:cs="Times New Roman"/>
                <w:color w:val="22AA44"/>
                <w:sz w:val="21"/>
                <w:szCs w:val="21"/>
              </w:rPr>
              <w:t xml:space="preserve"> 2 to convert </w:t>
            </w:r>
            <w:proofErr w:type="spellStart"/>
            <w:r w:rsidRPr="00336AEC">
              <w:rPr>
                <w:rFonts w:ascii="Consolas" w:eastAsia="Times New Roman" w:hAnsi="Consolas" w:cs="Times New Roman"/>
                <w:color w:val="22AA44"/>
                <w:sz w:val="21"/>
                <w:szCs w:val="21"/>
              </w:rPr>
              <w:t>Faranhight</w:t>
            </w:r>
            <w:proofErr w:type="spellEnd"/>
            <w:r w:rsidRPr="00336AEC">
              <w:rPr>
                <w:rFonts w:ascii="Consolas" w:eastAsia="Times New Roman" w:hAnsi="Consolas" w:cs="Times New Roman"/>
                <w:color w:val="22AA44"/>
                <w:sz w:val="21"/>
                <w:szCs w:val="21"/>
              </w:rPr>
              <w:t>: "</w:t>
            </w:r>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6688CC"/>
                <w:sz w:val="21"/>
                <w:szCs w:val="21"/>
              </w:rPr>
              <w:t>cin</w:t>
            </w:r>
            <w:proofErr w:type="spellEnd"/>
            <w:r w:rsidRPr="00336AEC">
              <w:rPr>
                <w:rFonts w:ascii="Consolas" w:eastAsia="Times New Roman" w:hAnsi="Consolas" w:cs="Times New Roman"/>
                <w:color w:val="DDBB88"/>
                <w:sz w:val="21"/>
                <w:szCs w:val="21"/>
              </w:rPr>
              <w:t>&gt;&gt;</w:t>
            </w:r>
            <w:proofErr w:type="spellStart"/>
            <w:r w:rsidRPr="00336AEC">
              <w:rPr>
                <w:rFonts w:ascii="Consolas" w:eastAsia="Times New Roman" w:hAnsi="Consolas" w:cs="Times New Roman"/>
                <w:color w:val="6688CC"/>
                <w:sz w:val="21"/>
                <w:szCs w:val="21"/>
              </w:rPr>
              <w:t>num</w:t>
            </w:r>
            <w:proofErr w:type="spellEnd"/>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r w:rsidRPr="00336AEC">
              <w:rPr>
                <w:rFonts w:ascii="Consolas" w:eastAsia="Times New Roman" w:hAnsi="Consolas" w:cs="Times New Roman"/>
                <w:color w:val="225588"/>
                <w:sz w:val="21"/>
                <w:szCs w:val="21"/>
              </w:rPr>
              <w:t>if</w:t>
            </w:r>
            <w:r w:rsidRPr="00336AEC">
              <w:rPr>
                <w:rFonts w:ascii="Consolas" w:eastAsia="Times New Roman" w:hAnsi="Consolas" w:cs="Times New Roman"/>
                <w:color w:val="6688CC"/>
                <w:sz w:val="21"/>
                <w:szCs w:val="21"/>
              </w:rPr>
              <w:t>(</w:t>
            </w:r>
            <w:proofErr w:type="spellStart"/>
            <w:r w:rsidRPr="00336AEC">
              <w:rPr>
                <w:rFonts w:ascii="Consolas" w:eastAsia="Times New Roman" w:hAnsi="Consolas" w:cs="Times New Roman"/>
                <w:color w:val="6688CC"/>
                <w:sz w:val="21"/>
                <w:szCs w:val="21"/>
              </w:rPr>
              <w:t>num</w:t>
            </w:r>
            <w:proofErr w:type="spellEnd"/>
            <w:r w:rsidRPr="00336AEC">
              <w:rPr>
                <w:rFonts w:ascii="Consolas" w:eastAsia="Times New Roman" w:hAnsi="Consolas" w:cs="Times New Roman"/>
                <w:color w:val="225588"/>
                <w:sz w:val="21"/>
                <w:szCs w:val="21"/>
              </w:rPr>
              <w:t>==</w:t>
            </w:r>
            <w:r w:rsidRPr="00336AEC">
              <w:rPr>
                <w:rFonts w:ascii="Consolas" w:eastAsia="Times New Roman" w:hAnsi="Consolas" w:cs="Times New Roman"/>
                <w:color w:val="F280D0"/>
                <w:sz w:val="21"/>
                <w:szCs w:val="21"/>
              </w:rPr>
              <w:t>1</w:t>
            </w:r>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6688CC"/>
                <w:sz w:val="21"/>
                <w:szCs w:val="21"/>
              </w:rPr>
              <w:t>cout</w:t>
            </w:r>
            <w:proofErr w:type="spellEnd"/>
            <w:r w:rsidRPr="00336AEC">
              <w:rPr>
                <w:rFonts w:ascii="Consolas" w:eastAsia="Times New Roman" w:hAnsi="Consolas" w:cs="Times New Roman"/>
                <w:color w:val="DDBB88"/>
                <w:sz w:val="21"/>
                <w:szCs w:val="21"/>
              </w:rPr>
              <w:t>&lt;&lt;</w:t>
            </w:r>
            <w:r w:rsidRPr="00336AEC">
              <w:rPr>
                <w:rFonts w:ascii="Consolas" w:eastAsia="Times New Roman" w:hAnsi="Consolas" w:cs="Times New Roman"/>
                <w:color w:val="22AA44"/>
                <w:sz w:val="21"/>
                <w:szCs w:val="21"/>
              </w:rPr>
              <w:t xml:space="preserve">"Enter the value of </w:t>
            </w:r>
            <w:proofErr w:type="spellStart"/>
            <w:r w:rsidRPr="00336AEC">
              <w:rPr>
                <w:rFonts w:ascii="Consolas" w:eastAsia="Times New Roman" w:hAnsi="Consolas" w:cs="Times New Roman"/>
                <w:color w:val="22AA44"/>
                <w:sz w:val="21"/>
                <w:szCs w:val="21"/>
              </w:rPr>
              <w:t>Temprature</w:t>
            </w:r>
            <w:proofErr w:type="spellEnd"/>
            <w:r w:rsidRPr="00336AEC">
              <w:rPr>
                <w:rFonts w:ascii="Consolas" w:eastAsia="Times New Roman" w:hAnsi="Consolas" w:cs="Times New Roman"/>
                <w:color w:val="22AA44"/>
                <w:sz w:val="21"/>
                <w:szCs w:val="21"/>
              </w:rPr>
              <w:t xml:space="preserve"> in </w:t>
            </w:r>
            <w:proofErr w:type="spellStart"/>
            <w:r w:rsidRPr="00336AEC">
              <w:rPr>
                <w:rFonts w:ascii="Consolas" w:eastAsia="Times New Roman" w:hAnsi="Consolas" w:cs="Times New Roman"/>
                <w:color w:val="22AA44"/>
                <w:sz w:val="21"/>
                <w:szCs w:val="21"/>
              </w:rPr>
              <w:t>Faranheight</w:t>
            </w:r>
            <w:proofErr w:type="spellEnd"/>
            <w:r w:rsidRPr="00336AEC">
              <w:rPr>
                <w:rFonts w:ascii="Consolas" w:eastAsia="Times New Roman" w:hAnsi="Consolas" w:cs="Times New Roman"/>
                <w:color w:val="22AA44"/>
                <w:sz w:val="21"/>
                <w:szCs w:val="21"/>
              </w:rPr>
              <w:t>: "</w:t>
            </w:r>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6688CC"/>
                <w:sz w:val="21"/>
                <w:szCs w:val="21"/>
              </w:rPr>
              <w:t>cin</w:t>
            </w:r>
            <w:proofErr w:type="spellEnd"/>
            <w:r w:rsidRPr="00336AEC">
              <w:rPr>
                <w:rFonts w:ascii="Consolas" w:eastAsia="Times New Roman" w:hAnsi="Consolas" w:cs="Times New Roman"/>
                <w:color w:val="DDBB88"/>
                <w:sz w:val="21"/>
                <w:szCs w:val="21"/>
              </w:rPr>
              <w:t>&gt;&gt;</w:t>
            </w:r>
            <w:r w:rsidRPr="00336AEC">
              <w:rPr>
                <w:rFonts w:ascii="Consolas" w:eastAsia="Times New Roman" w:hAnsi="Consolas" w:cs="Times New Roman"/>
                <w:color w:val="6688CC"/>
                <w:sz w:val="21"/>
                <w:szCs w:val="21"/>
              </w:rPr>
              <w:t>F;</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C</w:t>
            </w:r>
            <w:r w:rsidRPr="00336AEC">
              <w:rPr>
                <w:rFonts w:ascii="Consolas" w:eastAsia="Times New Roman" w:hAnsi="Consolas" w:cs="Times New Roman"/>
                <w:color w:val="225588"/>
                <w:sz w:val="21"/>
                <w:szCs w:val="21"/>
              </w:rPr>
              <w:t>=</w:t>
            </w:r>
            <w:r w:rsidRPr="00336AEC">
              <w:rPr>
                <w:rFonts w:ascii="Consolas" w:eastAsia="Times New Roman" w:hAnsi="Consolas" w:cs="Times New Roman"/>
                <w:color w:val="6688CC"/>
                <w:sz w:val="21"/>
                <w:szCs w:val="21"/>
              </w:rPr>
              <w:t>(F</w:t>
            </w:r>
            <w:r w:rsidRPr="00336AEC">
              <w:rPr>
                <w:rFonts w:ascii="Consolas" w:eastAsia="Times New Roman" w:hAnsi="Consolas" w:cs="Times New Roman"/>
                <w:color w:val="225588"/>
                <w:sz w:val="21"/>
                <w:szCs w:val="21"/>
              </w:rPr>
              <w:t>-</w:t>
            </w:r>
            <w:r w:rsidRPr="00336AEC">
              <w:rPr>
                <w:rFonts w:ascii="Consolas" w:eastAsia="Times New Roman" w:hAnsi="Consolas" w:cs="Times New Roman"/>
                <w:color w:val="F280D0"/>
                <w:sz w:val="21"/>
                <w:szCs w:val="21"/>
              </w:rPr>
              <w:t>32</w:t>
            </w:r>
            <w:r w:rsidRPr="00336AEC">
              <w:rPr>
                <w:rFonts w:ascii="Consolas" w:eastAsia="Times New Roman" w:hAnsi="Consolas" w:cs="Times New Roman"/>
                <w:color w:val="6688CC"/>
                <w:sz w:val="21"/>
                <w:szCs w:val="21"/>
              </w:rPr>
              <w:t>)</w:t>
            </w:r>
            <w:r w:rsidRPr="00336AEC">
              <w:rPr>
                <w:rFonts w:ascii="Consolas" w:eastAsia="Times New Roman" w:hAnsi="Consolas" w:cs="Times New Roman"/>
                <w:color w:val="225588"/>
                <w:sz w:val="21"/>
                <w:szCs w:val="21"/>
              </w:rPr>
              <w:t>*</w:t>
            </w:r>
            <w:r w:rsidRPr="00336AEC">
              <w:rPr>
                <w:rFonts w:ascii="Consolas" w:eastAsia="Times New Roman" w:hAnsi="Consolas" w:cs="Times New Roman"/>
                <w:color w:val="F280D0"/>
                <w:sz w:val="21"/>
                <w:szCs w:val="21"/>
              </w:rPr>
              <w:t>5</w:t>
            </w:r>
            <w:r w:rsidRPr="00336AEC">
              <w:rPr>
                <w:rFonts w:ascii="Consolas" w:eastAsia="Times New Roman" w:hAnsi="Consolas" w:cs="Times New Roman"/>
                <w:color w:val="225588"/>
                <w:sz w:val="21"/>
                <w:szCs w:val="21"/>
              </w:rPr>
              <w:t>/</w:t>
            </w:r>
            <w:r w:rsidRPr="00336AEC">
              <w:rPr>
                <w:rFonts w:ascii="Consolas" w:eastAsia="Times New Roman" w:hAnsi="Consolas" w:cs="Times New Roman"/>
                <w:color w:val="F280D0"/>
                <w:sz w:val="21"/>
                <w:szCs w:val="21"/>
              </w:rPr>
              <w:t>9</w:t>
            </w:r>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6688CC"/>
                <w:sz w:val="21"/>
                <w:szCs w:val="21"/>
              </w:rPr>
              <w:t>cout</w:t>
            </w:r>
            <w:proofErr w:type="spellEnd"/>
            <w:r w:rsidRPr="00336AEC">
              <w:rPr>
                <w:rFonts w:ascii="Consolas" w:eastAsia="Times New Roman" w:hAnsi="Consolas" w:cs="Times New Roman"/>
                <w:color w:val="DDBB88"/>
                <w:sz w:val="21"/>
                <w:szCs w:val="21"/>
              </w:rPr>
              <w:t>&lt;&lt;</w:t>
            </w:r>
            <w:r w:rsidRPr="00336AEC">
              <w:rPr>
                <w:rFonts w:ascii="Consolas" w:eastAsia="Times New Roman" w:hAnsi="Consolas" w:cs="Times New Roman"/>
                <w:color w:val="6688CC"/>
                <w:sz w:val="21"/>
                <w:szCs w:val="21"/>
              </w:rPr>
              <w:t>C;</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r w:rsidRPr="00336AEC">
              <w:rPr>
                <w:rFonts w:ascii="Consolas" w:eastAsia="Times New Roman" w:hAnsi="Consolas" w:cs="Times New Roman"/>
                <w:color w:val="225588"/>
                <w:sz w:val="21"/>
                <w:szCs w:val="21"/>
              </w:rPr>
              <w:t>else</w:t>
            </w:r>
            <w:r w:rsidRPr="00336AEC">
              <w:rPr>
                <w:rFonts w:ascii="Consolas" w:eastAsia="Times New Roman" w:hAnsi="Consolas" w:cs="Times New Roman"/>
                <w:color w:val="6688CC"/>
                <w:sz w:val="21"/>
                <w:szCs w:val="21"/>
              </w:rPr>
              <w:t xml:space="preserve"> </w:t>
            </w:r>
            <w:r w:rsidRPr="00336AEC">
              <w:rPr>
                <w:rFonts w:ascii="Consolas" w:eastAsia="Times New Roman" w:hAnsi="Consolas" w:cs="Times New Roman"/>
                <w:color w:val="225588"/>
                <w:sz w:val="21"/>
                <w:szCs w:val="21"/>
              </w:rPr>
              <w:t>if</w:t>
            </w: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6688CC"/>
                <w:sz w:val="21"/>
                <w:szCs w:val="21"/>
              </w:rPr>
              <w:t>num</w:t>
            </w:r>
            <w:proofErr w:type="spellEnd"/>
            <w:r w:rsidRPr="00336AEC">
              <w:rPr>
                <w:rFonts w:ascii="Consolas" w:eastAsia="Times New Roman" w:hAnsi="Consolas" w:cs="Times New Roman"/>
                <w:color w:val="225588"/>
                <w:sz w:val="21"/>
                <w:szCs w:val="21"/>
              </w:rPr>
              <w:t>==</w:t>
            </w:r>
            <w:r w:rsidRPr="00336AEC">
              <w:rPr>
                <w:rFonts w:ascii="Consolas" w:eastAsia="Times New Roman" w:hAnsi="Consolas" w:cs="Times New Roman"/>
                <w:color w:val="F280D0"/>
                <w:sz w:val="21"/>
                <w:szCs w:val="21"/>
              </w:rPr>
              <w:t>2</w:t>
            </w:r>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6688CC"/>
                <w:sz w:val="21"/>
                <w:szCs w:val="21"/>
              </w:rPr>
              <w:t>cout</w:t>
            </w:r>
            <w:proofErr w:type="spellEnd"/>
            <w:r w:rsidRPr="00336AEC">
              <w:rPr>
                <w:rFonts w:ascii="Consolas" w:eastAsia="Times New Roman" w:hAnsi="Consolas" w:cs="Times New Roman"/>
                <w:color w:val="DDBB88"/>
                <w:sz w:val="21"/>
                <w:szCs w:val="21"/>
              </w:rPr>
              <w:t>&lt;&lt;</w:t>
            </w:r>
            <w:r w:rsidRPr="00336AEC">
              <w:rPr>
                <w:rFonts w:ascii="Consolas" w:eastAsia="Times New Roman" w:hAnsi="Consolas" w:cs="Times New Roman"/>
                <w:color w:val="22AA44"/>
                <w:sz w:val="21"/>
                <w:szCs w:val="21"/>
              </w:rPr>
              <w:t xml:space="preserve">"Enter the value of </w:t>
            </w:r>
            <w:proofErr w:type="spellStart"/>
            <w:r w:rsidRPr="00336AEC">
              <w:rPr>
                <w:rFonts w:ascii="Consolas" w:eastAsia="Times New Roman" w:hAnsi="Consolas" w:cs="Times New Roman"/>
                <w:color w:val="22AA44"/>
                <w:sz w:val="21"/>
                <w:szCs w:val="21"/>
              </w:rPr>
              <w:t>temprature</w:t>
            </w:r>
            <w:proofErr w:type="spellEnd"/>
            <w:r w:rsidRPr="00336AEC">
              <w:rPr>
                <w:rFonts w:ascii="Consolas" w:eastAsia="Times New Roman" w:hAnsi="Consolas" w:cs="Times New Roman"/>
                <w:color w:val="22AA44"/>
                <w:sz w:val="21"/>
                <w:szCs w:val="21"/>
              </w:rPr>
              <w:t xml:space="preserve"> in Celsius: "</w:t>
            </w:r>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6688CC"/>
                <w:sz w:val="21"/>
                <w:szCs w:val="21"/>
              </w:rPr>
              <w:t>cin</w:t>
            </w:r>
            <w:proofErr w:type="spellEnd"/>
            <w:r w:rsidRPr="00336AEC">
              <w:rPr>
                <w:rFonts w:ascii="Consolas" w:eastAsia="Times New Roman" w:hAnsi="Consolas" w:cs="Times New Roman"/>
                <w:color w:val="DDBB88"/>
                <w:sz w:val="21"/>
                <w:szCs w:val="21"/>
              </w:rPr>
              <w:t>&gt;&gt;</w:t>
            </w:r>
            <w:r w:rsidRPr="00336AEC">
              <w:rPr>
                <w:rFonts w:ascii="Consolas" w:eastAsia="Times New Roman" w:hAnsi="Consolas" w:cs="Times New Roman"/>
                <w:color w:val="6688CC"/>
                <w:sz w:val="21"/>
                <w:szCs w:val="21"/>
              </w:rPr>
              <w:t>C;</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F</w:t>
            </w:r>
            <w:r w:rsidRPr="00336AEC">
              <w:rPr>
                <w:rFonts w:ascii="Consolas" w:eastAsia="Times New Roman" w:hAnsi="Consolas" w:cs="Times New Roman"/>
                <w:color w:val="225588"/>
                <w:sz w:val="21"/>
                <w:szCs w:val="21"/>
              </w:rPr>
              <w:t>=</w:t>
            </w:r>
            <w:r w:rsidRPr="00336AEC">
              <w:rPr>
                <w:rFonts w:ascii="Consolas" w:eastAsia="Times New Roman" w:hAnsi="Consolas" w:cs="Times New Roman"/>
                <w:color w:val="6688CC"/>
                <w:sz w:val="21"/>
                <w:szCs w:val="21"/>
              </w:rPr>
              <w:t>(C</w:t>
            </w:r>
            <w:r w:rsidRPr="00336AEC">
              <w:rPr>
                <w:rFonts w:ascii="Consolas" w:eastAsia="Times New Roman" w:hAnsi="Consolas" w:cs="Times New Roman"/>
                <w:color w:val="225588"/>
                <w:sz w:val="21"/>
                <w:szCs w:val="21"/>
              </w:rPr>
              <w:t>*</w:t>
            </w:r>
            <w:r w:rsidRPr="00336AEC">
              <w:rPr>
                <w:rFonts w:ascii="Consolas" w:eastAsia="Times New Roman" w:hAnsi="Consolas" w:cs="Times New Roman"/>
                <w:color w:val="F280D0"/>
                <w:sz w:val="21"/>
                <w:szCs w:val="21"/>
              </w:rPr>
              <w:t>9</w:t>
            </w:r>
            <w:r w:rsidRPr="00336AEC">
              <w:rPr>
                <w:rFonts w:ascii="Consolas" w:eastAsia="Times New Roman" w:hAnsi="Consolas" w:cs="Times New Roman"/>
                <w:color w:val="225588"/>
                <w:sz w:val="21"/>
                <w:szCs w:val="21"/>
              </w:rPr>
              <w:t>/</w:t>
            </w:r>
            <w:r w:rsidRPr="00336AEC">
              <w:rPr>
                <w:rFonts w:ascii="Consolas" w:eastAsia="Times New Roman" w:hAnsi="Consolas" w:cs="Times New Roman"/>
                <w:color w:val="F280D0"/>
                <w:sz w:val="21"/>
                <w:szCs w:val="21"/>
              </w:rPr>
              <w:t>5</w:t>
            </w:r>
            <w:r w:rsidRPr="00336AEC">
              <w:rPr>
                <w:rFonts w:ascii="Consolas" w:eastAsia="Times New Roman" w:hAnsi="Consolas" w:cs="Times New Roman"/>
                <w:color w:val="6688CC"/>
                <w:sz w:val="21"/>
                <w:szCs w:val="21"/>
              </w:rPr>
              <w:t>)</w:t>
            </w:r>
            <w:r w:rsidRPr="00336AEC">
              <w:rPr>
                <w:rFonts w:ascii="Consolas" w:eastAsia="Times New Roman" w:hAnsi="Consolas" w:cs="Times New Roman"/>
                <w:color w:val="225588"/>
                <w:sz w:val="21"/>
                <w:szCs w:val="21"/>
              </w:rPr>
              <w:t>+</w:t>
            </w:r>
            <w:r w:rsidRPr="00336AEC">
              <w:rPr>
                <w:rFonts w:ascii="Consolas" w:eastAsia="Times New Roman" w:hAnsi="Consolas" w:cs="Times New Roman"/>
                <w:color w:val="F280D0"/>
                <w:sz w:val="21"/>
                <w:szCs w:val="21"/>
              </w:rPr>
              <w:t>32</w:t>
            </w:r>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6688CC"/>
                <w:sz w:val="21"/>
                <w:szCs w:val="21"/>
              </w:rPr>
              <w:t>cout</w:t>
            </w:r>
            <w:proofErr w:type="spellEnd"/>
            <w:r w:rsidRPr="00336AEC">
              <w:rPr>
                <w:rFonts w:ascii="Consolas" w:eastAsia="Times New Roman" w:hAnsi="Consolas" w:cs="Times New Roman"/>
                <w:color w:val="DDBB88"/>
                <w:sz w:val="21"/>
                <w:szCs w:val="21"/>
              </w:rPr>
              <w:t>&lt;&lt;</w:t>
            </w:r>
            <w:r w:rsidRPr="00336AEC">
              <w:rPr>
                <w:rFonts w:ascii="Consolas" w:eastAsia="Times New Roman" w:hAnsi="Consolas" w:cs="Times New Roman"/>
                <w:color w:val="6688CC"/>
                <w:sz w:val="21"/>
                <w:szCs w:val="21"/>
              </w:rPr>
              <w:t>F;</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r w:rsidRPr="00336AEC">
              <w:rPr>
                <w:rFonts w:ascii="Consolas" w:eastAsia="Times New Roman" w:hAnsi="Consolas" w:cs="Times New Roman"/>
                <w:color w:val="225588"/>
                <w:sz w:val="21"/>
                <w:szCs w:val="21"/>
              </w:rPr>
              <w:t>else</w:t>
            </w:r>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roofErr w:type="spellStart"/>
            <w:r w:rsidRPr="00336AEC">
              <w:rPr>
                <w:rFonts w:ascii="Consolas" w:eastAsia="Times New Roman" w:hAnsi="Consolas" w:cs="Times New Roman"/>
                <w:color w:val="6688CC"/>
                <w:sz w:val="21"/>
                <w:szCs w:val="21"/>
              </w:rPr>
              <w:t>cout</w:t>
            </w:r>
            <w:proofErr w:type="spellEnd"/>
            <w:r w:rsidRPr="00336AEC">
              <w:rPr>
                <w:rFonts w:ascii="Consolas" w:eastAsia="Times New Roman" w:hAnsi="Consolas" w:cs="Times New Roman"/>
                <w:color w:val="DDBB88"/>
                <w:sz w:val="21"/>
                <w:szCs w:val="21"/>
              </w:rPr>
              <w:t>&lt;&lt;</w:t>
            </w:r>
            <w:r w:rsidRPr="00336AEC">
              <w:rPr>
                <w:rFonts w:ascii="Consolas" w:eastAsia="Times New Roman" w:hAnsi="Consolas" w:cs="Times New Roman"/>
                <w:color w:val="22AA44"/>
                <w:sz w:val="21"/>
                <w:szCs w:val="21"/>
              </w:rPr>
              <w:t>"Error you  input the wrong number"</w:t>
            </w:r>
            <w:r w:rsidRPr="00336AEC">
              <w:rPr>
                <w:rFonts w:ascii="Consolas" w:eastAsia="Times New Roman" w:hAnsi="Consolas" w:cs="Times New Roman"/>
                <w:color w:val="DDBB88"/>
                <w:sz w:val="21"/>
                <w:szCs w:val="21"/>
              </w:rPr>
              <w:t>&lt;&lt;</w:t>
            </w:r>
            <w:proofErr w:type="spellStart"/>
            <w:r w:rsidRPr="00336AEC">
              <w:rPr>
                <w:rFonts w:ascii="Consolas" w:eastAsia="Times New Roman" w:hAnsi="Consolas" w:cs="Times New Roman"/>
                <w:color w:val="DDBB88"/>
                <w:sz w:val="21"/>
                <w:szCs w:val="21"/>
              </w:rPr>
              <w:t>endl</w:t>
            </w:r>
            <w:proofErr w:type="spellEnd"/>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r w:rsidRPr="00336AEC">
              <w:rPr>
                <w:rFonts w:ascii="Consolas" w:eastAsia="Times New Roman" w:hAnsi="Consolas" w:cs="Times New Roman"/>
                <w:color w:val="225588"/>
                <w:sz w:val="21"/>
                <w:szCs w:val="21"/>
              </w:rPr>
              <w:t>return</w:t>
            </w:r>
            <w:r w:rsidRPr="00336AEC">
              <w:rPr>
                <w:rFonts w:ascii="Consolas" w:eastAsia="Times New Roman" w:hAnsi="Consolas" w:cs="Times New Roman"/>
                <w:color w:val="6688CC"/>
                <w:sz w:val="21"/>
                <w:szCs w:val="21"/>
              </w:rPr>
              <w:t xml:space="preserve"> </w:t>
            </w:r>
            <w:r w:rsidRPr="00336AEC">
              <w:rPr>
                <w:rFonts w:ascii="Consolas" w:eastAsia="Times New Roman" w:hAnsi="Consolas" w:cs="Times New Roman"/>
                <w:color w:val="F280D0"/>
                <w:sz w:val="21"/>
                <w:szCs w:val="21"/>
              </w:rPr>
              <w:t>0</w:t>
            </w:r>
            <w:r w:rsidRPr="00336AEC">
              <w:rPr>
                <w:rFonts w:ascii="Consolas" w:eastAsia="Times New Roman" w:hAnsi="Consolas" w:cs="Times New Roman"/>
                <w:color w:val="6688CC"/>
                <w:sz w:val="21"/>
                <w:szCs w:val="21"/>
              </w:rPr>
              <w:t>;</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 xml:space="preserve">    </w:t>
            </w:r>
          </w:p>
          <w:p w:rsidR="00336AEC" w:rsidRPr="00336AEC" w:rsidRDefault="00336AEC" w:rsidP="00336AEC">
            <w:pPr>
              <w:shd w:val="clear" w:color="auto" w:fill="000C18"/>
              <w:spacing w:line="285" w:lineRule="atLeast"/>
              <w:rPr>
                <w:rFonts w:ascii="Consolas" w:eastAsia="Times New Roman" w:hAnsi="Consolas" w:cs="Times New Roman"/>
                <w:color w:val="6688CC"/>
                <w:sz w:val="21"/>
                <w:szCs w:val="21"/>
              </w:rPr>
            </w:pPr>
            <w:r w:rsidRPr="00336AEC">
              <w:rPr>
                <w:rFonts w:ascii="Consolas" w:eastAsia="Times New Roman" w:hAnsi="Consolas" w:cs="Times New Roman"/>
                <w:color w:val="6688CC"/>
                <w:sz w:val="21"/>
                <w:szCs w:val="21"/>
              </w:rPr>
              <w:t>}</w:t>
            </w:r>
          </w:p>
          <w:p w:rsidR="00770D2C" w:rsidRDefault="00336AEC">
            <w:pPr>
              <w:pBdr>
                <w:top w:val="nil"/>
                <w:left w:val="nil"/>
                <w:bottom w:val="nil"/>
                <w:right w:val="nil"/>
                <w:between w:val="nil"/>
              </w:pBdr>
              <w:jc w:val="both"/>
              <w:rPr>
                <w:rFonts w:ascii="Calibri" w:eastAsia="Calibri" w:hAnsi="Calibri" w:cs="Calibri"/>
                <w:sz w:val="20"/>
                <w:szCs w:val="20"/>
              </w:rPr>
            </w:pPr>
            <w:bookmarkStart w:id="1" w:name="_GoBack"/>
            <w:r>
              <w:rPr>
                <w:rFonts w:ascii="Calibri" w:eastAsia="Calibri" w:hAnsi="Calibri" w:cs="Calibri"/>
                <w:noProof/>
                <w:sz w:val="20"/>
                <w:szCs w:val="20"/>
              </w:rPr>
              <w:lastRenderedPageBreak/>
              <w:drawing>
                <wp:inline distT="0" distB="0" distL="0" distR="0">
                  <wp:extent cx="5342890" cy="4062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7">
                            <a:extLst>
                              <a:ext uri="{28A0092B-C50C-407E-A947-70E740481C1C}">
                                <a14:useLocalDpi xmlns:a14="http://schemas.microsoft.com/office/drawing/2010/main" val="0"/>
                              </a:ext>
                            </a:extLst>
                          </a:blip>
                          <a:stretch>
                            <a:fillRect/>
                          </a:stretch>
                        </pic:blipFill>
                        <pic:spPr>
                          <a:xfrm>
                            <a:off x="0" y="0"/>
                            <a:ext cx="5342890" cy="4062095"/>
                          </a:xfrm>
                          <a:prstGeom prst="rect">
                            <a:avLst/>
                          </a:prstGeom>
                        </pic:spPr>
                      </pic:pic>
                    </a:graphicData>
                  </a:graphic>
                </wp:inline>
              </w:drawing>
            </w:r>
            <w:bookmarkEnd w:id="1"/>
          </w:p>
          <w:p w:rsidR="00770D2C" w:rsidRDefault="00770D2C">
            <w:pPr>
              <w:pBdr>
                <w:top w:val="nil"/>
                <w:left w:val="nil"/>
                <w:bottom w:val="nil"/>
                <w:right w:val="nil"/>
                <w:between w:val="nil"/>
              </w:pBdr>
              <w:jc w:val="both"/>
              <w:rPr>
                <w:rFonts w:ascii="Calibri" w:eastAsia="Calibri" w:hAnsi="Calibri" w:cs="Calibri"/>
                <w:sz w:val="20"/>
                <w:szCs w:val="20"/>
              </w:rPr>
            </w:pPr>
          </w:p>
          <w:p w:rsidR="00770D2C" w:rsidRDefault="00770D2C">
            <w:pPr>
              <w:pBdr>
                <w:top w:val="nil"/>
                <w:left w:val="nil"/>
                <w:bottom w:val="nil"/>
                <w:right w:val="nil"/>
                <w:between w:val="nil"/>
              </w:pBdr>
              <w:jc w:val="both"/>
              <w:rPr>
                <w:rFonts w:ascii="Calibri" w:eastAsia="Calibri" w:hAnsi="Calibri" w:cs="Calibri"/>
                <w:sz w:val="20"/>
                <w:szCs w:val="20"/>
              </w:rPr>
            </w:pPr>
          </w:p>
          <w:p w:rsidR="00770D2C" w:rsidRDefault="00770D2C">
            <w:pPr>
              <w:pBdr>
                <w:top w:val="nil"/>
                <w:left w:val="nil"/>
                <w:bottom w:val="nil"/>
                <w:right w:val="nil"/>
                <w:between w:val="nil"/>
              </w:pBdr>
              <w:spacing w:after="160"/>
              <w:jc w:val="both"/>
              <w:rPr>
                <w:rFonts w:ascii="Calibri" w:eastAsia="Calibri" w:hAnsi="Calibri" w:cs="Calibri"/>
                <w:sz w:val="20"/>
                <w:szCs w:val="20"/>
              </w:rPr>
            </w:pPr>
          </w:p>
        </w:tc>
      </w:tr>
    </w:tbl>
    <w:p w:rsidR="00770D2C" w:rsidRDefault="00770D2C">
      <w:pPr>
        <w:spacing w:line="240" w:lineRule="auto"/>
        <w:jc w:val="both"/>
        <w:rPr>
          <w:sz w:val="20"/>
          <w:szCs w:val="20"/>
        </w:rPr>
      </w:pPr>
    </w:p>
    <w:p w:rsidR="00770D2C" w:rsidRDefault="00DA01E0">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 xml:space="preserve">Write a </w:t>
      </w:r>
      <w:proofErr w:type="spellStart"/>
      <w:r>
        <w:rPr>
          <w:color w:val="000000"/>
          <w:sz w:val="20"/>
          <w:szCs w:val="20"/>
        </w:rPr>
        <w:t>c++</w:t>
      </w:r>
      <w:proofErr w:type="spellEnd"/>
      <w:r>
        <w:rPr>
          <w:color w:val="000000"/>
          <w:sz w:val="20"/>
          <w:szCs w:val="20"/>
        </w:rPr>
        <w:t xml:space="preserve"> program to convert the age in years to age in days. Take the age in years as input and output the age in days. If the user enters an invalid age (&lt;=0 and &gt;= 110) then the program should give an error.</w:t>
      </w:r>
    </w:p>
    <w:p w:rsidR="00770D2C" w:rsidRDefault="00770D2C">
      <w:pPr>
        <w:pBdr>
          <w:top w:val="nil"/>
          <w:left w:val="nil"/>
          <w:bottom w:val="nil"/>
          <w:right w:val="nil"/>
          <w:between w:val="nil"/>
        </w:pBdr>
        <w:spacing w:after="160" w:line="240" w:lineRule="auto"/>
        <w:ind w:left="720"/>
        <w:jc w:val="both"/>
        <w:rPr>
          <w:color w:val="000000"/>
          <w:sz w:val="20"/>
          <w:szCs w:val="20"/>
        </w:rPr>
      </w:pPr>
    </w:p>
    <w:tbl>
      <w:tblPr>
        <w:tblStyle w:val="a9"/>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70D2C">
        <w:tc>
          <w:tcPr>
            <w:tcW w:w="8630" w:type="dxa"/>
          </w:tcPr>
          <w:p w:rsidR="00770D2C" w:rsidRDefault="00770D2C">
            <w:pPr>
              <w:pBdr>
                <w:top w:val="nil"/>
                <w:left w:val="nil"/>
                <w:bottom w:val="nil"/>
                <w:right w:val="nil"/>
                <w:between w:val="nil"/>
              </w:pBdr>
              <w:jc w:val="both"/>
              <w:rPr>
                <w:sz w:val="20"/>
                <w:szCs w:val="20"/>
              </w:rPr>
            </w:pP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225588"/>
                <w:sz w:val="21"/>
                <w:szCs w:val="21"/>
              </w:rPr>
              <w:t>#include</w:t>
            </w:r>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color w:val="22AA44"/>
                <w:sz w:val="21"/>
                <w:szCs w:val="21"/>
              </w:rPr>
              <w:t>&lt;</w:t>
            </w:r>
            <w:proofErr w:type="spellStart"/>
            <w:r w:rsidRPr="007C5CEC">
              <w:rPr>
                <w:rFonts w:ascii="Consolas" w:eastAsia="Times New Roman" w:hAnsi="Consolas" w:cs="Times New Roman"/>
                <w:color w:val="22AA44"/>
                <w:sz w:val="21"/>
                <w:szCs w:val="21"/>
              </w:rPr>
              <w:t>iostream</w:t>
            </w:r>
            <w:proofErr w:type="spellEnd"/>
            <w:r w:rsidRPr="007C5CEC">
              <w:rPr>
                <w:rFonts w:ascii="Consolas" w:eastAsia="Times New Roman" w:hAnsi="Consolas" w:cs="Times New Roman"/>
                <w:color w:val="22AA44"/>
                <w:sz w:val="21"/>
                <w:szCs w:val="21"/>
              </w:rPr>
              <w:t>&gt;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225588"/>
                <w:sz w:val="21"/>
                <w:szCs w:val="21"/>
              </w:rPr>
              <w:t>using</w:t>
            </w:r>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i/>
                <w:iCs/>
                <w:color w:val="9966B8"/>
                <w:sz w:val="21"/>
                <w:szCs w:val="21"/>
              </w:rPr>
              <w:t>namespace</w:t>
            </w:r>
            <w:r w:rsidRPr="007C5CEC">
              <w:rPr>
                <w:rFonts w:ascii="Consolas" w:eastAsia="Times New Roman" w:hAnsi="Consolas" w:cs="Times New Roman"/>
                <w:color w:val="6688CC"/>
                <w:sz w:val="21"/>
                <w:szCs w:val="21"/>
              </w:rPr>
              <w:t xml:space="preserve"> </w:t>
            </w:r>
            <w:proofErr w:type="spellStart"/>
            <w:r w:rsidRPr="007C5CEC">
              <w:rPr>
                <w:rFonts w:ascii="Consolas" w:eastAsia="Times New Roman" w:hAnsi="Consolas" w:cs="Times New Roman"/>
                <w:color w:val="FFEEBB"/>
                <w:sz w:val="21"/>
                <w:szCs w:val="21"/>
                <w:u w:val="single"/>
              </w:rPr>
              <w:t>std</w:t>
            </w:r>
            <w:proofErr w:type="spellEnd"/>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proofErr w:type="spellStart"/>
            <w:r w:rsidRPr="007C5CEC">
              <w:rPr>
                <w:rFonts w:ascii="Consolas" w:eastAsia="Times New Roman" w:hAnsi="Consolas" w:cs="Times New Roman"/>
                <w:i/>
                <w:iCs/>
                <w:color w:val="9966B8"/>
                <w:sz w:val="21"/>
                <w:szCs w:val="21"/>
              </w:rPr>
              <w:t>int</w:t>
            </w:r>
            <w:proofErr w:type="spellEnd"/>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color w:val="DDBB88"/>
                <w:sz w:val="21"/>
                <w:szCs w:val="21"/>
              </w:rPr>
              <w:t>main</w:t>
            </w:r>
            <w:r w:rsidRPr="007C5CEC">
              <w:rPr>
                <w:rFonts w:ascii="Consolas" w:eastAsia="Times New Roman" w:hAnsi="Consolas" w:cs="Times New Roman"/>
                <w:color w:val="6688CC"/>
                <w:sz w:val="21"/>
                <w:szCs w:val="21"/>
              </w:rPr>
              <w:t xml:space="preserve"> (){</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proofErr w:type="spellStart"/>
            <w:r w:rsidRPr="007C5CEC">
              <w:rPr>
                <w:rFonts w:ascii="Consolas" w:eastAsia="Times New Roman" w:hAnsi="Consolas" w:cs="Times New Roman"/>
                <w:i/>
                <w:iCs/>
                <w:color w:val="9966B8"/>
                <w:sz w:val="21"/>
                <w:szCs w:val="21"/>
              </w:rPr>
              <w:t>int</w:t>
            </w:r>
            <w:proofErr w:type="spellEnd"/>
            <w:r w:rsidRPr="007C5CEC">
              <w:rPr>
                <w:rFonts w:ascii="Consolas" w:eastAsia="Times New Roman" w:hAnsi="Consolas" w:cs="Times New Roman"/>
                <w:color w:val="6688CC"/>
                <w:sz w:val="21"/>
                <w:szCs w:val="21"/>
              </w:rPr>
              <w:t xml:space="preserve"> age;</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proofErr w:type="spellStart"/>
            <w:r w:rsidRPr="007C5CEC">
              <w:rPr>
                <w:rFonts w:ascii="Consolas" w:eastAsia="Times New Roman" w:hAnsi="Consolas" w:cs="Times New Roman"/>
                <w:color w:val="6688CC"/>
                <w:sz w:val="21"/>
                <w:szCs w:val="21"/>
              </w:rPr>
              <w:t>cout</w:t>
            </w:r>
            <w:proofErr w:type="spellEnd"/>
            <w:r w:rsidRPr="007C5CEC">
              <w:rPr>
                <w:rFonts w:ascii="Consolas" w:eastAsia="Times New Roman" w:hAnsi="Consolas" w:cs="Times New Roman"/>
                <w:color w:val="DDBB88"/>
                <w:sz w:val="21"/>
                <w:szCs w:val="21"/>
              </w:rPr>
              <w:t>&lt;&lt;</w:t>
            </w:r>
            <w:r w:rsidRPr="007C5CEC">
              <w:rPr>
                <w:rFonts w:ascii="Consolas" w:eastAsia="Times New Roman" w:hAnsi="Consolas" w:cs="Times New Roman"/>
                <w:color w:val="22AA44"/>
                <w:sz w:val="21"/>
                <w:szCs w:val="21"/>
              </w:rPr>
              <w:t>"Enter the Age in years to convert it into the number Days: "</w:t>
            </w:r>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proofErr w:type="spellStart"/>
            <w:r w:rsidRPr="007C5CEC">
              <w:rPr>
                <w:rFonts w:ascii="Consolas" w:eastAsia="Times New Roman" w:hAnsi="Consolas" w:cs="Times New Roman"/>
                <w:color w:val="6688CC"/>
                <w:sz w:val="21"/>
                <w:szCs w:val="21"/>
              </w:rPr>
              <w:t>cin</w:t>
            </w:r>
            <w:proofErr w:type="spellEnd"/>
            <w:r w:rsidRPr="007C5CEC">
              <w:rPr>
                <w:rFonts w:ascii="Consolas" w:eastAsia="Times New Roman" w:hAnsi="Consolas" w:cs="Times New Roman"/>
                <w:color w:val="DDBB88"/>
                <w:sz w:val="21"/>
                <w:szCs w:val="21"/>
              </w:rPr>
              <w:t>&gt;&gt;</w:t>
            </w:r>
            <w:r w:rsidRPr="007C5CEC">
              <w:rPr>
                <w:rFonts w:ascii="Consolas" w:eastAsia="Times New Roman" w:hAnsi="Consolas" w:cs="Times New Roman"/>
                <w:color w:val="6688CC"/>
                <w:sz w:val="21"/>
                <w:szCs w:val="21"/>
              </w:rPr>
              <w:t>age;</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color w:val="225588"/>
                <w:sz w:val="21"/>
                <w:szCs w:val="21"/>
              </w:rPr>
              <w:t>if</w:t>
            </w:r>
            <w:r w:rsidRPr="007C5CEC">
              <w:rPr>
                <w:rFonts w:ascii="Consolas" w:eastAsia="Times New Roman" w:hAnsi="Consolas" w:cs="Times New Roman"/>
                <w:color w:val="6688CC"/>
                <w:sz w:val="21"/>
                <w:szCs w:val="21"/>
              </w:rPr>
              <w:t>(age</w:t>
            </w:r>
            <w:r w:rsidRPr="007C5CEC">
              <w:rPr>
                <w:rFonts w:ascii="Consolas" w:eastAsia="Times New Roman" w:hAnsi="Consolas" w:cs="Times New Roman"/>
                <w:color w:val="225588"/>
                <w:sz w:val="21"/>
                <w:szCs w:val="21"/>
              </w:rPr>
              <w:t>&lt;=</w:t>
            </w:r>
            <w:r w:rsidRPr="007C5CEC">
              <w:rPr>
                <w:rFonts w:ascii="Consolas" w:eastAsia="Times New Roman" w:hAnsi="Consolas" w:cs="Times New Roman"/>
                <w:color w:val="F280D0"/>
                <w:sz w:val="21"/>
                <w:szCs w:val="21"/>
              </w:rPr>
              <w:t>110</w:t>
            </w:r>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color w:val="225588"/>
                <w:sz w:val="21"/>
                <w:szCs w:val="21"/>
              </w:rPr>
              <w:t>&amp;&amp;</w:t>
            </w:r>
            <w:r w:rsidRPr="007C5CEC">
              <w:rPr>
                <w:rFonts w:ascii="Consolas" w:eastAsia="Times New Roman" w:hAnsi="Consolas" w:cs="Times New Roman"/>
                <w:color w:val="6688CC"/>
                <w:sz w:val="21"/>
                <w:szCs w:val="21"/>
              </w:rPr>
              <w:t xml:space="preserve"> age</w:t>
            </w:r>
            <w:r w:rsidRPr="007C5CEC">
              <w:rPr>
                <w:rFonts w:ascii="Consolas" w:eastAsia="Times New Roman" w:hAnsi="Consolas" w:cs="Times New Roman"/>
                <w:color w:val="225588"/>
                <w:sz w:val="21"/>
                <w:szCs w:val="21"/>
              </w:rPr>
              <w:t>&gt;=</w:t>
            </w:r>
            <w:r w:rsidRPr="007C5CEC">
              <w:rPr>
                <w:rFonts w:ascii="Consolas" w:eastAsia="Times New Roman" w:hAnsi="Consolas" w:cs="Times New Roman"/>
                <w:color w:val="F280D0"/>
                <w:sz w:val="21"/>
                <w:szCs w:val="21"/>
              </w:rPr>
              <w:t>1</w:t>
            </w:r>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age</w:t>
            </w:r>
            <w:r w:rsidRPr="007C5CEC">
              <w:rPr>
                <w:rFonts w:ascii="Consolas" w:eastAsia="Times New Roman" w:hAnsi="Consolas" w:cs="Times New Roman"/>
                <w:color w:val="225588"/>
                <w:sz w:val="21"/>
                <w:szCs w:val="21"/>
              </w:rPr>
              <w:t>=</w:t>
            </w:r>
            <w:r w:rsidRPr="007C5CEC">
              <w:rPr>
                <w:rFonts w:ascii="Consolas" w:eastAsia="Times New Roman" w:hAnsi="Consolas" w:cs="Times New Roman"/>
                <w:color w:val="6688CC"/>
                <w:sz w:val="21"/>
                <w:szCs w:val="21"/>
              </w:rPr>
              <w:t>age</w:t>
            </w:r>
            <w:r w:rsidRPr="007C5CEC">
              <w:rPr>
                <w:rFonts w:ascii="Consolas" w:eastAsia="Times New Roman" w:hAnsi="Consolas" w:cs="Times New Roman"/>
                <w:color w:val="225588"/>
                <w:sz w:val="21"/>
                <w:szCs w:val="21"/>
              </w:rPr>
              <w:t>*</w:t>
            </w:r>
            <w:r w:rsidRPr="007C5CEC">
              <w:rPr>
                <w:rFonts w:ascii="Consolas" w:eastAsia="Times New Roman" w:hAnsi="Consolas" w:cs="Times New Roman"/>
                <w:color w:val="F280D0"/>
                <w:sz w:val="21"/>
                <w:szCs w:val="21"/>
              </w:rPr>
              <w:t>365</w:t>
            </w:r>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proofErr w:type="spellStart"/>
            <w:r w:rsidRPr="007C5CEC">
              <w:rPr>
                <w:rFonts w:ascii="Consolas" w:eastAsia="Times New Roman" w:hAnsi="Consolas" w:cs="Times New Roman"/>
                <w:color w:val="6688CC"/>
                <w:sz w:val="21"/>
                <w:szCs w:val="21"/>
              </w:rPr>
              <w:t>cout</w:t>
            </w:r>
            <w:proofErr w:type="spellEnd"/>
            <w:r w:rsidRPr="007C5CEC">
              <w:rPr>
                <w:rFonts w:ascii="Consolas" w:eastAsia="Times New Roman" w:hAnsi="Consolas" w:cs="Times New Roman"/>
                <w:color w:val="DDBB88"/>
                <w:sz w:val="21"/>
                <w:szCs w:val="21"/>
              </w:rPr>
              <w:t>&lt;&lt;</w:t>
            </w:r>
            <w:r w:rsidRPr="007C5CEC">
              <w:rPr>
                <w:rFonts w:ascii="Consolas" w:eastAsia="Times New Roman" w:hAnsi="Consolas" w:cs="Times New Roman"/>
                <w:color w:val="22AA44"/>
                <w:sz w:val="21"/>
                <w:szCs w:val="21"/>
              </w:rPr>
              <w:t>"the Age in days is:  "</w:t>
            </w:r>
            <w:r w:rsidRPr="007C5CEC">
              <w:rPr>
                <w:rFonts w:ascii="Consolas" w:eastAsia="Times New Roman" w:hAnsi="Consolas" w:cs="Times New Roman"/>
                <w:color w:val="DDBB88"/>
                <w:sz w:val="21"/>
                <w:szCs w:val="21"/>
              </w:rPr>
              <w:t>&lt;&lt;</w:t>
            </w:r>
            <w:r w:rsidRPr="007C5CEC">
              <w:rPr>
                <w:rFonts w:ascii="Consolas" w:eastAsia="Times New Roman" w:hAnsi="Consolas" w:cs="Times New Roman"/>
                <w:color w:val="6688CC"/>
                <w:sz w:val="21"/>
                <w:szCs w:val="21"/>
              </w:rPr>
              <w:t>age;</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color w:val="225588"/>
                <w:sz w:val="21"/>
                <w:szCs w:val="21"/>
              </w:rPr>
              <w:t>else</w:t>
            </w:r>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proofErr w:type="spellStart"/>
            <w:proofErr w:type="gramStart"/>
            <w:r w:rsidRPr="007C5CEC">
              <w:rPr>
                <w:rFonts w:ascii="Consolas" w:eastAsia="Times New Roman" w:hAnsi="Consolas" w:cs="Times New Roman"/>
                <w:color w:val="6688CC"/>
                <w:sz w:val="21"/>
                <w:szCs w:val="21"/>
              </w:rPr>
              <w:t>cout</w:t>
            </w:r>
            <w:proofErr w:type="spellEnd"/>
            <w:proofErr w:type="gramEnd"/>
            <w:r w:rsidRPr="007C5CEC">
              <w:rPr>
                <w:rFonts w:ascii="Consolas" w:eastAsia="Times New Roman" w:hAnsi="Consolas" w:cs="Times New Roman"/>
                <w:color w:val="DDBB88"/>
                <w:sz w:val="21"/>
                <w:szCs w:val="21"/>
              </w:rPr>
              <w:t>&lt;&lt;</w:t>
            </w:r>
            <w:r w:rsidRPr="007C5CEC">
              <w:rPr>
                <w:rFonts w:ascii="Consolas" w:eastAsia="Times New Roman" w:hAnsi="Consolas" w:cs="Times New Roman"/>
                <w:color w:val="22AA44"/>
                <w:sz w:val="21"/>
                <w:szCs w:val="21"/>
              </w:rPr>
              <w:t>"Error!!! You enter the wrong age.</w:t>
            </w:r>
            <w:proofErr w:type="gramStart"/>
            <w:r w:rsidRPr="007C5CEC">
              <w:rPr>
                <w:rFonts w:ascii="Consolas" w:eastAsia="Times New Roman" w:hAnsi="Consolas" w:cs="Times New Roman"/>
                <w:color w:val="22AA44"/>
                <w:sz w:val="21"/>
                <w:szCs w:val="21"/>
              </w:rPr>
              <w:t>"</w:t>
            </w:r>
            <w:r w:rsidRPr="007C5CEC">
              <w:rPr>
                <w:rFonts w:ascii="Consolas" w:eastAsia="Times New Roman" w:hAnsi="Consolas" w:cs="Times New Roman"/>
                <w:color w:val="6688CC"/>
                <w:sz w:val="21"/>
                <w:szCs w:val="21"/>
              </w:rPr>
              <w:t>;</w:t>
            </w:r>
            <w:proofErr w:type="gramEnd"/>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w:t>
            </w:r>
          </w:p>
          <w:p w:rsidR="00770D2C" w:rsidRDefault="007C5CEC">
            <w:pPr>
              <w:pBdr>
                <w:top w:val="nil"/>
                <w:left w:val="nil"/>
                <w:bottom w:val="nil"/>
                <w:right w:val="nil"/>
                <w:between w:val="nil"/>
              </w:pBdr>
              <w:jc w:val="both"/>
              <w:rPr>
                <w:sz w:val="20"/>
                <w:szCs w:val="20"/>
              </w:rPr>
            </w:pPr>
            <w:r>
              <w:rPr>
                <w:noProof/>
                <w:sz w:val="20"/>
                <w:szCs w:val="20"/>
              </w:rPr>
              <w:lastRenderedPageBreak/>
              <w:drawing>
                <wp:inline distT="0" distB="0" distL="0" distR="0">
                  <wp:extent cx="5342890" cy="46475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8">
                            <a:extLst>
                              <a:ext uri="{28A0092B-C50C-407E-A947-70E740481C1C}">
                                <a14:useLocalDpi xmlns:a14="http://schemas.microsoft.com/office/drawing/2010/main" val="0"/>
                              </a:ext>
                            </a:extLst>
                          </a:blip>
                          <a:stretch>
                            <a:fillRect/>
                          </a:stretch>
                        </pic:blipFill>
                        <pic:spPr>
                          <a:xfrm>
                            <a:off x="0" y="0"/>
                            <a:ext cx="5342890" cy="4647565"/>
                          </a:xfrm>
                          <a:prstGeom prst="rect">
                            <a:avLst/>
                          </a:prstGeom>
                        </pic:spPr>
                      </pic:pic>
                    </a:graphicData>
                  </a:graphic>
                </wp:inline>
              </w:drawing>
            </w:r>
          </w:p>
          <w:p w:rsidR="00770D2C" w:rsidRDefault="00770D2C">
            <w:pPr>
              <w:pBdr>
                <w:top w:val="nil"/>
                <w:left w:val="nil"/>
                <w:bottom w:val="nil"/>
                <w:right w:val="nil"/>
                <w:between w:val="nil"/>
              </w:pBdr>
              <w:jc w:val="both"/>
              <w:rPr>
                <w:sz w:val="20"/>
                <w:szCs w:val="20"/>
              </w:rPr>
            </w:pPr>
          </w:p>
          <w:p w:rsidR="00770D2C" w:rsidRDefault="00770D2C">
            <w:pPr>
              <w:pBdr>
                <w:top w:val="nil"/>
                <w:left w:val="nil"/>
                <w:bottom w:val="nil"/>
                <w:right w:val="nil"/>
                <w:between w:val="nil"/>
              </w:pBdr>
              <w:spacing w:after="160"/>
              <w:jc w:val="both"/>
              <w:rPr>
                <w:sz w:val="20"/>
                <w:szCs w:val="20"/>
              </w:rPr>
            </w:pPr>
          </w:p>
        </w:tc>
      </w:tr>
    </w:tbl>
    <w:p w:rsidR="00770D2C" w:rsidRDefault="00770D2C">
      <w:pPr>
        <w:jc w:val="both"/>
        <w:rPr>
          <w:sz w:val="20"/>
          <w:szCs w:val="20"/>
        </w:rPr>
      </w:pPr>
    </w:p>
    <w:p w:rsidR="00770D2C" w:rsidRDefault="00770D2C">
      <w:pPr>
        <w:pBdr>
          <w:top w:val="nil"/>
          <w:left w:val="nil"/>
          <w:bottom w:val="nil"/>
          <w:right w:val="nil"/>
          <w:between w:val="nil"/>
        </w:pBdr>
        <w:spacing w:line="259" w:lineRule="auto"/>
        <w:ind w:left="720"/>
        <w:jc w:val="both"/>
        <w:rPr>
          <w:color w:val="000000"/>
          <w:sz w:val="20"/>
          <w:szCs w:val="20"/>
        </w:rPr>
      </w:pPr>
    </w:p>
    <w:p w:rsidR="00770D2C" w:rsidRDefault="00DA01E0">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 xml:space="preserve">Write a </w:t>
      </w:r>
      <w:proofErr w:type="spellStart"/>
      <w:r>
        <w:rPr>
          <w:color w:val="000000"/>
          <w:sz w:val="20"/>
          <w:szCs w:val="20"/>
        </w:rPr>
        <w:t>c++</w:t>
      </w:r>
      <w:proofErr w:type="spellEnd"/>
      <w:r>
        <w:rPr>
          <w:color w:val="000000"/>
          <w:sz w:val="20"/>
          <w:szCs w:val="20"/>
        </w:rPr>
        <w:t xml:space="preserve"> program to calculate the circumference of a circle. Take the Radius of the circle as input and then output the circumference of the circle. The program should give error if radius is a negative value.</w:t>
      </w:r>
    </w:p>
    <w:p w:rsidR="00770D2C" w:rsidRDefault="00770D2C">
      <w:pPr>
        <w:pBdr>
          <w:top w:val="nil"/>
          <w:left w:val="nil"/>
          <w:bottom w:val="nil"/>
          <w:right w:val="nil"/>
          <w:between w:val="nil"/>
        </w:pBdr>
        <w:spacing w:after="160" w:line="240" w:lineRule="auto"/>
        <w:ind w:left="720"/>
        <w:jc w:val="both"/>
        <w:rPr>
          <w:color w:val="000000"/>
          <w:sz w:val="20"/>
          <w:szCs w:val="20"/>
        </w:rPr>
      </w:pPr>
    </w:p>
    <w:tbl>
      <w:tblPr>
        <w:tblStyle w:val="aa"/>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770D2C">
        <w:tc>
          <w:tcPr>
            <w:tcW w:w="8630" w:type="dxa"/>
          </w:tcPr>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225588"/>
                <w:sz w:val="21"/>
                <w:szCs w:val="21"/>
              </w:rPr>
              <w:t>#include</w:t>
            </w:r>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color w:val="22AA44"/>
                <w:sz w:val="21"/>
                <w:szCs w:val="21"/>
              </w:rPr>
              <w:t>&lt;</w:t>
            </w:r>
            <w:proofErr w:type="spellStart"/>
            <w:r w:rsidRPr="007C5CEC">
              <w:rPr>
                <w:rFonts w:ascii="Consolas" w:eastAsia="Times New Roman" w:hAnsi="Consolas" w:cs="Times New Roman"/>
                <w:color w:val="22AA44"/>
                <w:sz w:val="21"/>
                <w:szCs w:val="21"/>
              </w:rPr>
              <w:t>iostream</w:t>
            </w:r>
            <w:proofErr w:type="spellEnd"/>
            <w:r w:rsidRPr="007C5CEC">
              <w:rPr>
                <w:rFonts w:ascii="Consolas" w:eastAsia="Times New Roman" w:hAnsi="Consolas" w:cs="Times New Roman"/>
                <w:color w:val="22AA44"/>
                <w:sz w:val="21"/>
                <w:szCs w:val="21"/>
              </w:rPr>
              <w:t>&gt;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225588"/>
                <w:sz w:val="21"/>
                <w:szCs w:val="21"/>
              </w:rPr>
              <w:t>using</w:t>
            </w:r>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i/>
                <w:iCs/>
                <w:color w:val="9966B8"/>
                <w:sz w:val="21"/>
                <w:szCs w:val="21"/>
              </w:rPr>
              <w:t>namespace</w:t>
            </w:r>
            <w:r w:rsidRPr="007C5CEC">
              <w:rPr>
                <w:rFonts w:ascii="Consolas" w:eastAsia="Times New Roman" w:hAnsi="Consolas" w:cs="Times New Roman"/>
                <w:color w:val="6688CC"/>
                <w:sz w:val="21"/>
                <w:szCs w:val="21"/>
              </w:rPr>
              <w:t xml:space="preserve"> </w:t>
            </w:r>
            <w:proofErr w:type="spellStart"/>
            <w:r w:rsidRPr="007C5CEC">
              <w:rPr>
                <w:rFonts w:ascii="Consolas" w:eastAsia="Times New Roman" w:hAnsi="Consolas" w:cs="Times New Roman"/>
                <w:color w:val="FFEEBB"/>
                <w:sz w:val="21"/>
                <w:szCs w:val="21"/>
                <w:u w:val="single"/>
              </w:rPr>
              <w:t>std</w:t>
            </w:r>
            <w:proofErr w:type="spellEnd"/>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proofErr w:type="spellStart"/>
            <w:r w:rsidRPr="007C5CEC">
              <w:rPr>
                <w:rFonts w:ascii="Consolas" w:eastAsia="Times New Roman" w:hAnsi="Consolas" w:cs="Times New Roman"/>
                <w:i/>
                <w:iCs/>
                <w:color w:val="9966B8"/>
                <w:sz w:val="21"/>
                <w:szCs w:val="21"/>
              </w:rPr>
              <w:t>int</w:t>
            </w:r>
            <w:proofErr w:type="spellEnd"/>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color w:val="DDBB88"/>
                <w:sz w:val="21"/>
                <w:szCs w:val="21"/>
              </w:rPr>
              <w:t>main</w:t>
            </w:r>
            <w:r w:rsidRPr="007C5CEC">
              <w:rPr>
                <w:rFonts w:ascii="Consolas" w:eastAsia="Times New Roman" w:hAnsi="Consolas" w:cs="Times New Roman"/>
                <w:color w:val="6688CC"/>
                <w:sz w:val="21"/>
                <w:szCs w:val="21"/>
              </w:rPr>
              <w:t xml:space="preserve"> (){</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proofErr w:type="spellStart"/>
            <w:r w:rsidRPr="007C5CEC">
              <w:rPr>
                <w:rFonts w:ascii="Consolas" w:eastAsia="Times New Roman" w:hAnsi="Consolas" w:cs="Times New Roman"/>
                <w:i/>
                <w:iCs/>
                <w:color w:val="9966B8"/>
                <w:sz w:val="21"/>
                <w:szCs w:val="21"/>
              </w:rPr>
              <w:t>int</w:t>
            </w:r>
            <w:proofErr w:type="spellEnd"/>
            <w:r w:rsidRPr="007C5CEC">
              <w:rPr>
                <w:rFonts w:ascii="Consolas" w:eastAsia="Times New Roman" w:hAnsi="Consolas" w:cs="Times New Roman"/>
                <w:color w:val="6688CC"/>
                <w:sz w:val="21"/>
                <w:szCs w:val="21"/>
              </w:rPr>
              <w:t xml:space="preserve"> </w:t>
            </w:r>
            <w:proofErr w:type="spellStart"/>
            <w:r w:rsidRPr="007C5CEC">
              <w:rPr>
                <w:rFonts w:ascii="Consolas" w:eastAsia="Times New Roman" w:hAnsi="Consolas" w:cs="Times New Roman"/>
                <w:color w:val="6688CC"/>
                <w:sz w:val="21"/>
                <w:szCs w:val="21"/>
              </w:rPr>
              <w:t>radius,circumference</w:t>
            </w:r>
            <w:proofErr w:type="spellEnd"/>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proofErr w:type="spellStart"/>
            <w:r w:rsidRPr="007C5CEC">
              <w:rPr>
                <w:rFonts w:ascii="Consolas" w:eastAsia="Times New Roman" w:hAnsi="Consolas" w:cs="Times New Roman"/>
                <w:color w:val="6688CC"/>
                <w:sz w:val="21"/>
                <w:szCs w:val="21"/>
              </w:rPr>
              <w:t>cout</w:t>
            </w:r>
            <w:proofErr w:type="spellEnd"/>
            <w:r w:rsidRPr="007C5CEC">
              <w:rPr>
                <w:rFonts w:ascii="Consolas" w:eastAsia="Times New Roman" w:hAnsi="Consolas" w:cs="Times New Roman"/>
                <w:color w:val="DDBB88"/>
                <w:sz w:val="21"/>
                <w:szCs w:val="21"/>
              </w:rPr>
              <w:t>&lt;&lt;</w:t>
            </w:r>
            <w:r w:rsidRPr="007C5CEC">
              <w:rPr>
                <w:rFonts w:ascii="Consolas" w:eastAsia="Times New Roman" w:hAnsi="Consolas" w:cs="Times New Roman"/>
                <w:color w:val="22AA44"/>
                <w:sz w:val="21"/>
                <w:szCs w:val="21"/>
              </w:rPr>
              <w:t>"Enter the value of Radius :"</w:t>
            </w:r>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proofErr w:type="spellStart"/>
            <w:r w:rsidRPr="007C5CEC">
              <w:rPr>
                <w:rFonts w:ascii="Consolas" w:eastAsia="Times New Roman" w:hAnsi="Consolas" w:cs="Times New Roman"/>
                <w:color w:val="6688CC"/>
                <w:sz w:val="21"/>
                <w:szCs w:val="21"/>
              </w:rPr>
              <w:t>cin</w:t>
            </w:r>
            <w:proofErr w:type="spellEnd"/>
            <w:r w:rsidRPr="007C5CEC">
              <w:rPr>
                <w:rFonts w:ascii="Consolas" w:eastAsia="Times New Roman" w:hAnsi="Consolas" w:cs="Times New Roman"/>
                <w:color w:val="DDBB88"/>
                <w:sz w:val="21"/>
                <w:szCs w:val="21"/>
              </w:rPr>
              <w:t>&gt;&gt;</w:t>
            </w:r>
            <w:r w:rsidRPr="007C5CEC">
              <w:rPr>
                <w:rFonts w:ascii="Consolas" w:eastAsia="Times New Roman" w:hAnsi="Consolas" w:cs="Times New Roman"/>
                <w:color w:val="6688CC"/>
                <w:sz w:val="21"/>
                <w:szCs w:val="21"/>
              </w:rPr>
              <w:t>radius;</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w:t>
            </w:r>
            <w:r w:rsidRPr="007C5CEC">
              <w:rPr>
                <w:rFonts w:ascii="Consolas" w:eastAsia="Times New Roman" w:hAnsi="Consolas" w:cs="Times New Roman"/>
                <w:color w:val="225588"/>
                <w:sz w:val="21"/>
                <w:szCs w:val="21"/>
              </w:rPr>
              <w:t>if</w:t>
            </w:r>
            <w:r w:rsidRPr="007C5CEC">
              <w:rPr>
                <w:rFonts w:ascii="Consolas" w:eastAsia="Times New Roman" w:hAnsi="Consolas" w:cs="Times New Roman"/>
                <w:color w:val="6688CC"/>
                <w:sz w:val="21"/>
                <w:szCs w:val="21"/>
              </w:rPr>
              <w:t>(radius</w:t>
            </w:r>
            <w:r w:rsidRPr="007C5CEC">
              <w:rPr>
                <w:rFonts w:ascii="Consolas" w:eastAsia="Times New Roman" w:hAnsi="Consolas" w:cs="Times New Roman"/>
                <w:color w:val="225588"/>
                <w:sz w:val="21"/>
                <w:szCs w:val="21"/>
              </w:rPr>
              <w:t>&gt;=</w:t>
            </w:r>
            <w:r w:rsidRPr="007C5CEC">
              <w:rPr>
                <w:rFonts w:ascii="Consolas" w:eastAsia="Times New Roman" w:hAnsi="Consolas" w:cs="Times New Roman"/>
                <w:color w:val="F280D0"/>
                <w:sz w:val="21"/>
                <w:szCs w:val="21"/>
              </w:rPr>
              <w:t>0</w:t>
            </w:r>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circumference </w:t>
            </w:r>
            <w:r w:rsidRPr="007C5CEC">
              <w:rPr>
                <w:rFonts w:ascii="Consolas" w:eastAsia="Times New Roman" w:hAnsi="Consolas" w:cs="Times New Roman"/>
                <w:color w:val="225588"/>
                <w:sz w:val="21"/>
                <w:szCs w:val="21"/>
              </w:rPr>
              <w:t>=</w:t>
            </w:r>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color w:val="F280D0"/>
                <w:sz w:val="21"/>
                <w:szCs w:val="21"/>
              </w:rPr>
              <w:t>2</w:t>
            </w:r>
            <w:r w:rsidRPr="007C5CEC">
              <w:rPr>
                <w:rFonts w:ascii="Consolas" w:eastAsia="Times New Roman" w:hAnsi="Consolas" w:cs="Times New Roman"/>
                <w:color w:val="225588"/>
                <w:sz w:val="21"/>
                <w:szCs w:val="21"/>
              </w:rPr>
              <w:t>*</w:t>
            </w:r>
            <w:r w:rsidRPr="007C5CEC">
              <w:rPr>
                <w:rFonts w:ascii="Consolas" w:eastAsia="Times New Roman" w:hAnsi="Consolas" w:cs="Times New Roman"/>
                <w:color w:val="F280D0"/>
                <w:sz w:val="21"/>
                <w:szCs w:val="21"/>
              </w:rPr>
              <w:t>3.14</w:t>
            </w:r>
            <w:r w:rsidRPr="007C5CEC">
              <w:rPr>
                <w:rFonts w:ascii="Consolas" w:eastAsia="Times New Roman" w:hAnsi="Consolas" w:cs="Times New Roman"/>
                <w:color w:val="225588"/>
                <w:sz w:val="21"/>
                <w:szCs w:val="21"/>
              </w:rPr>
              <w:t>*</w:t>
            </w:r>
            <w:r w:rsidRPr="007C5CEC">
              <w:rPr>
                <w:rFonts w:ascii="Consolas" w:eastAsia="Times New Roman" w:hAnsi="Consolas" w:cs="Times New Roman"/>
                <w:color w:val="6688CC"/>
                <w:sz w:val="21"/>
                <w:szCs w:val="21"/>
              </w:rPr>
              <w:t>radius;</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proofErr w:type="spellStart"/>
            <w:r w:rsidRPr="007C5CEC">
              <w:rPr>
                <w:rFonts w:ascii="Consolas" w:eastAsia="Times New Roman" w:hAnsi="Consolas" w:cs="Times New Roman"/>
                <w:color w:val="6688CC"/>
                <w:sz w:val="21"/>
                <w:szCs w:val="21"/>
              </w:rPr>
              <w:t>cout</w:t>
            </w:r>
            <w:proofErr w:type="spellEnd"/>
            <w:r w:rsidRPr="007C5CEC">
              <w:rPr>
                <w:rFonts w:ascii="Consolas" w:eastAsia="Times New Roman" w:hAnsi="Consolas" w:cs="Times New Roman"/>
                <w:color w:val="DDBB88"/>
                <w:sz w:val="21"/>
                <w:szCs w:val="21"/>
              </w:rPr>
              <w:t>&lt;&lt;</w:t>
            </w:r>
            <w:r w:rsidRPr="007C5CEC">
              <w:rPr>
                <w:rFonts w:ascii="Consolas" w:eastAsia="Times New Roman" w:hAnsi="Consolas" w:cs="Times New Roman"/>
                <w:color w:val="22AA44"/>
                <w:sz w:val="21"/>
                <w:szCs w:val="21"/>
              </w:rPr>
              <w:t>"The circumference will be :"</w:t>
            </w:r>
            <w:r w:rsidRPr="007C5CEC">
              <w:rPr>
                <w:rFonts w:ascii="Consolas" w:eastAsia="Times New Roman" w:hAnsi="Consolas" w:cs="Times New Roman"/>
                <w:color w:val="DDBB88"/>
                <w:sz w:val="21"/>
                <w:szCs w:val="21"/>
              </w:rPr>
              <w:t>&lt;&lt;</w:t>
            </w:r>
            <w:r w:rsidRPr="007C5CEC">
              <w:rPr>
                <w:rFonts w:ascii="Consolas" w:eastAsia="Times New Roman" w:hAnsi="Consolas" w:cs="Times New Roman"/>
                <w:color w:val="6688CC"/>
                <w:sz w:val="21"/>
                <w:szCs w:val="21"/>
              </w:rPr>
              <w:t>circumference;</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color w:val="225588"/>
                <w:sz w:val="21"/>
                <w:szCs w:val="21"/>
              </w:rPr>
              <w:t>else</w:t>
            </w:r>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lastRenderedPageBreak/>
              <w:t xml:space="preserve">        </w:t>
            </w:r>
            <w:proofErr w:type="spellStart"/>
            <w:proofErr w:type="gramStart"/>
            <w:r w:rsidRPr="007C5CEC">
              <w:rPr>
                <w:rFonts w:ascii="Consolas" w:eastAsia="Times New Roman" w:hAnsi="Consolas" w:cs="Times New Roman"/>
                <w:color w:val="6688CC"/>
                <w:sz w:val="21"/>
                <w:szCs w:val="21"/>
              </w:rPr>
              <w:t>cout</w:t>
            </w:r>
            <w:proofErr w:type="spellEnd"/>
            <w:proofErr w:type="gramEnd"/>
            <w:r w:rsidRPr="007C5CEC">
              <w:rPr>
                <w:rFonts w:ascii="Consolas" w:eastAsia="Times New Roman" w:hAnsi="Consolas" w:cs="Times New Roman"/>
                <w:color w:val="DDBB88"/>
                <w:sz w:val="21"/>
                <w:szCs w:val="21"/>
              </w:rPr>
              <w:t>&lt;&lt;</w:t>
            </w:r>
            <w:r w:rsidRPr="007C5CEC">
              <w:rPr>
                <w:rFonts w:ascii="Consolas" w:eastAsia="Times New Roman" w:hAnsi="Consolas" w:cs="Times New Roman"/>
                <w:color w:val="22AA44"/>
                <w:sz w:val="21"/>
                <w:szCs w:val="21"/>
              </w:rPr>
              <w:t xml:space="preserve">"You enter the wrong </w:t>
            </w:r>
            <w:proofErr w:type="spellStart"/>
            <w:r w:rsidRPr="007C5CEC">
              <w:rPr>
                <w:rFonts w:ascii="Consolas" w:eastAsia="Times New Roman" w:hAnsi="Consolas" w:cs="Times New Roman"/>
                <w:color w:val="22AA44"/>
                <w:sz w:val="21"/>
                <w:szCs w:val="21"/>
              </w:rPr>
              <w:t>raduis</w:t>
            </w:r>
            <w:proofErr w:type="spellEnd"/>
            <w:r w:rsidRPr="007C5CEC">
              <w:rPr>
                <w:rFonts w:ascii="Consolas" w:eastAsia="Times New Roman" w:hAnsi="Consolas" w:cs="Times New Roman"/>
                <w:color w:val="22AA44"/>
                <w:sz w:val="21"/>
                <w:szCs w:val="21"/>
              </w:rPr>
              <w:t>."</w:t>
            </w:r>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color w:val="225588"/>
                <w:sz w:val="21"/>
                <w:szCs w:val="21"/>
              </w:rPr>
              <w:t>return</w:t>
            </w:r>
            <w:r w:rsidRPr="007C5CEC">
              <w:rPr>
                <w:rFonts w:ascii="Consolas" w:eastAsia="Times New Roman" w:hAnsi="Consolas" w:cs="Times New Roman"/>
                <w:color w:val="6688CC"/>
                <w:sz w:val="21"/>
                <w:szCs w:val="21"/>
              </w:rPr>
              <w:t xml:space="preserve"> </w:t>
            </w:r>
            <w:r w:rsidRPr="007C5CEC">
              <w:rPr>
                <w:rFonts w:ascii="Consolas" w:eastAsia="Times New Roman" w:hAnsi="Consolas" w:cs="Times New Roman"/>
                <w:color w:val="F280D0"/>
                <w:sz w:val="21"/>
                <w:szCs w:val="21"/>
              </w:rPr>
              <w:t>0</w:t>
            </w:r>
            <w:r w:rsidRPr="007C5CEC">
              <w:rPr>
                <w:rFonts w:ascii="Consolas" w:eastAsia="Times New Roman" w:hAnsi="Consolas" w:cs="Times New Roman"/>
                <w:color w:val="6688CC"/>
                <w:sz w:val="21"/>
                <w:szCs w:val="21"/>
              </w:rPr>
              <w:t>;</w:t>
            </w:r>
          </w:p>
          <w:p w:rsidR="007C5CEC" w:rsidRPr="007C5CEC" w:rsidRDefault="007C5CEC" w:rsidP="007C5CEC">
            <w:pPr>
              <w:shd w:val="clear" w:color="auto" w:fill="000C18"/>
              <w:spacing w:line="285" w:lineRule="atLeast"/>
              <w:rPr>
                <w:rFonts w:ascii="Consolas" w:eastAsia="Times New Roman" w:hAnsi="Consolas" w:cs="Times New Roman"/>
                <w:color w:val="6688CC"/>
                <w:sz w:val="21"/>
                <w:szCs w:val="21"/>
              </w:rPr>
            </w:pPr>
            <w:r w:rsidRPr="007C5CEC">
              <w:rPr>
                <w:rFonts w:ascii="Consolas" w:eastAsia="Times New Roman" w:hAnsi="Consolas" w:cs="Times New Roman"/>
                <w:color w:val="6688CC"/>
                <w:sz w:val="21"/>
                <w:szCs w:val="21"/>
              </w:rPr>
              <w:t>}</w:t>
            </w:r>
          </w:p>
          <w:p w:rsidR="00770D2C" w:rsidRDefault="007C5CEC">
            <w:pPr>
              <w:pBdr>
                <w:top w:val="nil"/>
                <w:left w:val="nil"/>
                <w:bottom w:val="nil"/>
                <w:right w:val="nil"/>
                <w:between w:val="nil"/>
              </w:pBdr>
              <w:jc w:val="both"/>
              <w:rPr>
                <w:sz w:val="20"/>
                <w:szCs w:val="20"/>
              </w:rPr>
            </w:pPr>
            <w:r>
              <w:rPr>
                <w:noProof/>
                <w:sz w:val="20"/>
                <w:szCs w:val="20"/>
              </w:rPr>
              <w:drawing>
                <wp:inline distT="0" distB="0" distL="0" distR="0">
                  <wp:extent cx="5342890" cy="5279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9">
                            <a:extLst>
                              <a:ext uri="{28A0092B-C50C-407E-A947-70E740481C1C}">
                                <a14:useLocalDpi xmlns:a14="http://schemas.microsoft.com/office/drawing/2010/main" val="0"/>
                              </a:ext>
                            </a:extLst>
                          </a:blip>
                          <a:stretch>
                            <a:fillRect/>
                          </a:stretch>
                        </pic:blipFill>
                        <pic:spPr>
                          <a:xfrm>
                            <a:off x="0" y="0"/>
                            <a:ext cx="5342890" cy="5279390"/>
                          </a:xfrm>
                          <a:prstGeom prst="rect">
                            <a:avLst/>
                          </a:prstGeom>
                        </pic:spPr>
                      </pic:pic>
                    </a:graphicData>
                  </a:graphic>
                </wp:inline>
              </w:drawing>
            </w:r>
          </w:p>
          <w:p w:rsidR="00770D2C" w:rsidRDefault="00770D2C">
            <w:pPr>
              <w:pBdr>
                <w:top w:val="nil"/>
                <w:left w:val="nil"/>
                <w:bottom w:val="nil"/>
                <w:right w:val="nil"/>
                <w:between w:val="nil"/>
              </w:pBdr>
              <w:jc w:val="both"/>
              <w:rPr>
                <w:sz w:val="20"/>
                <w:szCs w:val="20"/>
              </w:rPr>
            </w:pPr>
          </w:p>
          <w:p w:rsidR="00770D2C" w:rsidRDefault="00770D2C">
            <w:pPr>
              <w:pBdr>
                <w:top w:val="nil"/>
                <w:left w:val="nil"/>
                <w:bottom w:val="nil"/>
                <w:right w:val="nil"/>
                <w:between w:val="nil"/>
              </w:pBdr>
              <w:jc w:val="both"/>
              <w:rPr>
                <w:sz w:val="20"/>
                <w:szCs w:val="20"/>
              </w:rPr>
            </w:pPr>
          </w:p>
          <w:p w:rsidR="00770D2C" w:rsidRDefault="00770D2C">
            <w:pPr>
              <w:pBdr>
                <w:top w:val="nil"/>
                <w:left w:val="nil"/>
                <w:bottom w:val="nil"/>
                <w:right w:val="nil"/>
                <w:between w:val="nil"/>
              </w:pBdr>
              <w:jc w:val="both"/>
              <w:rPr>
                <w:sz w:val="20"/>
                <w:szCs w:val="20"/>
              </w:rPr>
            </w:pPr>
          </w:p>
          <w:p w:rsidR="00770D2C" w:rsidRDefault="00770D2C">
            <w:pPr>
              <w:pBdr>
                <w:top w:val="nil"/>
                <w:left w:val="nil"/>
                <w:bottom w:val="nil"/>
                <w:right w:val="nil"/>
                <w:between w:val="nil"/>
              </w:pBdr>
              <w:spacing w:after="160"/>
              <w:jc w:val="both"/>
              <w:rPr>
                <w:sz w:val="20"/>
                <w:szCs w:val="20"/>
              </w:rPr>
            </w:pPr>
          </w:p>
        </w:tc>
      </w:tr>
    </w:tbl>
    <w:p w:rsidR="00770D2C" w:rsidRDefault="00770D2C">
      <w:pPr>
        <w:pBdr>
          <w:top w:val="nil"/>
          <w:left w:val="nil"/>
          <w:bottom w:val="nil"/>
          <w:right w:val="nil"/>
          <w:between w:val="nil"/>
        </w:pBdr>
        <w:spacing w:after="160" w:line="240" w:lineRule="auto"/>
        <w:ind w:left="720"/>
        <w:jc w:val="both"/>
        <w:rPr>
          <w:color w:val="000000"/>
          <w:sz w:val="20"/>
          <w:szCs w:val="20"/>
        </w:rPr>
      </w:pPr>
    </w:p>
    <w:p w:rsidR="00770D2C" w:rsidRDefault="00E439E3">
      <w:r w:rsidRPr="00E439E3">
        <w:rPr>
          <w:b/>
          <w:sz w:val="48"/>
          <w:szCs w:val="48"/>
        </w:rPr>
        <w:t>Task</w:t>
      </w:r>
      <w:r>
        <w:t>: who to print the whole string with the space?</w:t>
      </w:r>
    </w:p>
    <w:p w:rsidR="007C5CEC" w:rsidRDefault="007C5CEC">
      <w:r>
        <w:t xml:space="preserve">ANS: we can print the whole string with space using </w:t>
      </w:r>
      <w:proofErr w:type="spellStart"/>
      <w:r>
        <w:t>getline</w:t>
      </w:r>
      <w:proofErr w:type="spellEnd"/>
      <w:r>
        <w:t xml:space="preserve"> pre built function in </w:t>
      </w:r>
      <w:proofErr w:type="spellStart"/>
      <w:r>
        <w:t>cpp</w:t>
      </w:r>
      <w:proofErr w:type="spellEnd"/>
      <w:r>
        <w:t>.</w:t>
      </w:r>
    </w:p>
    <w:sectPr w:rsidR="007C5CEC">
      <w:footerReference w:type="default" r:id="rId10"/>
      <w:footerReference w:type="first" r:id="rId11"/>
      <w:pgSz w:w="12240" w:h="15840"/>
      <w:pgMar w:top="99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01E0" w:rsidRDefault="00DA01E0">
      <w:pPr>
        <w:spacing w:line="240" w:lineRule="auto"/>
      </w:pPr>
      <w:r>
        <w:separator/>
      </w:r>
    </w:p>
  </w:endnote>
  <w:endnote w:type="continuationSeparator" w:id="0">
    <w:p w:rsidR="00DA01E0" w:rsidRDefault="00DA0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auto"/>
    <w:pitch w:val="default"/>
  </w:font>
  <w:font w:name="Franklin Gothic">
    <w:charset w:val="00"/>
    <w:family w:val="auto"/>
    <w:pitch w:val="default"/>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D2C" w:rsidRDefault="00DA01E0">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sidR="00756756">
      <w:rPr>
        <w:color w:val="000000"/>
      </w:rPr>
      <w:fldChar w:fldCharType="separate"/>
    </w:r>
    <w:r w:rsidR="00336AEC">
      <w:rPr>
        <w:noProof/>
        <w:color w:val="000000"/>
      </w:rPr>
      <w:t>11</w:t>
    </w:r>
    <w:r>
      <w:rPr>
        <w:color w:val="000000"/>
      </w:rPr>
      <w:fldChar w:fldCharType="end"/>
    </w:r>
    <w:r>
      <w:rPr>
        <w:b/>
        <w:color w:val="000000"/>
      </w:rPr>
      <w:t xml:space="preserve"> | </w:t>
    </w:r>
    <w:r>
      <w:rPr>
        <w:color w:val="808080"/>
      </w:rPr>
      <w:t>Page</w:t>
    </w:r>
  </w:p>
  <w:p w:rsidR="00770D2C" w:rsidRDefault="00770D2C">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0D2C" w:rsidRDefault="00DA01E0">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sidR="00756756">
      <w:rPr>
        <w:color w:val="000000"/>
      </w:rPr>
      <w:fldChar w:fldCharType="separate"/>
    </w:r>
    <w:r w:rsidR="00336AEC">
      <w:rPr>
        <w:noProof/>
        <w:color w:val="000000"/>
      </w:rPr>
      <w:t>1</w:t>
    </w:r>
    <w:r>
      <w:rPr>
        <w:color w:val="000000"/>
      </w:rPr>
      <w:fldChar w:fldCharType="end"/>
    </w:r>
    <w:r>
      <w:rPr>
        <w:b/>
        <w:color w:val="000000"/>
      </w:rPr>
      <w:t xml:space="preserve"> | </w:t>
    </w:r>
    <w:r>
      <w:rPr>
        <w:color w:val="808080"/>
      </w:rPr>
      <w:t>Page</w:t>
    </w:r>
  </w:p>
  <w:p w:rsidR="00770D2C" w:rsidRDefault="00770D2C">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01E0" w:rsidRDefault="00DA01E0">
      <w:pPr>
        <w:spacing w:line="240" w:lineRule="auto"/>
      </w:pPr>
      <w:r>
        <w:separator/>
      </w:r>
    </w:p>
  </w:footnote>
  <w:footnote w:type="continuationSeparator" w:id="0">
    <w:p w:rsidR="00DA01E0" w:rsidRDefault="00DA01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F0418D"/>
    <w:multiLevelType w:val="multilevel"/>
    <w:tmpl w:val="E1B471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0A6868"/>
    <w:multiLevelType w:val="multilevel"/>
    <w:tmpl w:val="711E11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4175D3"/>
    <w:multiLevelType w:val="multilevel"/>
    <w:tmpl w:val="FCD2C4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EA93A09"/>
    <w:multiLevelType w:val="multilevel"/>
    <w:tmpl w:val="630AD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21C7DC4"/>
    <w:multiLevelType w:val="multilevel"/>
    <w:tmpl w:val="30E884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77A5F7B"/>
    <w:multiLevelType w:val="multilevel"/>
    <w:tmpl w:val="769EF1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0"/>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D2C"/>
    <w:rsid w:val="00336AEC"/>
    <w:rsid w:val="00756756"/>
    <w:rsid w:val="00770D2C"/>
    <w:rsid w:val="007C5CEC"/>
    <w:rsid w:val="00806BCD"/>
    <w:rsid w:val="00DA01E0"/>
    <w:rsid w:val="00E43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F41C1"/>
  <w15:docId w15:val="{AF9D627F-A19B-4570-979F-11F06DDB5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rPr>
      <w:color w:val="000000"/>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line="240" w:lineRule="auto"/>
    </w:pPr>
    <w:rPr>
      <w:color w:val="000000"/>
    </w:rPr>
    <w:tblPr>
      <w:tblStyleRowBandSize w:val="1"/>
      <w:tblStyleColBandSize w:val="1"/>
    </w:tblPr>
  </w:style>
  <w:style w:type="table" w:customStyle="1" w:styleId="a5">
    <w:basedOn w:val="TableNormal"/>
    <w:pPr>
      <w:spacing w:line="240" w:lineRule="auto"/>
    </w:pPr>
    <w:rPr>
      <w:color w:val="000000"/>
    </w:rPr>
    <w:tblPr>
      <w:tblStyleRowBandSize w:val="1"/>
      <w:tblStyleColBandSize w:val="1"/>
    </w:tblPr>
  </w:style>
  <w:style w:type="table" w:customStyle="1" w:styleId="a6">
    <w:basedOn w:val="TableNormal"/>
    <w:pPr>
      <w:spacing w:line="240" w:lineRule="auto"/>
    </w:pPr>
    <w:rPr>
      <w:color w:val="000000"/>
    </w:r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rPr>
      <w:color w:val="000000"/>
    </w:rPr>
    <w:tblPr>
      <w:tblStyleRowBandSize w:val="1"/>
      <w:tblStyleColBandSize w:val="1"/>
    </w:tblPr>
  </w:style>
  <w:style w:type="table" w:customStyle="1" w:styleId="a9">
    <w:basedOn w:val="TableNormal"/>
    <w:pPr>
      <w:spacing w:line="240" w:lineRule="auto"/>
    </w:pPr>
    <w:rPr>
      <w:color w:val="000000"/>
    </w:rPr>
    <w:tblPr>
      <w:tblStyleRowBandSize w:val="1"/>
      <w:tblStyleColBandSize w:val="1"/>
    </w:tblPr>
  </w:style>
  <w:style w:type="table" w:customStyle="1" w:styleId="aa">
    <w:basedOn w:val="TableNormal"/>
    <w:pPr>
      <w:spacing w:line="240" w:lineRule="auto"/>
    </w:pPr>
    <w:rPr>
      <w:color w:val="000000"/>
    </w:rPr>
    <w:tblPr>
      <w:tblStyleRowBandSize w:val="1"/>
      <w:tblStyleColBandSize w:val="1"/>
    </w:tblPr>
  </w:style>
  <w:style w:type="table" w:styleId="TableGrid">
    <w:name w:val="Table Grid"/>
    <w:basedOn w:val="TableNormal"/>
    <w:uiPriority w:val="39"/>
    <w:rsid w:val="007567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058929">
      <w:bodyDiv w:val="1"/>
      <w:marLeft w:val="0"/>
      <w:marRight w:val="0"/>
      <w:marTop w:val="0"/>
      <w:marBottom w:val="0"/>
      <w:divBdr>
        <w:top w:val="none" w:sz="0" w:space="0" w:color="auto"/>
        <w:left w:val="none" w:sz="0" w:space="0" w:color="auto"/>
        <w:bottom w:val="none" w:sz="0" w:space="0" w:color="auto"/>
        <w:right w:val="none" w:sz="0" w:space="0" w:color="auto"/>
      </w:divBdr>
      <w:divsChild>
        <w:div w:id="1316951977">
          <w:marLeft w:val="0"/>
          <w:marRight w:val="0"/>
          <w:marTop w:val="0"/>
          <w:marBottom w:val="0"/>
          <w:divBdr>
            <w:top w:val="none" w:sz="0" w:space="0" w:color="auto"/>
            <w:left w:val="none" w:sz="0" w:space="0" w:color="auto"/>
            <w:bottom w:val="none" w:sz="0" w:space="0" w:color="auto"/>
            <w:right w:val="none" w:sz="0" w:space="0" w:color="auto"/>
          </w:divBdr>
          <w:divsChild>
            <w:div w:id="761801691">
              <w:marLeft w:val="0"/>
              <w:marRight w:val="0"/>
              <w:marTop w:val="0"/>
              <w:marBottom w:val="0"/>
              <w:divBdr>
                <w:top w:val="none" w:sz="0" w:space="0" w:color="auto"/>
                <w:left w:val="none" w:sz="0" w:space="0" w:color="auto"/>
                <w:bottom w:val="none" w:sz="0" w:space="0" w:color="auto"/>
                <w:right w:val="none" w:sz="0" w:space="0" w:color="auto"/>
              </w:divBdr>
            </w:div>
            <w:div w:id="2016221790">
              <w:marLeft w:val="0"/>
              <w:marRight w:val="0"/>
              <w:marTop w:val="0"/>
              <w:marBottom w:val="0"/>
              <w:divBdr>
                <w:top w:val="none" w:sz="0" w:space="0" w:color="auto"/>
                <w:left w:val="none" w:sz="0" w:space="0" w:color="auto"/>
                <w:bottom w:val="none" w:sz="0" w:space="0" w:color="auto"/>
                <w:right w:val="none" w:sz="0" w:space="0" w:color="auto"/>
              </w:divBdr>
            </w:div>
            <w:div w:id="89471714">
              <w:marLeft w:val="0"/>
              <w:marRight w:val="0"/>
              <w:marTop w:val="0"/>
              <w:marBottom w:val="0"/>
              <w:divBdr>
                <w:top w:val="none" w:sz="0" w:space="0" w:color="auto"/>
                <w:left w:val="none" w:sz="0" w:space="0" w:color="auto"/>
                <w:bottom w:val="none" w:sz="0" w:space="0" w:color="auto"/>
                <w:right w:val="none" w:sz="0" w:space="0" w:color="auto"/>
              </w:divBdr>
            </w:div>
            <w:div w:id="196938471">
              <w:marLeft w:val="0"/>
              <w:marRight w:val="0"/>
              <w:marTop w:val="0"/>
              <w:marBottom w:val="0"/>
              <w:divBdr>
                <w:top w:val="none" w:sz="0" w:space="0" w:color="auto"/>
                <w:left w:val="none" w:sz="0" w:space="0" w:color="auto"/>
                <w:bottom w:val="none" w:sz="0" w:space="0" w:color="auto"/>
                <w:right w:val="none" w:sz="0" w:space="0" w:color="auto"/>
              </w:divBdr>
            </w:div>
            <w:div w:id="1111244365">
              <w:marLeft w:val="0"/>
              <w:marRight w:val="0"/>
              <w:marTop w:val="0"/>
              <w:marBottom w:val="0"/>
              <w:divBdr>
                <w:top w:val="none" w:sz="0" w:space="0" w:color="auto"/>
                <w:left w:val="none" w:sz="0" w:space="0" w:color="auto"/>
                <w:bottom w:val="none" w:sz="0" w:space="0" w:color="auto"/>
                <w:right w:val="none" w:sz="0" w:space="0" w:color="auto"/>
              </w:divBdr>
            </w:div>
            <w:div w:id="985746264">
              <w:marLeft w:val="0"/>
              <w:marRight w:val="0"/>
              <w:marTop w:val="0"/>
              <w:marBottom w:val="0"/>
              <w:divBdr>
                <w:top w:val="none" w:sz="0" w:space="0" w:color="auto"/>
                <w:left w:val="none" w:sz="0" w:space="0" w:color="auto"/>
                <w:bottom w:val="none" w:sz="0" w:space="0" w:color="auto"/>
                <w:right w:val="none" w:sz="0" w:space="0" w:color="auto"/>
              </w:divBdr>
            </w:div>
            <w:div w:id="343174306">
              <w:marLeft w:val="0"/>
              <w:marRight w:val="0"/>
              <w:marTop w:val="0"/>
              <w:marBottom w:val="0"/>
              <w:divBdr>
                <w:top w:val="none" w:sz="0" w:space="0" w:color="auto"/>
                <w:left w:val="none" w:sz="0" w:space="0" w:color="auto"/>
                <w:bottom w:val="none" w:sz="0" w:space="0" w:color="auto"/>
                <w:right w:val="none" w:sz="0" w:space="0" w:color="auto"/>
              </w:divBdr>
            </w:div>
            <w:div w:id="1000280540">
              <w:marLeft w:val="0"/>
              <w:marRight w:val="0"/>
              <w:marTop w:val="0"/>
              <w:marBottom w:val="0"/>
              <w:divBdr>
                <w:top w:val="none" w:sz="0" w:space="0" w:color="auto"/>
                <w:left w:val="none" w:sz="0" w:space="0" w:color="auto"/>
                <w:bottom w:val="none" w:sz="0" w:space="0" w:color="auto"/>
                <w:right w:val="none" w:sz="0" w:space="0" w:color="auto"/>
              </w:divBdr>
            </w:div>
            <w:div w:id="1008367530">
              <w:marLeft w:val="0"/>
              <w:marRight w:val="0"/>
              <w:marTop w:val="0"/>
              <w:marBottom w:val="0"/>
              <w:divBdr>
                <w:top w:val="none" w:sz="0" w:space="0" w:color="auto"/>
                <w:left w:val="none" w:sz="0" w:space="0" w:color="auto"/>
                <w:bottom w:val="none" w:sz="0" w:space="0" w:color="auto"/>
                <w:right w:val="none" w:sz="0" w:space="0" w:color="auto"/>
              </w:divBdr>
            </w:div>
            <w:div w:id="1504321855">
              <w:marLeft w:val="0"/>
              <w:marRight w:val="0"/>
              <w:marTop w:val="0"/>
              <w:marBottom w:val="0"/>
              <w:divBdr>
                <w:top w:val="none" w:sz="0" w:space="0" w:color="auto"/>
                <w:left w:val="none" w:sz="0" w:space="0" w:color="auto"/>
                <w:bottom w:val="none" w:sz="0" w:space="0" w:color="auto"/>
                <w:right w:val="none" w:sz="0" w:space="0" w:color="auto"/>
              </w:divBdr>
            </w:div>
            <w:div w:id="1851721327">
              <w:marLeft w:val="0"/>
              <w:marRight w:val="0"/>
              <w:marTop w:val="0"/>
              <w:marBottom w:val="0"/>
              <w:divBdr>
                <w:top w:val="none" w:sz="0" w:space="0" w:color="auto"/>
                <w:left w:val="none" w:sz="0" w:space="0" w:color="auto"/>
                <w:bottom w:val="none" w:sz="0" w:space="0" w:color="auto"/>
                <w:right w:val="none" w:sz="0" w:space="0" w:color="auto"/>
              </w:divBdr>
            </w:div>
            <w:div w:id="1269463830">
              <w:marLeft w:val="0"/>
              <w:marRight w:val="0"/>
              <w:marTop w:val="0"/>
              <w:marBottom w:val="0"/>
              <w:divBdr>
                <w:top w:val="none" w:sz="0" w:space="0" w:color="auto"/>
                <w:left w:val="none" w:sz="0" w:space="0" w:color="auto"/>
                <w:bottom w:val="none" w:sz="0" w:space="0" w:color="auto"/>
                <w:right w:val="none" w:sz="0" w:space="0" w:color="auto"/>
              </w:divBdr>
            </w:div>
            <w:div w:id="836775249">
              <w:marLeft w:val="0"/>
              <w:marRight w:val="0"/>
              <w:marTop w:val="0"/>
              <w:marBottom w:val="0"/>
              <w:divBdr>
                <w:top w:val="none" w:sz="0" w:space="0" w:color="auto"/>
                <w:left w:val="none" w:sz="0" w:space="0" w:color="auto"/>
                <w:bottom w:val="none" w:sz="0" w:space="0" w:color="auto"/>
                <w:right w:val="none" w:sz="0" w:space="0" w:color="auto"/>
              </w:divBdr>
            </w:div>
            <w:div w:id="111946802">
              <w:marLeft w:val="0"/>
              <w:marRight w:val="0"/>
              <w:marTop w:val="0"/>
              <w:marBottom w:val="0"/>
              <w:divBdr>
                <w:top w:val="none" w:sz="0" w:space="0" w:color="auto"/>
                <w:left w:val="none" w:sz="0" w:space="0" w:color="auto"/>
                <w:bottom w:val="none" w:sz="0" w:space="0" w:color="auto"/>
                <w:right w:val="none" w:sz="0" w:space="0" w:color="auto"/>
              </w:divBdr>
            </w:div>
            <w:div w:id="150145925">
              <w:marLeft w:val="0"/>
              <w:marRight w:val="0"/>
              <w:marTop w:val="0"/>
              <w:marBottom w:val="0"/>
              <w:divBdr>
                <w:top w:val="none" w:sz="0" w:space="0" w:color="auto"/>
                <w:left w:val="none" w:sz="0" w:space="0" w:color="auto"/>
                <w:bottom w:val="none" w:sz="0" w:space="0" w:color="auto"/>
                <w:right w:val="none" w:sz="0" w:space="0" w:color="auto"/>
              </w:divBdr>
            </w:div>
            <w:div w:id="2130009550">
              <w:marLeft w:val="0"/>
              <w:marRight w:val="0"/>
              <w:marTop w:val="0"/>
              <w:marBottom w:val="0"/>
              <w:divBdr>
                <w:top w:val="none" w:sz="0" w:space="0" w:color="auto"/>
                <w:left w:val="none" w:sz="0" w:space="0" w:color="auto"/>
                <w:bottom w:val="none" w:sz="0" w:space="0" w:color="auto"/>
                <w:right w:val="none" w:sz="0" w:space="0" w:color="auto"/>
              </w:divBdr>
            </w:div>
            <w:div w:id="1136604662">
              <w:marLeft w:val="0"/>
              <w:marRight w:val="0"/>
              <w:marTop w:val="0"/>
              <w:marBottom w:val="0"/>
              <w:divBdr>
                <w:top w:val="none" w:sz="0" w:space="0" w:color="auto"/>
                <w:left w:val="none" w:sz="0" w:space="0" w:color="auto"/>
                <w:bottom w:val="none" w:sz="0" w:space="0" w:color="auto"/>
                <w:right w:val="none" w:sz="0" w:space="0" w:color="auto"/>
              </w:divBdr>
            </w:div>
            <w:div w:id="641934594">
              <w:marLeft w:val="0"/>
              <w:marRight w:val="0"/>
              <w:marTop w:val="0"/>
              <w:marBottom w:val="0"/>
              <w:divBdr>
                <w:top w:val="none" w:sz="0" w:space="0" w:color="auto"/>
                <w:left w:val="none" w:sz="0" w:space="0" w:color="auto"/>
                <w:bottom w:val="none" w:sz="0" w:space="0" w:color="auto"/>
                <w:right w:val="none" w:sz="0" w:space="0" w:color="auto"/>
              </w:divBdr>
            </w:div>
            <w:div w:id="1271624949">
              <w:marLeft w:val="0"/>
              <w:marRight w:val="0"/>
              <w:marTop w:val="0"/>
              <w:marBottom w:val="0"/>
              <w:divBdr>
                <w:top w:val="none" w:sz="0" w:space="0" w:color="auto"/>
                <w:left w:val="none" w:sz="0" w:space="0" w:color="auto"/>
                <w:bottom w:val="none" w:sz="0" w:space="0" w:color="auto"/>
                <w:right w:val="none" w:sz="0" w:space="0" w:color="auto"/>
              </w:divBdr>
            </w:div>
            <w:div w:id="122426379">
              <w:marLeft w:val="0"/>
              <w:marRight w:val="0"/>
              <w:marTop w:val="0"/>
              <w:marBottom w:val="0"/>
              <w:divBdr>
                <w:top w:val="none" w:sz="0" w:space="0" w:color="auto"/>
                <w:left w:val="none" w:sz="0" w:space="0" w:color="auto"/>
                <w:bottom w:val="none" w:sz="0" w:space="0" w:color="auto"/>
                <w:right w:val="none" w:sz="0" w:space="0" w:color="auto"/>
              </w:divBdr>
            </w:div>
            <w:div w:id="150758141">
              <w:marLeft w:val="0"/>
              <w:marRight w:val="0"/>
              <w:marTop w:val="0"/>
              <w:marBottom w:val="0"/>
              <w:divBdr>
                <w:top w:val="none" w:sz="0" w:space="0" w:color="auto"/>
                <w:left w:val="none" w:sz="0" w:space="0" w:color="auto"/>
                <w:bottom w:val="none" w:sz="0" w:space="0" w:color="auto"/>
                <w:right w:val="none" w:sz="0" w:space="0" w:color="auto"/>
              </w:divBdr>
            </w:div>
            <w:div w:id="620647606">
              <w:marLeft w:val="0"/>
              <w:marRight w:val="0"/>
              <w:marTop w:val="0"/>
              <w:marBottom w:val="0"/>
              <w:divBdr>
                <w:top w:val="none" w:sz="0" w:space="0" w:color="auto"/>
                <w:left w:val="none" w:sz="0" w:space="0" w:color="auto"/>
                <w:bottom w:val="none" w:sz="0" w:space="0" w:color="auto"/>
                <w:right w:val="none" w:sz="0" w:space="0" w:color="auto"/>
              </w:divBdr>
            </w:div>
            <w:div w:id="1754469888">
              <w:marLeft w:val="0"/>
              <w:marRight w:val="0"/>
              <w:marTop w:val="0"/>
              <w:marBottom w:val="0"/>
              <w:divBdr>
                <w:top w:val="none" w:sz="0" w:space="0" w:color="auto"/>
                <w:left w:val="none" w:sz="0" w:space="0" w:color="auto"/>
                <w:bottom w:val="none" w:sz="0" w:space="0" w:color="auto"/>
                <w:right w:val="none" w:sz="0" w:space="0" w:color="auto"/>
              </w:divBdr>
            </w:div>
            <w:div w:id="234097091">
              <w:marLeft w:val="0"/>
              <w:marRight w:val="0"/>
              <w:marTop w:val="0"/>
              <w:marBottom w:val="0"/>
              <w:divBdr>
                <w:top w:val="none" w:sz="0" w:space="0" w:color="auto"/>
                <w:left w:val="none" w:sz="0" w:space="0" w:color="auto"/>
                <w:bottom w:val="none" w:sz="0" w:space="0" w:color="auto"/>
                <w:right w:val="none" w:sz="0" w:space="0" w:color="auto"/>
              </w:divBdr>
            </w:div>
            <w:div w:id="13895276">
              <w:marLeft w:val="0"/>
              <w:marRight w:val="0"/>
              <w:marTop w:val="0"/>
              <w:marBottom w:val="0"/>
              <w:divBdr>
                <w:top w:val="none" w:sz="0" w:space="0" w:color="auto"/>
                <w:left w:val="none" w:sz="0" w:space="0" w:color="auto"/>
                <w:bottom w:val="none" w:sz="0" w:space="0" w:color="auto"/>
                <w:right w:val="none" w:sz="0" w:space="0" w:color="auto"/>
              </w:divBdr>
            </w:div>
            <w:div w:id="1788504029">
              <w:marLeft w:val="0"/>
              <w:marRight w:val="0"/>
              <w:marTop w:val="0"/>
              <w:marBottom w:val="0"/>
              <w:divBdr>
                <w:top w:val="none" w:sz="0" w:space="0" w:color="auto"/>
                <w:left w:val="none" w:sz="0" w:space="0" w:color="auto"/>
                <w:bottom w:val="none" w:sz="0" w:space="0" w:color="auto"/>
                <w:right w:val="none" w:sz="0" w:space="0" w:color="auto"/>
              </w:divBdr>
            </w:div>
            <w:div w:id="1076703957">
              <w:marLeft w:val="0"/>
              <w:marRight w:val="0"/>
              <w:marTop w:val="0"/>
              <w:marBottom w:val="0"/>
              <w:divBdr>
                <w:top w:val="none" w:sz="0" w:space="0" w:color="auto"/>
                <w:left w:val="none" w:sz="0" w:space="0" w:color="auto"/>
                <w:bottom w:val="none" w:sz="0" w:space="0" w:color="auto"/>
                <w:right w:val="none" w:sz="0" w:space="0" w:color="auto"/>
              </w:divBdr>
            </w:div>
            <w:div w:id="603343609">
              <w:marLeft w:val="0"/>
              <w:marRight w:val="0"/>
              <w:marTop w:val="0"/>
              <w:marBottom w:val="0"/>
              <w:divBdr>
                <w:top w:val="none" w:sz="0" w:space="0" w:color="auto"/>
                <w:left w:val="none" w:sz="0" w:space="0" w:color="auto"/>
                <w:bottom w:val="none" w:sz="0" w:space="0" w:color="auto"/>
                <w:right w:val="none" w:sz="0" w:space="0" w:color="auto"/>
              </w:divBdr>
            </w:div>
            <w:div w:id="1220049075">
              <w:marLeft w:val="0"/>
              <w:marRight w:val="0"/>
              <w:marTop w:val="0"/>
              <w:marBottom w:val="0"/>
              <w:divBdr>
                <w:top w:val="none" w:sz="0" w:space="0" w:color="auto"/>
                <w:left w:val="none" w:sz="0" w:space="0" w:color="auto"/>
                <w:bottom w:val="none" w:sz="0" w:space="0" w:color="auto"/>
                <w:right w:val="none" w:sz="0" w:space="0" w:color="auto"/>
              </w:divBdr>
            </w:div>
            <w:div w:id="969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48441">
      <w:bodyDiv w:val="1"/>
      <w:marLeft w:val="0"/>
      <w:marRight w:val="0"/>
      <w:marTop w:val="0"/>
      <w:marBottom w:val="0"/>
      <w:divBdr>
        <w:top w:val="none" w:sz="0" w:space="0" w:color="auto"/>
        <w:left w:val="none" w:sz="0" w:space="0" w:color="auto"/>
        <w:bottom w:val="none" w:sz="0" w:space="0" w:color="auto"/>
        <w:right w:val="none" w:sz="0" w:space="0" w:color="auto"/>
      </w:divBdr>
      <w:divsChild>
        <w:div w:id="129792708">
          <w:marLeft w:val="0"/>
          <w:marRight w:val="0"/>
          <w:marTop w:val="0"/>
          <w:marBottom w:val="0"/>
          <w:divBdr>
            <w:top w:val="none" w:sz="0" w:space="0" w:color="auto"/>
            <w:left w:val="none" w:sz="0" w:space="0" w:color="auto"/>
            <w:bottom w:val="none" w:sz="0" w:space="0" w:color="auto"/>
            <w:right w:val="none" w:sz="0" w:space="0" w:color="auto"/>
          </w:divBdr>
          <w:divsChild>
            <w:div w:id="1096094260">
              <w:marLeft w:val="0"/>
              <w:marRight w:val="0"/>
              <w:marTop w:val="0"/>
              <w:marBottom w:val="0"/>
              <w:divBdr>
                <w:top w:val="none" w:sz="0" w:space="0" w:color="auto"/>
                <w:left w:val="none" w:sz="0" w:space="0" w:color="auto"/>
                <w:bottom w:val="none" w:sz="0" w:space="0" w:color="auto"/>
                <w:right w:val="none" w:sz="0" w:space="0" w:color="auto"/>
              </w:divBdr>
            </w:div>
            <w:div w:id="1466506415">
              <w:marLeft w:val="0"/>
              <w:marRight w:val="0"/>
              <w:marTop w:val="0"/>
              <w:marBottom w:val="0"/>
              <w:divBdr>
                <w:top w:val="none" w:sz="0" w:space="0" w:color="auto"/>
                <w:left w:val="none" w:sz="0" w:space="0" w:color="auto"/>
                <w:bottom w:val="none" w:sz="0" w:space="0" w:color="auto"/>
                <w:right w:val="none" w:sz="0" w:space="0" w:color="auto"/>
              </w:divBdr>
            </w:div>
            <w:div w:id="1885634226">
              <w:marLeft w:val="0"/>
              <w:marRight w:val="0"/>
              <w:marTop w:val="0"/>
              <w:marBottom w:val="0"/>
              <w:divBdr>
                <w:top w:val="none" w:sz="0" w:space="0" w:color="auto"/>
                <w:left w:val="none" w:sz="0" w:space="0" w:color="auto"/>
                <w:bottom w:val="none" w:sz="0" w:space="0" w:color="auto"/>
                <w:right w:val="none" w:sz="0" w:space="0" w:color="auto"/>
              </w:divBdr>
            </w:div>
            <w:div w:id="703484363">
              <w:marLeft w:val="0"/>
              <w:marRight w:val="0"/>
              <w:marTop w:val="0"/>
              <w:marBottom w:val="0"/>
              <w:divBdr>
                <w:top w:val="none" w:sz="0" w:space="0" w:color="auto"/>
                <w:left w:val="none" w:sz="0" w:space="0" w:color="auto"/>
                <w:bottom w:val="none" w:sz="0" w:space="0" w:color="auto"/>
                <w:right w:val="none" w:sz="0" w:space="0" w:color="auto"/>
              </w:divBdr>
            </w:div>
            <w:div w:id="1930891089">
              <w:marLeft w:val="0"/>
              <w:marRight w:val="0"/>
              <w:marTop w:val="0"/>
              <w:marBottom w:val="0"/>
              <w:divBdr>
                <w:top w:val="none" w:sz="0" w:space="0" w:color="auto"/>
                <w:left w:val="none" w:sz="0" w:space="0" w:color="auto"/>
                <w:bottom w:val="none" w:sz="0" w:space="0" w:color="auto"/>
                <w:right w:val="none" w:sz="0" w:space="0" w:color="auto"/>
              </w:divBdr>
            </w:div>
            <w:div w:id="503519907">
              <w:marLeft w:val="0"/>
              <w:marRight w:val="0"/>
              <w:marTop w:val="0"/>
              <w:marBottom w:val="0"/>
              <w:divBdr>
                <w:top w:val="none" w:sz="0" w:space="0" w:color="auto"/>
                <w:left w:val="none" w:sz="0" w:space="0" w:color="auto"/>
                <w:bottom w:val="none" w:sz="0" w:space="0" w:color="auto"/>
                <w:right w:val="none" w:sz="0" w:space="0" w:color="auto"/>
              </w:divBdr>
            </w:div>
            <w:div w:id="1578594225">
              <w:marLeft w:val="0"/>
              <w:marRight w:val="0"/>
              <w:marTop w:val="0"/>
              <w:marBottom w:val="0"/>
              <w:divBdr>
                <w:top w:val="none" w:sz="0" w:space="0" w:color="auto"/>
                <w:left w:val="none" w:sz="0" w:space="0" w:color="auto"/>
                <w:bottom w:val="none" w:sz="0" w:space="0" w:color="auto"/>
                <w:right w:val="none" w:sz="0" w:space="0" w:color="auto"/>
              </w:divBdr>
            </w:div>
            <w:div w:id="1955092441">
              <w:marLeft w:val="0"/>
              <w:marRight w:val="0"/>
              <w:marTop w:val="0"/>
              <w:marBottom w:val="0"/>
              <w:divBdr>
                <w:top w:val="none" w:sz="0" w:space="0" w:color="auto"/>
                <w:left w:val="none" w:sz="0" w:space="0" w:color="auto"/>
                <w:bottom w:val="none" w:sz="0" w:space="0" w:color="auto"/>
                <w:right w:val="none" w:sz="0" w:space="0" w:color="auto"/>
              </w:divBdr>
            </w:div>
            <w:div w:id="971980612">
              <w:marLeft w:val="0"/>
              <w:marRight w:val="0"/>
              <w:marTop w:val="0"/>
              <w:marBottom w:val="0"/>
              <w:divBdr>
                <w:top w:val="none" w:sz="0" w:space="0" w:color="auto"/>
                <w:left w:val="none" w:sz="0" w:space="0" w:color="auto"/>
                <w:bottom w:val="none" w:sz="0" w:space="0" w:color="auto"/>
                <w:right w:val="none" w:sz="0" w:space="0" w:color="auto"/>
              </w:divBdr>
            </w:div>
            <w:div w:id="728067049">
              <w:marLeft w:val="0"/>
              <w:marRight w:val="0"/>
              <w:marTop w:val="0"/>
              <w:marBottom w:val="0"/>
              <w:divBdr>
                <w:top w:val="none" w:sz="0" w:space="0" w:color="auto"/>
                <w:left w:val="none" w:sz="0" w:space="0" w:color="auto"/>
                <w:bottom w:val="none" w:sz="0" w:space="0" w:color="auto"/>
                <w:right w:val="none" w:sz="0" w:space="0" w:color="auto"/>
              </w:divBdr>
            </w:div>
            <w:div w:id="1873615939">
              <w:marLeft w:val="0"/>
              <w:marRight w:val="0"/>
              <w:marTop w:val="0"/>
              <w:marBottom w:val="0"/>
              <w:divBdr>
                <w:top w:val="none" w:sz="0" w:space="0" w:color="auto"/>
                <w:left w:val="none" w:sz="0" w:space="0" w:color="auto"/>
                <w:bottom w:val="none" w:sz="0" w:space="0" w:color="auto"/>
                <w:right w:val="none" w:sz="0" w:space="0" w:color="auto"/>
              </w:divBdr>
            </w:div>
            <w:div w:id="1139960633">
              <w:marLeft w:val="0"/>
              <w:marRight w:val="0"/>
              <w:marTop w:val="0"/>
              <w:marBottom w:val="0"/>
              <w:divBdr>
                <w:top w:val="none" w:sz="0" w:space="0" w:color="auto"/>
                <w:left w:val="none" w:sz="0" w:space="0" w:color="auto"/>
                <w:bottom w:val="none" w:sz="0" w:space="0" w:color="auto"/>
                <w:right w:val="none" w:sz="0" w:space="0" w:color="auto"/>
              </w:divBdr>
            </w:div>
            <w:div w:id="2125994948">
              <w:marLeft w:val="0"/>
              <w:marRight w:val="0"/>
              <w:marTop w:val="0"/>
              <w:marBottom w:val="0"/>
              <w:divBdr>
                <w:top w:val="none" w:sz="0" w:space="0" w:color="auto"/>
                <w:left w:val="none" w:sz="0" w:space="0" w:color="auto"/>
                <w:bottom w:val="none" w:sz="0" w:space="0" w:color="auto"/>
                <w:right w:val="none" w:sz="0" w:space="0" w:color="auto"/>
              </w:divBdr>
            </w:div>
            <w:div w:id="10411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70982">
      <w:bodyDiv w:val="1"/>
      <w:marLeft w:val="0"/>
      <w:marRight w:val="0"/>
      <w:marTop w:val="0"/>
      <w:marBottom w:val="0"/>
      <w:divBdr>
        <w:top w:val="none" w:sz="0" w:space="0" w:color="auto"/>
        <w:left w:val="none" w:sz="0" w:space="0" w:color="auto"/>
        <w:bottom w:val="none" w:sz="0" w:space="0" w:color="auto"/>
        <w:right w:val="none" w:sz="0" w:space="0" w:color="auto"/>
      </w:divBdr>
      <w:divsChild>
        <w:div w:id="1194808418">
          <w:marLeft w:val="0"/>
          <w:marRight w:val="0"/>
          <w:marTop w:val="0"/>
          <w:marBottom w:val="0"/>
          <w:divBdr>
            <w:top w:val="none" w:sz="0" w:space="0" w:color="auto"/>
            <w:left w:val="none" w:sz="0" w:space="0" w:color="auto"/>
            <w:bottom w:val="none" w:sz="0" w:space="0" w:color="auto"/>
            <w:right w:val="none" w:sz="0" w:space="0" w:color="auto"/>
          </w:divBdr>
          <w:divsChild>
            <w:div w:id="1924991259">
              <w:marLeft w:val="0"/>
              <w:marRight w:val="0"/>
              <w:marTop w:val="0"/>
              <w:marBottom w:val="0"/>
              <w:divBdr>
                <w:top w:val="none" w:sz="0" w:space="0" w:color="auto"/>
                <w:left w:val="none" w:sz="0" w:space="0" w:color="auto"/>
                <w:bottom w:val="none" w:sz="0" w:space="0" w:color="auto"/>
                <w:right w:val="none" w:sz="0" w:space="0" w:color="auto"/>
              </w:divBdr>
            </w:div>
            <w:div w:id="1759251547">
              <w:marLeft w:val="0"/>
              <w:marRight w:val="0"/>
              <w:marTop w:val="0"/>
              <w:marBottom w:val="0"/>
              <w:divBdr>
                <w:top w:val="none" w:sz="0" w:space="0" w:color="auto"/>
                <w:left w:val="none" w:sz="0" w:space="0" w:color="auto"/>
                <w:bottom w:val="none" w:sz="0" w:space="0" w:color="auto"/>
                <w:right w:val="none" w:sz="0" w:space="0" w:color="auto"/>
              </w:divBdr>
            </w:div>
            <w:div w:id="2074161305">
              <w:marLeft w:val="0"/>
              <w:marRight w:val="0"/>
              <w:marTop w:val="0"/>
              <w:marBottom w:val="0"/>
              <w:divBdr>
                <w:top w:val="none" w:sz="0" w:space="0" w:color="auto"/>
                <w:left w:val="none" w:sz="0" w:space="0" w:color="auto"/>
                <w:bottom w:val="none" w:sz="0" w:space="0" w:color="auto"/>
                <w:right w:val="none" w:sz="0" w:space="0" w:color="auto"/>
              </w:divBdr>
            </w:div>
            <w:div w:id="1639189675">
              <w:marLeft w:val="0"/>
              <w:marRight w:val="0"/>
              <w:marTop w:val="0"/>
              <w:marBottom w:val="0"/>
              <w:divBdr>
                <w:top w:val="none" w:sz="0" w:space="0" w:color="auto"/>
                <w:left w:val="none" w:sz="0" w:space="0" w:color="auto"/>
                <w:bottom w:val="none" w:sz="0" w:space="0" w:color="auto"/>
                <w:right w:val="none" w:sz="0" w:space="0" w:color="auto"/>
              </w:divBdr>
            </w:div>
            <w:div w:id="414909493">
              <w:marLeft w:val="0"/>
              <w:marRight w:val="0"/>
              <w:marTop w:val="0"/>
              <w:marBottom w:val="0"/>
              <w:divBdr>
                <w:top w:val="none" w:sz="0" w:space="0" w:color="auto"/>
                <w:left w:val="none" w:sz="0" w:space="0" w:color="auto"/>
                <w:bottom w:val="none" w:sz="0" w:space="0" w:color="auto"/>
                <w:right w:val="none" w:sz="0" w:space="0" w:color="auto"/>
              </w:divBdr>
            </w:div>
            <w:div w:id="1667367163">
              <w:marLeft w:val="0"/>
              <w:marRight w:val="0"/>
              <w:marTop w:val="0"/>
              <w:marBottom w:val="0"/>
              <w:divBdr>
                <w:top w:val="none" w:sz="0" w:space="0" w:color="auto"/>
                <w:left w:val="none" w:sz="0" w:space="0" w:color="auto"/>
                <w:bottom w:val="none" w:sz="0" w:space="0" w:color="auto"/>
                <w:right w:val="none" w:sz="0" w:space="0" w:color="auto"/>
              </w:divBdr>
            </w:div>
            <w:div w:id="321130547">
              <w:marLeft w:val="0"/>
              <w:marRight w:val="0"/>
              <w:marTop w:val="0"/>
              <w:marBottom w:val="0"/>
              <w:divBdr>
                <w:top w:val="none" w:sz="0" w:space="0" w:color="auto"/>
                <w:left w:val="none" w:sz="0" w:space="0" w:color="auto"/>
                <w:bottom w:val="none" w:sz="0" w:space="0" w:color="auto"/>
                <w:right w:val="none" w:sz="0" w:space="0" w:color="auto"/>
              </w:divBdr>
            </w:div>
            <w:div w:id="2129857342">
              <w:marLeft w:val="0"/>
              <w:marRight w:val="0"/>
              <w:marTop w:val="0"/>
              <w:marBottom w:val="0"/>
              <w:divBdr>
                <w:top w:val="none" w:sz="0" w:space="0" w:color="auto"/>
                <w:left w:val="none" w:sz="0" w:space="0" w:color="auto"/>
                <w:bottom w:val="none" w:sz="0" w:space="0" w:color="auto"/>
                <w:right w:val="none" w:sz="0" w:space="0" w:color="auto"/>
              </w:divBdr>
            </w:div>
            <w:div w:id="1115825974">
              <w:marLeft w:val="0"/>
              <w:marRight w:val="0"/>
              <w:marTop w:val="0"/>
              <w:marBottom w:val="0"/>
              <w:divBdr>
                <w:top w:val="none" w:sz="0" w:space="0" w:color="auto"/>
                <w:left w:val="none" w:sz="0" w:space="0" w:color="auto"/>
                <w:bottom w:val="none" w:sz="0" w:space="0" w:color="auto"/>
                <w:right w:val="none" w:sz="0" w:space="0" w:color="auto"/>
              </w:divBdr>
            </w:div>
            <w:div w:id="1240795432">
              <w:marLeft w:val="0"/>
              <w:marRight w:val="0"/>
              <w:marTop w:val="0"/>
              <w:marBottom w:val="0"/>
              <w:divBdr>
                <w:top w:val="none" w:sz="0" w:space="0" w:color="auto"/>
                <w:left w:val="none" w:sz="0" w:space="0" w:color="auto"/>
                <w:bottom w:val="none" w:sz="0" w:space="0" w:color="auto"/>
                <w:right w:val="none" w:sz="0" w:space="0" w:color="auto"/>
              </w:divBdr>
            </w:div>
            <w:div w:id="1574656079">
              <w:marLeft w:val="0"/>
              <w:marRight w:val="0"/>
              <w:marTop w:val="0"/>
              <w:marBottom w:val="0"/>
              <w:divBdr>
                <w:top w:val="none" w:sz="0" w:space="0" w:color="auto"/>
                <w:left w:val="none" w:sz="0" w:space="0" w:color="auto"/>
                <w:bottom w:val="none" w:sz="0" w:space="0" w:color="auto"/>
                <w:right w:val="none" w:sz="0" w:space="0" w:color="auto"/>
              </w:divBdr>
            </w:div>
            <w:div w:id="1830050925">
              <w:marLeft w:val="0"/>
              <w:marRight w:val="0"/>
              <w:marTop w:val="0"/>
              <w:marBottom w:val="0"/>
              <w:divBdr>
                <w:top w:val="none" w:sz="0" w:space="0" w:color="auto"/>
                <w:left w:val="none" w:sz="0" w:space="0" w:color="auto"/>
                <w:bottom w:val="none" w:sz="0" w:space="0" w:color="auto"/>
                <w:right w:val="none" w:sz="0" w:space="0" w:color="auto"/>
              </w:divBdr>
            </w:div>
            <w:div w:id="1531995979">
              <w:marLeft w:val="0"/>
              <w:marRight w:val="0"/>
              <w:marTop w:val="0"/>
              <w:marBottom w:val="0"/>
              <w:divBdr>
                <w:top w:val="none" w:sz="0" w:space="0" w:color="auto"/>
                <w:left w:val="none" w:sz="0" w:space="0" w:color="auto"/>
                <w:bottom w:val="none" w:sz="0" w:space="0" w:color="auto"/>
                <w:right w:val="none" w:sz="0" w:space="0" w:color="auto"/>
              </w:divBdr>
            </w:div>
            <w:div w:id="1460949475">
              <w:marLeft w:val="0"/>
              <w:marRight w:val="0"/>
              <w:marTop w:val="0"/>
              <w:marBottom w:val="0"/>
              <w:divBdr>
                <w:top w:val="none" w:sz="0" w:space="0" w:color="auto"/>
                <w:left w:val="none" w:sz="0" w:space="0" w:color="auto"/>
                <w:bottom w:val="none" w:sz="0" w:space="0" w:color="auto"/>
                <w:right w:val="none" w:sz="0" w:space="0" w:color="auto"/>
              </w:divBdr>
            </w:div>
            <w:div w:id="298264236">
              <w:marLeft w:val="0"/>
              <w:marRight w:val="0"/>
              <w:marTop w:val="0"/>
              <w:marBottom w:val="0"/>
              <w:divBdr>
                <w:top w:val="none" w:sz="0" w:space="0" w:color="auto"/>
                <w:left w:val="none" w:sz="0" w:space="0" w:color="auto"/>
                <w:bottom w:val="none" w:sz="0" w:space="0" w:color="auto"/>
                <w:right w:val="none" w:sz="0" w:space="0" w:color="auto"/>
              </w:divBdr>
            </w:div>
            <w:div w:id="88922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11</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SpeCtre</cp:lastModifiedBy>
  <cp:revision>2</cp:revision>
  <dcterms:created xsi:type="dcterms:W3CDTF">2024-10-10T04:23:00Z</dcterms:created>
  <dcterms:modified xsi:type="dcterms:W3CDTF">2024-10-10T06:00:00Z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884fd270e89752192853777e2675f38b279e51b356cbf882f89cc245cc6fc47e</vt:lpwstr>
  </property>
</Properties>
</file>