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7CD532" w14:textId="77777777" w:rsidR="009A46D7" w:rsidRDefault="009A46D7" w:rsidP="009A46D7">
      <w:pPr>
        <w:jc w:val="center"/>
        <w:rPr>
          <w:lang w:val="en-US"/>
        </w:rPr>
      </w:pPr>
      <w:r>
        <w:rPr>
          <w:noProof/>
          <w:lang w:val="en-US"/>
        </w:rPr>
        <w:drawing>
          <wp:inline distT="0" distB="0" distL="0" distR="0" wp14:anchorId="322DD2FE" wp14:editId="291E864A">
            <wp:extent cx="2847703" cy="284770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extLst>
                        <a:ext uri="{28A0092B-C50C-407E-A947-70E740481C1C}">
                          <a14:useLocalDpi xmlns:a14="http://schemas.microsoft.com/office/drawing/2010/main" val="0"/>
                        </a:ext>
                        <a:ext uri="{837473B0-CC2E-450A-ABE3-18F120FF3D39}">
                          <a1611:picAttrSrcUrl xmlns:a1611="http://schemas.microsoft.com/office/drawing/2016/11/main" r:id="rId9"/>
                        </a:ext>
                      </a:extLst>
                    </a:blip>
                    <a:stretch>
                      <a:fillRect/>
                    </a:stretch>
                  </pic:blipFill>
                  <pic:spPr>
                    <a:xfrm>
                      <a:off x="0" y="0"/>
                      <a:ext cx="2854514" cy="2854514"/>
                    </a:xfrm>
                    <a:prstGeom prst="rect">
                      <a:avLst/>
                    </a:prstGeom>
                  </pic:spPr>
                </pic:pic>
              </a:graphicData>
            </a:graphic>
          </wp:inline>
        </w:drawing>
      </w:r>
    </w:p>
    <w:p w14:paraId="45181027" w14:textId="77777777" w:rsidR="00B47CFE" w:rsidRDefault="00B47CFE" w:rsidP="00F43889">
      <w:pPr>
        <w:rPr>
          <w:lang w:val="en-US"/>
        </w:rPr>
      </w:pPr>
    </w:p>
    <w:p w14:paraId="74A70916" w14:textId="77777777" w:rsidR="009A46D7" w:rsidRPr="00B47CFE" w:rsidRDefault="009A46D7" w:rsidP="009A46D7">
      <w:pPr>
        <w:jc w:val="center"/>
        <w:rPr>
          <w:b/>
          <w:bCs/>
          <w:sz w:val="40"/>
          <w:szCs w:val="36"/>
          <w:lang w:val="en-US"/>
        </w:rPr>
      </w:pPr>
      <w:r w:rsidRPr="00B47CFE">
        <w:rPr>
          <w:b/>
          <w:bCs/>
          <w:sz w:val="40"/>
          <w:szCs w:val="36"/>
          <w:lang w:val="en-US"/>
        </w:rPr>
        <w:t>STEEL STRUCTURES (CE-411)</w:t>
      </w:r>
    </w:p>
    <w:p w14:paraId="7637066F" w14:textId="77777777" w:rsidR="009A46D7" w:rsidRPr="00B47CFE" w:rsidRDefault="009A46D7" w:rsidP="009A46D7">
      <w:pPr>
        <w:jc w:val="center"/>
        <w:rPr>
          <w:b/>
          <w:bCs/>
          <w:sz w:val="40"/>
          <w:szCs w:val="36"/>
          <w:lang w:val="en-US"/>
        </w:rPr>
      </w:pPr>
      <w:r w:rsidRPr="00B47CFE">
        <w:rPr>
          <w:b/>
          <w:bCs/>
          <w:sz w:val="40"/>
          <w:szCs w:val="36"/>
          <w:lang w:val="en-US"/>
        </w:rPr>
        <w:t>COMPLEX ENGINEERING PROBLEM</w:t>
      </w:r>
    </w:p>
    <w:p w14:paraId="44B8269E" w14:textId="2B42705B" w:rsidR="009A46D7" w:rsidRDefault="009A46D7" w:rsidP="009A46D7">
      <w:pPr>
        <w:jc w:val="center"/>
        <w:rPr>
          <w:b/>
          <w:bCs/>
          <w:sz w:val="36"/>
          <w:szCs w:val="32"/>
          <w:lang w:val="en-US"/>
        </w:rPr>
      </w:pPr>
    </w:p>
    <w:p w14:paraId="2EDD1A18" w14:textId="77777777" w:rsidR="00CE5AF8" w:rsidRDefault="00CE5AF8" w:rsidP="009A46D7">
      <w:pPr>
        <w:jc w:val="center"/>
        <w:rPr>
          <w:b/>
          <w:bCs/>
          <w:sz w:val="36"/>
          <w:szCs w:val="32"/>
          <w:lang w:val="en-US"/>
        </w:rPr>
      </w:pPr>
    </w:p>
    <w:p w14:paraId="56BCE5A4" w14:textId="436BA4D5" w:rsidR="009A46D7" w:rsidRDefault="009A46D7" w:rsidP="009A46D7">
      <w:pPr>
        <w:jc w:val="center"/>
        <w:rPr>
          <w:b/>
          <w:bCs/>
          <w:sz w:val="36"/>
          <w:szCs w:val="32"/>
          <w:lang w:val="en-US"/>
        </w:rPr>
      </w:pPr>
      <w:r>
        <w:rPr>
          <w:b/>
          <w:bCs/>
          <w:sz w:val="36"/>
          <w:szCs w:val="32"/>
          <w:lang w:val="en-US"/>
        </w:rPr>
        <w:t>DESIGN REPORT – SCHEME 1</w:t>
      </w:r>
    </w:p>
    <w:p w14:paraId="72D682ED" w14:textId="77777777" w:rsidR="009A46D7" w:rsidRDefault="009A46D7" w:rsidP="009A46D7">
      <w:pPr>
        <w:jc w:val="center"/>
        <w:rPr>
          <w:b/>
          <w:bCs/>
          <w:sz w:val="36"/>
          <w:szCs w:val="32"/>
          <w:lang w:val="en-US"/>
        </w:rPr>
      </w:pPr>
    </w:p>
    <w:p w14:paraId="109FDF6C" w14:textId="77777777" w:rsidR="009A46D7" w:rsidRDefault="009A46D7" w:rsidP="002D53E8">
      <w:pPr>
        <w:rPr>
          <w:b/>
          <w:bCs/>
          <w:sz w:val="36"/>
          <w:szCs w:val="32"/>
          <w:lang w:val="en-US"/>
        </w:rPr>
      </w:pPr>
    </w:p>
    <w:p w14:paraId="53E6BE9D" w14:textId="1952295A" w:rsidR="00ED5F54" w:rsidRDefault="009A46D7" w:rsidP="00CE5AF8">
      <w:pPr>
        <w:jc w:val="center"/>
        <w:rPr>
          <w:b/>
          <w:bCs/>
          <w:sz w:val="36"/>
          <w:szCs w:val="32"/>
          <w:lang w:val="en-US"/>
        </w:rPr>
      </w:pPr>
      <w:r>
        <w:rPr>
          <w:b/>
          <w:bCs/>
          <w:sz w:val="36"/>
          <w:szCs w:val="32"/>
          <w:lang w:val="en-US"/>
        </w:rPr>
        <w:t>SUBMITTED TO: DR. AZIM KHAN</w:t>
      </w:r>
    </w:p>
    <w:p w14:paraId="5BB45E6C" w14:textId="35190F03" w:rsidR="00ED5F54" w:rsidRDefault="00ED5F54" w:rsidP="009A46D7">
      <w:pPr>
        <w:jc w:val="center"/>
        <w:rPr>
          <w:b/>
          <w:bCs/>
          <w:sz w:val="36"/>
          <w:szCs w:val="32"/>
          <w:lang w:val="en-US"/>
        </w:rPr>
      </w:pPr>
    </w:p>
    <w:p w14:paraId="1D61C553" w14:textId="4ADBD5D2" w:rsidR="002D53E8" w:rsidRDefault="002D53E8" w:rsidP="009A46D7">
      <w:pPr>
        <w:jc w:val="center"/>
        <w:rPr>
          <w:b/>
          <w:bCs/>
          <w:sz w:val="36"/>
          <w:szCs w:val="32"/>
          <w:lang w:val="en-US"/>
        </w:rPr>
      </w:pPr>
    </w:p>
    <w:p w14:paraId="13575493" w14:textId="77777777" w:rsidR="002D53E8" w:rsidRDefault="002D53E8" w:rsidP="009A46D7">
      <w:pPr>
        <w:jc w:val="center"/>
        <w:rPr>
          <w:b/>
          <w:bCs/>
          <w:sz w:val="36"/>
          <w:szCs w:val="32"/>
          <w:lang w:val="en-US"/>
        </w:rPr>
      </w:pPr>
    </w:p>
    <w:p w14:paraId="15AD308C" w14:textId="77777777" w:rsidR="00ED5F54" w:rsidRDefault="00ED5F54" w:rsidP="009A46D7">
      <w:pPr>
        <w:jc w:val="center"/>
        <w:rPr>
          <w:b/>
          <w:bCs/>
          <w:sz w:val="36"/>
          <w:szCs w:val="32"/>
          <w:lang w:val="en-US"/>
        </w:rPr>
      </w:pPr>
      <w:r>
        <w:rPr>
          <w:b/>
          <w:bCs/>
          <w:sz w:val="36"/>
          <w:szCs w:val="32"/>
          <w:lang w:val="en-US"/>
        </w:rPr>
        <w:t>NUST INSTITUTE OF CIVIL ENGINEERING</w:t>
      </w:r>
    </w:p>
    <w:p w14:paraId="27AED159" w14:textId="4FB9C2DD" w:rsidR="009763AF" w:rsidRDefault="00ED5F54" w:rsidP="009A46D7">
      <w:pPr>
        <w:jc w:val="center"/>
        <w:rPr>
          <w:lang w:val="en-US"/>
        </w:rPr>
      </w:pPr>
      <w:r>
        <w:rPr>
          <w:b/>
          <w:bCs/>
          <w:sz w:val="36"/>
          <w:szCs w:val="32"/>
          <w:lang w:val="en-US"/>
        </w:rPr>
        <w:t>SCHOOL OF CIVIL AND ENVIRONMENTAL ENGINEERING</w:t>
      </w:r>
      <w:r w:rsidR="009763AF">
        <w:rPr>
          <w:lang w:val="en-US"/>
        </w:rPr>
        <w:br w:type="page"/>
      </w:r>
    </w:p>
    <w:sdt>
      <w:sdtPr>
        <w:id w:val="1046332371"/>
        <w:docPartObj>
          <w:docPartGallery w:val="Table of Contents"/>
          <w:docPartUnique/>
        </w:docPartObj>
      </w:sdtPr>
      <w:sdtEndPr>
        <w:rPr>
          <w:noProof/>
        </w:rPr>
      </w:sdtEndPr>
      <w:sdtContent>
        <w:p w14:paraId="1B926AC1" w14:textId="15113CC9" w:rsidR="000C00A0" w:rsidRPr="003E263B" w:rsidRDefault="000C00A0" w:rsidP="003F169B">
          <w:pPr>
            <w:rPr>
              <w:sz w:val="32"/>
              <w:szCs w:val="28"/>
            </w:rPr>
          </w:pPr>
          <w:r w:rsidRPr="003E263B">
            <w:rPr>
              <w:sz w:val="32"/>
              <w:szCs w:val="28"/>
            </w:rPr>
            <w:t>Contents</w:t>
          </w:r>
        </w:p>
        <w:p w14:paraId="15F3D2D5" w14:textId="1E919BD0" w:rsidR="00366F99" w:rsidRDefault="000C00A0">
          <w:pPr>
            <w:pStyle w:val="TOC1"/>
            <w:tabs>
              <w:tab w:val="left" w:pos="440"/>
              <w:tab w:val="right" w:leader="dot" w:pos="9016"/>
            </w:tabs>
            <w:rPr>
              <w:rFonts w:eastAsiaTheme="minorEastAsia"/>
              <w:noProof/>
              <w:sz w:val="22"/>
              <w:szCs w:val="22"/>
              <w:lang w:val="en-PK" w:eastAsia="en-PK"/>
            </w:rPr>
          </w:pPr>
          <w:r>
            <w:fldChar w:fldCharType="begin"/>
          </w:r>
          <w:r>
            <w:instrText xml:space="preserve"> TOC \o "1-3" \h \z \u </w:instrText>
          </w:r>
          <w:r>
            <w:fldChar w:fldCharType="separate"/>
          </w:r>
          <w:hyperlink w:anchor="_Toc92233854" w:history="1">
            <w:r w:rsidR="00366F99" w:rsidRPr="00B36D1B">
              <w:rPr>
                <w:rStyle w:val="Hyperlink"/>
                <w:noProof/>
              </w:rPr>
              <w:t>1.</w:t>
            </w:r>
            <w:r w:rsidR="00366F99">
              <w:rPr>
                <w:rFonts w:eastAsiaTheme="minorEastAsia"/>
                <w:noProof/>
                <w:sz w:val="22"/>
                <w:szCs w:val="22"/>
                <w:lang w:val="en-PK" w:eastAsia="en-PK"/>
              </w:rPr>
              <w:tab/>
            </w:r>
            <w:r w:rsidR="00366F99" w:rsidRPr="00B36D1B">
              <w:rPr>
                <w:rStyle w:val="Hyperlink"/>
                <w:noProof/>
              </w:rPr>
              <w:t>Problem Statement</w:t>
            </w:r>
            <w:r w:rsidR="00366F99">
              <w:rPr>
                <w:noProof/>
                <w:webHidden/>
              </w:rPr>
              <w:tab/>
            </w:r>
            <w:r w:rsidR="00366F99">
              <w:rPr>
                <w:noProof/>
                <w:webHidden/>
              </w:rPr>
              <w:fldChar w:fldCharType="begin"/>
            </w:r>
            <w:r w:rsidR="00366F99">
              <w:rPr>
                <w:noProof/>
                <w:webHidden/>
              </w:rPr>
              <w:instrText xml:space="preserve"> PAGEREF _Toc92233854 \h </w:instrText>
            </w:r>
            <w:r w:rsidR="00366F99">
              <w:rPr>
                <w:noProof/>
                <w:webHidden/>
              </w:rPr>
            </w:r>
            <w:r w:rsidR="00366F99">
              <w:rPr>
                <w:noProof/>
                <w:webHidden/>
              </w:rPr>
              <w:fldChar w:fldCharType="separate"/>
            </w:r>
            <w:r w:rsidR="0009563A">
              <w:rPr>
                <w:noProof/>
                <w:webHidden/>
              </w:rPr>
              <w:t>3</w:t>
            </w:r>
            <w:r w:rsidR="00366F99">
              <w:rPr>
                <w:noProof/>
                <w:webHidden/>
              </w:rPr>
              <w:fldChar w:fldCharType="end"/>
            </w:r>
          </w:hyperlink>
        </w:p>
        <w:p w14:paraId="45EBFCA3" w14:textId="2383742B" w:rsidR="00366F99" w:rsidRDefault="00366F99">
          <w:pPr>
            <w:pStyle w:val="TOC1"/>
            <w:tabs>
              <w:tab w:val="left" w:pos="440"/>
              <w:tab w:val="right" w:leader="dot" w:pos="9016"/>
            </w:tabs>
            <w:rPr>
              <w:rFonts w:eastAsiaTheme="minorEastAsia"/>
              <w:noProof/>
              <w:sz w:val="22"/>
              <w:szCs w:val="22"/>
              <w:lang w:val="en-PK" w:eastAsia="en-PK"/>
            </w:rPr>
          </w:pPr>
          <w:hyperlink w:anchor="_Toc92233855" w:history="1">
            <w:r w:rsidRPr="00B36D1B">
              <w:rPr>
                <w:rStyle w:val="Hyperlink"/>
                <w:noProof/>
              </w:rPr>
              <w:t>2.</w:t>
            </w:r>
            <w:r>
              <w:rPr>
                <w:rFonts w:eastAsiaTheme="minorEastAsia"/>
                <w:noProof/>
                <w:sz w:val="22"/>
                <w:szCs w:val="22"/>
                <w:lang w:val="en-PK" w:eastAsia="en-PK"/>
              </w:rPr>
              <w:tab/>
            </w:r>
            <w:r w:rsidRPr="00B36D1B">
              <w:rPr>
                <w:rStyle w:val="Hyperlink"/>
                <w:noProof/>
              </w:rPr>
              <w:t>Initial Thoughts</w:t>
            </w:r>
            <w:r>
              <w:rPr>
                <w:noProof/>
                <w:webHidden/>
              </w:rPr>
              <w:tab/>
            </w:r>
            <w:r>
              <w:rPr>
                <w:noProof/>
                <w:webHidden/>
              </w:rPr>
              <w:fldChar w:fldCharType="begin"/>
            </w:r>
            <w:r>
              <w:rPr>
                <w:noProof/>
                <w:webHidden/>
              </w:rPr>
              <w:instrText xml:space="preserve"> PAGEREF _Toc92233855 \h </w:instrText>
            </w:r>
            <w:r>
              <w:rPr>
                <w:noProof/>
                <w:webHidden/>
              </w:rPr>
            </w:r>
            <w:r>
              <w:rPr>
                <w:noProof/>
                <w:webHidden/>
              </w:rPr>
              <w:fldChar w:fldCharType="separate"/>
            </w:r>
            <w:r w:rsidR="0009563A">
              <w:rPr>
                <w:noProof/>
                <w:webHidden/>
              </w:rPr>
              <w:t>3</w:t>
            </w:r>
            <w:r>
              <w:rPr>
                <w:noProof/>
                <w:webHidden/>
              </w:rPr>
              <w:fldChar w:fldCharType="end"/>
            </w:r>
          </w:hyperlink>
        </w:p>
        <w:p w14:paraId="0947C918" w14:textId="43E14FCE" w:rsidR="00366F99" w:rsidRDefault="00366F99">
          <w:pPr>
            <w:pStyle w:val="TOC1"/>
            <w:tabs>
              <w:tab w:val="left" w:pos="440"/>
              <w:tab w:val="right" w:leader="dot" w:pos="9016"/>
            </w:tabs>
            <w:rPr>
              <w:rFonts w:eastAsiaTheme="minorEastAsia"/>
              <w:noProof/>
              <w:sz w:val="22"/>
              <w:szCs w:val="22"/>
              <w:lang w:val="en-PK" w:eastAsia="en-PK"/>
            </w:rPr>
          </w:pPr>
          <w:hyperlink w:anchor="_Toc92233856" w:history="1">
            <w:r w:rsidRPr="00B36D1B">
              <w:rPr>
                <w:rStyle w:val="Hyperlink"/>
                <w:noProof/>
              </w:rPr>
              <w:t>3.</w:t>
            </w:r>
            <w:r>
              <w:rPr>
                <w:rFonts w:eastAsiaTheme="minorEastAsia"/>
                <w:noProof/>
                <w:sz w:val="22"/>
                <w:szCs w:val="22"/>
                <w:lang w:val="en-PK" w:eastAsia="en-PK"/>
              </w:rPr>
              <w:tab/>
            </w:r>
            <w:r w:rsidRPr="00B36D1B">
              <w:rPr>
                <w:rStyle w:val="Hyperlink"/>
                <w:noProof/>
              </w:rPr>
              <w:t>Assumptions</w:t>
            </w:r>
            <w:r>
              <w:rPr>
                <w:noProof/>
                <w:webHidden/>
              </w:rPr>
              <w:tab/>
            </w:r>
            <w:r>
              <w:rPr>
                <w:noProof/>
                <w:webHidden/>
              </w:rPr>
              <w:fldChar w:fldCharType="begin"/>
            </w:r>
            <w:r>
              <w:rPr>
                <w:noProof/>
                <w:webHidden/>
              </w:rPr>
              <w:instrText xml:space="preserve"> PAGEREF _Toc92233856 \h </w:instrText>
            </w:r>
            <w:r>
              <w:rPr>
                <w:noProof/>
                <w:webHidden/>
              </w:rPr>
            </w:r>
            <w:r>
              <w:rPr>
                <w:noProof/>
                <w:webHidden/>
              </w:rPr>
              <w:fldChar w:fldCharType="separate"/>
            </w:r>
            <w:r w:rsidR="0009563A">
              <w:rPr>
                <w:noProof/>
                <w:webHidden/>
              </w:rPr>
              <w:t>3</w:t>
            </w:r>
            <w:r>
              <w:rPr>
                <w:noProof/>
                <w:webHidden/>
              </w:rPr>
              <w:fldChar w:fldCharType="end"/>
            </w:r>
          </w:hyperlink>
        </w:p>
        <w:p w14:paraId="21FA42F6" w14:textId="0BD79A6B" w:rsidR="00366F99" w:rsidRDefault="00366F99">
          <w:pPr>
            <w:pStyle w:val="TOC1"/>
            <w:tabs>
              <w:tab w:val="left" w:pos="440"/>
              <w:tab w:val="right" w:leader="dot" w:pos="9016"/>
            </w:tabs>
            <w:rPr>
              <w:rFonts w:eastAsiaTheme="minorEastAsia"/>
              <w:noProof/>
              <w:sz w:val="22"/>
              <w:szCs w:val="22"/>
              <w:lang w:val="en-PK" w:eastAsia="en-PK"/>
            </w:rPr>
          </w:pPr>
          <w:hyperlink w:anchor="_Toc92233857" w:history="1">
            <w:r w:rsidRPr="00B36D1B">
              <w:rPr>
                <w:rStyle w:val="Hyperlink"/>
                <w:noProof/>
              </w:rPr>
              <w:t>4.</w:t>
            </w:r>
            <w:r>
              <w:rPr>
                <w:rFonts w:eastAsiaTheme="minorEastAsia"/>
                <w:noProof/>
                <w:sz w:val="22"/>
                <w:szCs w:val="22"/>
                <w:lang w:val="en-PK" w:eastAsia="en-PK"/>
              </w:rPr>
              <w:tab/>
            </w:r>
            <w:r w:rsidRPr="00B36D1B">
              <w:rPr>
                <w:rStyle w:val="Hyperlink"/>
                <w:noProof/>
              </w:rPr>
              <w:t>Design Code &amp; References</w:t>
            </w:r>
            <w:r>
              <w:rPr>
                <w:noProof/>
                <w:webHidden/>
              </w:rPr>
              <w:tab/>
            </w:r>
            <w:r>
              <w:rPr>
                <w:noProof/>
                <w:webHidden/>
              </w:rPr>
              <w:fldChar w:fldCharType="begin"/>
            </w:r>
            <w:r>
              <w:rPr>
                <w:noProof/>
                <w:webHidden/>
              </w:rPr>
              <w:instrText xml:space="preserve"> PAGEREF _Toc92233857 \h </w:instrText>
            </w:r>
            <w:r>
              <w:rPr>
                <w:noProof/>
                <w:webHidden/>
              </w:rPr>
            </w:r>
            <w:r>
              <w:rPr>
                <w:noProof/>
                <w:webHidden/>
              </w:rPr>
              <w:fldChar w:fldCharType="separate"/>
            </w:r>
            <w:r w:rsidR="0009563A">
              <w:rPr>
                <w:noProof/>
                <w:webHidden/>
              </w:rPr>
              <w:t>3</w:t>
            </w:r>
            <w:r>
              <w:rPr>
                <w:noProof/>
                <w:webHidden/>
              </w:rPr>
              <w:fldChar w:fldCharType="end"/>
            </w:r>
          </w:hyperlink>
        </w:p>
        <w:p w14:paraId="18E79569" w14:textId="19C802D9" w:rsidR="00366F99" w:rsidRDefault="00366F99">
          <w:pPr>
            <w:pStyle w:val="TOC1"/>
            <w:tabs>
              <w:tab w:val="left" w:pos="440"/>
              <w:tab w:val="right" w:leader="dot" w:pos="9016"/>
            </w:tabs>
            <w:rPr>
              <w:rFonts w:eastAsiaTheme="minorEastAsia"/>
              <w:noProof/>
              <w:sz w:val="22"/>
              <w:szCs w:val="22"/>
              <w:lang w:val="en-PK" w:eastAsia="en-PK"/>
            </w:rPr>
          </w:pPr>
          <w:hyperlink w:anchor="_Toc92233858" w:history="1">
            <w:r w:rsidRPr="00B36D1B">
              <w:rPr>
                <w:rStyle w:val="Hyperlink"/>
                <w:noProof/>
              </w:rPr>
              <w:t>5.</w:t>
            </w:r>
            <w:r>
              <w:rPr>
                <w:rFonts w:eastAsiaTheme="minorEastAsia"/>
                <w:noProof/>
                <w:sz w:val="22"/>
                <w:szCs w:val="22"/>
                <w:lang w:val="en-PK" w:eastAsia="en-PK"/>
              </w:rPr>
              <w:tab/>
            </w:r>
            <w:r w:rsidRPr="00B36D1B">
              <w:rPr>
                <w:rStyle w:val="Hyperlink"/>
                <w:noProof/>
              </w:rPr>
              <w:t>Scheme Design Report</w:t>
            </w:r>
            <w:r>
              <w:rPr>
                <w:noProof/>
                <w:webHidden/>
              </w:rPr>
              <w:tab/>
            </w:r>
            <w:r>
              <w:rPr>
                <w:noProof/>
                <w:webHidden/>
              </w:rPr>
              <w:fldChar w:fldCharType="begin"/>
            </w:r>
            <w:r>
              <w:rPr>
                <w:noProof/>
                <w:webHidden/>
              </w:rPr>
              <w:instrText xml:space="preserve"> PAGEREF _Toc92233858 \h </w:instrText>
            </w:r>
            <w:r>
              <w:rPr>
                <w:noProof/>
                <w:webHidden/>
              </w:rPr>
            </w:r>
            <w:r>
              <w:rPr>
                <w:noProof/>
                <w:webHidden/>
              </w:rPr>
              <w:fldChar w:fldCharType="separate"/>
            </w:r>
            <w:r w:rsidR="0009563A">
              <w:rPr>
                <w:noProof/>
                <w:webHidden/>
              </w:rPr>
              <w:t>4</w:t>
            </w:r>
            <w:r>
              <w:rPr>
                <w:noProof/>
                <w:webHidden/>
              </w:rPr>
              <w:fldChar w:fldCharType="end"/>
            </w:r>
          </w:hyperlink>
        </w:p>
        <w:p w14:paraId="075B9FE9" w14:textId="18D1F5EC" w:rsidR="00366F99" w:rsidRDefault="00366F99">
          <w:pPr>
            <w:pStyle w:val="TOC2"/>
            <w:tabs>
              <w:tab w:val="left" w:pos="1100"/>
              <w:tab w:val="right" w:leader="dot" w:pos="9016"/>
            </w:tabs>
            <w:rPr>
              <w:rFonts w:eastAsiaTheme="minorEastAsia"/>
              <w:noProof/>
              <w:sz w:val="22"/>
              <w:szCs w:val="22"/>
              <w:lang w:val="en-PK" w:eastAsia="en-PK"/>
            </w:rPr>
          </w:pPr>
          <w:hyperlink w:anchor="_Toc92233859" w:history="1">
            <w:r w:rsidRPr="00B36D1B">
              <w:rPr>
                <w:rStyle w:val="Hyperlink"/>
                <w:noProof/>
              </w:rPr>
              <w:t>5.1.</w:t>
            </w:r>
            <w:r>
              <w:rPr>
                <w:rFonts w:eastAsiaTheme="minorEastAsia"/>
                <w:noProof/>
                <w:sz w:val="22"/>
                <w:szCs w:val="22"/>
                <w:lang w:val="en-PK" w:eastAsia="en-PK"/>
              </w:rPr>
              <w:tab/>
            </w:r>
            <w:r w:rsidRPr="00B36D1B">
              <w:rPr>
                <w:rStyle w:val="Hyperlink"/>
                <w:noProof/>
              </w:rPr>
              <w:t>Introduction</w:t>
            </w:r>
            <w:r>
              <w:rPr>
                <w:noProof/>
                <w:webHidden/>
              </w:rPr>
              <w:tab/>
            </w:r>
            <w:r>
              <w:rPr>
                <w:noProof/>
                <w:webHidden/>
              </w:rPr>
              <w:fldChar w:fldCharType="begin"/>
            </w:r>
            <w:r>
              <w:rPr>
                <w:noProof/>
                <w:webHidden/>
              </w:rPr>
              <w:instrText xml:space="preserve"> PAGEREF _Toc92233859 \h </w:instrText>
            </w:r>
            <w:r>
              <w:rPr>
                <w:noProof/>
                <w:webHidden/>
              </w:rPr>
            </w:r>
            <w:r>
              <w:rPr>
                <w:noProof/>
                <w:webHidden/>
              </w:rPr>
              <w:fldChar w:fldCharType="separate"/>
            </w:r>
            <w:r w:rsidR="0009563A">
              <w:rPr>
                <w:noProof/>
                <w:webHidden/>
              </w:rPr>
              <w:t>4</w:t>
            </w:r>
            <w:r>
              <w:rPr>
                <w:noProof/>
                <w:webHidden/>
              </w:rPr>
              <w:fldChar w:fldCharType="end"/>
            </w:r>
          </w:hyperlink>
        </w:p>
        <w:p w14:paraId="61125B0D" w14:textId="69D69BC0" w:rsidR="00366F99" w:rsidRDefault="00366F99">
          <w:pPr>
            <w:pStyle w:val="TOC2"/>
            <w:tabs>
              <w:tab w:val="left" w:pos="1100"/>
              <w:tab w:val="right" w:leader="dot" w:pos="9016"/>
            </w:tabs>
            <w:rPr>
              <w:rFonts w:eastAsiaTheme="minorEastAsia"/>
              <w:noProof/>
              <w:sz w:val="22"/>
              <w:szCs w:val="22"/>
              <w:lang w:val="en-PK" w:eastAsia="en-PK"/>
            </w:rPr>
          </w:pPr>
          <w:hyperlink w:anchor="_Toc92233860" w:history="1">
            <w:r w:rsidRPr="00B36D1B">
              <w:rPr>
                <w:rStyle w:val="Hyperlink"/>
                <w:noProof/>
              </w:rPr>
              <w:t>5.2.</w:t>
            </w:r>
            <w:r>
              <w:rPr>
                <w:rFonts w:eastAsiaTheme="minorEastAsia"/>
                <w:noProof/>
                <w:sz w:val="22"/>
                <w:szCs w:val="22"/>
                <w:lang w:val="en-PK" w:eastAsia="en-PK"/>
              </w:rPr>
              <w:tab/>
            </w:r>
            <w:r w:rsidRPr="00B36D1B">
              <w:rPr>
                <w:rStyle w:val="Hyperlink"/>
                <w:noProof/>
              </w:rPr>
              <w:t>Description (Client Requirements)</w:t>
            </w:r>
            <w:r>
              <w:rPr>
                <w:noProof/>
                <w:webHidden/>
              </w:rPr>
              <w:tab/>
            </w:r>
            <w:r>
              <w:rPr>
                <w:noProof/>
                <w:webHidden/>
              </w:rPr>
              <w:fldChar w:fldCharType="begin"/>
            </w:r>
            <w:r>
              <w:rPr>
                <w:noProof/>
                <w:webHidden/>
              </w:rPr>
              <w:instrText xml:space="preserve"> PAGEREF _Toc92233860 \h </w:instrText>
            </w:r>
            <w:r>
              <w:rPr>
                <w:noProof/>
                <w:webHidden/>
              </w:rPr>
            </w:r>
            <w:r>
              <w:rPr>
                <w:noProof/>
                <w:webHidden/>
              </w:rPr>
              <w:fldChar w:fldCharType="separate"/>
            </w:r>
            <w:r w:rsidR="0009563A">
              <w:rPr>
                <w:noProof/>
                <w:webHidden/>
              </w:rPr>
              <w:t>4</w:t>
            </w:r>
            <w:r>
              <w:rPr>
                <w:noProof/>
                <w:webHidden/>
              </w:rPr>
              <w:fldChar w:fldCharType="end"/>
            </w:r>
          </w:hyperlink>
        </w:p>
        <w:p w14:paraId="183BDE69" w14:textId="584ECB8F" w:rsidR="00366F99" w:rsidRDefault="00366F99">
          <w:pPr>
            <w:pStyle w:val="TOC2"/>
            <w:tabs>
              <w:tab w:val="left" w:pos="1100"/>
              <w:tab w:val="right" w:leader="dot" w:pos="9016"/>
            </w:tabs>
            <w:rPr>
              <w:rFonts w:eastAsiaTheme="minorEastAsia"/>
              <w:noProof/>
              <w:sz w:val="22"/>
              <w:szCs w:val="22"/>
              <w:lang w:val="en-PK" w:eastAsia="en-PK"/>
            </w:rPr>
          </w:pPr>
          <w:hyperlink w:anchor="_Toc92233861" w:history="1">
            <w:r w:rsidRPr="00B36D1B">
              <w:rPr>
                <w:rStyle w:val="Hyperlink"/>
                <w:noProof/>
              </w:rPr>
              <w:t>5.3.</w:t>
            </w:r>
            <w:r>
              <w:rPr>
                <w:rFonts w:eastAsiaTheme="minorEastAsia"/>
                <w:noProof/>
                <w:sz w:val="22"/>
                <w:szCs w:val="22"/>
                <w:lang w:val="en-PK" w:eastAsia="en-PK"/>
              </w:rPr>
              <w:tab/>
            </w:r>
            <w:r w:rsidRPr="00B36D1B">
              <w:rPr>
                <w:rStyle w:val="Hyperlink"/>
                <w:noProof/>
              </w:rPr>
              <w:t>Load &amp; Loading combination</w:t>
            </w:r>
            <w:r>
              <w:rPr>
                <w:noProof/>
                <w:webHidden/>
              </w:rPr>
              <w:tab/>
            </w:r>
            <w:r>
              <w:rPr>
                <w:noProof/>
                <w:webHidden/>
              </w:rPr>
              <w:fldChar w:fldCharType="begin"/>
            </w:r>
            <w:r>
              <w:rPr>
                <w:noProof/>
                <w:webHidden/>
              </w:rPr>
              <w:instrText xml:space="preserve"> PAGEREF _Toc92233861 \h </w:instrText>
            </w:r>
            <w:r>
              <w:rPr>
                <w:noProof/>
                <w:webHidden/>
              </w:rPr>
            </w:r>
            <w:r>
              <w:rPr>
                <w:noProof/>
                <w:webHidden/>
              </w:rPr>
              <w:fldChar w:fldCharType="separate"/>
            </w:r>
            <w:r w:rsidR="0009563A">
              <w:rPr>
                <w:noProof/>
                <w:webHidden/>
              </w:rPr>
              <w:t>4</w:t>
            </w:r>
            <w:r>
              <w:rPr>
                <w:noProof/>
                <w:webHidden/>
              </w:rPr>
              <w:fldChar w:fldCharType="end"/>
            </w:r>
          </w:hyperlink>
        </w:p>
        <w:p w14:paraId="4BD03012" w14:textId="037809F9" w:rsidR="00366F99" w:rsidRDefault="00366F99">
          <w:pPr>
            <w:pStyle w:val="TOC2"/>
            <w:tabs>
              <w:tab w:val="left" w:pos="1100"/>
              <w:tab w:val="right" w:leader="dot" w:pos="9016"/>
            </w:tabs>
            <w:rPr>
              <w:rFonts w:eastAsiaTheme="minorEastAsia"/>
              <w:noProof/>
              <w:sz w:val="22"/>
              <w:szCs w:val="22"/>
              <w:lang w:val="en-PK" w:eastAsia="en-PK"/>
            </w:rPr>
          </w:pPr>
          <w:hyperlink w:anchor="_Toc92233862" w:history="1">
            <w:r w:rsidRPr="00B36D1B">
              <w:rPr>
                <w:rStyle w:val="Hyperlink"/>
                <w:noProof/>
              </w:rPr>
              <w:t>5.4.</w:t>
            </w:r>
            <w:r>
              <w:rPr>
                <w:rFonts w:eastAsiaTheme="minorEastAsia"/>
                <w:noProof/>
                <w:sz w:val="22"/>
                <w:szCs w:val="22"/>
                <w:lang w:val="en-PK" w:eastAsia="en-PK"/>
              </w:rPr>
              <w:tab/>
            </w:r>
            <w:r w:rsidRPr="00B36D1B">
              <w:rPr>
                <w:rStyle w:val="Hyperlink"/>
                <w:noProof/>
              </w:rPr>
              <w:t>Plan view</w:t>
            </w:r>
            <w:r>
              <w:rPr>
                <w:noProof/>
                <w:webHidden/>
              </w:rPr>
              <w:tab/>
            </w:r>
            <w:r>
              <w:rPr>
                <w:noProof/>
                <w:webHidden/>
              </w:rPr>
              <w:fldChar w:fldCharType="begin"/>
            </w:r>
            <w:r>
              <w:rPr>
                <w:noProof/>
                <w:webHidden/>
              </w:rPr>
              <w:instrText xml:space="preserve"> PAGEREF _Toc92233862 \h </w:instrText>
            </w:r>
            <w:r>
              <w:rPr>
                <w:noProof/>
                <w:webHidden/>
              </w:rPr>
            </w:r>
            <w:r>
              <w:rPr>
                <w:noProof/>
                <w:webHidden/>
              </w:rPr>
              <w:fldChar w:fldCharType="separate"/>
            </w:r>
            <w:r w:rsidR="0009563A">
              <w:rPr>
                <w:noProof/>
                <w:webHidden/>
              </w:rPr>
              <w:t>5</w:t>
            </w:r>
            <w:r>
              <w:rPr>
                <w:noProof/>
                <w:webHidden/>
              </w:rPr>
              <w:fldChar w:fldCharType="end"/>
            </w:r>
          </w:hyperlink>
        </w:p>
        <w:p w14:paraId="0CD0F8C9" w14:textId="781945D6" w:rsidR="00366F99" w:rsidRDefault="00366F99">
          <w:pPr>
            <w:pStyle w:val="TOC2"/>
            <w:tabs>
              <w:tab w:val="left" w:pos="1100"/>
              <w:tab w:val="right" w:leader="dot" w:pos="9016"/>
            </w:tabs>
            <w:rPr>
              <w:rFonts w:eastAsiaTheme="minorEastAsia"/>
              <w:noProof/>
              <w:sz w:val="22"/>
              <w:szCs w:val="22"/>
              <w:lang w:val="en-PK" w:eastAsia="en-PK"/>
            </w:rPr>
          </w:pPr>
          <w:hyperlink w:anchor="_Toc92233863" w:history="1">
            <w:r w:rsidRPr="00B36D1B">
              <w:rPr>
                <w:rStyle w:val="Hyperlink"/>
                <w:noProof/>
              </w:rPr>
              <w:t>5.5.</w:t>
            </w:r>
            <w:r>
              <w:rPr>
                <w:rFonts w:eastAsiaTheme="minorEastAsia"/>
                <w:noProof/>
                <w:sz w:val="22"/>
                <w:szCs w:val="22"/>
                <w:lang w:val="en-PK" w:eastAsia="en-PK"/>
              </w:rPr>
              <w:tab/>
            </w:r>
            <w:r w:rsidRPr="00B36D1B">
              <w:rPr>
                <w:rStyle w:val="Hyperlink"/>
                <w:noProof/>
              </w:rPr>
              <w:t>Sections of primary and secondary trusses</w:t>
            </w:r>
            <w:r>
              <w:rPr>
                <w:noProof/>
                <w:webHidden/>
              </w:rPr>
              <w:tab/>
            </w:r>
            <w:r>
              <w:rPr>
                <w:noProof/>
                <w:webHidden/>
              </w:rPr>
              <w:fldChar w:fldCharType="begin"/>
            </w:r>
            <w:r>
              <w:rPr>
                <w:noProof/>
                <w:webHidden/>
              </w:rPr>
              <w:instrText xml:space="preserve"> PAGEREF _Toc92233863 \h </w:instrText>
            </w:r>
            <w:r>
              <w:rPr>
                <w:noProof/>
                <w:webHidden/>
              </w:rPr>
            </w:r>
            <w:r>
              <w:rPr>
                <w:noProof/>
                <w:webHidden/>
              </w:rPr>
              <w:fldChar w:fldCharType="separate"/>
            </w:r>
            <w:r w:rsidR="0009563A">
              <w:rPr>
                <w:noProof/>
                <w:webHidden/>
              </w:rPr>
              <w:t>5</w:t>
            </w:r>
            <w:r>
              <w:rPr>
                <w:noProof/>
                <w:webHidden/>
              </w:rPr>
              <w:fldChar w:fldCharType="end"/>
            </w:r>
          </w:hyperlink>
        </w:p>
        <w:p w14:paraId="47E4ED1E" w14:textId="1A90A7A5" w:rsidR="00366F99" w:rsidRDefault="00366F99">
          <w:pPr>
            <w:pStyle w:val="TOC2"/>
            <w:tabs>
              <w:tab w:val="left" w:pos="1100"/>
              <w:tab w:val="right" w:leader="dot" w:pos="9016"/>
            </w:tabs>
            <w:rPr>
              <w:rFonts w:eastAsiaTheme="minorEastAsia"/>
              <w:noProof/>
              <w:sz w:val="22"/>
              <w:szCs w:val="22"/>
              <w:lang w:val="en-PK" w:eastAsia="en-PK"/>
            </w:rPr>
          </w:pPr>
          <w:hyperlink w:anchor="_Toc92233864" w:history="1">
            <w:r w:rsidRPr="00B36D1B">
              <w:rPr>
                <w:rStyle w:val="Hyperlink"/>
                <w:noProof/>
              </w:rPr>
              <w:t>5.6.</w:t>
            </w:r>
            <w:r>
              <w:rPr>
                <w:rFonts w:eastAsiaTheme="minorEastAsia"/>
                <w:noProof/>
                <w:sz w:val="22"/>
                <w:szCs w:val="22"/>
                <w:lang w:val="en-PK" w:eastAsia="en-PK"/>
              </w:rPr>
              <w:tab/>
            </w:r>
            <w:r w:rsidRPr="00B36D1B">
              <w:rPr>
                <w:rStyle w:val="Hyperlink"/>
                <w:noProof/>
              </w:rPr>
              <w:t>Load path</w:t>
            </w:r>
            <w:r>
              <w:rPr>
                <w:noProof/>
                <w:webHidden/>
              </w:rPr>
              <w:tab/>
            </w:r>
            <w:r>
              <w:rPr>
                <w:noProof/>
                <w:webHidden/>
              </w:rPr>
              <w:fldChar w:fldCharType="begin"/>
            </w:r>
            <w:r>
              <w:rPr>
                <w:noProof/>
                <w:webHidden/>
              </w:rPr>
              <w:instrText xml:space="preserve"> PAGEREF _Toc92233864 \h </w:instrText>
            </w:r>
            <w:r>
              <w:rPr>
                <w:noProof/>
                <w:webHidden/>
              </w:rPr>
            </w:r>
            <w:r>
              <w:rPr>
                <w:noProof/>
                <w:webHidden/>
              </w:rPr>
              <w:fldChar w:fldCharType="separate"/>
            </w:r>
            <w:r w:rsidR="0009563A">
              <w:rPr>
                <w:noProof/>
                <w:webHidden/>
              </w:rPr>
              <w:t>6</w:t>
            </w:r>
            <w:r>
              <w:rPr>
                <w:noProof/>
                <w:webHidden/>
              </w:rPr>
              <w:fldChar w:fldCharType="end"/>
            </w:r>
          </w:hyperlink>
        </w:p>
        <w:p w14:paraId="34697748" w14:textId="48B2B0A9" w:rsidR="00366F99" w:rsidRDefault="00366F99">
          <w:pPr>
            <w:pStyle w:val="TOC2"/>
            <w:tabs>
              <w:tab w:val="left" w:pos="1100"/>
              <w:tab w:val="right" w:leader="dot" w:pos="9016"/>
            </w:tabs>
            <w:rPr>
              <w:rFonts w:eastAsiaTheme="minorEastAsia"/>
              <w:noProof/>
              <w:sz w:val="22"/>
              <w:szCs w:val="22"/>
              <w:lang w:val="en-PK" w:eastAsia="en-PK"/>
            </w:rPr>
          </w:pPr>
          <w:hyperlink w:anchor="_Toc92233865" w:history="1">
            <w:r w:rsidRPr="00B36D1B">
              <w:rPr>
                <w:rStyle w:val="Hyperlink"/>
                <w:noProof/>
              </w:rPr>
              <w:t>5.7.</w:t>
            </w:r>
            <w:r>
              <w:rPr>
                <w:rFonts w:eastAsiaTheme="minorEastAsia"/>
                <w:noProof/>
                <w:sz w:val="22"/>
                <w:szCs w:val="22"/>
                <w:lang w:val="en-PK" w:eastAsia="en-PK"/>
              </w:rPr>
              <w:tab/>
            </w:r>
            <w:r w:rsidRPr="00B36D1B">
              <w:rPr>
                <w:rStyle w:val="Hyperlink"/>
                <w:noProof/>
              </w:rPr>
              <w:t>3D view showing lateral system</w:t>
            </w:r>
            <w:r>
              <w:rPr>
                <w:noProof/>
                <w:webHidden/>
              </w:rPr>
              <w:tab/>
            </w:r>
            <w:r>
              <w:rPr>
                <w:noProof/>
                <w:webHidden/>
              </w:rPr>
              <w:fldChar w:fldCharType="begin"/>
            </w:r>
            <w:r>
              <w:rPr>
                <w:noProof/>
                <w:webHidden/>
              </w:rPr>
              <w:instrText xml:space="preserve"> PAGEREF _Toc92233865 \h </w:instrText>
            </w:r>
            <w:r>
              <w:rPr>
                <w:noProof/>
                <w:webHidden/>
              </w:rPr>
            </w:r>
            <w:r>
              <w:rPr>
                <w:noProof/>
                <w:webHidden/>
              </w:rPr>
              <w:fldChar w:fldCharType="separate"/>
            </w:r>
            <w:r w:rsidR="0009563A">
              <w:rPr>
                <w:noProof/>
                <w:webHidden/>
              </w:rPr>
              <w:t>6</w:t>
            </w:r>
            <w:r>
              <w:rPr>
                <w:noProof/>
                <w:webHidden/>
              </w:rPr>
              <w:fldChar w:fldCharType="end"/>
            </w:r>
          </w:hyperlink>
        </w:p>
        <w:p w14:paraId="4D11E7C3" w14:textId="71F862D0" w:rsidR="00366F99" w:rsidRDefault="00366F99">
          <w:pPr>
            <w:pStyle w:val="TOC1"/>
            <w:tabs>
              <w:tab w:val="left" w:pos="440"/>
              <w:tab w:val="right" w:leader="dot" w:pos="9016"/>
            </w:tabs>
            <w:rPr>
              <w:rFonts w:eastAsiaTheme="minorEastAsia"/>
              <w:noProof/>
              <w:sz w:val="22"/>
              <w:szCs w:val="22"/>
              <w:lang w:val="en-PK" w:eastAsia="en-PK"/>
            </w:rPr>
          </w:pPr>
          <w:hyperlink w:anchor="_Toc92233866" w:history="1">
            <w:r w:rsidRPr="00B36D1B">
              <w:rPr>
                <w:rStyle w:val="Hyperlink"/>
                <w:noProof/>
              </w:rPr>
              <w:t>6.</w:t>
            </w:r>
            <w:r>
              <w:rPr>
                <w:rFonts w:eastAsiaTheme="minorEastAsia"/>
                <w:noProof/>
                <w:sz w:val="22"/>
                <w:szCs w:val="22"/>
                <w:lang w:val="en-PK" w:eastAsia="en-PK"/>
              </w:rPr>
              <w:tab/>
            </w:r>
            <w:r w:rsidRPr="00B36D1B">
              <w:rPr>
                <w:rStyle w:val="Hyperlink"/>
                <w:noProof/>
              </w:rPr>
              <w:t>Scheme Design Sketches</w:t>
            </w:r>
            <w:r>
              <w:rPr>
                <w:noProof/>
                <w:webHidden/>
              </w:rPr>
              <w:tab/>
            </w:r>
            <w:r>
              <w:rPr>
                <w:noProof/>
                <w:webHidden/>
              </w:rPr>
              <w:fldChar w:fldCharType="begin"/>
            </w:r>
            <w:r>
              <w:rPr>
                <w:noProof/>
                <w:webHidden/>
              </w:rPr>
              <w:instrText xml:space="preserve"> PAGEREF _Toc92233866 \h </w:instrText>
            </w:r>
            <w:r>
              <w:rPr>
                <w:noProof/>
                <w:webHidden/>
              </w:rPr>
            </w:r>
            <w:r>
              <w:rPr>
                <w:noProof/>
                <w:webHidden/>
              </w:rPr>
              <w:fldChar w:fldCharType="separate"/>
            </w:r>
            <w:r w:rsidR="0009563A">
              <w:rPr>
                <w:noProof/>
                <w:webHidden/>
              </w:rPr>
              <w:t>7</w:t>
            </w:r>
            <w:r>
              <w:rPr>
                <w:noProof/>
                <w:webHidden/>
              </w:rPr>
              <w:fldChar w:fldCharType="end"/>
            </w:r>
          </w:hyperlink>
        </w:p>
        <w:p w14:paraId="42F4FF2D" w14:textId="008F9DA1" w:rsidR="00366F99" w:rsidRDefault="00366F99">
          <w:pPr>
            <w:pStyle w:val="TOC1"/>
            <w:tabs>
              <w:tab w:val="left" w:pos="440"/>
              <w:tab w:val="right" w:leader="dot" w:pos="9016"/>
            </w:tabs>
            <w:rPr>
              <w:rFonts w:eastAsiaTheme="minorEastAsia"/>
              <w:noProof/>
              <w:sz w:val="22"/>
              <w:szCs w:val="22"/>
              <w:lang w:val="en-PK" w:eastAsia="en-PK"/>
            </w:rPr>
          </w:pPr>
          <w:hyperlink w:anchor="_Toc92233867" w:history="1">
            <w:r w:rsidRPr="00B36D1B">
              <w:rPr>
                <w:rStyle w:val="Hyperlink"/>
                <w:noProof/>
              </w:rPr>
              <w:t>7.</w:t>
            </w:r>
            <w:r>
              <w:rPr>
                <w:rFonts w:eastAsiaTheme="minorEastAsia"/>
                <w:noProof/>
                <w:sz w:val="22"/>
                <w:szCs w:val="22"/>
                <w:lang w:val="en-PK" w:eastAsia="en-PK"/>
              </w:rPr>
              <w:tab/>
            </w:r>
            <w:r w:rsidRPr="00B36D1B">
              <w:rPr>
                <w:rStyle w:val="Hyperlink"/>
                <w:noProof/>
              </w:rPr>
              <w:t>Modelling - SAP2000</w:t>
            </w:r>
            <w:r>
              <w:rPr>
                <w:noProof/>
                <w:webHidden/>
              </w:rPr>
              <w:tab/>
            </w:r>
            <w:r>
              <w:rPr>
                <w:noProof/>
                <w:webHidden/>
              </w:rPr>
              <w:fldChar w:fldCharType="begin"/>
            </w:r>
            <w:r>
              <w:rPr>
                <w:noProof/>
                <w:webHidden/>
              </w:rPr>
              <w:instrText xml:space="preserve"> PAGEREF _Toc92233867 \h </w:instrText>
            </w:r>
            <w:r>
              <w:rPr>
                <w:noProof/>
                <w:webHidden/>
              </w:rPr>
            </w:r>
            <w:r>
              <w:rPr>
                <w:noProof/>
                <w:webHidden/>
              </w:rPr>
              <w:fldChar w:fldCharType="separate"/>
            </w:r>
            <w:r w:rsidR="0009563A">
              <w:rPr>
                <w:noProof/>
                <w:webHidden/>
              </w:rPr>
              <w:t>8</w:t>
            </w:r>
            <w:r>
              <w:rPr>
                <w:noProof/>
                <w:webHidden/>
              </w:rPr>
              <w:fldChar w:fldCharType="end"/>
            </w:r>
          </w:hyperlink>
        </w:p>
        <w:p w14:paraId="4BEE4B4C" w14:textId="0A7896EF" w:rsidR="00366F99" w:rsidRDefault="00366F99">
          <w:pPr>
            <w:pStyle w:val="TOC1"/>
            <w:tabs>
              <w:tab w:val="left" w:pos="440"/>
              <w:tab w:val="right" w:leader="dot" w:pos="9016"/>
            </w:tabs>
            <w:rPr>
              <w:rFonts w:eastAsiaTheme="minorEastAsia"/>
              <w:noProof/>
              <w:sz w:val="22"/>
              <w:szCs w:val="22"/>
              <w:lang w:val="en-PK" w:eastAsia="en-PK"/>
            </w:rPr>
          </w:pPr>
          <w:hyperlink w:anchor="_Toc92233868" w:history="1">
            <w:r w:rsidRPr="00B36D1B">
              <w:rPr>
                <w:rStyle w:val="Hyperlink"/>
                <w:noProof/>
              </w:rPr>
              <w:t>8.</w:t>
            </w:r>
            <w:r>
              <w:rPr>
                <w:rFonts w:eastAsiaTheme="minorEastAsia"/>
                <w:noProof/>
                <w:sz w:val="22"/>
                <w:szCs w:val="22"/>
                <w:lang w:val="en-PK" w:eastAsia="en-PK"/>
              </w:rPr>
              <w:tab/>
            </w:r>
            <w:r w:rsidRPr="00B36D1B">
              <w:rPr>
                <w:rStyle w:val="Hyperlink"/>
                <w:noProof/>
              </w:rPr>
              <w:t>Scheme Recommendations</w:t>
            </w:r>
            <w:r>
              <w:rPr>
                <w:noProof/>
                <w:webHidden/>
              </w:rPr>
              <w:tab/>
            </w:r>
            <w:r>
              <w:rPr>
                <w:noProof/>
                <w:webHidden/>
              </w:rPr>
              <w:fldChar w:fldCharType="begin"/>
            </w:r>
            <w:r>
              <w:rPr>
                <w:noProof/>
                <w:webHidden/>
              </w:rPr>
              <w:instrText xml:space="preserve"> PAGEREF _Toc92233868 \h </w:instrText>
            </w:r>
            <w:r>
              <w:rPr>
                <w:noProof/>
                <w:webHidden/>
              </w:rPr>
            </w:r>
            <w:r>
              <w:rPr>
                <w:noProof/>
                <w:webHidden/>
              </w:rPr>
              <w:fldChar w:fldCharType="separate"/>
            </w:r>
            <w:r w:rsidR="0009563A">
              <w:rPr>
                <w:noProof/>
                <w:webHidden/>
              </w:rPr>
              <w:t>9</w:t>
            </w:r>
            <w:r>
              <w:rPr>
                <w:noProof/>
                <w:webHidden/>
              </w:rPr>
              <w:fldChar w:fldCharType="end"/>
            </w:r>
          </w:hyperlink>
        </w:p>
        <w:p w14:paraId="5B16257C" w14:textId="0FCB764F" w:rsidR="000C00A0" w:rsidRDefault="000C00A0" w:rsidP="003F169B">
          <w:r>
            <w:rPr>
              <w:noProof/>
            </w:rPr>
            <w:fldChar w:fldCharType="end"/>
          </w:r>
        </w:p>
      </w:sdtContent>
    </w:sdt>
    <w:p w14:paraId="03DFC90B" w14:textId="77777777" w:rsidR="009763AF" w:rsidRDefault="009763AF" w:rsidP="003F169B">
      <w:pPr>
        <w:rPr>
          <w:lang w:val="en-US"/>
        </w:rPr>
      </w:pPr>
      <w:r>
        <w:rPr>
          <w:lang w:val="en-US"/>
        </w:rPr>
        <w:br w:type="page"/>
      </w:r>
    </w:p>
    <w:p w14:paraId="7E1A8105" w14:textId="49F2D4F0" w:rsidR="00D34D02" w:rsidRPr="00E167D8" w:rsidRDefault="00985326" w:rsidP="000D7CEB">
      <w:pPr>
        <w:pStyle w:val="Heading1"/>
      </w:pPr>
      <w:bookmarkStart w:id="0" w:name="_Toc92233854"/>
      <w:r w:rsidRPr="00E167D8">
        <w:lastRenderedPageBreak/>
        <w:t>Problem Statement</w:t>
      </w:r>
      <w:bookmarkEnd w:id="0"/>
    </w:p>
    <w:p w14:paraId="2A4E3BAF" w14:textId="2B4E5103" w:rsidR="00D20722" w:rsidRDefault="002C08DF" w:rsidP="003F169B">
      <w:r w:rsidRPr="003F169B">
        <w:t>A multi-national polythene manufacturer requires a large, 200 ft. (60m) square, single-storey factory, on a green field site. The client’s Architect has stipulated that one central column only is to be allowed in the factory, which is clad with profiled steel sheet sandwich panels (50% roof lighting, no windows in the sides of the factory). Apart from small personnel doors, the figure also shows the requirement for one large sliding door opening, 16 ft. (5m) high, and a minimum clearance inside the building of 20ft. (6m) Only the major structural members are offered as calculation in this example, and only selected important connections are designed. Also, several checks normally included in a full design, such as secondary bending and local buckling of the truss member walls, have been omitted.</w:t>
      </w:r>
    </w:p>
    <w:p w14:paraId="7686BC66" w14:textId="1E8625A2" w:rsidR="00071577" w:rsidRPr="003F169B" w:rsidRDefault="00071577" w:rsidP="00071577">
      <w:r>
        <w:t xml:space="preserve">Prepare a design appraisal with appropriate sketches indicating a viable solution for the proposed structure. </w:t>
      </w:r>
      <w:proofErr w:type="gramStart"/>
      <w:r>
        <w:t>Indicate clearly</w:t>
      </w:r>
      <w:proofErr w:type="gramEnd"/>
      <w:r>
        <w:t xml:space="preserve"> the functional framing, load transfer, serviceability, and stability aspects. Review and critically appraise the proposed scheme.</w:t>
      </w:r>
    </w:p>
    <w:p w14:paraId="4083EC0E" w14:textId="2BE81A4A" w:rsidR="00D20722" w:rsidRDefault="00985326" w:rsidP="000D7CEB">
      <w:pPr>
        <w:pStyle w:val="Heading1"/>
      </w:pPr>
      <w:bookmarkStart w:id="1" w:name="_Toc92233855"/>
      <w:r w:rsidRPr="00E167D8">
        <w:t>Initial Thoughts</w:t>
      </w:r>
      <w:bookmarkEnd w:id="1"/>
    </w:p>
    <w:p w14:paraId="02454820" w14:textId="59AD4B8B" w:rsidR="00E167D8" w:rsidRPr="00E167D8" w:rsidRDefault="00E87E0F" w:rsidP="003F169B">
      <w:pPr>
        <w:rPr>
          <w:lang w:val="en-US"/>
        </w:rPr>
      </w:pPr>
      <w:r>
        <w:rPr>
          <w:lang w:val="en-US"/>
        </w:rPr>
        <w:t xml:space="preserve">There are 3 available schemes to complete this task. </w:t>
      </w:r>
      <w:r w:rsidR="00B16AD4">
        <w:rPr>
          <w:lang w:val="en-US"/>
        </w:rPr>
        <w:t>We will be using Scheme 1 as provided by our instructo</w:t>
      </w:r>
      <w:r w:rsidR="00C510E1">
        <w:rPr>
          <w:lang w:val="en-US"/>
        </w:rPr>
        <w:t xml:space="preserve">r, which basically consists of 1 central column, primary &amp; secondary </w:t>
      </w:r>
      <w:proofErr w:type="gramStart"/>
      <w:r w:rsidR="00C510E1">
        <w:rPr>
          <w:lang w:val="en-US"/>
        </w:rPr>
        <w:t>truss</w:t>
      </w:r>
      <w:r w:rsidR="00843DB3">
        <w:rPr>
          <w:lang w:val="en-US"/>
        </w:rPr>
        <w:t>es</w:t>
      </w:r>
      <w:proofErr w:type="gramEnd"/>
      <w:r w:rsidR="00C510E1">
        <w:rPr>
          <w:lang w:val="en-US"/>
        </w:rPr>
        <w:t xml:space="preserve"> and lateral &amp; elevation bracing. The model will be created in SAP2000</w:t>
      </w:r>
      <w:r w:rsidR="00157B2E">
        <w:rPr>
          <w:lang w:val="en-US"/>
        </w:rPr>
        <w:t xml:space="preserve"> </w:t>
      </w:r>
      <w:r w:rsidR="009A1CE3">
        <w:rPr>
          <w:lang w:val="en-US"/>
        </w:rPr>
        <w:t>and checked for deformations.</w:t>
      </w:r>
    </w:p>
    <w:p w14:paraId="473838D5" w14:textId="4BEC31B8" w:rsidR="00D20722" w:rsidRDefault="00985326" w:rsidP="000D7CEB">
      <w:pPr>
        <w:pStyle w:val="Heading1"/>
      </w:pPr>
      <w:bookmarkStart w:id="2" w:name="_Toc92233856"/>
      <w:r w:rsidRPr="00E167D8">
        <w:t>Assumptions</w:t>
      </w:r>
      <w:bookmarkEnd w:id="2"/>
    </w:p>
    <w:p w14:paraId="3F3C436C" w14:textId="6714DCC0" w:rsidR="00F91AFA" w:rsidRDefault="00F91AFA" w:rsidP="003F169B">
      <w:pPr>
        <w:pStyle w:val="ListParagraph"/>
        <w:numPr>
          <w:ilvl w:val="0"/>
          <w:numId w:val="5"/>
        </w:numPr>
        <w:rPr>
          <w:lang w:val="en-US"/>
        </w:rPr>
      </w:pPr>
      <w:r>
        <w:rPr>
          <w:lang w:val="en-US"/>
        </w:rPr>
        <w:t>The ground is level across site</w:t>
      </w:r>
    </w:p>
    <w:p w14:paraId="6A02B8CA" w14:textId="0606D2F2" w:rsidR="00F91AFA" w:rsidRDefault="00636588" w:rsidP="003F169B">
      <w:pPr>
        <w:pStyle w:val="ListParagraph"/>
        <w:numPr>
          <w:ilvl w:val="0"/>
          <w:numId w:val="5"/>
        </w:numPr>
        <w:rPr>
          <w:lang w:val="en-US"/>
        </w:rPr>
      </w:pPr>
      <w:r>
        <w:rPr>
          <w:lang w:val="en-US"/>
        </w:rPr>
        <w:t xml:space="preserve">Access for all types of </w:t>
      </w:r>
      <w:r w:rsidR="00855C34">
        <w:rPr>
          <w:lang w:val="en-US"/>
        </w:rPr>
        <w:t>vehicles</w:t>
      </w:r>
      <w:r>
        <w:rPr>
          <w:lang w:val="en-US"/>
        </w:rPr>
        <w:t xml:space="preserve"> is</w:t>
      </w:r>
      <w:r w:rsidR="00230906">
        <w:rPr>
          <w:lang w:val="en-US"/>
        </w:rPr>
        <w:t xml:space="preserve"> adequate</w:t>
      </w:r>
    </w:p>
    <w:p w14:paraId="74444DA7" w14:textId="34A554B6" w:rsidR="00636588" w:rsidRDefault="000F51F8" w:rsidP="003F169B">
      <w:pPr>
        <w:pStyle w:val="ListParagraph"/>
        <w:numPr>
          <w:ilvl w:val="0"/>
          <w:numId w:val="5"/>
        </w:numPr>
        <w:rPr>
          <w:lang w:val="en-US"/>
        </w:rPr>
      </w:pPr>
      <w:r>
        <w:rPr>
          <w:lang w:val="en-US"/>
        </w:rPr>
        <w:t>Site has sufficient storage place</w:t>
      </w:r>
    </w:p>
    <w:p w14:paraId="45AF8AC8" w14:textId="785669D6" w:rsidR="000F51F8" w:rsidRDefault="000F51F8" w:rsidP="003F169B">
      <w:pPr>
        <w:pStyle w:val="ListParagraph"/>
        <w:numPr>
          <w:ilvl w:val="0"/>
          <w:numId w:val="5"/>
        </w:numPr>
        <w:rPr>
          <w:lang w:val="en-US"/>
        </w:rPr>
      </w:pPr>
      <w:r>
        <w:rPr>
          <w:lang w:val="en-US"/>
        </w:rPr>
        <w:t>Existing buildings are far away</w:t>
      </w:r>
    </w:p>
    <w:p w14:paraId="26273EE4" w14:textId="20A58B7C" w:rsidR="000F51F8" w:rsidRDefault="000F51F8" w:rsidP="003F169B">
      <w:pPr>
        <w:pStyle w:val="ListParagraph"/>
        <w:numPr>
          <w:ilvl w:val="0"/>
          <w:numId w:val="5"/>
        </w:numPr>
        <w:rPr>
          <w:lang w:val="en-US"/>
        </w:rPr>
      </w:pPr>
      <w:r>
        <w:rPr>
          <w:lang w:val="en-US"/>
        </w:rPr>
        <w:t>Ground conditions are constant across the site</w:t>
      </w:r>
    </w:p>
    <w:p w14:paraId="09E4C607" w14:textId="14D38A61" w:rsidR="000F51F8" w:rsidRDefault="000F51F8" w:rsidP="003F169B">
      <w:pPr>
        <w:pStyle w:val="ListParagraph"/>
        <w:numPr>
          <w:ilvl w:val="0"/>
          <w:numId w:val="5"/>
        </w:numPr>
        <w:rPr>
          <w:lang w:val="en-US"/>
        </w:rPr>
      </w:pPr>
      <w:r>
        <w:rPr>
          <w:lang w:val="en-US"/>
        </w:rPr>
        <w:t>Bracing is allowed on external elevations</w:t>
      </w:r>
    </w:p>
    <w:p w14:paraId="1270611E" w14:textId="01C4F34D" w:rsidR="000F51F8" w:rsidRPr="00F91AFA" w:rsidRDefault="000F51F8" w:rsidP="003F169B">
      <w:pPr>
        <w:pStyle w:val="ListParagraph"/>
        <w:numPr>
          <w:ilvl w:val="0"/>
          <w:numId w:val="5"/>
        </w:numPr>
        <w:rPr>
          <w:lang w:val="en-US"/>
        </w:rPr>
      </w:pPr>
      <w:r>
        <w:rPr>
          <w:lang w:val="en-US"/>
        </w:rPr>
        <w:t>Bracing is allowed on roof</w:t>
      </w:r>
    </w:p>
    <w:p w14:paraId="2D229F06" w14:textId="52E91700" w:rsidR="00985326" w:rsidRDefault="00985326" w:rsidP="000D7CEB">
      <w:pPr>
        <w:pStyle w:val="Heading1"/>
      </w:pPr>
      <w:bookmarkStart w:id="3" w:name="_Toc92233857"/>
      <w:r>
        <w:t>Design Code &amp; References</w:t>
      </w:r>
      <w:bookmarkEnd w:id="3"/>
    </w:p>
    <w:p w14:paraId="532429C0" w14:textId="16E5BC84" w:rsidR="00D20722" w:rsidRPr="009B6E0B" w:rsidRDefault="00D20722" w:rsidP="003F169B">
      <w:pPr>
        <w:pStyle w:val="ListParagraph"/>
        <w:numPr>
          <w:ilvl w:val="0"/>
          <w:numId w:val="6"/>
        </w:numPr>
        <w:rPr>
          <w:lang w:val="en-US"/>
        </w:rPr>
      </w:pPr>
      <w:r w:rsidRPr="009B6E0B">
        <w:rPr>
          <w:lang w:val="en-US"/>
        </w:rPr>
        <w:t>A</w:t>
      </w:r>
      <w:r w:rsidR="000920C0">
        <w:rPr>
          <w:lang w:val="en-US"/>
        </w:rPr>
        <w:t>IS</w:t>
      </w:r>
      <w:r w:rsidRPr="009B6E0B">
        <w:rPr>
          <w:lang w:val="en-US"/>
        </w:rPr>
        <w:t>C &amp; LRFD</w:t>
      </w:r>
    </w:p>
    <w:p w14:paraId="5A0A85A9" w14:textId="20DDF44F" w:rsidR="00292A9A" w:rsidRPr="000D7CEB" w:rsidRDefault="00985326" w:rsidP="0079672B">
      <w:pPr>
        <w:pStyle w:val="Heading1"/>
        <w:spacing w:after="240"/>
      </w:pPr>
      <w:bookmarkStart w:id="4" w:name="_Toc92233858"/>
      <w:r w:rsidRPr="000D7CEB">
        <w:lastRenderedPageBreak/>
        <w:t>Scheme Design Report</w:t>
      </w:r>
      <w:bookmarkEnd w:id="4"/>
    </w:p>
    <w:p w14:paraId="6C1DEF29" w14:textId="01130DDC" w:rsidR="00053D49" w:rsidRDefault="0069024E" w:rsidP="0079672B">
      <w:pPr>
        <w:pStyle w:val="Heading2"/>
        <w:spacing w:after="0"/>
      </w:pPr>
      <w:bookmarkStart w:id="5" w:name="_Toc92233859"/>
      <w:r>
        <w:t>Intro</w:t>
      </w:r>
      <w:r w:rsidR="00DC093B">
        <w:t>duction</w:t>
      </w:r>
      <w:bookmarkEnd w:id="5"/>
    </w:p>
    <w:p w14:paraId="45750D41" w14:textId="37865170" w:rsidR="00214547" w:rsidRDefault="003943C4" w:rsidP="008758D9">
      <w:pPr>
        <w:ind w:left="720"/>
        <w:rPr>
          <w:lang w:val="en-US"/>
        </w:rPr>
      </w:pPr>
      <w:r>
        <w:rPr>
          <w:lang w:val="en-US"/>
        </w:rPr>
        <w:t xml:space="preserve">The structure </w:t>
      </w:r>
      <w:r w:rsidR="00897315">
        <w:rPr>
          <w:lang w:val="en-US"/>
        </w:rPr>
        <w:t>consists of 2 systems:</w:t>
      </w:r>
    </w:p>
    <w:p w14:paraId="68CBE2F6" w14:textId="46C33FF9" w:rsidR="00897315" w:rsidRDefault="00897315" w:rsidP="00897315">
      <w:pPr>
        <w:pStyle w:val="ListParagraph"/>
        <w:numPr>
          <w:ilvl w:val="0"/>
          <w:numId w:val="10"/>
        </w:numPr>
        <w:rPr>
          <w:lang w:val="en-US"/>
        </w:rPr>
      </w:pPr>
      <w:r w:rsidRPr="00104328">
        <w:rPr>
          <w:u w:val="single"/>
          <w:lang w:val="en-US"/>
        </w:rPr>
        <w:t>Gravity System</w:t>
      </w:r>
      <w:r>
        <w:rPr>
          <w:lang w:val="en-US"/>
        </w:rPr>
        <w:t>:</w:t>
      </w:r>
    </w:p>
    <w:p w14:paraId="4B7A12FD" w14:textId="038FA732" w:rsidR="00897315" w:rsidRDefault="00897315" w:rsidP="00897315">
      <w:pPr>
        <w:pStyle w:val="ListParagraph"/>
        <w:numPr>
          <w:ilvl w:val="1"/>
          <w:numId w:val="10"/>
        </w:numPr>
        <w:rPr>
          <w:lang w:val="en-US"/>
        </w:rPr>
      </w:pPr>
      <w:r>
        <w:rPr>
          <w:lang w:val="en-US"/>
        </w:rPr>
        <w:t>Primary Truss</w:t>
      </w:r>
    </w:p>
    <w:p w14:paraId="390DD48C" w14:textId="0DB323E4" w:rsidR="00897315" w:rsidRDefault="00897315" w:rsidP="00897315">
      <w:pPr>
        <w:pStyle w:val="ListParagraph"/>
        <w:numPr>
          <w:ilvl w:val="1"/>
          <w:numId w:val="10"/>
        </w:numPr>
        <w:rPr>
          <w:lang w:val="en-US"/>
        </w:rPr>
      </w:pPr>
      <w:r>
        <w:rPr>
          <w:lang w:val="en-US"/>
        </w:rPr>
        <w:t>Secondary Truss</w:t>
      </w:r>
    </w:p>
    <w:p w14:paraId="2C749D2C" w14:textId="5750CC88" w:rsidR="00897315" w:rsidRDefault="00897315" w:rsidP="00897315">
      <w:pPr>
        <w:pStyle w:val="ListParagraph"/>
        <w:numPr>
          <w:ilvl w:val="1"/>
          <w:numId w:val="10"/>
        </w:numPr>
        <w:rPr>
          <w:lang w:val="en-US"/>
        </w:rPr>
      </w:pPr>
      <w:r>
        <w:rPr>
          <w:lang w:val="en-US"/>
        </w:rPr>
        <w:t>Central Column</w:t>
      </w:r>
    </w:p>
    <w:p w14:paraId="51C35346" w14:textId="636E8A39" w:rsidR="00897315" w:rsidRDefault="00897315" w:rsidP="00897315">
      <w:pPr>
        <w:pStyle w:val="ListParagraph"/>
        <w:numPr>
          <w:ilvl w:val="1"/>
          <w:numId w:val="10"/>
        </w:numPr>
        <w:rPr>
          <w:lang w:val="en-US"/>
        </w:rPr>
      </w:pPr>
      <w:r>
        <w:rPr>
          <w:lang w:val="en-US"/>
        </w:rPr>
        <w:t xml:space="preserve">Edge </w:t>
      </w:r>
      <w:r w:rsidR="003025D1">
        <w:rPr>
          <w:lang w:val="en-US"/>
        </w:rPr>
        <w:t>C</w:t>
      </w:r>
      <w:r>
        <w:rPr>
          <w:lang w:val="en-US"/>
        </w:rPr>
        <w:t>olumns</w:t>
      </w:r>
    </w:p>
    <w:p w14:paraId="5FD209D6" w14:textId="77777777" w:rsidR="00104328" w:rsidRDefault="00104328" w:rsidP="00104328">
      <w:pPr>
        <w:pStyle w:val="ListParagraph"/>
        <w:ind w:left="2160"/>
        <w:rPr>
          <w:lang w:val="en-US"/>
        </w:rPr>
      </w:pPr>
    </w:p>
    <w:p w14:paraId="19EF6DB6" w14:textId="66975E9A" w:rsidR="00897315" w:rsidRDefault="00897315" w:rsidP="00897315">
      <w:pPr>
        <w:pStyle w:val="ListParagraph"/>
        <w:numPr>
          <w:ilvl w:val="0"/>
          <w:numId w:val="10"/>
        </w:numPr>
        <w:rPr>
          <w:lang w:val="en-US"/>
        </w:rPr>
      </w:pPr>
      <w:r w:rsidRPr="00104328">
        <w:rPr>
          <w:u w:val="single"/>
          <w:lang w:val="en-US"/>
        </w:rPr>
        <w:t>Lateral System</w:t>
      </w:r>
      <w:r>
        <w:rPr>
          <w:lang w:val="en-US"/>
        </w:rPr>
        <w:t>:</w:t>
      </w:r>
    </w:p>
    <w:p w14:paraId="58152D09" w14:textId="78F52DD1" w:rsidR="00A30BA2" w:rsidRDefault="00270806" w:rsidP="00A30BA2">
      <w:pPr>
        <w:pStyle w:val="ListParagraph"/>
        <w:numPr>
          <w:ilvl w:val="1"/>
          <w:numId w:val="10"/>
        </w:numPr>
        <w:rPr>
          <w:lang w:val="en-US"/>
        </w:rPr>
      </w:pPr>
      <w:r>
        <w:rPr>
          <w:lang w:val="en-US"/>
        </w:rPr>
        <w:t>Lateral Roof Bracing</w:t>
      </w:r>
    </w:p>
    <w:p w14:paraId="70EBB46B" w14:textId="4747FEA2" w:rsidR="00270806" w:rsidRDefault="00270806" w:rsidP="00A30BA2">
      <w:pPr>
        <w:pStyle w:val="ListParagraph"/>
        <w:numPr>
          <w:ilvl w:val="1"/>
          <w:numId w:val="10"/>
        </w:numPr>
        <w:rPr>
          <w:lang w:val="en-US"/>
        </w:rPr>
      </w:pPr>
      <w:r>
        <w:rPr>
          <w:lang w:val="en-US"/>
        </w:rPr>
        <w:t>Elevation Bracing</w:t>
      </w:r>
    </w:p>
    <w:p w14:paraId="3000735B" w14:textId="134921C2" w:rsidR="00223A53" w:rsidRPr="00223A53" w:rsidRDefault="00223A53" w:rsidP="00223A53">
      <w:pPr>
        <w:ind w:left="720"/>
        <w:rPr>
          <w:lang w:val="en-US"/>
        </w:rPr>
      </w:pPr>
      <w:r>
        <w:rPr>
          <w:lang w:val="en-US"/>
        </w:rPr>
        <w:t>Furthermore, the structure is cladded from all sides.</w:t>
      </w:r>
    </w:p>
    <w:p w14:paraId="14827F56" w14:textId="051AE23E" w:rsidR="00053D49" w:rsidRDefault="00A837F4" w:rsidP="00214547">
      <w:pPr>
        <w:pStyle w:val="Heading2"/>
      </w:pPr>
      <w:bookmarkStart w:id="6" w:name="_Toc92233860"/>
      <w:r>
        <w:t>D</w:t>
      </w:r>
      <w:r w:rsidR="0069024E">
        <w:t>escription</w:t>
      </w:r>
      <w:r w:rsidR="00B54214">
        <w:t xml:space="preserve"> (</w:t>
      </w:r>
      <w:r w:rsidR="00B66C2F">
        <w:t>C</w:t>
      </w:r>
      <w:r w:rsidR="00B54214">
        <w:t xml:space="preserve">lient </w:t>
      </w:r>
      <w:r w:rsidR="00B66C2F">
        <w:t>R</w:t>
      </w:r>
      <w:r w:rsidR="00B54214">
        <w:t>equirements)</w:t>
      </w:r>
      <w:bookmarkEnd w:id="6"/>
    </w:p>
    <w:p w14:paraId="44F2EB63" w14:textId="2D67AE41" w:rsidR="0096021F" w:rsidRPr="0096021F" w:rsidRDefault="0096021F" w:rsidP="0096021F">
      <w:pPr>
        <w:pStyle w:val="ListParagraph"/>
        <w:numPr>
          <w:ilvl w:val="0"/>
          <w:numId w:val="6"/>
        </w:numPr>
      </w:pPr>
      <w:r w:rsidRPr="00E52F39">
        <w:rPr>
          <w:u w:val="single"/>
          <w:lang w:val="en-US"/>
        </w:rPr>
        <w:t>Client requirement 1</w:t>
      </w:r>
      <w:r>
        <w:rPr>
          <w:lang w:val="en-US"/>
        </w:rPr>
        <w:t>:</w:t>
      </w:r>
      <w:r w:rsidR="00B66C2F">
        <w:rPr>
          <w:lang w:val="en-US"/>
        </w:rPr>
        <w:t xml:space="preserve"> 200 ft. square</w:t>
      </w:r>
      <w:r w:rsidR="003A50D0">
        <w:rPr>
          <w:lang w:val="en-US"/>
        </w:rPr>
        <w:t>, single storey</w:t>
      </w:r>
      <w:r w:rsidR="00B66C2F">
        <w:rPr>
          <w:lang w:val="en-US"/>
        </w:rPr>
        <w:t xml:space="preserve"> </w:t>
      </w:r>
      <w:r w:rsidR="00BC22BB">
        <w:rPr>
          <w:lang w:val="en-US"/>
        </w:rPr>
        <w:t>factory</w:t>
      </w:r>
    </w:p>
    <w:p w14:paraId="2287316C" w14:textId="3892D7AA" w:rsidR="0096021F" w:rsidRPr="0096021F" w:rsidRDefault="0096021F" w:rsidP="0096021F">
      <w:pPr>
        <w:pStyle w:val="ListParagraph"/>
        <w:numPr>
          <w:ilvl w:val="0"/>
          <w:numId w:val="6"/>
        </w:numPr>
      </w:pPr>
      <w:r w:rsidRPr="00E52F39">
        <w:rPr>
          <w:u w:val="single"/>
          <w:lang w:val="en-US"/>
        </w:rPr>
        <w:t>Client requirement 2</w:t>
      </w:r>
      <w:r>
        <w:rPr>
          <w:lang w:val="en-US"/>
        </w:rPr>
        <w:t>:</w:t>
      </w:r>
      <w:r w:rsidR="00BC22BB">
        <w:rPr>
          <w:lang w:val="en-US"/>
        </w:rPr>
        <w:t xml:space="preserve"> Only one central column allowed</w:t>
      </w:r>
    </w:p>
    <w:p w14:paraId="64F1DA8E" w14:textId="15425268" w:rsidR="00BC22BB" w:rsidRPr="0096021F" w:rsidRDefault="00BC22BB" w:rsidP="00BC22BB">
      <w:pPr>
        <w:pStyle w:val="ListParagraph"/>
        <w:numPr>
          <w:ilvl w:val="0"/>
          <w:numId w:val="6"/>
        </w:numPr>
      </w:pPr>
      <w:r w:rsidRPr="00E52F39">
        <w:rPr>
          <w:u w:val="single"/>
          <w:lang w:val="en-US"/>
        </w:rPr>
        <w:t>Client requirement 3</w:t>
      </w:r>
      <w:r>
        <w:rPr>
          <w:lang w:val="en-US"/>
        </w:rPr>
        <w:t xml:space="preserve">: </w:t>
      </w:r>
      <w:r w:rsidR="00356098">
        <w:rPr>
          <w:lang w:val="en-US"/>
        </w:rPr>
        <w:t>One large sliding door opening 16ft. high</w:t>
      </w:r>
    </w:p>
    <w:p w14:paraId="26C4ED46" w14:textId="3E7EA12F" w:rsidR="0096021F" w:rsidRPr="008A519B" w:rsidRDefault="00BC22BB" w:rsidP="00661890">
      <w:pPr>
        <w:pStyle w:val="ListParagraph"/>
        <w:numPr>
          <w:ilvl w:val="0"/>
          <w:numId w:val="6"/>
        </w:numPr>
      </w:pPr>
      <w:r w:rsidRPr="00E52F39">
        <w:rPr>
          <w:u w:val="single"/>
          <w:lang w:val="en-US"/>
        </w:rPr>
        <w:t>Client requirement 4</w:t>
      </w:r>
      <w:r>
        <w:rPr>
          <w:lang w:val="en-US"/>
        </w:rPr>
        <w:t xml:space="preserve">: </w:t>
      </w:r>
      <w:r w:rsidR="00E468B5">
        <w:rPr>
          <w:lang w:val="en-US"/>
        </w:rPr>
        <w:t xml:space="preserve">Minimum clearance inside the building </w:t>
      </w:r>
      <w:r w:rsidR="00CD0960">
        <w:rPr>
          <w:lang w:val="en-US"/>
        </w:rPr>
        <w:t>of</w:t>
      </w:r>
      <w:r w:rsidR="00E468B5">
        <w:rPr>
          <w:lang w:val="en-US"/>
        </w:rPr>
        <w:t xml:space="preserve"> </w:t>
      </w:r>
      <w:proofErr w:type="gramStart"/>
      <w:r w:rsidR="00E468B5">
        <w:rPr>
          <w:lang w:val="en-US"/>
        </w:rPr>
        <w:t>20.ft</w:t>
      </w:r>
      <w:proofErr w:type="gramEnd"/>
    </w:p>
    <w:p w14:paraId="1AFA4D29" w14:textId="7A434222" w:rsidR="008A519B" w:rsidRPr="0096021F" w:rsidRDefault="008A519B" w:rsidP="008A519B">
      <w:pPr>
        <w:pStyle w:val="ListParagraph"/>
        <w:numPr>
          <w:ilvl w:val="0"/>
          <w:numId w:val="6"/>
        </w:numPr>
      </w:pPr>
      <w:r w:rsidRPr="00E52F39">
        <w:rPr>
          <w:u w:val="single"/>
          <w:lang w:val="en-US"/>
        </w:rPr>
        <w:t xml:space="preserve">Client requirement </w:t>
      </w:r>
      <w:r>
        <w:rPr>
          <w:u w:val="single"/>
          <w:lang w:val="en-US"/>
        </w:rPr>
        <w:t>5</w:t>
      </w:r>
      <w:r>
        <w:rPr>
          <w:lang w:val="en-US"/>
        </w:rPr>
        <w:t>: Structure has no windows</w:t>
      </w:r>
    </w:p>
    <w:p w14:paraId="722482B2" w14:textId="178A540D" w:rsidR="00053D49" w:rsidRDefault="00A837F4" w:rsidP="00214547">
      <w:pPr>
        <w:pStyle w:val="Heading2"/>
      </w:pPr>
      <w:bookmarkStart w:id="7" w:name="_Toc92233861"/>
      <w:r>
        <w:t>L</w:t>
      </w:r>
      <w:r w:rsidR="00B76074">
        <w:t>oad</w:t>
      </w:r>
      <w:r w:rsidR="00CB5BA4">
        <w:t xml:space="preserve"> &amp; L</w:t>
      </w:r>
      <w:r w:rsidR="00B76074">
        <w:t>oading combination</w:t>
      </w:r>
      <w:bookmarkEnd w:id="7"/>
    </w:p>
    <w:p w14:paraId="771DBDC6" w14:textId="7B43077D" w:rsidR="00BF61F7" w:rsidRPr="00030B4A" w:rsidRDefault="00BF61F7" w:rsidP="00030B4A">
      <w:pPr>
        <w:pStyle w:val="ListParagraph"/>
        <w:numPr>
          <w:ilvl w:val="0"/>
          <w:numId w:val="11"/>
        </w:numPr>
        <w:rPr>
          <w:u w:val="single"/>
          <w:lang w:val="en-US"/>
        </w:rPr>
      </w:pPr>
      <w:r w:rsidRPr="00030B4A">
        <w:rPr>
          <w:u w:val="single"/>
          <w:lang w:val="en-US"/>
        </w:rPr>
        <w:t>Live load</w:t>
      </w:r>
      <w:r w:rsidR="006C7564" w:rsidRPr="00030B4A">
        <w:rPr>
          <w:u w:val="single"/>
          <w:lang w:val="en-US"/>
        </w:rPr>
        <w:t xml:space="preserve"> (L.L)</w:t>
      </w:r>
      <w:r w:rsidRPr="00030B4A">
        <w:rPr>
          <w:u w:val="single"/>
          <w:lang w:val="en-US"/>
        </w:rPr>
        <w:t>:</w:t>
      </w:r>
    </w:p>
    <w:p w14:paraId="57AC49FC" w14:textId="2162539E" w:rsidR="00BF61F7" w:rsidRPr="00BF61F7" w:rsidRDefault="00BF61F7" w:rsidP="00BF61F7">
      <w:pPr>
        <w:ind w:left="720"/>
        <w:rPr>
          <w:lang w:val="en-US"/>
        </w:rPr>
      </w:pPr>
      <w:r>
        <w:rPr>
          <w:lang w:val="en-US"/>
        </w:rPr>
        <w:t>Roof snow load: 0.75</w:t>
      </w:r>
      <w:r w:rsidR="00311D0E">
        <w:rPr>
          <w:lang w:val="en-US"/>
        </w:rPr>
        <w:t xml:space="preserve"> </w:t>
      </w:r>
      <w:r>
        <w:rPr>
          <w:lang w:val="en-US"/>
        </w:rPr>
        <w:t>kN/m</w:t>
      </w:r>
      <w:r>
        <w:rPr>
          <w:vertAlign w:val="superscript"/>
          <w:lang w:val="en-US"/>
        </w:rPr>
        <w:t>2</w:t>
      </w:r>
    </w:p>
    <w:p w14:paraId="65BCD0D2" w14:textId="542E87E0" w:rsidR="00BF61F7" w:rsidRDefault="00BF61F7" w:rsidP="00BF61F7">
      <w:pPr>
        <w:ind w:left="720"/>
        <w:rPr>
          <w:lang w:val="en-US"/>
        </w:rPr>
      </w:pPr>
      <w:r>
        <w:rPr>
          <w:lang w:val="en-US"/>
        </w:rPr>
        <w:t>Factory roof services: 0.65</w:t>
      </w:r>
      <w:r w:rsidR="00311D0E">
        <w:rPr>
          <w:lang w:val="en-US"/>
        </w:rPr>
        <w:t xml:space="preserve"> </w:t>
      </w:r>
      <w:r>
        <w:rPr>
          <w:lang w:val="en-US"/>
        </w:rPr>
        <w:t>kN/m</w:t>
      </w:r>
      <w:r>
        <w:rPr>
          <w:vertAlign w:val="superscript"/>
          <w:lang w:val="en-US"/>
        </w:rPr>
        <w:t>2</w:t>
      </w:r>
    </w:p>
    <w:p w14:paraId="3C24E2A8" w14:textId="206CC8DF" w:rsidR="00AF2BC6" w:rsidRPr="00030B4A" w:rsidRDefault="00AF2BC6" w:rsidP="00030B4A">
      <w:pPr>
        <w:pStyle w:val="ListParagraph"/>
        <w:numPr>
          <w:ilvl w:val="0"/>
          <w:numId w:val="11"/>
        </w:numPr>
        <w:rPr>
          <w:u w:val="single"/>
          <w:lang w:val="en-US"/>
        </w:rPr>
      </w:pPr>
      <w:r w:rsidRPr="00030B4A">
        <w:rPr>
          <w:u w:val="single"/>
          <w:lang w:val="en-US"/>
        </w:rPr>
        <w:t>Dead load</w:t>
      </w:r>
      <w:r w:rsidR="006C7564" w:rsidRPr="00030B4A">
        <w:rPr>
          <w:u w:val="single"/>
          <w:lang w:val="en-US"/>
        </w:rPr>
        <w:t xml:space="preserve"> (D.L)</w:t>
      </w:r>
      <w:r w:rsidRPr="00030B4A">
        <w:rPr>
          <w:u w:val="single"/>
          <w:lang w:val="en-US"/>
        </w:rPr>
        <w:t>:</w:t>
      </w:r>
    </w:p>
    <w:p w14:paraId="6E180C0A" w14:textId="181F6E0D" w:rsidR="00AF2BC6" w:rsidRPr="00BF61F7" w:rsidRDefault="00AF2BC6" w:rsidP="00AF2BC6">
      <w:pPr>
        <w:ind w:left="720"/>
        <w:rPr>
          <w:lang w:val="en-US"/>
        </w:rPr>
      </w:pPr>
      <w:r>
        <w:rPr>
          <w:lang w:val="en-US"/>
        </w:rPr>
        <w:t>Cladding load: 0.30</w:t>
      </w:r>
      <w:r w:rsidR="00311D0E">
        <w:rPr>
          <w:lang w:val="en-US"/>
        </w:rPr>
        <w:t xml:space="preserve"> </w:t>
      </w:r>
      <w:r>
        <w:rPr>
          <w:lang w:val="en-US"/>
        </w:rPr>
        <w:t>kN/m</w:t>
      </w:r>
      <w:r>
        <w:rPr>
          <w:vertAlign w:val="superscript"/>
          <w:lang w:val="en-US"/>
        </w:rPr>
        <w:t>2</w:t>
      </w:r>
    </w:p>
    <w:p w14:paraId="2B92C0A3" w14:textId="08CD9BC1" w:rsidR="00AF2BC6" w:rsidRDefault="00AF2BC6" w:rsidP="00AF2BC6">
      <w:pPr>
        <w:ind w:left="720"/>
        <w:rPr>
          <w:vertAlign w:val="superscript"/>
          <w:lang w:val="en-US"/>
        </w:rPr>
      </w:pPr>
      <w:r>
        <w:rPr>
          <w:lang w:val="en-US"/>
        </w:rPr>
        <w:t>Steel load: 0.20</w:t>
      </w:r>
      <w:r w:rsidR="00311D0E">
        <w:rPr>
          <w:lang w:val="en-US"/>
        </w:rPr>
        <w:t xml:space="preserve"> </w:t>
      </w:r>
      <w:r>
        <w:rPr>
          <w:lang w:val="en-US"/>
        </w:rPr>
        <w:t>kN/m</w:t>
      </w:r>
      <w:r>
        <w:rPr>
          <w:vertAlign w:val="superscript"/>
          <w:lang w:val="en-US"/>
        </w:rPr>
        <w:t>2</w:t>
      </w:r>
    </w:p>
    <w:p w14:paraId="6E5BD9FE" w14:textId="480B10DA" w:rsidR="00D57640" w:rsidRPr="00030B4A" w:rsidRDefault="00D57640" w:rsidP="00030B4A">
      <w:pPr>
        <w:pStyle w:val="ListParagraph"/>
        <w:numPr>
          <w:ilvl w:val="0"/>
          <w:numId w:val="11"/>
        </w:numPr>
        <w:rPr>
          <w:u w:val="single"/>
          <w:lang w:val="en-US"/>
        </w:rPr>
      </w:pPr>
      <w:r w:rsidRPr="00030B4A">
        <w:rPr>
          <w:u w:val="single"/>
          <w:lang w:val="en-US"/>
        </w:rPr>
        <w:t>Wind load</w:t>
      </w:r>
      <w:r w:rsidR="006C7564" w:rsidRPr="00030B4A">
        <w:rPr>
          <w:u w:val="single"/>
          <w:lang w:val="en-US"/>
        </w:rPr>
        <w:t xml:space="preserve"> (W.L)</w:t>
      </w:r>
      <w:r w:rsidRPr="00030B4A">
        <w:rPr>
          <w:u w:val="single"/>
          <w:lang w:val="en-US"/>
        </w:rPr>
        <w:t>:</w:t>
      </w:r>
    </w:p>
    <w:p w14:paraId="168293AC" w14:textId="4B45FC65" w:rsidR="00F330B2" w:rsidRDefault="00311D0E" w:rsidP="00F330B2">
      <w:pPr>
        <w:ind w:left="720"/>
        <w:rPr>
          <w:vertAlign w:val="superscript"/>
          <w:lang w:val="en-US"/>
        </w:rPr>
      </w:pPr>
      <w:r>
        <w:rPr>
          <w:lang w:val="en-US"/>
        </w:rPr>
        <w:t>Wind</w:t>
      </w:r>
      <w:r w:rsidR="00D57640">
        <w:rPr>
          <w:lang w:val="en-US"/>
        </w:rPr>
        <w:t xml:space="preserve"> load: </w:t>
      </w:r>
      <w:r>
        <w:rPr>
          <w:lang w:val="en-US"/>
        </w:rPr>
        <w:t xml:space="preserve">2.0 </w:t>
      </w:r>
      <w:r w:rsidR="00D57640">
        <w:rPr>
          <w:lang w:val="en-US"/>
        </w:rPr>
        <w:t>kN/m</w:t>
      </w:r>
      <w:r w:rsidR="00D57640">
        <w:rPr>
          <w:vertAlign w:val="superscript"/>
          <w:lang w:val="en-US"/>
        </w:rPr>
        <w:t>2</w:t>
      </w:r>
    </w:p>
    <w:p w14:paraId="7FDD967D" w14:textId="06F17A29" w:rsidR="00F330B2" w:rsidRPr="00030B4A" w:rsidRDefault="00F330B2" w:rsidP="00030B4A">
      <w:pPr>
        <w:pStyle w:val="ListParagraph"/>
        <w:numPr>
          <w:ilvl w:val="0"/>
          <w:numId w:val="11"/>
        </w:numPr>
        <w:rPr>
          <w:u w:val="single"/>
          <w:lang w:val="en-US"/>
        </w:rPr>
      </w:pPr>
      <w:r w:rsidRPr="00030B4A">
        <w:rPr>
          <w:u w:val="single"/>
          <w:lang w:val="en-US"/>
        </w:rPr>
        <w:lastRenderedPageBreak/>
        <w:t>Load Combination:</w:t>
      </w:r>
    </w:p>
    <w:p w14:paraId="700DEE9D" w14:textId="4E190378" w:rsidR="00AF2BC6" w:rsidRDefault="000C7BE7" w:rsidP="002E3044">
      <w:pPr>
        <w:pStyle w:val="ListParagraph"/>
        <w:numPr>
          <w:ilvl w:val="0"/>
          <w:numId w:val="8"/>
        </w:numPr>
        <w:rPr>
          <w:lang w:val="en-US"/>
        </w:rPr>
      </w:pPr>
      <w:r>
        <w:rPr>
          <w:lang w:val="en-US"/>
        </w:rPr>
        <w:t>1.2</w:t>
      </w:r>
      <w:r w:rsidR="002E3044">
        <w:rPr>
          <w:lang w:val="en-US"/>
        </w:rPr>
        <w:t xml:space="preserve"> </w:t>
      </w:r>
      <w:proofErr w:type="gramStart"/>
      <w:r>
        <w:rPr>
          <w:lang w:val="en-US"/>
        </w:rPr>
        <w:t>D.L</w:t>
      </w:r>
      <w:proofErr w:type="gramEnd"/>
      <w:r>
        <w:rPr>
          <w:lang w:val="en-US"/>
        </w:rPr>
        <w:t xml:space="preserve"> + 1.6</w:t>
      </w:r>
      <w:r w:rsidR="002E3044">
        <w:rPr>
          <w:lang w:val="en-US"/>
        </w:rPr>
        <w:t xml:space="preserve"> </w:t>
      </w:r>
      <w:r>
        <w:rPr>
          <w:lang w:val="en-US"/>
        </w:rPr>
        <w:t>L.L</w:t>
      </w:r>
      <w:r w:rsidR="005C7910">
        <w:rPr>
          <w:lang w:val="en-US"/>
        </w:rPr>
        <w:t xml:space="preserve"> (we will use this combination)</w:t>
      </w:r>
    </w:p>
    <w:p w14:paraId="25F6F72C" w14:textId="42916D0A" w:rsidR="002E3044" w:rsidRDefault="002E3044" w:rsidP="002E3044">
      <w:pPr>
        <w:pStyle w:val="ListParagraph"/>
        <w:numPr>
          <w:ilvl w:val="0"/>
          <w:numId w:val="8"/>
        </w:numPr>
        <w:rPr>
          <w:lang w:val="en-US"/>
        </w:rPr>
      </w:pPr>
      <w:r>
        <w:rPr>
          <w:lang w:val="en-US"/>
        </w:rPr>
        <w:t>1.4 D.L</w:t>
      </w:r>
    </w:p>
    <w:p w14:paraId="05FC1494" w14:textId="3F296F8D" w:rsidR="002E3044" w:rsidRDefault="00CF2A2F" w:rsidP="002E3044">
      <w:pPr>
        <w:pStyle w:val="ListParagraph"/>
        <w:numPr>
          <w:ilvl w:val="0"/>
          <w:numId w:val="8"/>
        </w:numPr>
        <w:rPr>
          <w:lang w:val="en-US"/>
        </w:rPr>
      </w:pPr>
      <w:r>
        <w:rPr>
          <w:lang w:val="en-US"/>
        </w:rPr>
        <w:t>0.9</w:t>
      </w:r>
      <w:r w:rsidR="002E3044">
        <w:rPr>
          <w:lang w:val="en-US"/>
        </w:rPr>
        <w:t xml:space="preserve"> </w:t>
      </w:r>
      <w:proofErr w:type="gramStart"/>
      <w:r w:rsidR="002E3044">
        <w:rPr>
          <w:lang w:val="en-US"/>
        </w:rPr>
        <w:t>D.L</w:t>
      </w:r>
      <w:proofErr w:type="gramEnd"/>
      <w:r w:rsidR="002E3044">
        <w:rPr>
          <w:lang w:val="en-US"/>
        </w:rPr>
        <w:t xml:space="preserve"> + 1.</w:t>
      </w:r>
      <w:r>
        <w:rPr>
          <w:lang w:val="en-US"/>
        </w:rPr>
        <w:t>0 W.L</w:t>
      </w:r>
    </w:p>
    <w:p w14:paraId="6010F7B7" w14:textId="0227245E" w:rsidR="002E3044" w:rsidRDefault="002E3044" w:rsidP="002E3044">
      <w:pPr>
        <w:pStyle w:val="ListParagraph"/>
        <w:numPr>
          <w:ilvl w:val="0"/>
          <w:numId w:val="8"/>
        </w:numPr>
        <w:rPr>
          <w:lang w:val="en-US"/>
        </w:rPr>
      </w:pPr>
      <w:r>
        <w:rPr>
          <w:lang w:val="en-US"/>
        </w:rPr>
        <w:t>1.</w:t>
      </w:r>
      <w:r w:rsidR="00502260">
        <w:rPr>
          <w:lang w:val="en-US"/>
        </w:rPr>
        <w:t>0</w:t>
      </w:r>
      <w:r>
        <w:rPr>
          <w:lang w:val="en-US"/>
        </w:rPr>
        <w:t xml:space="preserve"> </w:t>
      </w:r>
      <w:proofErr w:type="gramStart"/>
      <w:r>
        <w:rPr>
          <w:lang w:val="en-US"/>
        </w:rPr>
        <w:t>D.L</w:t>
      </w:r>
      <w:proofErr w:type="gramEnd"/>
      <w:r>
        <w:rPr>
          <w:lang w:val="en-US"/>
        </w:rPr>
        <w:t xml:space="preserve"> + 1.</w:t>
      </w:r>
      <w:r w:rsidR="00502260">
        <w:rPr>
          <w:lang w:val="en-US"/>
        </w:rPr>
        <w:t>0</w:t>
      </w:r>
      <w:r>
        <w:rPr>
          <w:lang w:val="en-US"/>
        </w:rPr>
        <w:t xml:space="preserve"> L.L</w:t>
      </w:r>
      <w:r w:rsidR="00502260">
        <w:rPr>
          <w:lang w:val="en-US"/>
        </w:rPr>
        <w:t xml:space="preserve"> (</w:t>
      </w:r>
      <w:proofErr w:type="spellStart"/>
      <w:r w:rsidR="00502260">
        <w:rPr>
          <w:lang w:val="en-US"/>
        </w:rPr>
        <w:t>F</w:t>
      </w:r>
      <w:r w:rsidR="00502260">
        <w:rPr>
          <w:vertAlign w:val="superscript"/>
          <w:lang w:val="en-US"/>
        </w:rPr>
        <w:t>n</w:t>
      </w:r>
      <w:proofErr w:type="spellEnd"/>
      <w:r w:rsidR="00502260">
        <w:rPr>
          <w:lang w:val="en-US"/>
        </w:rPr>
        <w:t>)</w:t>
      </w:r>
    </w:p>
    <w:p w14:paraId="32AACB0B" w14:textId="75B808C3" w:rsidR="0037387E" w:rsidRDefault="00176F6B" w:rsidP="00A0545C">
      <w:pPr>
        <w:spacing w:before="240"/>
        <w:ind w:left="720"/>
        <w:jc w:val="left"/>
        <w:rPr>
          <w:lang w:val="en-US"/>
        </w:rPr>
      </w:pPr>
      <w:r>
        <w:rPr>
          <w:lang w:val="en-US"/>
        </w:rPr>
        <w:t xml:space="preserve">L.L = </w:t>
      </w:r>
      <w:r w:rsidR="00D81C50">
        <w:rPr>
          <w:lang w:val="en-US"/>
        </w:rPr>
        <w:t>(0.75+0.65) x 21 = 29.4 Psf</w:t>
      </w:r>
    </w:p>
    <w:p w14:paraId="30350F23" w14:textId="167210A0" w:rsidR="00D81C50" w:rsidRDefault="00215F09" w:rsidP="00BB4C43">
      <w:pPr>
        <w:ind w:left="720"/>
        <w:jc w:val="left"/>
        <w:rPr>
          <w:lang w:val="en-US"/>
        </w:rPr>
      </w:pPr>
      <w:r>
        <w:rPr>
          <w:lang w:val="en-US"/>
        </w:rPr>
        <w:t>D</w:t>
      </w:r>
      <w:r w:rsidR="00D81C50">
        <w:rPr>
          <w:lang w:val="en-US"/>
        </w:rPr>
        <w:t>.L = (0.</w:t>
      </w:r>
      <w:r>
        <w:rPr>
          <w:lang w:val="en-US"/>
        </w:rPr>
        <w:t>30</w:t>
      </w:r>
      <w:r w:rsidR="00D81C50">
        <w:rPr>
          <w:lang w:val="en-US"/>
        </w:rPr>
        <w:t>+0.</w:t>
      </w:r>
      <w:r>
        <w:rPr>
          <w:lang w:val="en-US"/>
        </w:rPr>
        <w:t>20</w:t>
      </w:r>
      <w:r w:rsidR="00D81C50">
        <w:rPr>
          <w:lang w:val="en-US"/>
        </w:rPr>
        <w:t xml:space="preserve">) x 21 = </w:t>
      </w:r>
      <w:r>
        <w:rPr>
          <w:lang w:val="en-US"/>
        </w:rPr>
        <w:t>10.5</w:t>
      </w:r>
      <w:r w:rsidR="00D81C50">
        <w:rPr>
          <w:lang w:val="en-US"/>
        </w:rPr>
        <w:t xml:space="preserve"> Psf</w:t>
      </w:r>
    </w:p>
    <w:p w14:paraId="18D22D8E" w14:textId="08DEFC32" w:rsidR="00D81C50" w:rsidRDefault="00215F09" w:rsidP="00BB4C43">
      <w:pPr>
        <w:ind w:left="720"/>
        <w:jc w:val="left"/>
        <w:rPr>
          <w:lang w:val="en-US"/>
        </w:rPr>
      </w:pPr>
      <w:r>
        <w:rPr>
          <w:lang w:val="en-US"/>
        </w:rPr>
        <w:t>W</w:t>
      </w:r>
      <w:r w:rsidR="00D81C50">
        <w:rPr>
          <w:lang w:val="en-US"/>
        </w:rPr>
        <w:t xml:space="preserve">.L = </w:t>
      </w:r>
      <w:r>
        <w:rPr>
          <w:lang w:val="en-US"/>
        </w:rPr>
        <w:t>2.0</w:t>
      </w:r>
      <w:r w:rsidR="00D81C50">
        <w:rPr>
          <w:lang w:val="en-US"/>
        </w:rPr>
        <w:t xml:space="preserve"> x 21 = </w:t>
      </w:r>
      <w:r w:rsidR="003B78F2">
        <w:rPr>
          <w:lang w:val="en-US"/>
        </w:rPr>
        <w:t>42</w:t>
      </w:r>
      <w:r w:rsidR="00D81C50">
        <w:rPr>
          <w:lang w:val="en-US"/>
        </w:rPr>
        <w:t xml:space="preserve"> Psf</w:t>
      </w:r>
    </w:p>
    <w:p w14:paraId="47CB72E1" w14:textId="099043A2" w:rsidR="0037387E" w:rsidRDefault="0027280D" w:rsidP="0027280D">
      <w:pPr>
        <w:ind w:left="720"/>
        <w:rPr>
          <w:lang w:val="en-US"/>
        </w:rPr>
      </w:pPr>
      <w:r>
        <w:rPr>
          <w:lang w:val="en-US"/>
        </w:rPr>
        <w:t xml:space="preserve">Factored Load = 1.2 </w:t>
      </w:r>
      <w:proofErr w:type="gramStart"/>
      <w:r>
        <w:rPr>
          <w:lang w:val="en-US"/>
        </w:rPr>
        <w:t>D.L</w:t>
      </w:r>
      <w:proofErr w:type="gramEnd"/>
      <w:r>
        <w:rPr>
          <w:lang w:val="en-US"/>
        </w:rPr>
        <w:t xml:space="preserve"> + 1.6 L.L</w:t>
      </w:r>
    </w:p>
    <w:p w14:paraId="7E7F64CE" w14:textId="1DAA573E" w:rsidR="0027280D" w:rsidRDefault="0027280D" w:rsidP="0027280D">
      <w:pPr>
        <w:ind w:left="720"/>
        <w:rPr>
          <w:lang w:val="en-US"/>
        </w:rPr>
      </w:pPr>
      <w:r>
        <w:rPr>
          <w:lang w:val="en-US"/>
        </w:rPr>
        <w:tab/>
      </w:r>
      <w:r>
        <w:rPr>
          <w:lang w:val="en-US"/>
        </w:rPr>
        <w:tab/>
        <w:t xml:space="preserve">    = 1.2 (10.5) + 1.6 (29.4)</w:t>
      </w:r>
    </w:p>
    <w:p w14:paraId="2AE19A20" w14:textId="42F0BCE1" w:rsidR="0027280D" w:rsidRPr="0037387E" w:rsidRDefault="0027280D" w:rsidP="0027280D">
      <w:pPr>
        <w:ind w:left="720"/>
        <w:rPr>
          <w:lang w:val="en-US"/>
        </w:rPr>
      </w:pPr>
      <w:r>
        <w:rPr>
          <w:lang w:val="en-US"/>
        </w:rPr>
        <w:tab/>
      </w:r>
      <w:r>
        <w:rPr>
          <w:lang w:val="en-US"/>
        </w:rPr>
        <w:tab/>
        <w:t xml:space="preserve">    =</w:t>
      </w:r>
      <w:r w:rsidR="00F4093A">
        <w:rPr>
          <w:lang w:val="en-US"/>
        </w:rPr>
        <w:t xml:space="preserve"> 59.64</w:t>
      </w:r>
      <w:r w:rsidR="009E4DBA">
        <w:rPr>
          <w:lang w:val="en-US"/>
        </w:rPr>
        <w:t xml:space="preserve"> Psf</w:t>
      </w:r>
      <w:r w:rsidR="00316194">
        <w:rPr>
          <w:lang w:val="en-US"/>
        </w:rPr>
        <w:t xml:space="preserve"> </w:t>
      </w:r>
      <w:r w:rsidR="00316194">
        <w:rPr>
          <w:rFonts w:cstheme="minorHAnsi"/>
          <w:lang w:val="en-US"/>
        </w:rPr>
        <w:t>≈</w:t>
      </w:r>
      <w:r w:rsidR="00316194">
        <w:rPr>
          <w:lang w:val="en-US"/>
        </w:rPr>
        <w:t xml:space="preserve"> </w:t>
      </w:r>
      <w:r w:rsidR="00316194" w:rsidRPr="006177F4">
        <w:rPr>
          <w:b/>
          <w:bCs/>
          <w:lang w:val="en-US"/>
        </w:rPr>
        <w:t>60.0 Psf</w:t>
      </w:r>
    </w:p>
    <w:p w14:paraId="6A903DBE" w14:textId="5EF4A6E0" w:rsidR="00053D49" w:rsidRDefault="00D20722" w:rsidP="00214547">
      <w:pPr>
        <w:pStyle w:val="Heading2"/>
      </w:pPr>
      <w:bookmarkStart w:id="8" w:name="_Toc92233862"/>
      <w:r>
        <w:t>Plan view</w:t>
      </w:r>
      <w:bookmarkEnd w:id="8"/>
    </w:p>
    <w:p w14:paraId="6AB2CF8A" w14:textId="0EE1BBB7" w:rsidR="00BF7D44" w:rsidRPr="00BF7D44" w:rsidRDefault="00973EF5" w:rsidP="00973EF5">
      <w:pPr>
        <w:jc w:val="center"/>
      </w:pPr>
      <w:r w:rsidRPr="00973EF5">
        <w:drawing>
          <wp:inline distT="0" distB="0" distL="0" distR="0" wp14:anchorId="04EB23F1" wp14:editId="695FFA27">
            <wp:extent cx="4058295" cy="3909235"/>
            <wp:effectExtent l="0" t="0" r="0" b="0"/>
            <wp:docPr id="5" name="Picture 5" descr="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iagram&#10;&#10;Description automatically generated with medium confidence"/>
                    <pic:cNvPicPr/>
                  </pic:nvPicPr>
                  <pic:blipFill rotWithShape="1">
                    <a:blip r:embed="rId10"/>
                    <a:srcRect l="4498" t="1721" r="9711" b="3419"/>
                    <a:stretch/>
                  </pic:blipFill>
                  <pic:spPr bwMode="auto">
                    <a:xfrm>
                      <a:off x="0" y="0"/>
                      <a:ext cx="4059964" cy="3910843"/>
                    </a:xfrm>
                    <a:prstGeom prst="rect">
                      <a:avLst/>
                    </a:prstGeom>
                    <a:ln>
                      <a:noFill/>
                    </a:ln>
                    <a:extLst>
                      <a:ext uri="{53640926-AAD7-44D8-BBD7-CCE9431645EC}">
                        <a14:shadowObscured xmlns:a14="http://schemas.microsoft.com/office/drawing/2010/main"/>
                      </a:ext>
                    </a:extLst>
                  </pic:spPr>
                </pic:pic>
              </a:graphicData>
            </a:graphic>
          </wp:inline>
        </w:drawing>
      </w:r>
    </w:p>
    <w:p w14:paraId="47F30FF4" w14:textId="68D0DE1C" w:rsidR="00053D49" w:rsidRDefault="00A837F4" w:rsidP="00214547">
      <w:pPr>
        <w:pStyle w:val="Heading2"/>
      </w:pPr>
      <w:bookmarkStart w:id="9" w:name="_Toc92233863"/>
      <w:r>
        <w:t>S</w:t>
      </w:r>
      <w:r w:rsidR="00D20722">
        <w:t>ections of primary and secondary trusses</w:t>
      </w:r>
      <w:bookmarkEnd w:id="9"/>
    </w:p>
    <w:p w14:paraId="1923F845" w14:textId="77777777" w:rsidR="00636EFB" w:rsidRDefault="00D30C60" w:rsidP="00BF7D44">
      <w:r w:rsidRPr="00D30C60">
        <w:lastRenderedPageBreak/>
        <w:drawing>
          <wp:anchor distT="0" distB="0" distL="114300" distR="114300" simplePos="0" relativeHeight="251658240" behindDoc="0" locked="0" layoutInCell="1" allowOverlap="1" wp14:anchorId="0CA830CC" wp14:editId="299470A7">
            <wp:simplePos x="2171065" y="-342265"/>
            <wp:positionH relativeFrom="column">
              <wp:align>left</wp:align>
            </wp:positionH>
            <wp:positionV relativeFrom="paragraph">
              <wp:align>top</wp:align>
            </wp:positionV>
            <wp:extent cx="1701800" cy="4217035"/>
            <wp:effectExtent l="0" t="318" r="0" b="0"/>
            <wp:wrapSquare wrapText="bothSides"/>
            <wp:docPr id="6" name="Picture 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Diagram&#10;&#10;Description automatically generated"/>
                    <pic:cNvPicPr/>
                  </pic:nvPicPr>
                  <pic:blipFill rotWithShape="1">
                    <a:blip r:embed="rId11">
                      <a:extLst>
                        <a:ext uri="{28A0092B-C50C-407E-A947-70E740481C1C}">
                          <a14:useLocalDpi xmlns:a14="http://schemas.microsoft.com/office/drawing/2010/main" val="0"/>
                        </a:ext>
                      </a:extLst>
                    </a:blip>
                    <a:srcRect l="11758" t="2406" r="11082" b="3365"/>
                    <a:stretch/>
                  </pic:blipFill>
                  <pic:spPr bwMode="auto">
                    <a:xfrm rot="16200000">
                      <a:off x="0" y="0"/>
                      <a:ext cx="1701800" cy="4217035"/>
                    </a:xfrm>
                    <a:prstGeom prst="rect">
                      <a:avLst/>
                    </a:prstGeom>
                    <a:ln>
                      <a:noFill/>
                    </a:ln>
                    <a:extLst>
                      <a:ext uri="{53640926-AAD7-44D8-BBD7-CCE9431645EC}">
                        <a14:shadowObscured xmlns:a14="http://schemas.microsoft.com/office/drawing/2010/main"/>
                      </a:ext>
                    </a:extLst>
                  </pic:spPr>
                </pic:pic>
              </a:graphicData>
            </a:graphic>
          </wp:anchor>
        </w:drawing>
      </w:r>
    </w:p>
    <w:p w14:paraId="303E0C96" w14:textId="77777777" w:rsidR="00636EFB" w:rsidRDefault="00636EFB" w:rsidP="00BF7D44"/>
    <w:p w14:paraId="3FDA32F0" w14:textId="77777777" w:rsidR="00636EFB" w:rsidRDefault="00636EFB" w:rsidP="00636EFB">
      <w:pPr>
        <w:jc w:val="center"/>
        <w:rPr>
          <w:lang w:val="en-US"/>
        </w:rPr>
      </w:pPr>
      <w:r>
        <w:rPr>
          <w:lang w:val="en-US"/>
        </w:rPr>
        <w:t>Primary Truss</w:t>
      </w:r>
    </w:p>
    <w:p w14:paraId="43895C04" w14:textId="77777777" w:rsidR="00636EFB" w:rsidRDefault="00636EFB" w:rsidP="00636EFB">
      <w:pPr>
        <w:jc w:val="center"/>
        <w:rPr>
          <w:lang w:val="en-US"/>
        </w:rPr>
      </w:pPr>
    </w:p>
    <w:p w14:paraId="001A45B6" w14:textId="77777777" w:rsidR="00636EFB" w:rsidRDefault="00636EFB" w:rsidP="00636EFB">
      <w:pPr>
        <w:jc w:val="center"/>
        <w:rPr>
          <w:lang w:val="en-US"/>
        </w:rPr>
      </w:pPr>
    </w:p>
    <w:p w14:paraId="58E0410B" w14:textId="7A2997E7" w:rsidR="00636EFB" w:rsidRDefault="005D5875" w:rsidP="00636EFB">
      <w:pPr>
        <w:jc w:val="center"/>
        <w:rPr>
          <w:lang w:val="en-US"/>
        </w:rPr>
      </w:pPr>
      <w:r w:rsidRPr="005D5875">
        <w:drawing>
          <wp:anchor distT="0" distB="0" distL="114300" distR="114300" simplePos="0" relativeHeight="251659264" behindDoc="0" locked="0" layoutInCell="1" allowOverlap="1" wp14:anchorId="66E32879" wp14:editId="13AA54F4">
            <wp:simplePos x="0" y="0"/>
            <wp:positionH relativeFrom="column">
              <wp:posOffset>0</wp:posOffset>
            </wp:positionH>
            <wp:positionV relativeFrom="paragraph">
              <wp:posOffset>348615</wp:posOffset>
            </wp:positionV>
            <wp:extent cx="4201160" cy="799465"/>
            <wp:effectExtent l="0" t="0" r="8890" b="635"/>
            <wp:wrapSquare wrapText="bothSides"/>
            <wp:docPr id="9" name="Picture 9" descr="Graphical user interfac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Graphical user interface&#10;&#10;Description automatically generated with low confidence"/>
                    <pic:cNvPicPr/>
                  </pic:nvPicPr>
                  <pic:blipFill rotWithShape="1">
                    <a:blip r:embed="rId12" cstate="print">
                      <a:extLst>
                        <a:ext uri="{28A0092B-C50C-407E-A947-70E740481C1C}">
                          <a14:useLocalDpi xmlns:a14="http://schemas.microsoft.com/office/drawing/2010/main" val="0"/>
                        </a:ext>
                      </a:extLst>
                    </a:blip>
                    <a:srcRect l="1574" t="7204" r="3456" b="9992"/>
                    <a:stretch/>
                  </pic:blipFill>
                  <pic:spPr bwMode="auto">
                    <a:xfrm>
                      <a:off x="0" y="0"/>
                      <a:ext cx="4201160" cy="799465"/>
                    </a:xfrm>
                    <a:prstGeom prst="rect">
                      <a:avLst/>
                    </a:prstGeom>
                    <a:ln>
                      <a:noFill/>
                    </a:ln>
                    <a:extLst>
                      <a:ext uri="{53640926-AAD7-44D8-BBD7-CCE9431645EC}">
                        <a14:shadowObscured xmlns:a14="http://schemas.microsoft.com/office/drawing/2010/main"/>
                      </a:ext>
                    </a:extLst>
                  </pic:spPr>
                </pic:pic>
              </a:graphicData>
            </a:graphic>
          </wp:anchor>
        </w:drawing>
      </w:r>
    </w:p>
    <w:p w14:paraId="154BEC90" w14:textId="191FAC36" w:rsidR="005D5875" w:rsidRDefault="005D5875" w:rsidP="005D5875">
      <w:pPr>
        <w:jc w:val="left"/>
      </w:pPr>
    </w:p>
    <w:p w14:paraId="2FE5D77A" w14:textId="087E7029" w:rsidR="00BF7D44" w:rsidRPr="00BF7D44" w:rsidRDefault="005D5875" w:rsidP="005D5875">
      <w:pPr>
        <w:tabs>
          <w:tab w:val="center" w:pos="1115"/>
        </w:tabs>
        <w:jc w:val="left"/>
      </w:pPr>
      <w:r>
        <w:rPr>
          <w:lang w:val="en-US"/>
        </w:rPr>
        <w:t xml:space="preserve">   Secondary Truss</w:t>
      </w:r>
      <w:r>
        <w:br w:type="textWrapping" w:clear="all"/>
      </w:r>
      <w:r w:rsidR="00636EFB">
        <w:br w:type="textWrapping" w:clear="all"/>
      </w:r>
    </w:p>
    <w:p w14:paraId="75C0A66F" w14:textId="1F882E1A" w:rsidR="00053D49" w:rsidRDefault="00A837F4" w:rsidP="00214547">
      <w:pPr>
        <w:pStyle w:val="Heading2"/>
      </w:pPr>
      <w:bookmarkStart w:id="10" w:name="_Toc92233864"/>
      <w:r>
        <w:t>L</w:t>
      </w:r>
      <w:r w:rsidR="00D20722">
        <w:t>oad path</w:t>
      </w:r>
      <w:bookmarkEnd w:id="10"/>
    </w:p>
    <w:p w14:paraId="465D5990" w14:textId="03D31D14" w:rsidR="00BF7D44" w:rsidRPr="00BF7D44" w:rsidRDefault="00BB7215" w:rsidP="00BB7215">
      <w:pPr>
        <w:jc w:val="center"/>
      </w:pPr>
      <w:r w:rsidRPr="00BB7215">
        <w:drawing>
          <wp:inline distT="0" distB="0" distL="0" distR="0" wp14:anchorId="550F379F" wp14:editId="201B966A">
            <wp:extent cx="3711575" cy="1915511"/>
            <wp:effectExtent l="0" t="0" r="3175" b="8890"/>
            <wp:docPr id="8" name="Picture 8" descr="A picture containing engineer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picture containing engineering drawing&#10;&#10;Description automatically generated"/>
                    <pic:cNvPicPr/>
                  </pic:nvPicPr>
                  <pic:blipFill rotWithShape="1">
                    <a:blip r:embed="rId13"/>
                    <a:srcRect l="2592" r="3528" b="3525"/>
                    <a:stretch/>
                  </pic:blipFill>
                  <pic:spPr bwMode="auto">
                    <a:xfrm>
                      <a:off x="0" y="0"/>
                      <a:ext cx="3720736" cy="1920239"/>
                    </a:xfrm>
                    <a:prstGeom prst="rect">
                      <a:avLst/>
                    </a:prstGeom>
                    <a:ln>
                      <a:noFill/>
                    </a:ln>
                    <a:extLst>
                      <a:ext uri="{53640926-AAD7-44D8-BBD7-CCE9431645EC}">
                        <a14:shadowObscured xmlns:a14="http://schemas.microsoft.com/office/drawing/2010/main"/>
                      </a:ext>
                    </a:extLst>
                  </pic:spPr>
                </pic:pic>
              </a:graphicData>
            </a:graphic>
          </wp:inline>
        </w:drawing>
      </w:r>
    </w:p>
    <w:p w14:paraId="5DD333E0" w14:textId="5675F96B" w:rsidR="00292A9A" w:rsidRDefault="001A28B1" w:rsidP="00214547">
      <w:pPr>
        <w:pStyle w:val="Heading2"/>
      </w:pPr>
      <w:bookmarkStart w:id="11" w:name="_Toc92233865"/>
      <w:r>
        <w:t xml:space="preserve">3D </w:t>
      </w:r>
      <w:r w:rsidR="00CC014F">
        <w:t>v</w:t>
      </w:r>
      <w:r>
        <w:t>iew</w:t>
      </w:r>
      <w:r w:rsidR="00DB37E2">
        <w:t xml:space="preserve"> showing lateral system</w:t>
      </w:r>
      <w:bookmarkEnd w:id="11"/>
    </w:p>
    <w:p w14:paraId="3DFA27C4" w14:textId="707437FD" w:rsidR="00BF7D44" w:rsidRPr="00BF7D44" w:rsidRDefault="00C9464C" w:rsidP="00C9464C">
      <w:pPr>
        <w:jc w:val="center"/>
      </w:pPr>
      <w:r w:rsidRPr="00C9464C">
        <w:lastRenderedPageBreak/>
        <w:drawing>
          <wp:inline distT="0" distB="0" distL="0" distR="0" wp14:anchorId="3594E710" wp14:editId="12053B0A">
            <wp:extent cx="3680718" cy="3159782"/>
            <wp:effectExtent l="0" t="0" r="0" b="2540"/>
            <wp:docPr id="10" name="Picture 1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Diagram&#10;&#10;Description automatically generated"/>
                    <pic:cNvPicPr/>
                  </pic:nvPicPr>
                  <pic:blipFill rotWithShape="1">
                    <a:blip r:embed="rId14"/>
                    <a:srcRect l="3227" t="2791" r="2580" b="3990"/>
                    <a:stretch/>
                  </pic:blipFill>
                  <pic:spPr bwMode="auto">
                    <a:xfrm>
                      <a:off x="0" y="0"/>
                      <a:ext cx="3682399" cy="3161225"/>
                    </a:xfrm>
                    <a:prstGeom prst="rect">
                      <a:avLst/>
                    </a:prstGeom>
                    <a:ln>
                      <a:noFill/>
                    </a:ln>
                    <a:extLst>
                      <a:ext uri="{53640926-AAD7-44D8-BBD7-CCE9431645EC}">
                        <a14:shadowObscured xmlns:a14="http://schemas.microsoft.com/office/drawing/2010/main"/>
                      </a:ext>
                    </a:extLst>
                  </pic:spPr>
                </pic:pic>
              </a:graphicData>
            </a:graphic>
          </wp:inline>
        </w:drawing>
      </w:r>
    </w:p>
    <w:p w14:paraId="65D006D3" w14:textId="02D5A291" w:rsidR="00F4093A" w:rsidRPr="00F4093A" w:rsidRDefault="00985326" w:rsidP="00491969">
      <w:pPr>
        <w:pStyle w:val="Heading1"/>
        <w:spacing w:after="240"/>
      </w:pPr>
      <w:bookmarkStart w:id="12" w:name="_Toc92233866"/>
      <w:r>
        <w:t>Scheme Design Sketches</w:t>
      </w:r>
      <w:bookmarkEnd w:id="12"/>
    </w:p>
    <w:p w14:paraId="560E6660" w14:textId="6BC95BC4" w:rsidR="0059688B" w:rsidRDefault="0059688B" w:rsidP="005D617A">
      <w:pPr>
        <w:jc w:val="center"/>
      </w:pPr>
      <w:r w:rsidRPr="0059688B">
        <w:rPr>
          <w:noProof/>
        </w:rPr>
        <w:drawing>
          <wp:inline distT="0" distB="0" distL="0" distR="0" wp14:anchorId="44574F22" wp14:editId="23BB75FA">
            <wp:extent cx="4093029" cy="3911117"/>
            <wp:effectExtent l="0" t="0" r="3175" b="0"/>
            <wp:docPr id="2" name="Picture 2" descr="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with medium confidence"/>
                    <pic:cNvPicPr/>
                  </pic:nvPicPr>
                  <pic:blipFill>
                    <a:blip r:embed="rId15"/>
                    <a:stretch>
                      <a:fillRect/>
                    </a:stretch>
                  </pic:blipFill>
                  <pic:spPr>
                    <a:xfrm>
                      <a:off x="0" y="0"/>
                      <a:ext cx="4106191" cy="3923694"/>
                    </a:xfrm>
                    <a:prstGeom prst="rect">
                      <a:avLst/>
                    </a:prstGeom>
                  </pic:spPr>
                </pic:pic>
              </a:graphicData>
            </a:graphic>
          </wp:inline>
        </w:drawing>
      </w:r>
    </w:p>
    <w:p w14:paraId="26D2565B" w14:textId="6E47A71D" w:rsidR="00243E04" w:rsidRDefault="00243E04" w:rsidP="005D617A">
      <w:pPr>
        <w:jc w:val="center"/>
      </w:pPr>
    </w:p>
    <w:p w14:paraId="4DE2FD5E" w14:textId="181EE67A" w:rsidR="00243E04" w:rsidRDefault="00243E04" w:rsidP="005D617A">
      <w:pPr>
        <w:jc w:val="center"/>
      </w:pPr>
    </w:p>
    <w:p w14:paraId="747C9C4D" w14:textId="591FB6B2" w:rsidR="00243E04" w:rsidRDefault="00243E04" w:rsidP="005D617A">
      <w:pPr>
        <w:jc w:val="center"/>
      </w:pPr>
      <w:r w:rsidRPr="00243E04">
        <w:rPr>
          <w:noProof/>
        </w:rPr>
        <w:lastRenderedPageBreak/>
        <w:drawing>
          <wp:inline distT="0" distB="0" distL="0" distR="0" wp14:anchorId="30B0A6E7" wp14:editId="3A02A296">
            <wp:extent cx="4754880" cy="3235091"/>
            <wp:effectExtent l="0" t="0" r="7620" b="3810"/>
            <wp:docPr id="3" name="Picture 3" descr="Diagram, engineer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 engineering drawing&#10;&#10;Description automatically generated"/>
                    <pic:cNvPicPr/>
                  </pic:nvPicPr>
                  <pic:blipFill rotWithShape="1">
                    <a:blip r:embed="rId16"/>
                    <a:srcRect l="2735" t="4283" r="5027" b="2614"/>
                    <a:stretch/>
                  </pic:blipFill>
                  <pic:spPr bwMode="auto">
                    <a:xfrm>
                      <a:off x="0" y="0"/>
                      <a:ext cx="4765276" cy="3242164"/>
                    </a:xfrm>
                    <a:prstGeom prst="rect">
                      <a:avLst/>
                    </a:prstGeom>
                    <a:ln>
                      <a:noFill/>
                    </a:ln>
                    <a:extLst>
                      <a:ext uri="{53640926-AAD7-44D8-BBD7-CCE9431645EC}">
                        <a14:shadowObscured xmlns:a14="http://schemas.microsoft.com/office/drawing/2010/main"/>
                      </a:ext>
                    </a:extLst>
                  </pic:spPr>
                </pic:pic>
              </a:graphicData>
            </a:graphic>
          </wp:inline>
        </w:drawing>
      </w:r>
    </w:p>
    <w:p w14:paraId="53123E8A" w14:textId="6F5EA11A" w:rsidR="002B3798" w:rsidRPr="00A96BAA" w:rsidRDefault="008E360D" w:rsidP="002B3798">
      <w:pPr>
        <w:pStyle w:val="Heading1"/>
      </w:pPr>
      <w:bookmarkStart w:id="13" w:name="_Toc92233867"/>
      <w:r>
        <w:t xml:space="preserve">Modelling - </w:t>
      </w:r>
      <w:r w:rsidR="00F4093A">
        <w:t>SAP2000</w:t>
      </w:r>
      <w:bookmarkEnd w:id="13"/>
    </w:p>
    <w:p w14:paraId="38D46089" w14:textId="1E6AE74C" w:rsidR="0059454F" w:rsidRDefault="00A4376E" w:rsidP="00BE360B">
      <w:pPr>
        <w:jc w:val="center"/>
      </w:pPr>
      <w:r w:rsidRPr="00A4376E">
        <w:drawing>
          <wp:inline distT="0" distB="0" distL="0" distR="0" wp14:anchorId="45D5CE6F" wp14:editId="3B1CFCA9">
            <wp:extent cx="3673366" cy="2555320"/>
            <wp:effectExtent l="0" t="0" r="3810" b="0"/>
            <wp:docPr id="11" name="Picture 1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Diagram&#10;&#10;Description automatically generated"/>
                    <pic:cNvPicPr/>
                  </pic:nvPicPr>
                  <pic:blipFill rotWithShape="1">
                    <a:blip r:embed="rId17"/>
                    <a:srcRect l="43598" t="21539" r="3987" b="10493"/>
                    <a:stretch/>
                  </pic:blipFill>
                  <pic:spPr bwMode="auto">
                    <a:xfrm>
                      <a:off x="0" y="0"/>
                      <a:ext cx="3682511" cy="2561682"/>
                    </a:xfrm>
                    <a:prstGeom prst="rect">
                      <a:avLst/>
                    </a:prstGeom>
                    <a:ln>
                      <a:noFill/>
                    </a:ln>
                    <a:extLst>
                      <a:ext uri="{53640926-AAD7-44D8-BBD7-CCE9431645EC}">
                        <a14:shadowObscured xmlns:a14="http://schemas.microsoft.com/office/drawing/2010/main"/>
                      </a:ext>
                    </a:extLst>
                  </pic:spPr>
                </pic:pic>
              </a:graphicData>
            </a:graphic>
          </wp:inline>
        </w:drawing>
      </w:r>
    </w:p>
    <w:p w14:paraId="06381A24" w14:textId="0DC9CA32" w:rsidR="00396A05" w:rsidRDefault="00A96BAA" w:rsidP="00A96BAA">
      <w:pPr>
        <w:ind w:left="360"/>
        <w:jc w:val="center"/>
      </w:pPr>
      <w:r w:rsidRPr="00A96BAA">
        <w:drawing>
          <wp:inline distT="0" distB="0" distL="0" distR="0" wp14:anchorId="115E9C56" wp14:editId="23D5D6F3">
            <wp:extent cx="3522921" cy="2141826"/>
            <wp:effectExtent l="0" t="0" r="1905" b="0"/>
            <wp:docPr id="13" name="Picture 1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Diagram&#10;&#10;Description automatically generated"/>
                    <pic:cNvPicPr/>
                  </pic:nvPicPr>
                  <pic:blipFill rotWithShape="1">
                    <a:blip r:embed="rId18"/>
                    <a:srcRect l="43491" t="26113" r="3851" b="14209"/>
                    <a:stretch/>
                  </pic:blipFill>
                  <pic:spPr bwMode="auto">
                    <a:xfrm>
                      <a:off x="0" y="0"/>
                      <a:ext cx="3531286" cy="2146911"/>
                    </a:xfrm>
                    <a:prstGeom prst="rect">
                      <a:avLst/>
                    </a:prstGeom>
                    <a:ln>
                      <a:noFill/>
                    </a:ln>
                    <a:extLst>
                      <a:ext uri="{53640926-AAD7-44D8-BBD7-CCE9431645EC}">
                        <a14:shadowObscured xmlns:a14="http://schemas.microsoft.com/office/drawing/2010/main"/>
                      </a:ext>
                    </a:extLst>
                  </pic:spPr>
                </pic:pic>
              </a:graphicData>
            </a:graphic>
          </wp:inline>
        </w:drawing>
      </w:r>
    </w:p>
    <w:p w14:paraId="7C6FB9D6" w14:textId="3CBCFA20" w:rsidR="00985326" w:rsidRDefault="00985326" w:rsidP="0059454F">
      <w:pPr>
        <w:pStyle w:val="Heading1"/>
      </w:pPr>
      <w:bookmarkStart w:id="14" w:name="_Toc92233868"/>
      <w:r>
        <w:lastRenderedPageBreak/>
        <w:t>Scheme Recommendations</w:t>
      </w:r>
      <w:bookmarkEnd w:id="14"/>
    </w:p>
    <w:p w14:paraId="7B6EC9B6" w14:textId="4038B4DC" w:rsidR="00292A9A" w:rsidRPr="00AF03F1" w:rsidRDefault="00D7359C" w:rsidP="003D6DE7">
      <w:pPr>
        <w:spacing w:after="0"/>
        <w:ind w:left="360"/>
        <w:rPr>
          <w:u w:val="single"/>
          <w:lang w:val="en-US"/>
        </w:rPr>
      </w:pPr>
      <w:r w:rsidRPr="00AF03F1">
        <w:rPr>
          <w:u w:val="single"/>
          <w:lang w:val="en-US"/>
        </w:rPr>
        <w:t>Advantages of Scheme 1:</w:t>
      </w:r>
    </w:p>
    <w:p w14:paraId="5A7F3F20" w14:textId="712AA771" w:rsidR="00D7359C" w:rsidRDefault="00D7359C" w:rsidP="00D7359C">
      <w:pPr>
        <w:pStyle w:val="ListParagraph"/>
        <w:numPr>
          <w:ilvl w:val="0"/>
          <w:numId w:val="9"/>
        </w:numPr>
        <w:rPr>
          <w:lang w:val="en-US"/>
        </w:rPr>
      </w:pPr>
      <w:r>
        <w:rPr>
          <w:lang w:val="en-US"/>
        </w:rPr>
        <w:t>Central Column will reduce internal loads and moments on structure</w:t>
      </w:r>
    </w:p>
    <w:p w14:paraId="0C66953D" w14:textId="0925B35B" w:rsidR="00D7359C" w:rsidRDefault="00D7359C" w:rsidP="00D7359C">
      <w:pPr>
        <w:pStyle w:val="ListParagraph"/>
        <w:numPr>
          <w:ilvl w:val="0"/>
          <w:numId w:val="9"/>
        </w:numPr>
        <w:rPr>
          <w:lang w:val="en-US"/>
        </w:rPr>
      </w:pPr>
      <w:r>
        <w:rPr>
          <w:lang w:val="en-US"/>
        </w:rPr>
        <w:t>Less chances of deflection</w:t>
      </w:r>
    </w:p>
    <w:p w14:paraId="065E517A" w14:textId="4EC1DE91" w:rsidR="00D7359C" w:rsidRDefault="00D7359C" w:rsidP="00D7359C">
      <w:pPr>
        <w:pStyle w:val="ListParagraph"/>
        <w:numPr>
          <w:ilvl w:val="0"/>
          <w:numId w:val="9"/>
        </w:numPr>
        <w:rPr>
          <w:lang w:val="en-US"/>
        </w:rPr>
      </w:pPr>
      <w:r>
        <w:rPr>
          <w:lang w:val="en-US"/>
        </w:rPr>
        <w:t>Less steel involved as less dead load of structure</w:t>
      </w:r>
    </w:p>
    <w:p w14:paraId="7E844FDE" w14:textId="18015B2F" w:rsidR="00D7359C" w:rsidRDefault="00D7359C" w:rsidP="00D7359C">
      <w:pPr>
        <w:pStyle w:val="ListParagraph"/>
        <w:numPr>
          <w:ilvl w:val="0"/>
          <w:numId w:val="9"/>
        </w:numPr>
        <w:rPr>
          <w:lang w:val="en-US"/>
        </w:rPr>
      </w:pPr>
      <w:r>
        <w:rPr>
          <w:lang w:val="en-US"/>
        </w:rPr>
        <w:t>Less load running into foundation, as load is well distributed</w:t>
      </w:r>
    </w:p>
    <w:p w14:paraId="647380CB" w14:textId="0E71F349" w:rsidR="005D19A1" w:rsidRPr="00AF03F1" w:rsidRDefault="005D19A1" w:rsidP="005D19A1">
      <w:pPr>
        <w:spacing w:after="0"/>
        <w:ind w:left="360"/>
        <w:rPr>
          <w:u w:val="single"/>
          <w:lang w:val="en-US"/>
        </w:rPr>
      </w:pPr>
      <w:r>
        <w:rPr>
          <w:u w:val="single"/>
          <w:lang w:val="en-US"/>
        </w:rPr>
        <w:t>Dis</w:t>
      </w:r>
      <w:r w:rsidR="00CE2D89">
        <w:rPr>
          <w:u w:val="single"/>
          <w:lang w:val="en-US"/>
        </w:rPr>
        <w:t>a</w:t>
      </w:r>
      <w:r w:rsidRPr="00AF03F1">
        <w:rPr>
          <w:u w:val="single"/>
          <w:lang w:val="en-US"/>
        </w:rPr>
        <w:t>dvantages of Scheme 1:</w:t>
      </w:r>
    </w:p>
    <w:p w14:paraId="7DDF7688" w14:textId="1F58D861" w:rsidR="005D19A1" w:rsidRDefault="005D19A1" w:rsidP="006E6601">
      <w:pPr>
        <w:pStyle w:val="ListParagraph"/>
        <w:numPr>
          <w:ilvl w:val="0"/>
          <w:numId w:val="9"/>
        </w:numPr>
        <w:rPr>
          <w:lang w:val="en-US"/>
        </w:rPr>
      </w:pPr>
      <w:r>
        <w:rPr>
          <w:lang w:val="en-US"/>
        </w:rPr>
        <w:t xml:space="preserve">Central Column </w:t>
      </w:r>
      <w:r w:rsidR="006E6601">
        <w:rPr>
          <w:lang w:val="en-US"/>
        </w:rPr>
        <w:t>takes up space</w:t>
      </w:r>
    </w:p>
    <w:p w14:paraId="2E71CA25" w14:textId="66E8CEA3" w:rsidR="006E6601" w:rsidRPr="00D7359C" w:rsidRDefault="006E6601" w:rsidP="006E6601">
      <w:pPr>
        <w:pStyle w:val="ListParagraph"/>
        <w:numPr>
          <w:ilvl w:val="0"/>
          <w:numId w:val="9"/>
        </w:numPr>
        <w:rPr>
          <w:lang w:val="en-US"/>
        </w:rPr>
      </w:pPr>
      <w:r>
        <w:rPr>
          <w:lang w:val="en-US"/>
        </w:rPr>
        <w:t>Lots of primary connections – dangerous in case of seismic activity</w:t>
      </w:r>
    </w:p>
    <w:p w14:paraId="0713D81E" w14:textId="77777777" w:rsidR="005D19A1" w:rsidRPr="005D19A1" w:rsidRDefault="005D19A1" w:rsidP="005D19A1">
      <w:pPr>
        <w:rPr>
          <w:lang w:val="en-US"/>
        </w:rPr>
      </w:pPr>
    </w:p>
    <w:p w14:paraId="2DEED6A9" w14:textId="3EADEF6E" w:rsidR="00D7359C" w:rsidRDefault="00D7359C" w:rsidP="00292A9A">
      <w:pPr>
        <w:rPr>
          <w:lang w:val="en-US"/>
        </w:rPr>
      </w:pPr>
    </w:p>
    <w:p w14:paraId="31C7273A" w14:textId="77777777" w:rsidR="00D7359C" w:rsidRPr="00292A9A" w:rsidRDefault="00D7359C" w:rsidP="00292A9A">
      <w:pPr>
        <w:rPr>
          <w:lang w:val="en-US"/>
        </w:rPr>
      </w:pPr>
    </w:p>
    <w:sectPr w:rsidR="00D7359C" w:rsidRPr="00292A9A" w:rsidSect="008758D9">
      <w:headerReference w:type="default" r:id="rId19"/>
      <w:footerReference w:type="default" r:id="rId20"/>
      <w:pgSz w:w="11906" w:h="16838"/>
      <w:pgMar w:top="1440" w:right="1440" w:bottom="1440" w:left="1440" w:header="850" w:footer="708" w:gutter="0"/>
      <w:pgBorders w:display="notFirstPage" w:offsetFrom="page">
        <w:top w:val="single" w:sz="4" w:space="24" w:color="auto"/>
        <w:left w:val="single" w:sz="4" w:space="24" w:color="auto"/>
        <w:bottom w:val="single" w:sz="4" w:space="24" w:color="auto"/>
        <w:right w:val="single" w:sz="4" w:space="24" w:color="auto"/>
      </w:pgBorders>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C4AA13" w14:textId="77777777" w:rsidR="00437EDF" w:rsidRDefault="00437EDF" w:rsidP="00B76E71">
      <w:pPr>
        <w:spacing w:after="0" w:line="240" w:lineRule="auto"/>
      </w:pPr>
      <w:r>
        <w:separator/>
      </w:r>
    </w:p>
  </w:endnote>
  <w:endnote w:type="continuationSeparator" w:id="0">
    <w:p w14:paraId="3DEA3497" w14:textId="77777777" w:rsidR="00437EDF" w:rsidRDefault="00437EDF" w:rsidP="00B76E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4"/>
      </w:rPr>
      <w:id w:val="1617941044"/>
      <w:docPartObj>
        <w:docPartGallery w:val="Page Numbers (Bottom of Page)"/>
        <w:docPartUnique/>
      </w:docPartObj>
    </w:sdtPr>
    <w:sdtEndPr/>
    <w:sdtContent>
      <w:sdt>
        <w:sdtPr>
          <w:rPr>
            <w:sz w:val="24"/>
          </w:rPr>
          <w:id w:val="-1769616900"/>
          <w:docPartObj>
            <w:docPartGallery w:val="Page Numbers (Top of Page)"/>
            <w:docPartUnique/>
          </w:docPartObj>
        </w:sdtPr>
        <w:sdtEndPr/>
        <w:sdtContent>
          <w:p w14:paraId="5C1396C0" w14:textId="52F23068" w:rsidR="00B76E71" w:rsidRPr="00FD0817" w:rsidRDefault="00B76E71">
            <w:pPr>
              <w:pStyle w:val="Footer"/>
              <w:jc w:val="right"/>
              <w:rPr>
                <w:sz w:val="24"/>
              </w:rPr>
            </w:pPr>
            <w:r w:rsidRPr="00FD0817">
              <w:rPr>
                <w:sz w:val="24"/>
              </w:rPr>
              <w:t xml:space="preserve">Page </w:t>
            </w:r>
            <w:r w:rsidRPr="00FD0817">
              <w:rPr>
                <w:b/>
                <w:bCs/>
                <w:sz w:val="24"/>
              </w:rPr>
              <w:fldChar w:fldCharType="begin"/>
            </w:r>
            <w:r w:rsidRPr="00FD0817">
              <w:rPr>
                <w:b/>
                <w:bCs/>
                <w:sz w:val="24"/>
              </w:rPr>
              <w:instrText xml:space="preserve"> PAGE </w:instrText>
            </w:r>
            <w:r w:rsidRPr="00FD0817">
              <w:rPr>
                <w:b/>
                <w:bCs/>
                <w:sz w:val="24"/>
              </w:rPr>
              <w:fldChar w:fldCharType="separate"/>
            </w:r>
            <w:r w:rsidRPr="00FD0817">
              <w:rPr>
                <w:b/>
                <w:bCs/>
                <w:noProof/>
                <w:sz w:val="24"/>
              </w:rPr>
              <w:t>2</w:t>
            </w:r>
            <w:r w:rsidRPr="00FD0817">
              <w:rPr>
                <w:b/>
                <w:bCs/>
                <w:sz w:val="24"/>
              </w:rPr>
              <w:fldChar w:fldCharType="end"/>
            </w:r>
            <w:r w:rsidRPr="00FD0817">
              <w:rPr>
                <w:sz w:val="24"/>
              </w:rPr>
              <w:t xml:space="preserve"> of </w:t>
            </w:r>
            <w:r w:rsidRPr="00FD0817">
              <w:rPr>
                <w:b/>
                <w:bCs/>
                <w:sz w:val="24"/>
              </w:rPr>
              <w:fldChar w:fldCharType="begin"/>
            </w:r>
            <w:r w:rsidRPr="00FD0817">
              <w:rPr>
                <w:b/>
                <w:bCs/>
                <w:sz w:val="24"/>
              </w:rPr>
              <w:instrText xml:space="preserve"> NUMPAGES  </w:instrText>
            </w:r>
            <w:r w:rsidRPr="00FD0817">
              <w:rPr>
                <w:b/>
                <w:bCs/>
                <w:sz w:val="24"/>
              </w:rPr>
              <w:fldChar w:fldCharType="separate"/>
            </w:r>
            <w:r w:rsidRPr="00FD0817">
              <w:rPr>
                <w:b/>
                <w:bCs/>
                <w:noProof/>
                <w:sz w:val="24"/>
              </w:rPr>
              <w:t>2</w:t>
            </w:r>
            <w:r w:rsidRPr="00FD0817">
              <w:rPr>
                <w:b/>
                <w:bCs/>
                <w:sz w:val="24"/>
              </w:rPr>
              <w:fldChar w:fldCharType="end"/>
            </w:r>
          </w:p>
        </w:sdtContent>
      </w:sdt>
    </w:sdtContent>
  </w:sdt>
  <w:p w14:paraId="365D5BD7" w14:textId="77777777" w:rsidR="00B76E71" w:rsidRPr="00FD0817" w:rsidRDefault="00B76E71">
    <w:pPr>
      <w:pStyle w:val="Footer"/>
      <w:rPr>
        <w:sz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F18576" w14:textId="77777777" w:rsidR="00437EDF" w:rsidRDefault="00437EDF" w:rsidP="00B76E71">
      <w:pPr>
        <w:spacing w:after="0" w:line="240" w:lineRule="auto"/>
      </w:pPr>
      <w:r>
        <w:separator/>
      </w:r>
    </w:p>
  </w:footnote>
  <w:footnote w:type="continuationSeparator" w:id="0">
    <w:p w14:paraId="07EC8F5F" w14:textId="77777777" w:rsidR="00437EDF" w:rsidRDefault="00437EDF" w:rsidP="00B76E7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E258A4" w14:textId="7903C718" w:rsidR="00FD0817" w:rsidRPr="00FD0817" w:rsidRDefault="00FD0817" w:rsidP="00FD0817">
    <w:pPr>
      <w:pStyle w:val="Header"/>
      <w:jc w:val="right"/>
      <w:rPr>
        <w:sz w:val="24"/>
        <w:szCs w:val="22"/>
      </w:rPr>
    </w:pPr>
    <w:r w:rsidRPr="00FD0817">
      <w:rPr>
        <w:sz w:val="24"/>
        <w:szCs w:val="22"/>
        <w:lang w:val="en-US"/>
      </w:rPr>
      <w:t>SCHEME 1 CEP REPORT</w:t>
    </w:r>
  </w:p>
  <w:p w14:paraId="1BCE8FE4" w14:textId="77777777" w:rsidR="00FD0817" w:rsidRPr="00FD0817" w:rsidRDefault="00FD0817" w:rsidP="00FD0817">
    <w:pPr>
      <w:pStyle w:val="Header"/>
      <w:jc w:val="right"/>
      <w:rPr>
        <w:sz w:val="24"/>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593407"/>
    <w:multiLevelType w:val="hybridMultilevel"/>
    <w:tmpl w:val="AC1AE4D4"/>
    <w:lvl w:ilvl="0" w:tplc="76507024">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1C7B5911"/>
    <w:multiLevelType w:val="hybridMultilevel"/>
    <w:tmpl w:val="72B644F4"/>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 w15:restartNumberingAfterBreak="0">
    <w:nsid w:val="1F7051C6"/>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4BB5C8F"/>
    <w:multiLevelType w:val="hybridMultilevel"/>
    <w:tmpl w:val="6C78B9E8"/>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4" w15:restartNumberingAfterBreak="0">
    <w:nsid w:val="2D195B45"/>
    <w:multiLevelType w:val="hybridMultilevel"/>
    <w:tmpl w:val="49827BF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411C09E4"/>
    <w:multiLevelType w:val="hybridMultilevel"/>
    <w:tmpl w:val="54105504"/>
    <w:lvl w:ilvl="0" w:tplc="2000000F">
      <w:start w:val="1"/>
      <w:numFmt w:val="decimal"/>
      <w:lvlText w:val="%1."/>
      <w:lvlJc w:val="left"/>
      <w:pPr>
        <w:ind w:left="1440" w:hanging="360"/>
      </w:pPr>
    </w:lvl>
    <w:lvl w:ilvl="1" w:tplc="20000019">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6" w15:restartNumberingAfterBreak="0">
    <w:nsid w:val="41D96998"/>
    <w:multiLevelType w:val="hybridMultilevel"/>
    <w:tmpl w:val="004CD23C"/>
    <w:lvl w:ilvl="0" w:tplc="CAC6BDEE">
      <w:start w:val="1"/>
      <w:numFmt w:val="decimal"/>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7" w15:restartNumberingAfterBreak="0">
    <w:nsid w:val="46544214"/>
    <w:multiLevelType w:val="hybridMultilevel"/>
    <w:tmpl w:val="679660DE"/>
    <w:lvl w:ilvl="0" w:tplc="2000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 w15:restartNumberingAfterBreak="0">
    <w:nsid w:val="47607023"/>
    <w:multiLevelType w:val="multilevel"/>
    <w:tmpl w:val="A2ECE2BA"/>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51A4582E"/>
    <w:multiLevelType w:val="hybridMultilevel"/>
    <w:tmpl w:val="656AEC74"/>
    <w:lvl w:ilvl="0" w:tplc="20000009">
      <w:start w:val="1"/>
      <w:numFmt w:val="bullet"/>
      <w:lvlText w:val=""/>
      <w:lvlJc w:val="left"/>
      <w:pPr>
        <w:ind w:left="1152" w:hanging="360"/>
      </w:pPr>
      <w:rPr>
        <w:rFonts w:ascii="Wingdings" w:hAnsi="Wingdings" w:hint="default"/>
      </w:rPr>
    </w:lvl>
    <w:lvl w:ilvl="1" w:tplc="20000003" w:tentative="1">
      <w:start w:val="1"/>
      <w:numFmt w:val="bullet"/>
      <w:lvlText w:val="o"/>
      <w:lvlJc w:val="left"/>
      <w:pPr>
        <w:ind w:left="1872" w:hanging="360"/>
      </w:pPr>
      <w:rPr>
        <w:rFonts w:ascii="Courier New" w:hAnsi="Courier New" w:cs="Courier New" w:hint="default"/>
      </w:rPr>
    </w:lvl>
    <w:lvl w:ilvl="2" w:tplc="20000005" w:tentative="1">
      <w:start w:val="1"/>
      <w:numFmt w:val="bullet"/>
      <w:lvlText w:val=""/>
      <w:lvlJc w:val="left"/>
      <w:pPr>
        <w:ind w:left="2592" w:hanging="360"/>
      </w:pPr>
      <w:rPr>
        <w:rFonts w:ascii="Wingdings" w:hAnsi="Wingdings" w:hint="default"/>
      </w:rPr>
    </w:lvl>
    <w:lvl w:ilvl="3" w:tplc="20000001" w:tentative="1">
      <w:start w:val="1"/>
      <w:numFmt w:val="bullet"/>
      <w:lvlText w:val=""/>
      <w:lvlJc w:val="left"/>
      <w:pPr>
        <w:ind w:left="3312" w:hanging="360"/>
      </w:pPr>
      <w:rPr>
        <w:rFonts w:ascii="Symbol" w:hAnsi="Symbol" w:hint="default"/>
      </w:rPr>
    </w:lvl>
    <w:lvl w:ilvl="4" w:tplc="20000003" w:tentative="1">
      <w:start w:val="1"/>
      <w:numFmt w:val="bullet"/>
      <w:lvlText w:val="o"/>
      <w:lvlJc w:val="left"/>
      <w:pPr>
        <w:ind w:left="4032" w:hanging="360"/>
      </w:pPr>
      <w:rPr>
        <w:rFonts w:ascii="Courier New" w:hAnsi="Courier New" w:cs="Courier New" w:hint="default"/>
      </w:rPr>
    </w:lvl>
    <w:lvl w:ilvl="5" w:tplc="20000005" w:tentative="1">
      <w:start w:val="1"/>
      <w:numFmt w:val="bullet"/>
      <w:lvlText w:val=""/>
      <w:lvlJc w:val="left"/>
      <w:pPr>
        <w:ind w:left="4752" w:hanging="360"/>
      </w:pPr>
      <w:rPr>
        <w:rFonts w:ascii="Wingdings" w:hAnsi="Wingdings" w:hint="default"/>
      </w:rPr>
    </w:lvl>
    <w:lvl w:ilvl="6" w:tplc="20000001" w:tentative="1">
      <w:start w:val="1"/>
      <w:numFmt w:val="bullet"/>
      <w:lvlText w:val=""/>
      <w:lvlJc w:val="left"/>
      <w:pPr>
        <w:ind w:left="5472" w:hanging="360"/>
      </w:pPr>
      <w:rPr>
        <w:rFonts w:ascii="Symbol" w:hAnsi="Symbol" w:hint="default"/>
      </w:rPr>
    </w:lvl>
    <w:lvl w:ilvl="7" w:tplc="20000003" w:tentative="1">
      <w:start w:val="1"/>
      <w:numFmt w:val="bullet"/>
      <w:lvlText w:val="o"/>
      <w:lvlJc w:val="left"/>
      <w:pPr>
        <w:ind w:left="6192" w:hanging="360"/>
      </w:pPr>
      <w:rPr>
        <w:rFonts w:ascii="Courier New" w:hAnsi="Courier New" w:cs="Courier New" w:hint="default"/>
      </w:rPr>
    </w:lvl>
    <w:lvl w:ilvl="8" w:tplc="20000005" w:tentative="1">
      <w:start w:val="1"/>
      <w:numFmt w:val="bullet"/>
      <w:lvlText w:val=""/>
      <w:lvlJc w:val="left"/>
      <w:pPr>
        <w:ind w:left="6912" w:hanging="360"/>
      </w:pPr>
      <w:rPr>
        <w:rFonts w:ascii="Wingdings" w:hAnsi="Wingdings" w:hint="default"/>
      </w:rPr>
    </w:lvl>
  </w:abstractNum>
  <w:abstractNum w:abstractNumId="10" w15:restartNumberingAfterBreak="0">
    <w:nsid w:val="5EA41245"/>
    <w:multiLevelType w:val="hybridMultilevel"/>
    <w:tmpl w:val="194A9E72"/>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num w:numId="1">
    <w:abstractNumId w:val="8"/>
  </w:num>
  <w:num w:numId="2">
    <w:abstractNumId w:val="4"/>
  </w:num>
  <w:num w:numId="3">
    <w:abstractNumId w:val="6"/>
  </w:num>
  <w:num w:numId="4">
    <w:abstractNumId w:val="0"/>
  </w:num>
  <w:num w:numId="5">
    <w:abstractNumId w:val="7"/>
  </w:num>
  <w:num w:numId="6">
    <w:abstractNumId w:val="3"/>
  </w:num>
  <w:num w:numId="7">
    <w:abstractNumId w:val="2"/>
  </w:num>
  <w:num w:numId="8">
    <w:abstractNumId w:val="1"/>
  </w:num>
  <w:num w:numId="9">
    <w:abstractNumId w:val="10"/>
  </w:num>
  <w:num w:numId="10">
    <w:abstractNumId w:val="5"/>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4D02"/>
    <w:rsid w:val="00007884"/>
    <w:rsid w:val="00027600"/>
    <w:rsid w:val="00030B4A"/>
    <w:rsid w:val="00053D49"/>
    <w:rsid w:val="000671EF"/>
    <w:rsid w:val="00071577"/>
    <w:rsid w:val="00072A23"/>
    <w:rsid w:val="000748F1"/>
    <w:rsid w:val="000920C0"/>
    <w:rsid w:val="00093724"/>
    <w:rsid w:val="0009563A"/>
    <w:rsid w:val="000C00A0"/>
    <w:rsid w:val="000C0FD8"/>
    <w:rsid w:val="000C177D"/>
    <w:rsid w:val="000C58FB"/>
    <w:rsid w:val="000C722A"/>
    <w:rsid w:val="000C7BE7"/>
    <w:rsid w:val="000D7CEB"/>
    <w:rsid w:val="000F51F8"/>
    <w:rsid w:val="001004B5"/>
    <w:rsid w:val="00103569"/>
    <w:rsid w:val="00104328"/>
    <w:rsid w:val="00157B2E"/>
    <w:rsid w:val="0016648B"/>
    <w:rsid w:val="00176F6B"/>
    <w:rsid w:val="0018425F"/>
    <w:rsid w:val="001A28B1"/>
    <w:rsid w:val="00204876"/>
    <w:rsid w:val="00214547"/>
    <w:rsid w:val="00215F09"/>
    <w:rsid w:val="00223A53"/>
    <w:rsid w:val="00230906"/>
    <w:rsid w:val="00233F52"/>
    <w:rsid w:val="00243E04"/>
    <w:rsid w:val="00247B2E"/>
    <w:rsid w:val="00270806"/>
    <w:rsid w:val="0027280D"/>
    <w:rsid w:val="00292A9A"/>
    <w:rsid w:val="002B3798"/>
    <w:rsid w:val="002B46ED"/>
    <w:rsid w:val="002C08DF"/>
    <w:rsid w:val="002D15E4"/>
    <w:rsid w:val="002D1AFA"/>
    <w:rsid w:val="002D53E8"/>
    <w:rsid w:val="002E3044"/>
    <w:rsid w:val="002F5669"/>
    <w:rsid w:val="003025D1"/>
    <w:rsid w:val="00311D0E"/>
    <w:rsid w:val="0031586D"/>
    <w:rsid w:val="00316194"/>
    <w:rsid w:val="0031693C"/>
    <w:rsid w:val="0032027E"/>
    <w:rsid w:val="00356098"/>
    <w:rsid w:val="00357908"/>
    <w:rsid w:val="00366F99"/>
    <w:rsid w:val="0037387E"/>
    <w:rsid w:val="003943C4"/>
    <w:rsid w:val="00396A05"/>
    <w:rsid w:val="003A50D0"/>
    <w:rsid w:val="003B78F2"/>
    <w:rsid w:val="003D6DE7"/>
    <w:rsid w:val="003E263B"/>
    <w:rsid w:val="003F169B"/>
    <w:rsid w:val="00437EDF"/>
    <w:rsid w:val="00480EA4"/>
    <w:rsid w:val="00491969"/>
    <w:rsid w:val="004C7B94"/>
    <w:rsid w:val="004E0546"/>
    <w:rsid w:val="00502260"/>
    <w:rsid w:val="00502BEA"/>
    <w:rsid w:val="00545708"/>
    <w:rsid w:val="00552FAD"/>
    <w:rsid w:val="0059454F"/>
    <w:rsid w:val="0059688B"/>
    <w:rsid w:val="005B6AA0"/>
    <w:rsid w:val="005C7910"/>
    <w:rsid w:val="005D19A1"/>
    <w:rsid w:val="005D5875"/>
    <w:rsid w:val="005D617A"/>
    <w:rsid w:val="005F1AB0"/>
    <w:rsid w:val="00600256"/>
    <w:rsid w:val="006177F4"/>
    <w:rsid w:val="00620227"/>
    <w:rsid w:val="00636588"/>
    <w:rsid w:val="00636EFB"/>
    <w:rsid w:val="00660ADD"/>
    <w:rsid w:val="00661890"/>
    <w:rsid w:val="0069024E"/>
    <w:rsid w:val="006C7564"/>
    <w:rsid w:val="006E6601"/>
    <w:rsid w:val="006F1EA0"/>
    <w:rsid w:val="00711C51"/>
    <w:rsid w:val="007304F3"/>
    <w:rsid w:val="0073646C"/>
    <w:rsid w:val="00774A9A"/>
    <w:rsid w:val="007837B4"/>
    <w:rsid w:val="0079672B"/>
    <w:rsid w:val="007C1F33"/>
    <w:rsid w:val="00801055"/>
    <w:rsid w:val="00843DB3"/>
    <w:rsid w:val="00855C34"/>
    <w:rsid w:val="00863C88"/>
    <w:rsid w:val="008758D9"/>
    <w:rsid w:val="008914F4"/>
    <w:rsid w:val="00897315"/>
    <w:rsid w:val="008A0412"/>
    <w:rsid w:val="008A519B"/>
    <w:rsid w:val="008B1033"/>
    <w:rsid w:val="008D4824"/>
    <w:rsid w:val="008E360D"/>
    <w:rsid w:val="00934D9D"/>
    <w:rsid w:val="009539C1"/>
    <w:rsid w:val="0095732E"/>
    <w:rsid w:val="0096021F"/>
    <w:rsid w:val="00973EF5"/>
    <w:rsid w:val="009763AF"/>
    <w:rsid w:val="00985326"/>
    <w:rsid w:val="00993036"/>
    <w:rsid w:val="009A02D6"/>
    <w:rsid w:val="009A1CE3"/>
    <w:rsid w:val="009A46D7"/>
    <w:rsid w:val="009B6E0B"/>
    <w:rsid w:val="009D6266"/>
    <w:rsid w:val="009E4DBA"/>
    <w:rsid w:val="00A0545C"/>
    <w:rsid w:val="00A30BA2"/>
    <w:rsid w:val="00A4376E"/>
    <w:rsid w:val="00A53CC7"/>
    <w:rsid w:val="00A7031F"/>
    <w:rsid w:val="00A744D2"/>
    <w:rsid w:val="00A837F4"/>
    <w:rsid w:val="00A96BAA"/>
    <w:rsid w:val="00AA3763"/>
    <w:rsid w:val="00AC1D73"/>
    <w:rsid w:val="00AE641B"/>
    <w:rsid w:val="00AF03F1"/>
    <w:rsid w:val="00AF2BC6"/>
    <w:rsid w:val="00AF2C25"/>
    <w:rsid w:val="00B16608"/>
    <w:rsid w:val="00B16AD4"/>
    <w:rsid w:val="00B47CFE"/>
    <w:rsid w:val="00B54214"/>
    <w:rsid w:val="00B62995"/>
    <w:rsid w:val="00B66C2F"/>
    <w:rsid w:val="00B73215"/>
    <w:rsid w:val="00B76074"/>
    <w:rsid w:val="00B76E71"/>
    <w:rsid w:val="00B851D3"/>
    <w:rsid w:val="00B9521E"/>
    <w:rsid w:val="00BB4C43"/>
    <w:rsid w:val="00BB64B4"/>
    <w:rsid w:val="00BB7215"/>
    <w:rsid w:val="00BC22BB"/>
    <w:rsid w:val="00BD2A1A"/>
    <w:rsid w:val="00BE360B"/>
    <w:rsid w:val="00BE469F"/>
    <w:rsid w:val="00BF61F7"/>
    <w:rsid w:val="00BF7D44"/>
    <w:rsid w:val="00C10D10"/>
    <w:rsid w:val="00C16135"/>
    <w:rsid w:val="00C27D60"/>
    <w:rsid w:val="00C510E1"/>
    <w:rsid w:val="00C577C0"/>
    <w:rsid w:val="00C9464C"/>
    <w:rsid w:val="00CB5BA4"/>
    <w:rsid w:val="00CC014F"/>
    <w:rsid w:val="00CD0960"/>
    <w:rsid w:val="00CE2D89"/>
    <w:rsid w:val="00CE5AF8"/>
    <w:rsid w:val="00CF2A2F"/>
    <w:rsid w:val="00D20722"/>
    <w:rsid w:val="00D30C60"/>
    <w:rsid w:val="00D34D02"/>
    <w:rsid w:val="00D57640"/>
    <w:rsid w:val="00D7359C"/>
    <w:rsid w:val="00D81C50"/>
    <w:rsid w:val="00DB37E2"/>
    <w:rsid w:val="00DC093B"/>
    <w:rsid w:val="00E167D8"/>
    <w:rsid w:val="00E31FEF"/>
    <w:rsid w:val="00E468B5"/>
    <w:rsid w:val="00E52F39"/>
    <w:rsid w:val="00E6315A"/>
    <w:rsid w:val="00E87E0F"/>
    <w:rsid w:val="00E97F3B"/>
    <w:rsid w:val="00EA2B3F"/>
    <w:rsid w:val="00ED5F54"/>
    <w:rsid w:val="00F158B7"/>
    <w:rsid w:val="00F330B2"/>
    <w:rsid w:val="00F3621D"/>
    <w:rsid w:val="00F4093A"/>
    <w:rsid w:val="00F43889"/>
    <w:rsid w:val="00F57C99"/>
    <w:rsid w:val="00F91AFA"/>
    <w:rsid w:val="00FD0817"/>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8E24B6"/>
  <w15:chartTrackingRefBased/>
  <w15:docId w15:val="{23C2E05B-498C-4A45-8DBA-73AE79EA70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169B"/>
    <w:pPr>
      <w:spacing w:line="276" w:lineRule="auto"/>
      <w:jc w:val="both"/>
    </w:pPr>
    <w:rPr>
      <w:sz w:val="28"/>
      <w:szCs w:val="24"/>
    </w:rPr>
  </w:style>
  <w:style w:type="paragraph" w:styleId="Heading1">
    <w:name w:val="heading 1"/>
    <w:basedOn w:val="Normal"/>
    <w:next w:val="Normal"/>
    <w:link w:val="Heading1Char"/>
    <w:uiPriority w:val="9"/>
    <w:qFormat/>
    <w:rsid w:val="000D7CEB"/>
    <w:pPr>
      <w:keepNext/>
      <w:keepLines/>
      <w:numPr>
        <w:numId w:val="1"/>
      </w:numPr>
      <w:spacing w:before="240" w:after="0"/>
      <w:outlineLvl w:val="0"/>
    </w:pPr>
    <w:rPr>
      <w:rFonts w:asciiTheme="majorHAnsi" w:eastAsiaTheme="majorEastAsia" w:hAnsiTheme="majorHAnsi" w:cstheme="majorBidi"/>
      <w:b/>
      <w:bCs/>
      <w:color w:val="000000" w:themeColor="text1"/>
      <w:sz w:val="32"/>
      <w:szCs w:val="32"/>
      <w:lang w:val="en-US"/>
    </w:rPr>
  </w:style>
  <w:style w:type="paragraph" w:styleId="Heading2">
    <w:name w:val="heading 2"/>
    <w:basedOn w:val="ListParagraph"/>
    <w:next w:val="Heading1"/>
    <w:link w:val="Heading2Char"/>
    <w:autoRedefine/>
    <w:uiPriority w:val="9"/>
    <w:unhideWhenUsed/>
    <w:qFormat/>
    <w:rsid w:val="00214547"/>
    <w:pPr>
      <w:numPr>
        <w:ilvl w:val="1"/>
        <w:numId w:val="1"/>
      </w:numPr>
      <w:ind w:left="432"/>
      <w:outlineLvl w:val="1"/>
    </w:pPr>
    <w:rPr>
      <w:b/>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7CEB"/>
    <w:rPr>
      <w:rFonts w:asciiTheme="majorHAnsi" w:eastAsiaTheme="majorEastAsia" w:hAnsiTheme="majorHAnsi" w:cstheme="majorBidi"/>
      <w:b/>
      <w:bCs/>
      <w:color w:val="000000" w:themeColor="text1"/>
      <w:sz w:val="32"/>
      <w:szCs w:val="32"/>
      <w:lang w:val="en-US"/>
    </w:rPr>
  </w:style>
  <w:style w:type="paragraph" w:styleId="TOCHeading">
    <w:name w:val="TOC Heading"/>
    <w:basedOn w:val="Heading1"/>
    <w:next w:val="Normal"/>
    <w:uiPriority w:val="39"/>
    <w:unhideWhenUsed/>
    <w:qFormat/>
    <w:rsid w:val="000C00A0"/>
    <w:pPr>
      <w:outlineLvl w:val="9"/>
    </w:pPr>
  </w:style>
  <w:style w:type="character" w:customStyle="1" w:styleId="Heading2Char">
    <w:name w:val="Heading 2 Char"/>
    <w:basedOn w:val="DefaultParagraphFont"/>
    <w:link w:val="Heading2"/>
    <w:uiPriority w:val="9"/>
    <w:rsid w:val="00214547"/>
    <w:rPr>
      <w:b/>
      <w:sz w:val="28"/>
      <w:szCs w:val="24"/>
      <w:lang w:val="en-US"/>
    </w:rPr>
  </w:style>
  <w:style w:type="paragraph" w:styleId="TOC1">
    <w:name w:val="toc 1"/>
    <w:basedOn w:val="Normal"/>
    <w:next w:val="Normal"/>
    <w:autoRedefine/>
    <w:uiPriority w:val="39"/>
    <w:unhideWhenUsed/>
    <w:rsid w:val="00E167D8"/>
    <w:pPr>
      <w:spacing w:after="100"/>
    </w:pPr>
  </w:style>
  <w:style w:type="character" w:styleId="Hyperlink">
    <w:name w:val="Hyperlink"/>
    <w:basedOn w:val="DefaultParagraphFont"/>
    <w:uiPriority w:val="99"/>
    <w:unhideWhenUsed/>
    <w:rsid w:val="00E167D8"/>
    <w:rPr>
      <w:color w:val="0563C1" w:themeColor="hyperlink"/>
      <w:u w:val="single"/>
    </w:rPr>
  </w:style>
  <w:style w:type="paragraph" w:styleId="ListParagraph">
    <w:name w:val="List Paragraph"/>
    <w:basedOn w:val="Normal"/>
    <w:uiPriority w:val="34"/>
    <w:qFormat/>
    <w:rsid w:val="00F91AFA"/>
    <w:pPr>
      <w:ind w:left="720"/>
      <w:contextualSpacing/>
    </w:pPr>
  </w:style>
  <w:style w:type="character" w:styleId="UnresolvedMention">
    <w:name w:val="Unresolved Mention"/>
    <w:basedOn w:val="DefaultParagraphFont"/>
    <w:uiPriority w:val="99"/>
    <w:semiHidden/>
    <w:unhideWhenUsed/>
    <w:rsid w:val="009A46D7"/>
    <w:rPr>
      <w:color w:val="605E5C"/>
      <w:shd w:val="clear" w:color="auto" w:fill="E1DFDD"/>
    </w:rPr>
  </w:style>
  <w:style w:type="paragraph" w:styleId="Header">
    <w:name w:val="header"/>
    <w:basedOn w:val="Normal"/>
    <w:link w:val="HeaderChar"/>
    <w:uiPriority w:val="99"/>
    <w:unhideWhenUsed/>
    <w:rsid w:val="00B76E71"/>
    <w:pPr>
      <w:tabs>
        <w:tab w:val="center" w:pos="4513"/>
        <w:tab w:val="right" w:pos="9026"/>
      </w:tabs>
      <w:spacing w:after="0" w:line="240" w:lineRule="auto"/>
    </w:pPr>
  </w:style>
  <w:style w:type="character" w:customStyle="1" w:styleId="HeaderChar">
    <w:name w:val="Header Char"/>
    <w:basedOn w:val="DefaultParagraphFont"/>
    <w:link w:val="Header"/>
    <w:uiPriority w:val="99"/>
    <w:rsid w:val="00B76E71"/>
    <w:rPr>
      <w:sz w:val="28"/>
      <w:szCs w:val="24"/>
    </w:rPr>
  </w:style>
  <w:style w:type="paragraph" w:styleId="Footer">
    <w:name w:val="footer"/>
    <w:basedOn w:val="Normal"/>
    <w:link w:val="FooterChar"/>
    <w:uiPriority w:val="99"/>
    <w:unhideWhenUsed/>
    <w:rsid w:val="00B76E71"/>
    <w:pPr>
      <w:tabs>
        <w:tab w:val="center" w:pos="4513"/>
        <w:tab w:val="right" w:pos="9026"/>
      </w:tabs>
      <w:spacing w:after="0" w:line="240" w:lineRule="auto"/>
    </w:pPr>
  </w:style>
  <w:style w:type="character" w:customStyle="1" w:styleId="FooterChar">
    <w:name w:val="Footer Char"/>
    <w:basedOn w:val="DefaultParagraphFont"/>
    <w:link w:val="Footer"/>
    <w:uiPriority w:val="99"/>
    <w:rsid w:val="00B76E71"/>
    <w:rPr>
      <w:sz w:val="28"/>
      <w:szCs w:val="24"/>
    </w:rPr>
  </w:style>
  <w:style w:type="paragraph" w:styleId="TOC2">
    <w:name w:val="toc 2"/>
    <w:basedOn w:val="Normal"/>
    <w:next w:val="Normal"/>
    <w:autoRedefine/>
    <w:uiPriority w:val="39"/>
    <w:unhideWhenUsed/>
    <w:rsid w:val="00502BEA"/>
    <w:pPr>
      <w:spacing w:after="100"/>
      <w:ind w:left="280"/>
    </w:pPr>
  </w:style>
  <w:style w:type="paragraph" w:styleId="NoSpacing">
    <w:name w:val="No Spacing"/>
    <w:uiPriority w:val="1"/>
    <w:qFormat/>
    <w:rsid w:val="0018425F"/>
    <w:pPr>
      <w:spacing w:after="0" w:line="240" w:lineRule="auto"/>
      <w:jc w:val="both"/>
    </w:pPr>
    <w:rPr>
      <w:sz w:val="2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en.wikipedia.org/wiki/National_University_of_Sciences_and_Technology_(Pakistan)" TargetMode="External"/><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C9577A-F23D-4E99-81F1-1A47FCEDA2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150</TotalTime>
  <Pages>9</Pages>
  <Words>738</Words>
  <Characters>4211</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HAIDER TASEER KHAN</dc:creator>
  <cp:keywords/>
  <dc:description/>
  <cp:lastModifiedBy>HAIDER TASEER KHAN</cp:lastModifiedBy>
  <cp:revision>412</cp:revision>
  <dcterms:created xsi:type="dcterms:W3CDTF">2022-01-04T10:27:00Z</dcterms:created>
  <dcterms:modified xsi:type="dcterms:W3CDTF">2022-01-04T19:22:00Z</dcterms:modified>
</cp:coreProperties>
</file>