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45" w:rsidRPr="005D2745" w:rsidRDefault="005D2745" w:rsidP="005D2745">
      <w:pPr>
        <w:jc w:val="center"/>
        <w:rPr>
          <w:b/>
          <w:sz w:val="34"/>
          <w:szCs w:val="34"/>
        </w:rPr>
      </w:pPr>
      <w:proofErr w:type="gramStart"/>
      <w:r w:rsidRPr="005D2745">
        <w:rPr>
          <w:b/>
          <w:sz w:val="34"/>
          <w:szCs w:val="34"/>
        </w:rPr>
        <w:t>M</w:t>
      </w:r>
      <w:r>
        <w:rPr>
          <w:b/>
          <w:sz w:val="34"/>
          <w:szCs w:val="34"/>
        </w:rPr>
        <w:t xml:space="preserve">uhammad </w:t>
      </w:r>
      <w:r w:rsidRPr="005D2745">
        <w:rPr>
          <w:b/>
          <w:sz w:val="34"/>
          <w:szCs w:val="34"/>
        </w:rPr>
        <w:t xml:space="preserve"> Usman</w:t>
      </w:r>
      <w:proofErr w:type="gramEnd"/>
      <w:r w:rsidRPr="005D2745">
        <w:rPr>
          <w:b/>
          <w:sz w:val="34"/>
          <w:szCs w:val="34"/>
        </w:rPr>
        <w:t xml:space="preserve"> </w:t>
      </w:r>
      <w:proofErr w:type="spellStart"/>
      <w:r w:rsidRPr="005D2745">
        <w:rPr>
          <w:b/>
          <w:sz w:val="34"/>
          <w:szCs w:val="34"/>
        </w:rPr>
        <w:t>Amjad</w:t>
      </w:r>
      <w:proofErr w:type="spellEnd"/>
    </w:p>
    <w:p w:rsidR="005D2745" w:rsidRDefault="005D2745" w:rsidP="005D2745">
      <w:pPr>
        <w:jc w:val="center"/>
        <w:rPr>
          <w:b/>
          <w:sz w:val="34"/>
          <w:szCs w:val="34"/>
        </w:rPr>
      </w:pPr>
      <w:r w:rsidRPr="005D2745">
        <w:rPr>
          <w:b/>
          <w:sz w:val="34"/>
          <w:szCs w:val="34"/>
        </w:rPr>
        <w:t>21L-5777</w:t>
      </w:r>
    </w:p>
    <w:p w:rsidR="005D2745" w:rsidRPr="005D2745" w:rsidRDefault="005D2745" w:rsidP="005D2745">
      <w:pPr>
        <w:jc w:val="center"/>
        <w:rPr>
          <w:b/>
          <w:sz w:val="34"/>
          <w:szCs w:val="34"/>
        </w:rPr>
      </w:pPr>
    </w:p>
    <w:p w:rsidR="005D2745" w:rsidRPr="005D2745" w:rsidRDefault="005D2745" w:rsidP="005D2745">
      <w:pPr>
        <w:jc w:val="center"/>
        <w:rPr>
          <w:b/>
          <w:sz w:val="34"/>
          <w:szCs w:val="34"/>
        </w:rPr>
      </w:pPr>
      <w:r w:rsidRPr="005D2745">
        <w:rPr>
          <w:b/>
          <w:sz w:val="34"/>
          <w:szCs w:val="34"/>
        </w:rPr>
        <w:t>Questionnaire</w:t>
      </w:r>
    </w:p>
    <w:p w:rsidR="005D2745" w:rsidRDefault="005D2745" w:rsidP="005D2745"/>
    <w:p w:rsidR="005D2745" w:rsidRDefault="005D2745" w:rsidP="005D2745"/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What are the potential hazards associated with petroleum storage and handling?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 xml:space="preserve">What are the necessary precautions that should be taken during </w:t>
      </w:r>
      <w:r w:rsidRPr="005D2745">
        <w:rPr>
          <w:sz w:val="30"/>
          <w:szCs w:val="30"/>
        </w:rPr>
        <w:t>petroleum storage and handling?</w:t>
      </w:r>
      <w:bookmarkStart w:id="0" w:name="_GoBack"/>
      <w:bookmarkEnd w:id="0"/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What are the emergency response procedures in case of a petroleum spill or release?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Are the storage tanks and containers properly labeled with the correct product information?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Are the tanks and containers in good condition, free from corrosion or other defects?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Are the tanks and containers equipped with appropriate safety devices such as pressure relief valves and emergency vents?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lastRenderedPageBreak/>
        <w:t>Are the tanks and containers located in an appropriate area, away from potential sources of ignition?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Are the storage facilities equipped with fire suppression systems and emergency shutdown procedures?</w:t>
      </w:r>
    </w:p>
    <w:p w:rsid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Are the personnel involved in the storage and handling of petroleum properly trained and equipped with appropriate personal protective equipment?</w:t>
      </w:r>
    </w:p>
    <w:p w:rsidR="005D2745" w:rsidRPr="005D2745" w:rsidRDefault="005D2745" w:rsidP="005D2745">
      <w:pPr>
        <w:pStyle w:val="ListParagraph"/>
        <w:numPr>
          <w:ilvl w:val="1"/>
          <w:numId w:val="2"/>
        </w:numPr>
        <w:spacing w:line="480" w:lineRule="auto"/>
        <w:jc w:val="both"/>
        <w:rPr>
          <w:sz w:val="30"/>
          <w:szCs w:val="30"/>
        </w:rPr>
      </w:pPr>
      <w:r w:rsidRPr="005D2745">
        <w:rPr>
          <w:sz w:val="30"/>
          <w:szCs w:val="30"/>
        </w:rPr>
        <w:t>Have there been any incidents or accidents related to petroleum storage or handling in the past? If so, what corrective actions were taken to prevent similar incidents in the future?</w:t>
      </w:r>
    </w:p>
    <w:p w:rsidR="005D2745" w:rsidRPr="005D2745" w:rsidRDefault="005D2745" w:rsidP="005D2745"/>
    <w:sectPr w:rsidR="005D2745" w:rsidRPr="005D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44C"/>
    <w:multiLevelType w:val="hybridMultilevel"/>
    <w:tmpl w:val="1272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3248"/>
    <w:multiLevelType w:val="multilevel"/>
    <w:tmpl w:val="4894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45"/>
    <w:rsid w:val="005D2745"/>
    <w:rsid w:val="00E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5B48"/>
  <w15:chartTrackingRefBased/>
  <w15:docId w15:val="{8BF9BFC2-DCE4-460D-8708-1E5812D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1</cp:revision>
  <dcterms:created xsi:type="dcterms:W3CDTF">2023-03-07T17:32:00Z</dcterms:created>
  <dcterms:modified xsi:type="dcterms:W3CDTF">2023-03-07T17:37:00Z</dcterms:modified>
</cp:coreProperties>
</file>