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134483039"/>
        <w:docPartObj>
          <w:docPartGallery w:val="Cover Pages"/>
          <w:docPartUnique/>
        </w:docPartObj>
      </w:sdtPr>
      <w:sdtEndPr>
        <w:rPr>
          <w:rFonts w:eastAsiaTheme="minorHAnsi"/>
          <w:color w:val="auto"/>
        </w:rPr>
      </w:sdtEndPr>
      <w:sdtContent>
        <w:p w14:paraId="4E54A1BD" w14:textId="6914CE08" w:rsidR="004A6E19" w:rsidRDefault="004A6E19">
          <w:pPr>
            <w:pStyle w:val="NoSpacing"/>
            <w:spacing w:before="1540" w:after="240"/>
            <w:jc w:val="center"/>
            <w:rPr>
              <w:color w:val="4472C4" w:themeColor="accent1"/>
            </w:rPr>
          </w:pPr>
          <w:r>
            <w:rPr>
              <w:noProof/>
              <w:color w:val="4472C4" w:themeColor="accent1"/>
            </w:rPr>
            <w:drawing>
              <wp:inline distT="0" distB="0" distL="0" distR="0" wp14:anchorId="01729CFC" wp14:editId="24FD24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C3921F7AC564306B5DD7111267F39E2"/>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CDBBEF" w14:textId="77777777" w:rsidR="004A6E19" w:rsidRDefault="004A6E1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[Document title]</w:t>
              </w:r>
            </w:p>
          </w:sdtContent>
        </w:sdt>
        <w:sdt>
          <w:sdtPr>
            <w:rPr>
              <w:color w:val="4472C4" w:themeColor="accent1"/>
              <w:sz w:val="28"/>
              <w:szCs w:val="28"/>
            </w:rPr>
            <w:alias w:val="Subtitle"/>
            <w:tag w:val=""/>
            <w:id w:val="328029620"/>
            <w:placeholder>
              <w:docPart w:val="98CE487A074B42AEB01BDB969F8145A4"/>
            </w:placeholder>
            <w:showingPlcHdr/>
            <w:dataBinding w:prefixMappings="xmlns:ns0='http://purl.org/dc/elements/1.1/' xmlns:ns1='http://schemas.openxmlformats.org/package/2006/metadata/core-properties' " w:xpath="/ns1:coreProperties[1]/ns0:subject[1]" w:storeItemID="{6C3C8BC8-F283-45AE-878A-BAB7291924A1}"/>
            <w:text/>
          </w:sdtPr>
          <w:sdtContent>
            <w:p w14:paraId="32AF855C" w14:textId="77777777" w:rsidR="004A6E19" w:rsidRDefault="004A6E19">
              <w:pPr>
                <w:pStyle w:val="NoSpacing"/>
                <w:jc w:val="center"/>
                <w:rPr>
                  <w:color w:val="4472C4" w:themeColor="accent1"/>
                  <w:sz w:val="28"/>
                  <w:szCs w:val="28"/>
                </w:rPr>
              </w:pPr>
              <w:r>
                <w:rPr>
                  <w:color w:val="4472C4" w:themeColor="accent1"/>
                  <w:sz w:val="28"/>
                  <w:szCs w:val="28"/>
                </w:rPr>
                <w:t>[Document subtitle]</w:t>
              </w:r>
            </w:p>
          </w:sdtContent>
        </w:sdt>
        <w:p w14:paraId="129BE37B" w14:textId="77777777" w:rsidR="004A6E19" w:rsidRDefault="004A6E1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E802B7E" wp14:editId="3611473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B4DD81A" w14:textId="77777777" w:rsidR="004A6E19" w:rsidRDefault="004A6E19">
                                    <w:pPr>
                                      <w:pStyle w:val="NoSpacing"/>
                                      <w:spacing w:after="40"/>
                                      <w:jc w:val="center"/>
                                      <w:rPr>
                                        <w:caps/>
                                        <w:color w:val="4472C4" w:themeColor="accent1"/>
                                        <w:sz w:val="28"/>
                                        <w:szCs w:val="28"/>
                                      </w:rPr>
                                    </w:pPr>
                                    <w:r>
                                      <w:rPr>
                                        <w:caps/>
                                        <w:color w:val="4472C4" w:themeColor="accent1"/>
                                        <w:sz w:val="28"/>
                                        <w:szCs w:val="28"/>
                                      </w:rPr>
                                      <w:t>[Date]</w:t>
                                    </w:r>
                                  </w:p>
                                </w:sdtContent>
                              </w:sdt>
                              <w:p w14:paraId="646834F6" w14:textId="77777777" w:rsidR="004A6E19" w:rsidRDefault="004A6E1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0CC4A134" w14:textId="77777777" w:rsidR="004A6E19" w:rsidRDefault="004A6E1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802B7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B4DD81A" w14:textId="77777777" w:rsidR="004A6E19" w:rsidRDefault="004A6E19">
                              <w:pPr>
                                <w:pStyle w:val="NoSpacing"/>
                                <w:spacing w:after="40"/>
                                <w:jc w:val="center"/>
                                <w:rPr>
                                  <w:caps/>
                                  <w:color w:val="4472C4" w:themeColor="accent1"/>
                                  <w:sz w:val="28"/>
                                  <w:szCs w:val="28"/>
                                </w:rPr>
                              </w:pPr>
                              <w:r>
                                <w:rPr>
                                  <w:caps/>
                                  <w:color w:val="4472C4" w:themeColor="accent1"/>
                                  <w:sz w:val="28"/>
                                  <w:szCs w:val="28"/>
                                </w:rPr>
                                <w:t>[Date]</w:t>
                              </w:r>
                            </w:p>
                          </w:sdtContent>
                        </w:sdt>
                        <w:p w14:paraId="646834F6" w14:textId="77777777" w:rsidR="004A6E19" w:rsidRDefault="004A6E1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0CC4A134" w14:textId="77777777" w:rsidR="004A6E19" w:rsidRDefault="004A6E1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4FE6FC23" wp14:editId="6B63AE5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67E6E6" w14:textId="3E83BDCC" w:rsidR="004A6E19" w:rsidRDefault="004A6E19">
          <w:r>
            <w:br w:type="page"/>
          </w:r>
        </w:p>
      </w:sdtContent>
    </w:sdt>
    <w:sdt>
      <w:sdtPr>
        <w:rPr>
          <w:rFonts w:asciiTheme="minorHAnsi" w:eastAsiaTheme="minorHAnsi" w:hAnsiTheme="minorHAnsi" w:cstheme="minorBidi"/>
          <w:color w:val="auto"/>
          <w:sz w:val="22"/>
          <w:szCs w:val="22"/>
        </w:rPr>
        <w:id w:val="-1679655729"/>
        <w:docPartObj>
          <w:docPartGallery w:val="Table of Contents"/>
          <w:docPartUnique/>
        </w:docPartObj>
      </w:sdtPr>
      <w:sdtEndPr>
        <w:rPr>
          <w:b/>
          <w:bCs/>
          <w:noProof/>
        </w:rPr>
      </w:sdtEndPr>
      <w:sdtContent>
        <w:p w14:paraId="2E4B0755" w14:textId="15E80DD8" w:rsidR="009C635C" w:rsidRDefault="009C635C">
          <w:pPr>
            <w:pStyle w:val="TOCHeading"/>
          </w:pPr>
          <w:r>
            <w:t>Contents</w:t>
          </w:r>
        </w:p>
        <w:p w14:paraId="0B6D91AB" w14:textId="3E1E7549" w:rsidR="007940D5" w:rsidRDefault="009C63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790909" w:history="1">
            <w:r w:rsidR="007940D5" w:rsidRPr="000B4780">
              <w:rPr>
                <w:rStyle w:val="Hyperlink"/>
                <w:noProof/>
              </w:rPr>
              <w:t>List of Figure</w:t>
            </w:r>
            <w:r w:rsidR="007940D5">
              <w:rPr>
                <w:noProof/>
                <w:webHidden/>
              </w:rPr>
              <w:tab/>
            </w:r>
            <w:r w:rsidR="007940D5">
              <w:rPr>
                <w:noProof/>
                <w:webHidden/>
              </w:rPr>
              <w:fldChar w:fldCharType="begin"/>
            </w:r>
            <w:r w:rsidR="007940D5">
              <w:rPr>
                <w:noProof/>
                <w:webHidden/>
              </w:rPr>
              <w:instrText xml:space="preserve"> PAGEREF _Toc32790909 \h </w:instrText>
            </w:r>
            <w:r w:rsidR="007940D5">
              <w:rPr>
                <w:noProof/>
                <w:webHidden/>
              </w:rPr>
            </w:r>
            <w:r w:rsidR="007940D5">
              <w:rPr>
                <w:noProof/>
                <w:webHidden/>
              </w:rPr>
              <w:fldChar w:fldCharType="separate"/>
            </w:r>
            <w:r w:rsidR="007940D5">
              <w:rPr>
                <w:noProof/>
                <w:webHidden/>
              </w:rPr>
              <w:t>2</w:t>
            </w:r>
            <w:r w:rsidR="007940D5">
              <w:rPr>
                <w:noProof/>
                <w:webHidden/>
              </w:rPr>
              <w:fldChar w:fldCharType="end"/>
            </w:r>
          </w:hyperlink>
        </w:p>
        <w:p w14:paraId="0579F61C" w14:textId="6EAF9C7A" w:rsidR="007940D5" w:rsidRDefault="007940D5">
          <w:pPr>
            <w:pStyle w:val="TOC1"/>
            <w:tabs>
              <w:tab w:val="right" w:leader="dot" w:pos="9350"/>
            </w:tabs>
            <w:rPr>
              <w:rFonts w:eastAsiaTheme="minorEastAsia"/>
              <w:noProof/>
            </w:rPr>
          </w:pPr>
          <w:hyperlink w:anchor="_Toc32790910" w:history="1">
            <w:r w:rsidRPr="000B4780">
              <w:rPr>
                <w:rStyle w:val="Hyperlink"/>
                <w:noProof/>
              </w:rPr>
              <w:t>Introduction</w:t>
            </w:r>
            <w:r>
              <w:rPr>
                <w:noProof/>
                <w:webHidden/>
              </w:rPr>
              <w:tab/>
            </w:r>
            <w:r>
              <w:rPr>
                <w:noProof/>
                <w:webHidden/>
              </w:rPr>
              <w:fldChar w:fldCharType="begin"/>
            </w:r>
            <w:r>
              <w:rPr>
                <w:noProof/>
                <w:webHidden/>
              </w:rPr>
              <w:instrText xml:space="preserve"> PAGEREF _Toc32790910 \h </w:instrText>
            </w:r>
            <w:r>
              <w:rPr>
                <w:noProof/>
                <w:webHidden/>
              </w:rPr>
            </w:r>
            <w:r>
              <w:rPr>
                <w:noProof/>
                <w:webHidden/>
              </w:rPr>
              <w:fldChar w:fldCharType="separate"/>
            </w:r>
            <w:r>
              <w:rPr>
                <w:noProof/>
                <w:webHidden/>
              </w:rPr>
              <w:t>3</w:t>
            </w:r>
            <w:r>
              <w:rPr>
                <w:noProof/>
                <w:webHidden/>
              </w:rPr>
              <w:fldChar w:fldCharType="end"/>
            </w:r>
          </w:hyperlink>
        </w:p>
        <w:p w14:paraId="32E3515C" w14:textId="20341065" w:rsidR="007940D5" w:rsidRDefault="007940D5">
          <w:pPr>
            <w:pStyle w:val="TOC1"/>
            <w:tabs>
              <w:tab w:val="right" w:leader="dot" w:pos="9350"/>
            </w:tabs>
            <w:rPr>
              <w:rFonts w:eastAsiaTheme="minorEastAsia"/>
              <w:noProof/>
            </w:rPr>
          </w:pPr>
          <w:hyperlink w:anchor="_Toc32790911" w:history="1">
            <w:r w:rsidRPr="000B4780">
              <w:rPr>
                <w:rStyle w:val="Hyperlink"/>
                <w:noProof/>
              </w:rPr>
              <w:t>SimpleScalar Overview</w:t>
            </w:r>
            <w:r>
              <w:rPr>
                <w:noProof/>
                <w:webHidden/>
              </w:rPr>
              <w:tab/>
            </w:r>
            <w:r>
              <w:rPr>
                <w:noProof/>
                <w:webHidden/>
              </w:rPr>
              <w:fldChar w:fldCharType="begin"/>
            </w:r>
            <w:r>
              <w:rPr>
                <w:noProof/>
                <w:webHidden/>
              </w:rPr>
              <w:instrText xml:space="preserve"> PAGEREF _Toc32790911 \h </w:instrText>
            </w:r>
            <w:r>
              <w:rPr>
                <w:noProof/>
                <w:webHidden/>
              </w:rPr>
            </w:r>
            <w:r>
              <w:rPr>
                <w:noProof/>
                <w:webHidden/>
              </w:rPr>
              <w:fldChar w:fldCharType="separate"/>
            </w:r>
            <w:r>
              <w:rPr>
                <w:noProof/>
                <w:webHidden/>
              </w:rPr>
              <w:t>3</w:t>
            </w:r>
            <w:r>
              <w:rPr>
                <w:noProof/>
                <w:webHidden/>
              </w:rPr>
              <w:fldChar w:fldCharType="end"/>
            </w:r>
          </w:hyperlink>
        </w:p>
        <w:p w14:paraId="55B5114F" w14:textId="0654AE7F" w:rsidR="007940D5" w:rsidRDefault="007940D5">
          <w:pPr>
            <w:pStyle w:val="TOC2"/>
            <w:tabs>
              <w:tab w:val="right" w:leader="dot" w:pos="9350"/>
            </w:tabs>
            <w:rPr>
              <w:rFonts w:eastAsiaTheme="minorEastAsia"/>
              <w:noProof/>
            </w:rPr>
          </w:pPr>
          <w:hyperlink w:anchor="_Toc32790912" w:history="1">
            <w:r w:rsidRPr="000B4780">
              <w:rPr>
                <w:rStyle w:val="Hyperlink"/>
                <w:noProof/>
              </w:rPr>
              <w:t>Tool set</w:t>
            </w:r>
            <w:r>
              <w:rPr>
                <w:noProof/>
                <w:webHidden/>
              </w:rPr>
              <w:tab/>
            </w:r>
            <w:r>
              <w:rPr>
                <w:noProof/>
                <w:webHidden/>
              </w:rPr>
              <w:fldChar w:fldCharType="begin"/>
            </w:r>
            <w:r>
              <w:rPr>
                <w:noProof/>
                <w:webHidden/>
              </w:rPr>
              <w:instrText xml:space="preserve"> PAGEREF _Toc32790912 \h </w:instrText>
            </w:r>
            <w:r>
              <w:rPr>
                <w:noProof/>
                <w:webHidden/>
              </w:rPr>
            </w:r>
            <w:r>
              <w:rPr>
                <w:noProof/>
                <w:webHidden/>
              </w:rPr>
              <w:fldChar w:fldCharType="separate"/>
            </w:r>
            <w:r>
              <w:rPr>
                <w:noProof/>
                <w:webHidden/>
              </w:rPr>
              <w:t>3</w:t>
            </w:r>
            <w:r>
              <w:rPr>
                <w:noProof/>
                <w:webHidden/>
              </w:rPr>
              <w:fldChar w:fldCharType="end"/>
            </w:r>
          </w:hyperlink>
        </w:p>
        <w:p w14:paraId="1E65EA34" w14:textId="4E624630" w:rsidR="007940D5" w:rsidRDefault="007940D5">
          <w:pPr>
            <w:pStyle w:val="TOC2"/>
            <w:tabs>
              <w:tab w:val="right" w:leader="dot" w:pos="9350"/>
            </w:tabs>
            <w:rPr>
              <w:rFonts w:eastAsiaTheme="minorEastAsia"/>
              <w:noProof/>
            </w:rPr>
          </w:pPr>
          <w:hyperlink w:anchor="_Toc32790913" w:history="1">
            <w:r w:rsidRPr="000B4780">
              <w:rPr>
                <w:rStyle w:val="Hyperlink"/>
                <w:noProof/>
              </w:rPr>
              <w:t>Instruction set</w:t>
            </w:r>
            <w:r>
              <w:rPr>
                <w:noProof/>
                <w:webHidden/>
              </w:rPr>
              <w:tab/>
            </w:r>
            <w:r>
              <w:rPr>
                <w:noProof/>
                <w:webHidden/>
              </w:rPr>
              <w:fldChar w:fldCharType="begin"/>
            </w:r>
            <w:r>
              <w:rPr>
                <w:noProof/>
                <w:webHidden/>
              </w:rPr>
              <w:instrText xml:space="preserve"> PAGEREF _Toc32790913 \h </w:instrText>
            </w:r>
            <w:r>
              <w:rPr>
                <w:noProof/>
                <w:webHidden/>
              </w:rPr>
            </w:r>
            <w:r>
              <w:rPr>
                <w:noProof/>
                <w:webHidden/>
              </w:rPr>
              <w:fldChar w:fldCharType="separate"/>
            </w:r>
            <w:r>
              <w:rPr>
                <w:noProof/>
                <w:webHidden/>
              </w:rPr>
              <w:t>3</w:t>
            </w:r>
            <w:r>
              <w:rPr>
                <w:noProof/>
                <w:webHidden/>
              </w:rPr>
              <w:fldChar w:fldCharType="end"/>
            </w:r>
          </w:hyperlink>
        </w:p>
        <w:p w14:paraId="46D692F3" w14:textId="3F2B608C" w:rsidR="007940D5" w:rsidRDefault="007940D5">
          <w:pPr>
            <w:pStyle w:val="TOC2"/>
            <w:tabs>
              <w:tab w:val="right" w:leader="dot" w:pos="9350"/>
            </w:tabs>
            <w:rPr>
              <w:rFonts w:eastAsiaTheme="minorEastAsia"/>
              <w:noProof/>
            </w:rPr>
          </w:pPr>
          <w:hyperlink w:anchor="_Toc32790914" w:history="1">
            <w:r w:rsidRPr="000B4780">
              <w:rPr>
                <w:rStyle w:val="Hyperlink"/>
                <w:noProof/>
              </w:rPr>
              <w:t>Platform</w:t>
            </w:r>
            <w:r>
              <w:rPr>
                <w:noProof/>
                <w:webHidden/>
              </w:rPr>
              <w:tab/>
            </w:r>
            <w:r>
              <w:rPr>
                <w:noProof/>
                <w:webHidden/>
              </w:rPr>
              <w:fldChar w:fldCharType="begin"/>
            </w:r>
            <w:r>
              <w:rPr>
                <w:noProof/>
                <w:webHidden/>
              </w:rPr>
              <w:instrText xml:space="preserve"> PAGEREF _Toc32790914 \h </w:instrText>
            </w:r>
            <w:r>
              <w:rPr>
                <w:noProof/>
                <w:webHidden/>
              </w:rPr>
            </w:r>
            <w:r>
              <w:rPr>
                <w:noProof/>
                <w:webHidden/>
              </w:rPr>
              <w:fldChar w:fldCharType="separate"/>
            </w:r>
            <w:r>
              <w:rPr>
                <w:noProof/>
                <w:webHidden/>
              </w:rPr>
              <w:t>4</w:t>
            </w:r>
            <w:r>
              <w:rPr>
                <w:noProof/>
                <w:webHidden/>
              </w:rPr>
              <w:fldChar w:fldCharType="end"/>
            </w:r>
          </w:hyperlink>
        </w:p>
        <w:p w14:paraId="30D047C0" w14:textId="660A8BC6" w:rsidR="007940D5" w:rsidRDefault="007940D5">
          <w:pPr>
            <w:pStyle w:val="TOC1"/>
            <w:tabs>
              <w:tab w:val="right" w:leader="dot" w:pos="9350"/>
            </w:tabs>
            <w:rPr>
              <w:rFonts w:eastAsiaTheme="minorEastAsia"/>
              <w:noProof/>
            </w:rPr>
          </w:pPr>
          <w:hyperlink w:anchor="_Toc32790915" w:history="1">
            <w:r w:rsidRPr="000B4780">
              <w:rPr>
                <w:rStyle w:val="Hyperlink"/>
                <w:noProof/>
              </w:rPr>
              <w:t>Experiments</w:t>
            </w:r>
            <w:r>
              <w:rPr>
                <w:noProof/>
                <w:webHidden/>
              </w:rPr>
              <w:tab/>
            </w:r>
            <w:r>
              <w:rPr>
                <w:noProof/>
                <w:webHidden/>
              </w:rPr>
              <w:fldChar w:fldCharType="begin"/>
            </w:r>
            <w:r>
              <w:rPr>
                <w:noProof/>
                <w:webHidden/>
              </w:rPr>
              <w:instrText xml:space="preserve"> PAGEREF _Toc32790915 \h </w:instrText>
            </w:r>
            <w:r>
              <w:rPr>
                <w:noProof/>
                <w:webHidden/>
              </w:rPr>
            </w:r>
            <w:r>
              <w:rPr>
                <w:noProof/>
                <w:webHidden/>
              </w:rPr>
              <w:fldChar w:fldCharType="separate"/>
            </w:r>
            <w:r>
              <w:rPr>
                <w:noProof/>
                <w:webHidden/>
              </w:rPr>
              <w:t>4</w:t>
            </w:r>
            <w:r>
              <w:rPr>
                <w:noProof/>
                <w:webHidden/>
              </w:rPr>
              <w:fldChar w:fldCharType="end"/>
            </w:r>
          </w:hyperlink>
        </w:p>
        <w:p w14:paraId="415D5190" w14:textId="5AED83BB" w:rsidR="007940D5" w:rsidRDefault="007940D5">
          <w:pPr>
            <w:pStyle w:val="TOC2"/>
            <w:tabs>
              <w:tab w:val="right" w:leader="dot" w:pos="9350"/>
            </w:tabs>
            <w:rPr>
              <w:rFonts w:eastAsiaTheme="minorEastAsia"/>
              <w:noProof/>
            </w:rPr>
          </w:pPr>
          <w:hyperlink w:anchor="_Toc32790916" w:history="1">
            <w:r w:rsidRPr="000B4780">
              <w:rPr>
                <w:rStyle w:val="Hyperlink"/>
                <w:noProof/>
              </w:rPr>
              <w:t>Observation</w:t>
            </w:r>
            <w:r>
              <w:rPr>
                <w:noProof/>
                <w:webHidden/>
              </w:rPr>
              <w:tab/>
            </w:r>
            <w:r>
              <w:rPr>
                <w:noProof/>
                <w:webHidden/>
              </w:rPr>
              <w:fldChar w:fldCharType="begin"/>
            </w:r>
            <w:r>
              <w:rPr>
                <w:noProof/>
                <w:webHidden/>
              </w:rPr>
              <w:instrText xml:space="preserve"> PAGEREF _Toc32790916 \h </w:instrText>
            </w:r>
            <w:r>
              <w:rPr>
                <w:noProof/>
                <w:webHidden/>
              </w:rPr>
            </w:r>
            <w:r>
              <w:rPr>
                <w:noProof/>
                <w:webHidden/>
              </w:rPr>
              <w:fldChar w:fldCharType="separate"/>
            </w:r>
            <w:r>
              <w:rPr>
                <w:noProof/>
                <w:webHidden/>
              </w:rPr>
              <w:t>7</w:t>
            </w:r>
            <w:r>
              <w:rPr>
                <w:noProof/>
                <w:webHidden/>
              </w:rPr>
              <w:fldChar w:fldCharType="end"/>
            </w:r>
          </w:hyperlink>
        </w:p>
        <w:p w14:paraId="340EDFB9" w14:textId="294DB386" w:rsidR="007940D5" w:rsidRDefault="007940D5">
          <w:pPr>
            <w:pStyle w:val="TOC1"/>
            <w:tabs>
              <w:tab w:val="right" w:leader="dot" w:pos="9350"/>
            </w:tabs>
            <w:rPr>
              <w:rFonts w:eastAsiaTheme="minorEastAsia"/>
              <w:noProof/>
            </w:rPr>
          </w:pPr>
          <w:hyperlink w:anchor="_Toc32790917" w:history="1">
            <w:r w:rsidRPr="000B4780">
              <w:rPr>
                <w:rStyle w:val="Hyperlink"/>
                <w:noProof/>
              </w:rPr>
              <w:t>Comparison of performance</w:t>
            </w:r>
            <w:r>
              <w:rPr>
                <w:noProof/>
                <w:webHidden/>
              </w:rPr>
              <w:tab/>
            </w:r>
            <w:r>
              <w:rPr>
                <w:noProof/>
                <w:webHidden/>
              </w:rPr>
              <w:fldChar w:fldCharType="begin"/>
            </w:r>
            <w:r>
              <w:rPr>
                <w:noProof/>
                <w:webHidden/>
              </w:rPr>
              <w:instrText xml:space="preserve"> PAGEREF _Toc32790917 \h </w:instrText>
            </w:r>
            <w:r>
              <w:rPr>
                <w:noProof/>
                <w:webHidden/>
              </w:rPr>
            </w:r>
            <w:r>
              <w:rPr>
                <w:noProof/>
                <w:webHidden/>
              </w:rPr>
              <w:fldChar w:fldCharType="separate"/>
            </w:r>
            <w:r>
              <w:rPr>
                <w:noProof/>
                <w:webHidden/>
              </w:rPr>
              <w:t>7</w:t>
            </w:r>
            <w:r>
              <w:rPr>
                <w:noProof/>
                <w:webHidden/>
              </w:rPr>
              <w:fldChar w:fldCharType="end"/>
            </w:r>
          </w:hyperlink>
        </w:p>
        <w:p w14:paraId="39A990F4" w14:textId="640C3F0B" w:rsidR="007940D5" w:rsidRDefault="007940D5">
          <w:pPr>
            <w:pStyle w:val="TOC2"/>
            <w:tabs>
              <w:tab w:val="right" w:leader="dot" w:pos="9350"/>
            </w:tabs>
            <w:rPr>
              <w:rFonts w:eastAsiaTheme="minorEastAsia"/>
              <w:noProof/>
            </w:rPr>
          </w:pPr>
          <w:hyperlink w:anchor="_Toc32790918" w:history="1">
            <w:r w:rsidRPr="000B4780">
              <w:rPr>
                <w:rStyle w:val="Hyperlink"/>
                <w:noProof/>
              </w:rPr>
              <w:t>First case</w:t>
            </w:r>
            <w:r>
              <w:rPr>
                <w:noProof/>
                <w:webHidden/>
              </w:rPr>
              <w:tab/>
            </w:r>
            <w:r>
              <w:rPr>
                <w:noProof/>
                <w:webHidden/>
              </w:rPr>
              <w:fldChar w:fldCharType="begin"/>
            </w:r>
            <w:r>
              <w:rPr>
                <w:noProof/>
                <w:webHidden/>
              </w:rPr>
              <w:instrText xml:space="preserve"> PAGEREF _Toc32790918 \h </w:instrText>
            </w:r>
            <w:r>
              <w:rPr>
                <w:noProof/>
                <w:webHidden/>
              </w:rPr>
            </w:r>
            <w:r>
              <w:rPr>
                <w:noProof/>
                <w:webHidden/>
              </w:rPr>
              <w:fldChar w:fldCharType="separate"/>
            </w:r>
            <w:r>
              <w:rPr>
                <w:noProof/>
                <w:webHidden/>
              </w:rPr>
              <w:t>7</w:t>
            </w:r>
            <w:r>
              <w:rPr>
                <w:noProof/>
                <w:webHidden/>
              </w:rPr>
              <w:fldChar w:fldCharType="end"/>
            </w:r>
          </w:hyperlink>
        </w:p>
        <w:p w14:paraId="392AA4D3" w14:textId="0B4909B4" w:rsidR="007940D5" w:rsidRDefault="007940D5">
          <w:pPr>
            <w:pStyle w:val="TOC2"/>
            <w:tabs>
              <w:tab w:val="right" w:leader="dot" w:pos="9350"/>
            </w:tabs>
            <w:rPr>
              <w:rFonts w:eastAsiaTheme="minorEastAsia"/>
              <w:noProof/>
            </w:rPr>
          </w:pPr>
          <w:hyperlink w:anchor="_Toc32790919" w:history="1">
            <w:r w:rsidRPr="000B4780">
              <w:rPr>
                <w:rStyle w:val="Hyperlink"/>
                <w:noProof/>
              </w:rPr>
              <w:t>Second case</w:t>
            </w:r>
            <w:r>
              <w:rPr>
                <w:noProof/>
                <w:webHidden/>
              </w:rPr>
              <w:tab/>
            </w:r>
            <w:r>
              <w:rPr>
                <w:noProof/>
                <w:webHidden/>
              </w:rPr>
              <w:fldChar w:fldCharType="begin"/>
            </w:r>
            <w:r>
              <w:rPr>
                <w:noProof/>
                <w:webHidden/>
              </w:rPr>
              <w:instrText xml:space="preserve"> PAGEREF _Toc32790919 \h </w:instrText>
            </w:r>
            <w:r>
              <w:rPr>
                <w:noProof/>
                <w:webHidden/>
              </w:rPr>
            </w:r>
            <w:r>
              <w:rPr>
                <w:noProof/>
                <w:webHidden/>
              </w:rPr>
              <w:fldChar w:fldCharType="separate"/>
            </w:r>
            <w:r>
              <w:rPr>
                <w:noProof/>
                <w:webHidden/>
              </w:rPr>
              <w:t>7</w:t>
            </w:r>
            <w:r>
              <w:rPr>
                <w:noProof/>
                <w:webHidden/>
              </w:rPr>
              <w:fldChar w:fldCharType="end"/>
            </w:r>
          </w:hyperlink>
        </w:p>
        <w:p w14:paraId="340217BB" w14:textId="0DF6AD41" w:rsidR="007940D5" w:rsidRDefault="007940D5">
          <w:pPr>
            <w:pStyle w:val="TOC1"/>
            <w:tabs>
              <w:tab w:val="right" w:leader="dot" w:pos="9350"/>
            </w:tabs>
            <w:rPr>
              <w:rFonts w:eastAsiaTheme="minorEastAsia"/>
              <w:noProof/>
            </w:rPr>
          </w:pPr>
          <w:hyperlink w:anchor="_Toc32790920" w:history="1">
            <w:r w:rsidRPr="000B4780">
              <w:rPr>
                <w:rStyle w:val="Hyperlink"/>
                <w:noProof/>
              </w:rPr>
              <w:t>CPI Account</w:t>
            </w:r>
            <w:r>
              <w:rPr>
                <w:noProof/>
                <w:webHidden/>
              </w:rPr>
              <w:tab/>
            </w:r>
            <w:r>
              <w:rPr>
                <w:noProof/>
                <w:webHidden/>
              </w:rPr>
              <w:fldChar w:fldCharType="begin"/>
            </w:r>
            <w:r>
              <w:rPr>
                <w:noProof/>
                <w:webHidden/>
              </w:rPr>
              <w:instrText xml:space="preserve"> PAGEREF _Toc32790920 \h </w:instrText>
            </w:r>
            <w:r>
              <w:rPr>
                <w:noProof/>
                <w:webHidden/>
              </w:rPr>
            </w:r>
            <w:r>
              <w:rPr>
                <w:noProof/>
                <w:webHidden/>
              </w:rPr>
              <w:fldChar w:fldCharType="separate"/>
            </w:r>
            <w:r>
              <w:rPr>
                <w:noProof/>
                <w:webHidden/>
              </w:rPr>
              <w:t>8</w:t>
            </w:r>
            <w:r>
              <w:rPr>
                <w:noProof/>
                <w:webHidden/>
              </w:rPr>
              <w:fldChar w:fldCharType="end"/>
            </w:r>
          </w:hyperlink>
        </w:p>
        <w:p w14:paraId="4F553C0C" w14:textId="671B010F" w:rsidR="007940D5" w:rsidRDefault="007940D5">
          <w:pPr>
            <w:pStyle w:val="TOC1"/>
            <w:tabs>
              <w:tab w:val="right" w:leader="dot" w:pos="9350"/>
            </w:tabs>
            <w:rPr>
              <w:rFonts w:eastAsiaTheme="minorEastAsia"/>
              <w:noProof/>
            </w:rPr>
          </w:pPr>
          <w:hyperlink w:anchor="_Toc32790921" w:history="1">
            <w:r w:rsidRPr="000B4780">
              <w:rPr>
                <w:rStyle w:val="Hyperlink"/>
                <w:noProof/>
              </w:rPr>
              <w:t>Conclusion</w:t>
            </w:r>
            <w:r>
              <w:rPr>
                <w:noProof/>
                <w:webHidden/>
              </w:rPr>
              <w:tab/>
            </w:r>
            <w:r>
              <w:rPr>
                <w:noProof/>
                <w:webHidden/>
              </w:rPr>
              <w:fldChar w:fldCharType="begin"/>
            </w:r>
            <w:r>
              <w:rPr>
                <w:noProof/>
                <w:webHidden/>
              </w:rPr>
              <w:instrText xml:space="preserve"> PAGEREF _Toc32790921 \h </w:instrText>
            </w:r>
            <w:r>
              <w:rPr>
                <w:noProof/>
                <w:webHidden/>
              </w:rPr>
            </w:r>
            <w:r>
              <w:rPr>
                <w:noProof/>
                <w:webHidden/>
              </w:rPr>
              <w:fldChar w:fldCharType="separate"/>
            </w:r>
            <w:r>
              <w:rPr>
                <w:noProof/>
                <w:webHidden/>
              </w:rPr>
              <w:t>8</w:t>
            </w:r>
            <w:r>
              <w:rPr>
                <w:noProof/>
                <w:webHidden/>
              </w:rPr>
              <w:fldChar w:fldCharType="end"/>
            </w:r>
          </w:hyperlink>
        </w:p>
        <w:p w14:paraId="13ED6D68" w14:textId="494EA898" w:rsidR="007940D5" w:rsidRDefault="007940D5">
          <w:pPr>
            <w:pStyle w:val="TOC1"/>
            <w:tabs>
              <w:tab w:val="right" w:leader="dot" w:pos="9350"/>
            </w:tabs>
            <w:rPr>
              <w:rFonts w:eastAsiaTheme="minorEastAsia"/>
              <w:noProof/>
            </w:rPr>
          </w:pPr>
          <w:hyperlink w:anchor="_Toc32790922" w:history="1">
            <w:r w:rsidRPr="000B4780">
              <w:rPr>
                <w:rStyle w:val="Hyperlink"/>
                <w:noProof/>
              </w:rPr>
              <w:t>References</w:t>
            </w:r>
            <w:r>
              <w:rPr>
                <w:noProof/>
                <w:webHidden/>
              </w:rPr>
              <w:tab/>
            </w:r>
            <w:r>
              <w:rPr>
                <w:noProof/>
                <w:webHidden/>
              </w:rPr>
              <w:fldChar w:fldCharType="begin"/>
            </w:r>
            <w:r>
              <w:rPr>
                <w:noProof/>
                <w:webHidden/>
              </w:rPr>
              <w:instrText xml:space="preserve"> PAGEREF _Toc32790922 \h </w:instrText>
            </w:r>
            <w:r>
              <w:rPr>
                <w:noProof/>
                <w:webHidden/>
              </w:rPr>
            </w:r>
            <w:r>
              <w:rPr>
                <w:noProof/>
                <w:webHidden/>
              </w:rPr>
              <w:fldChar w:fldCharType="separate"/>
            </w:r>
            <w:r>
              <w:rPr>
                <w:noProof/>
                <w:webHidden/>
              </w:rPr>
              <w:t>9</w:t>
            </w:r>
            <w:r>
              <w:rPr>
                <w:noProof/>
                <w:webHidden/>
              </w:rPr>
              <w:fldChar w:fldCharType="end"/>
            </w:r>
          </w:hyperlink>
        </w:p>
        <w:p w14:paraId="0F6525FE" w14:textId="168AE87B" w:rsidR="009C635C" w:rsidRDefault="009C635C">
          <w:r>
            <w:rPr>
              <w:b/>
              <w:bCs/>
              <w:noProof/>
            </w:rPr>
            <w:fldChar w:fldCharType="end"/>
          </w:r>
        </w:p>
      </w:sdtContent>
    </w:sdt>
    <w:p w14:paraId="5169B234" w14:textId="371EE98B" w:rsidR="009C635C" w:rsidRDefault="009C635C">
      <w:r>
        <w:br w:type="page"/>
      </w:r>
    </w:p>
    <w:p w14:paraId="37F24A6B" w14:textId="67490609" w:rsidR="009C635C" w:rsidRDefault="009C635C" w:rsidP="009C635C">
      <w:pPr>
        <w:pStyle w:val="Heading1"/>
      </w:pPr>
      <w:bookmarkStart w:id="0" w:name="_Toc32790909"/>
      <w:r>
        <w:lastRenderedPageBreak/>
        <w:t>List of Figure</w:t>
      </w:r>
      <w:bookmarkEnd w:id="0"/>
      <w:r>
        <w:t xml:space="preserve"> </w:t>
      </w:r>
    </w:p>
    <w:p w14:paraId="70DE5B5F" w14:textId="711BB216" w:rsidR="007940D5" w:rsidRDefault="007940D5">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32790923" w:history="1">
        <w:r w:rsidRPr="00D750A7">
          <w:rPr>
            <w:rStyle w:val="Hyperlink"/>
            <w:noProof/>
          </w:rPr>
          <w:t>Figure 1: SimplScalar overview [1]</w:t>
        </w:r>
        <w:r>
          <w:rPr>
            <w:noProof/>
            <w:webHidden/>
          </w:rPr>
          <w:tab/>
        </w:r>
        <w:r>
          <w:rPr>
            <w:noProof/>
            <w:webHidden/>
          </w:rPr>
          <w:fldChar w:fldCharType="begin"/>
        </w:r>
        <w:r>
          <w:rPr>
            <w:noProof/>
            <w:webHidden/>
          </w:rPr>
          <w:instrText xml:space="preserve"> PAGEREF _Toc32790923 \h </w:instrText>
        </w:r>
        <w:r>
          <w:rPr>
            <w:noProof/>
            <w:webHidden/>
          </w:rPr>
        </w:r>
        <w:r>
          <w:rPr>
            <w:noProof/>
            <w:webHidden/>
          </w:rPr>
          <w:fldChar w:fldCharType="separate"/>
        </w:r>
        <w:r>
          <w:rPr>
            <w:noProof/>
            <w:webHidden/>
          </w:rPr>
          <w:t>3</w:t>
        </w:r>
        <w:r>
          <w:rPr>
            <w:noProof/>
            <w:webHidden/>
          </w:rPr>
          <w:fldChar w:fldCharType="end"/>
        </w:r>
      </w:hyperlink>
    </w:p>
    <w:p w14:paraId="1D6449FE" w14:textId="4514925A" w:rsidR="007940D5" w:rsidRDefault="007940D5">
      <w:pPr>
        <w:pStyle w:val="TableofFigures"/>
        <w:tabs>
          <w:tab w:val="right" w:leader="dot" w:pos="9350"/>
        </w:tabs>
        <w:rPr>
          <w:rFonts w:eastAsiaTheme="minorEastAsia"/>
          <w:noProof/>
        </w:rPr>
      </w:pPr>
      <w:hyperlink w:anchor="_Toc32790924" w:history="1">
        <w:r w:rsidRPr="00D750A7">
          <w:rPr>
            <w:rStyle w:val="Hyperlink"/>
            <w:noProof/>
          </w:rPr>
          <w:t>Figure 2:/usr/local/3rdparty/simplescalar/simplesim-3.0/sim-profile -iclass go.ss 4 6 go.in</w:t>
        </w:r>
        <w:r>
          <w:rPr>
            <w:noProof/>
            <w:webHidden/>
          </w:rPr>
          <w:tab/>
        </w:r>
        <w:r>
          <w:rPr>
            <w:noProof/>
            <w:webHidden/>
          </w:rPr>
          <w:fldChar w:fldCharType="begin"/>
        </w:r>
        <w:r>
          <w:rPr>
            <w:noProof/>
            <w:webHidden/>
          </w:rPr>
          <w:instrText xml:space="preserve"> PAGEREF _Toc32790924 \h </w:instrText>
        </w:r>
        <w:r>
          <w:rPr>
            <w:noProof/>
            <w:webHidden/>
          </w:rPr>
        </w:r>
        <w:r>
          <w:rPr>
            <w:noProof/>
            <w:webHidden/>
          </w:rPr>
          <w:fldChar w:fldCharType="separate"/>
        </w:r>
        <w:r>
          <w:rPr>
            <w:noProof/>
            <w:webHidden/>
          </w:rPr>
          <w:t>4</w:t>
        </w:r>
        <w:r>
          <w:rPr>
            <w:noProof/>
            <w:webHidden/>
          </w:rPr>
          <w:fldChar w:fldCharType="end"/>
        </w:r>
      </w:hyperlink>
    </w:p>
    <w:p w14:paraId="2B776021" w14:textId="413BF783" w:rsidR="007940D5" w:rsidRDefault="007940D5">
      <w:pPr>
        <w:pStyle w:val="TableofFigures"/>
        <w:tabs>
          <w:tab w:val="right" w:leader="dot" w:pos="9350"/>
        </w:tabs>
        <w:rPr>
          <w:rFonts w:eastAsiaTheme="minorEastAsia"/>
          <w:noProof/>
        </w:rPr>
      </w:pPr>
      <w:hyperlink w:anchor="_Toc32790925" w:history="1">
        <w:r w:rsidRPr="00D750A7">
          <w:rPr>
            <w:rStyle w:val="Hyperlink"/>
            <w:noProof/>
          </w:rPr>
          <w:t>Figure 3:/usr/local/simplescalar/simplesim-3.0/sim-profile –iclass applu.ss &lt; applu.in</w:t>
        </w:r>
        <w:r>
          <w:rPr>
            <w:noProof/>
            <w:webHidden/>
          </w:rPr>
          <w:tab/>
        </w:r>
        <w:r>
          <w:rPr>
            <w:noProof/>
            <w:webHidden/>
          </w:rPr>
          <w:fldChar w:fldCharType="begin"/>
        </w:r>
        <w:r>
          <w:rPr>
            <w:noProof/>
            <w:webHidden/>
          </w:rPr>
          <w:instrText xml:space="preserve"> PAGEREF _Toc32790925 \h </w:instrText>
        </w:r>
        <w:r>
          <w:rPr>
            <w:noProof/>
            <w:webHidden/>
          </w:rPr>
        </w:r>
        <w:r>
          <w:rPr>
            <w:noProof/>
            <w:webHidden/>
          </w:rPr>
          <w:fldChar w:fldCharType="separate"/>
        </w:r>
        <w:r>
          <w:rPr>
            <w:noProof/>
            <w:webHidden/>
          </w:rPr>
          <w:t>5</w:t>
        </w:r>
        <w:r>
          <w:rPr>
            <w:noProof/>
            <w:webHidden/>
          </w:rPr>
          <w:fldChar w:fldCharType="end"/>
        </w:r>
      </w:hyperlink>
    </w:p>
    <w:p w14:paraId="1DAF9713" w14:textId="1226C2F1" w:rsidR="007940D5" w:rsidRDefault="007940D5">
      <w:pPr>
        <w:pStyle w:val="TableofFigures"/>
        <w:tabs>
          <w:tab w:val="right" w:leader="dot" w:pos="9350"/>
        </w:tabs>
        <w:rPr>
          <w:rFonts w:eastAsiaTheme="minorEastAsia"/>
          <w:noProof/>
        </w:rPr>
      </w:pPr>
      <w:hyperlink w:anchor="_Toc32790926" w:history="1">
        <w:r w:rsidRPr="00D750A7">
          <w:rPr>
            <w:rStyle w:val="Hyperlink"/>
            <w:noProof/>
          </w:rPr>
          <w:t>Figure 4: /usr/local/simplescalar/simplesim-3.0/sim-profile –iclass apsi.ss</w:t>
        </w:r>
        <w:r>
          <w:rPr>
            <w:noProof/>
            <w:webHidden/>
          </w:rPr>
          <w:tab/>
        </w:r>
        <w:r>
          <w:rPr>
            <w:noProof/>
            <w:webHidden/>
          </w:rPr>
          <w:fldChar w:fldCharType="begin"/>
        </w:r>
        <w:r>
          <w:rPr>
            <w:noProof/>
            <w:webHidden/>
          </w:rPr>
          <w:instrText xml:space="preserve"> PAGEREF _Toc32790926 \h </w:instrText>
        </w:r>
        <w:r>
          <w:rPr>
            <w:noProof/>
            <w:webHidden/>
          </w:rPr>
        </w:r>
        <w:r>
          <w:rPr>
            <w:noProof/>
            <w:webHidden/>
          </w:rPr>
          <w:fldChar w:fldCharType="separate"/>
        </w:r>
        <w:r>
          <w:rPr>
            <w:noProof/>
            <w:webHidden/>
          </w:rPr>
          <w:t>5</w:t>
        </w:r>
        <w:r>
          <w:rPr>
            <w:noProof/>
            <w:webHidden/>
          </w:rPr>
          <w:fldChar w:fldCharType="end"/>
        </w:r>
      </w:hyperlink>
    </w:p>
    <w:p w14:paraId="74437982" w14:textId="7DE1081C" w:rsidR="007940D5" w:rsidRDefault="007940D5">
      <w:pPr>
        <w:pStyle w:val="TableofFigures"/>
        <w:tabs>
          <w:tab w:val="right" w:leader="dot" w:pos="9350"/>
        </w:tabs>
        <w:rPr>
          <w:rFonts w:eastAsiaTheme="minorEastAsia"/>
          <w:noProof/>
        </w:rPr>
      </w:pPr>
      <w:hyperlink w:anchor="_Toc32790927" w:history="1">
        <w:r w:rsidRPr="00D750A7">
          <w:rPr>
            <w:rStyle w:val="Hyperlink"/>
            <w:noProof/>
          </w:rPr>
          <w:t>Figure 5: /usr/local/simplescalar/simplesim-3.0/sim-profile –iclass cc1.ss –O2 cc1.in –o test.s</w:t>
        </w:r>
        <w:r>
          <w:rPr>
            <w:noProof/>
            <w:webHidden/>
          </w:rPr>
          <w:tab/>
        </w:r>
        <w:r>
          <w:rPr>
            <w:noProof/>
            <w:webHidden/>
          </w:rPr>
          <w:fldChar w:fldCharType="begin"/>
        </w:r>
        <w:r>
          <w:rPr>
            <w:noProof/>
            <w:webHidden/>
          </w:rPr>
          <w:instrText xml:space="preserve"> PAGEREF _Toc32790927 \h </w:instrText>
        </w:r>
        <w:r>
          <w:rPr>
            <w:noProof/>
            <w:webHidden/>
          </w:rPr>
        </w:r>
        <w:r>
          <w:rPr>
            <w:noProof/>
            <w:webHidden/>
          </w:rPr>
          <w:fldChar w:fldCharType="separate"/>
        </w:r>
        <w:r>
          <w:rPr>
            <w:noProof/>
            <w:webHidden/>
          </w:rPr>
          <w:t>6</w:t>
        </w:r>
        <w:r>
          <w:rPr>
            <w:noProof/>
            <w:webHidden/>
          </w:rPr>
          <w:fldChar w:fldCharType="end"/>
        </w:r>
      </w:hyperlink>
    </w:p>
    <w:p w14:paraId="5B99669D" w14:textId="2B5F1848" w:rsidR="007940D5" w:rsidRDefault="007940D5">
      <w:pPr>
        <w:pStyle w:val="TableofFigures"/>
        <w:tabs>
          <w:tab w:val="right" w:leader="dot" w:pos="9350"/>
        </w:tabs>
        <w:rPr>
          <w:rFonts w:eastAsiaTheme="minorEastAsia"/>
          <w:noProof/>
        </w:rPr>
      </w:pPr>
      <w:hyperlink w:anchor="_Toc32790928" w:history="1">
        <w:r w:rsidRPr="00D750A7">
          <w:rPr>
            <w:rStyle w:val="Hyperlink"/>
            <w:noProof/>
          </w:rPr>
          <w:t>Figure 6:/usr/local/simplescalar/simplesim-3.0/sim-profile –iclass compress95.ss &lt; compress95.in</w:t>
        </w:r>
        <w:r>
          <w:rPr>
            <w:noProof/>
            <w:webHidden/>
          </w:rPr>
          <w:tab/>
        </w:r>
        <w:r>
          <w:rPr>
            <w:noProof/>
            <w:webHidden/>
          </w:rPr>
          <w:fldChar w:fldCharType="begin"/>
        </w:r>
        <w:r>
          <w:rPr>
            <w:noProof/>
            <w:webHidden/>
          </w:rPr>
          <w:instrText xml:space="preserve"> PAGEREF _Toc32790928 \h </w:instrText>
        </w:r>
        <w:r>
          <w:rPr>
            <w:noProof/>
            <w:webHidden/>
          </w:rPr>
        </w:r>
        <w:r>
          <w:rPr>
            <w:noProof/>
            <w:webHidden/>
          </w:rPr>
          <w:fldChar w:fldCharType="separate"/>
        </w:r>
        <w:r>
          <w:rPr>
            <w:noProof/>
            <w:webHidden/>
          </w:rPr>
          <w:t>6</w:t>
        </w:r>
        <w:r>
          <w:rPr>
            <w:noProof/>
            <w:webHidden/>
          </w:rPr>
          <w:fldChar w:fldCharType="end"/>
        </w:r>
      </w:hyperlink>
    </w:p>
    <w:p w14:paraId="27026E94" w14:textId="1AC64AD6" w:rsidR="007940D5" w:rsidRDefault="007940D5">
      <w:pPr>
        <w:pStyle w:val="TableofFigures"/>
        <w:tabs>
          <w:tab w:val="right" w:leader="dot" w:pos="9350"/>
        </w:tabs>
        <w:rPr>
          <w:rFonts w:eastAsiaTheme="minorEastAsia"/>
          <w:noProof/>
        </w:rPr>
      </w:pPr>
      <w:hyperlink w:anchor="_Toc32790929" w:history="1">
        <w:r w:rsidRPr="00D750A7">
          <w:rPr>
            <w:rStyle w:val="Hyperlink"/>
            <w:noProof/>
          </w:rPr>
          <w:t>Figure 7: Performance of the sample scalar [3]</w:t>
        </w:r>
        <w:r>
          <w:rPr>
            <w:noProof/>
            <w:webHidden/>
          </w:rPr>
          <w:tab/>
        </w:r>
        <w:r>
          <w:rPr>
            <w:noProof/>
            <w:webHidden/>
          </w:rPr>
          <w:fldChar w:fldCharType="begin"/>
        </w:r>
        <w:r>
          <w:rPr>
            <w:noProof/>
            <w:webHidden/>
          </w:rPr>
          <w:instrText xml:space="preserve"> PAGEREF _Toc32790929 \h </w:instrText>
        </w:r>
        <w:r>
          <w:rPr>
            <w:noProof/>
            <w:webHidden/>
          </w:rPr>
        </w:r>
        <w:r>
          <w:rPr>
            <w:noProof/>
            <w:webHidden/>
          </w:rPr>
          <w:fldChar w:fldCharType="separate"/>
        </w:r>
        <w:r>
          <w:rPr>
            <w:noProof/>
            <w:webHidden/>
          </w:rPr>
          <w:t>7</w:t>
        </w:r>
        <w:r>
          <w:rPr>
            <w:noProof/>
            <w:webHidden/>
          </w:rPr>
          <w:fldChar w:fldCharType="end"/>
        </w:r>
      </w:hyperlink>
    </w:p>
    <w:p w14:paraId="2358D991" w14:textId="3B300369" w:rsidR="007940D5" w:rsidRDefault="007940D5">
      <w:pPr>
        <w:pStyle w:val="TableofFigures"/>
        <w:tabs>
          <w:tab w:val="right" w:leader="dot" w:pos="9350"/>
        </w:tabs>
        <w:rPr>
          <w:rFonts w:eastAsiaTheme="minorEastAsia"/>
          <w:noProof/>
        </w:rPr>
      </w:pPr>
      <w:hyperlink w:anchor="_Toc32790930" w:history="1">
        <w:r w:rsidRPr="00D750A7">
          <w:rPr>
            <w:rStyle w:val="Hyperlink"/>
            <w:noProof/>
          </w:rPr>
          <w:t>Figure 8: given data</w:t>
        </w:r>
        <w:r>
          <w:rPr>
            <w:noProof/>
            <w:webHidden/>
          </w:rPr>
          <w:tab/>
        </w:r>
        <w:r>
          <w:rPr>
            <w:noProof/>
            <w:webHidden/>
          </w:rPr>
          <w:fldChar w:fldCharType="begin"/>
        </w:r>
        <w:r>
          <w:rPr>
            <w:noProof/>
            <w:webHidden/>
          </w:rPr>
          <w:instrText xml:space="preserve"> PAGEREF _Toc32790930 \h </w:instrText>
        </w:r>
        <w:r>
          <w:rPr>
            <w:noProof/>
            <w:webHidden/>
          </w:rPr>
        </w:r>
        <w:r>
          <w:rPr>
            <w:noProof/>
            <w:webHidden/>
          </w:rPr>
          <w:fldChar w:fldCharType="separate"/>
        </w:r>
        <w:r>
          <w:rPr>
            <w:noProof/>
            <w:webHidden/>
          </w:rPr>
          <w:t>7</w:t>
        </w:r>
        <w:r>
          <w:rPr>
            <w:noProof/>
            <w:webHidden/>
          </w:rPr>
          <w:fldChar w:fldCharType="end"/>
        </w:r>
      </w:hyperlink>
    </w:p>
    <w:p w14:paraId="77798239" w14:textId="229F5330" w:rsidR="009C635C" w:rsidRDefault="007940D5" w:rsidP="009C635C">
      <w:r>
        <w:fldChar w:fldCharType="end"/>
      </w:r>
    </w:p>
    <w:p w14:paraId="264A4B89" w14:textId="77777777" w:rsidR="009C635C" w:rsidRDefault="009C635C">
      <w:pPr>
        <w:rPr>
          <w:rFonts w:asciiTheme="majorHAnsi" w:eastAsiaTheme="majorEastAsia" w:hAnsiTheme="majorHAnsi" w:cstheme="majorBidi"/>
          <w:color w:val="2F5496" w:themeColor="accent1" w:themeShade="BF"/>
          <w:sz w:val="32"/>
          <w:szCs w:val="32"/>
        </w:rPr>
      </w:pPr>
      <w:r>
        <w:br w:type="page"/>
      </w:r>
    </w:p>
    <w:p w14:paraId="481C619D" w14:textId="0B85C7AF" w:rsidR="009C635C" w:rsidRDefault="009C635C" w:rsidP="009C635C">
      <w:pPr>
        <w:pStyle w:val="Heading1"/>
      </w:pPr>
      <w:bookmarkStart w:id="1" w:name="_Toc32790910"/>
      <w:r w:rsidRPr="009C635C">
        <w:lastRenderedPageBreak/>
        <w:t>Introduction</w:t>
      </w:r>
      <w:bookmarkEnd w:id="1"/>
      <w:r w:rsidRPr="009C635C">
        <w:t xml:space="preserve"> </w:t>
      </w:r>
    </w:p>
    <w:p w14:paraId="3CC1A474" w14:textId="527255CE" w:rsidR="0080531D" w:rsidRDefault="009C635C" w:rsidP="009C635C">
      <w:pPr>
        <w:jc w:val="both"/>
      </w:pPr>
      <w:r w:rsidRPr="009C635C">
        <w:t>The goal of this project is to use simulator to profile the executions of different benchmark programs, to analyze the performance of different computer systems based on such benchmark programs, and to examine the roles of the compiler</w:t>
      </w:r>
      <w:r>
        <w:t>.</w:t>
      </w:r>
    </w:p>
    <w:p w14:paraId="4D093D60" w14:textId="643A6423" w:rsidR="009C635C" w:rsidRDefault="009C635C" w:rsidP="009C635C">
      <w:pPr>
        <w:pStyle w:val="Heading1"/>
      </w:pPr>
      <w:bookmarkStart w:id="2" w:name="_Toc32790911"/>
      <w:proofErr w:type="spellStart"/>
      <w:r w:rsidRPr="009C635C">
        <w:t>SimpleScala</w:t>
      </w:r>
      <w:r>
        <w:t>r</w:t>
      </w:r>
      <w:proofErr w:type="spellEnd"/>
      <w:r>
        <w:t xml:space="preserve"> Overview</w:t>
      </w:r>
      <w:bookmarkEnd w:id="2"/>
      <w:r>
        <w:t xml:space="preserve"> </w:t>
      </w:r>
    </w:p>
    <w:p w14:paraId="2F206D4E" w14:textId="4E121884" w:rsidR="008B6243" w:rsidRPr="008B6243" w:rsidRDefault="006C77FC" w:rsidP="008B6243">
      <w:r>
        <w:t>A</w:t>
      </w:r>
      <w:r w:rsidRPr="006C77FC">
        <w:t xml:space="preserve"> tool that reproduces the behavior of a computing device</w:t>
      </w:r>
    </w:p>
    <w:p w14:paraId="2B71F3A8" w14:textId="0687493C" w:rsidR="00AD00C7" w:rsidRDefault="006036AB" w:rsidP="006036AB">
      <w:pPr>
        <w:jc w:val="center"/>
      </w:pPr>
      <w:r>
        <w:rPr>
          <w:noProof/>
        </w:rPr>
        <w:drawing>
          <wp:inline distT="0" distB="0" distL="0" distR="0" wp14:anchorId="26668983" wp14:editId="0F533790">
            <wp:extent cx="2828925" cy="723900"/>
            <wp:effectExtent l="95250" t="95250" r="104775"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925" cy="723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F1145F0" w14:textId="75AF1F29" w:rsidR="006036AB" w:rsidRDefault="006036AB" w:rsidP="006036AB">
      <w:pPr>
        <w:pStyle w:val="Caption"/>
        <w:jc w:val="center"/>
      </w:pPr>
      <w:bookmarkStart w:id="3" w:name="_Toc32790923"/>
      <w:r>
        <w:t xml:space="preserve">Figure </w:t>
      </w:r>
      <w:fldSimple w:instr=" SEQ Figure \* ARABIC ">
        <w:r w:rsidR="00EF5EB3">
          <w:rPr>
            <w:noProof/>
          </w:rPr>
          <w:t>1</w:t>
        </w:r>
      </w:fldSimple>
      <w:r>
        <w:t xml:space="preserve">: </w:t>
      </w:r>
      <w:proofErr w:type="spellStart"/>
      <w:r>
        <w:t>SimplScalar</w:t>
      </w:r>
      <w:proofErr w:type="spellEnd"/>
      <w:r>
        <w:t xml:space="preserve"> overview</w:t>
      </w:r>
      <w:sdt>
        <w:sdtPr>
          <w:id w:val="576719701"/>
          <w:citation/>
        </w:sdtPr>
        <w:sdtContent>
          <w:r w:rsidR="00572E55">
            <w:fldChar w:fldCharType="begin"/>
          </w:r>
          <w:r w:rsidR="00572E55">
            <w:instrText xml:space="preserve"> CITATION Sim20 \l 1033 </w:instrText>
          </w:r>
          <w:r w:rsidR="00572E55">
            <w:fldChar w:fldCharType="separate"/>
          </w:r>
          <w:r w:rsidR="00FB41FA">
            <w:rPr>
              <w:noProof/>
            </w:rPr>
            <w:t xml:space="preserve"> </w:t>
          </w:r>
          <w:r w:rsidR="00FB41FA" w:rsidRPr="00FB41FA">
            <w:rPr>
              <w:noProof/>
            </w:rPr>
            <w:t>[1]</w:t>
          </w:r>
          <w:r w:rsidR="00572E55">
            <w:fldChar w:fldCharType="end"/>
          </w:r>
        </w:sdtContent>
      </w:sdt>
      <w:bookmarkEnd w:id="3"/>
    </w:p>
    <w:p w14:paraId="5008B3A7" w14:textId="77777777" w:rsidR="00A21082" w:rsidRDefault="00AD00C7" w:rsidP="009C635C">
      <w:r w:rsidRPr="00AD00C7">
        <w:t>Why uses a simulator?</w:t>
      </w:r>
    </w:p>
    <w:p w14:paraId="7AC683A7" w14:textId="2D18DF68" w:rsidR="00A21082" w:rsidRDefault="00AD00C7" w:rsidP="00A21082">
      <w:pPr>
        <w:pStyle w:val="ListParagraph"/>
        <w:numPr>
          <w:ilvl w:val="0"/>
          <w:numId w:val="1"/>
        </w:numPr>
      </w:pPr>
      <w:r w:rsidRPr="00AD00C7">
        <w:t xml:space="preserve">leverage faster, more flexible S/W development cycle </w:t>
      </w:r>
    </w:p>
    <w:p w14:paraId="2C54CDD3" w14:textId="77777777" w:rsidR="00A21082" w:rsidRDefault="00AD00C7" w:rsidP="00A21082">
      <w:pPr>
        <w:pStyle w:val="ListParagraph"/>
        <w:numPr>
          <w:ilvl w:val="0"/>
          <w:numId w:val="1"/>
        </w:numPr>
      </w:pPr>
      <w:r w:rsidRPr="00AD00C7">
        <w:t xml:space="preserve">permits more design space exploration </w:t>
      </w:r>
    </w:p>
    <w:p w14:paraId="50EFA3F2" w14:textId="77777777" w:rsidR="00A21082" w:rsidRDefault="00AD00C7" w:rsidP="00A21082">
      <w:pPr>
        <w:pStyle w:val="ListParagraph"/>
        <w:numPr>
          <w:ilvl w:val="0"/>
          <w:numId w:val="1"/>
        </w:numPr>
      </w:pPr>
      <w:r w:rsidRPr="00AD00C7">
        <w:t xml:space="preserve">facilitates validation before H/W becomes available </w:t>
      </w:r>
    </w:p>
    <w:p w14:paraId="20F169CE" w14:textId="77777777" w:rsidR="00A21082" w:rsidRDefault="00AD00C7" w:rsidP="00A21082">
      <w:pPr>
        <w:pStyle w:val="ListParagraph"/>
        <w:numPr>
          <w:ilvl w:val="0"/>
          <w:numId w:val="1"/>
        </w:numPr>
      </w:pPr>
      <w:r w:rsidRPr="00AD00C7">
        <w:t xml:space="preserve">level of abstraction can be throttled to design task </w:t>
      </w:r>
    </w:p>
    <w:p w14:paraId="7B4D5319" w14:textId="345E4E5F" w:rsidR="009C635C" w:rsidRDefault="00AD00C7" w:rsidP="00A21082">
      <w:pPr>
        <w:pStyle w:val="ListParagraph"/>
        <w:numPr>
          <w:ilvl w:val="0"/>
          <w:numId w:val="1"/>
        </w:numPr>
      </w:pPr>
      <w:r w:rsidRPr="00AD00C7">
        <w:t>possible to increase/improve system instrumentation</w:t>
      </w:r>
    </w:p>
    <w:p w14:paraId="5AD677C1" w14:textId="3209A8BC" w:rsidR="00C22A8F" w:rsidRDefault="00C22A8F" w:rsidP="00C22A8F">
      <w:pPr>
        <w:pStyle w:val="Heading2"/>
      </w:pPr>
      <w:bookmarkStart w:id="4" w:name="_Toc32790912"/>
      <w:r>
        <w:t>Tool set</w:t>
      </w:r>
      <w:bookmarkEnd w:id="4"/>
      <w:r>
        <w:t xml:space="preserve"> </w:t>
      </w:r>
    </w:p>
    <w:p w14:paraId="0A6B640A" w14:textId="2E269BA2" w:rsidR="00C22A8F" w:rsidRDefault="00C22A8F" w:rsidP="00C22A8F">
      <w:pPr>
        <w:jc w:val="both"/>
      </w:pPr>
      <w:r>
        <w:t xml:space="preserve">The </w:t>
      </w:r>
      <w:proofErr w:type="spellStart"/>
      <w:r>
        <w:t>SimpleScalar</w:t>
      </w:r>
      <w:proofErr w:type="spellEnd"/>
      <w:r>
        <w:t xml:space="preserve"> tool set is a system software infrastructure used to build modeling applications for program performance analysis, detailed microarchitectural modeling, and hardware-software co-verification. Using the </w:t>
      </w:r>
      <w:proofErr w:type="spellStart"/>
      <w:r>
        <w:t>SimpleScalar</w:t>
      </w:r>
      <w:proofErr w:type="spellEnd"/>
      <w:r>
        <w:t xml:space="preserve"> tools, users can build modeling applications that simulate real programs running on a range of modern processors and systems.  The tool set includes sample simulators ranging from a </w:t>
      </w:r>
      <w:r w:rsidR="00FB53D0">
        <w:t>fast-functional</w:t>
      </w:r>
      <w:r>
        <w:t xml:space="preserve"> simulator to a detailed, dynamically scheduled processor model that supports non-blocking caches, speculative execution, and state-of-the-art branch prediction. The </w:t>
      </w:r>
      <w:proofErr w:type="spellStart"/>
      <w:r>
        <w:t>SimpleScalar</w:t>
      </w:r>
      <w:proofErr w:type="spellEnd"/>
      <w:r>
        <w:t xml:space="preserve"> tools are used widely for research and instruction, for example, in 2000 more than one third of all papers published in top computer architecture conferences used the </w:t>
      </w:r>
      <w:proofErr w:type="spellStart"/>
      <w:r>
        <w:t>SimpleScalar</w:t>
      </w:r>
      <w:proofErr w:type="spellEnd"/>
      <w:r>
        <w:t xml:space="preserve"> tools to evaluate their designs.  In addition to simulators, the </w:t>
      </w:r>
      <w:proofErr w:type="spellStart"/>
      <w:r>
        <w:t>SimpleScalar</w:t>
      </w:r>
      <w:proofErr w:type="spellEnd"/>
      <w:r>
        <w:t xml:space="preserve"> tool set includes performance visualization tools, statistical analysis resources, and debug and verification infrastructure</w:t>
      </w:r>
      <w:sdt>
        <w:sdtPr>
          <w:id w:val="-1603400856"/>
          <w:citation/>
        </w:sdtPr>
        <w:sdtContent>
          <w:r w:rsidR="00572E55">
            <w:fldChar w:fldCharType="begin"/>
          </w:r>
          <w:r w:rsidR="00572E55">
            <w:instrText xml:space="preserve"> CITATION htt \l 1033 </w:instrText>
          </w:r>
          <w:r w:rsidR="00572E55">
            <w:fldChar w:fldCharType="separate"/>
          </w:r>
          <w:r w:rsidR="00FB41FA">
            <w:rPr>
              <w:noProof/>
            </w:rPr>
            <w:t xml:space="preserve"> </w:t>
          </w:r>
          <w:r w:rsidR="00FB41FA" w:rsidRPr="00FB41FA">
            <w:rPr>
              <w:noProof/>
            </w:rPr>
            <w:t>[2]</w:t>
          </w:r>
          <w:r w:rsidR="00572E55">
            <w:fldChar w:fldCharType="end"/>
          </w:r>
        </w:sdtContent>
      </w:sdt>
      <w:r>
        <w:t>.</w:t>
      </w:r>
    </w:p>
    <w:p w14:paraId="379B0A04" w14:textId="0C5357FA" w:rsidR="00C22A8F" w:rsidRDefault="00C22A8F" w:rsidP="00C22A8F">
      <w:pPr>
        <w:jc w:val="both"/>
      </w:pPr>
      <w:proofErr w:type="spellStart"/>
      <w:r>
        <w:t>SimpleScalar</w:t>
      </w:r>
      <w:proofErr w:type="spellEnd"/>
      <w:r>
        <w:t xml:space="preserve"> LLC is unique in the EDA community.  We distribute our software under an open source model, trusting that our users will license the software that they use.  The tool set is distributed with all source code, making it possible for users extend </w:t>
      </w:r>
      <w:proofErr w:type="spellStart"/>
      <w:r>
        <w:t>SimpleScalar</w:t>
      </w:r>
      <w:proofErr w:type="spellEnd"/>
      <w:r>
        <w:t>, and to adapt existing models to their own ideas</w:t>
      </w:r>
      <w:r w:rsidR="00453831">
        <w:t>.</w:t>
      </w:r>
    </w:p>
    <w:p w14:paraId="7462DAB9" w14:textId="59D95B59" w:rsidR="00453831" w:rsidRDefault="00233989" w:rsidP="00233989">
      <w:pPr>
        <w:pStyle w:val="Heading2"/>
      </w:pPr>
      <w:bookmarkStart w:id="5" w:name="_Toc32790913"/>
      <w:r>
        <w:t>Instruction set</w:t>
      </w:r>
      <w:bookmarkEnd w:id="5"/>
      <w:r>
        <w:t xml:space="preserve"> </w:t>
      </w:r>
    </w:p>
    <w:p w14:paraId="69D58453" w14:textId="5D071E21" w:rsidR="00233989" w:rsidRDefault="00233989" w:rsidP="0011181E">
      <w:pPr>
        <w:jc w:val="both"/>
      </w:pPr>
      <w:proofErr w:type="spellStart"/>
      <w:r>
        <w:t>SimpleScalar</w:t>
      </w:r>
      <w:proofErr w:type="spellEnd"/>
      <w:r>
        <w:t xml:space="preserve"> simulators can emulate the Alpha, PISA, ARM, and x86 instruction sets.  The tool set includes a machine definition infrastructure that permits most architectural details to be separated from simulator implementations.  All of the simulators distributed with the current release of </w:t>
      </w:r>
      <w:proofErr w:type="spellStart"/>
      <w:r>
        <w:t>SimpleScalar</w:t>
      </w:r>
      <w:proofErr w:type="spellEnd"/>
      <w:r>
        <w:t xml:space="preserve"> can run programs from any of the above listed instruction sets.  Complex instruction set emulation (e.g., x86) can </w:t>
      </w:r>
      <w:r>
        <w:lastRenderedPageBreak/>
        <w:t xml:space="preserve">be implemented with or without microcode, making the </w:t>
      </w:r>
      <w:proofErr w:type="spellStart"/>
      <w:r>
        <w:t>SimpleScalar</w:t>
      </w:r>
      <w:proofErr w:type="spellEnd"/>
      <w:r>
        <w:t xml:space="preserve"> tools particularly useful for modeling CISC instruction sets.</w:t>
      </w:r>
    </w:p>
    <w:p w14:paraId="02924013" w14:textId="145D2F2D" w:rsidR="00233989" w:rsidRDefault="00233989" w:rsidP="00233989">
      <w:pPr>
        <w:jc w:val="both"/>
      </w:pPr>
      <w:r>
        <w:t>The PISA instruction set (a.k.a. the portable instruction set architecture) is a simple MIPS-like instruction set maintained primarily for instructional use. A GNU GCC-based cross-compiler and pre-built libraries are also available for this target.  The PISA target is particularly useful for computer engineering instruction as the tools can be built on a wide range of host platforms, including Linux/x86, Win2000, SPARC Solaris, and others.</w:t>
      </w:r>
    </w:p>
    <w:p w14:paraId="55E792E9" w14:textId="4D4A9791" w:rsidR="00EA229D" w:rsidRDefault="006B12C6" w:rsidP="006B12C6">
      <w:pPr>
        <w:pStyle w:val="Heading2"/>
      </w:pPr>
      <w:bookmarkStart w:id="6" w:name="_Toc32790914"/>
      <w:r>
        <w:t>Platform</w:t>
      </w:r>
      <w:bookmarkEnd w:id="6"/>
      <w:r>
        <w:t xml:space="preserve"> </w:t>
      </w:r>
    </w:p>
    <w:p w14:paraId="41A567F3" w14:textId="3C0DEDAB" w:rsidR="006B12C6" w:rsidRDefault="002D7CDC" w:rsidP="002D7CDC">
      <w:pPr>
        <w:jc w:val="both"/>
      </w:pPr>
      <w:proofErr w:type="spellStart"/>
      <w:r w:rsidRPr="002D7CDC">
        <w:t>SimpleScalar</w:t>
      </w:r>
      <w:proofErr w:type="spellEnd"/>
      <w:r w:rsidRPr="002D7CDC">
        <w:t xml:space="preserve"> builds on most 32-bit and 64-bit flavors of UNIX and Windows NT-based operating systems.  The internal software architecture of the tool set includes a host interface module, permitting fast porting to other host platforms.  The host interface module permits cross-endian emulation; </w:t>
      </w:r>
      <w:proofErr w:type="gramStart"/>
      <w:r w:rsidRPr="002D7CDC">
        <w:t>thus</w:t>
      </w:r>
      <w:proofErr w:type="gramEnd"/>
      <w:r w:rsidRPr="002D7CDC">
        <w:t xml:space="preserve"> it is possible to use emulate a target on a host platform with a different endian, e.g., running Alpha ISA emulation on a SPARC Solaris host platform.  Most </w:t>
      </w:r>
      <w:proofErr w:type="spellStart"/>
      <w:r w:rsidRPr="002D7CDC">
        <w:t>SimpleScalar</w:t>
      </w:r>
      <w:proofErr w:type="spellEnd"/>
      <w:r w:rsidRPr="002D7CDC">
        <w:t xml:space="preserve"> users and developers (including </w:t>
      </w:r>
      <w:proofErr w:type="spellStart"/>
      <w:r w:rsidRPr="002D7CDC">
        <w:t>SimpleScalar</w:t>
      </w:r>
      <w:proofErr w:type="spellEnd"/>
      <w:r w:rsidRPr="002D7CDC">
        <w:t xml:space="preserve"> LLC) use </w:t>
      </w:r>
      <w:proofErr w:type="spellStart"/>
      <w:r w:rsidRPr="002D7CDC">
        <w:t>SimpleScalar</w:t>
      </w:r>
      <w:proofErr w:type="spellEnd"/>
      <w:r w:rsidRPr="002D7CDC">
        <w:t xml:space="preserve"> on Linux/x86.</w:t>
      </w:r>
    </w:p>
    <w:p w14:paraId="6EF7D16A" w14:textId="09675B19" w:rsidR="00E32C74" w:rsidRDefault="00344B9F" w:rsidP="00E32C74">
      <w:pPr>
        <w:pStyle w:val="Heading1"/>
      </w:pPr>
      <w:bookmarkStart w:id="7" w:name="_Toc32790915"/>
      <w:r>
        <w:t>Experiments</w:t>
      </w:r>
      <w:bookmarkEnd w:id="7"/>
      <w:r>
        <w:t xml:space="preserve"> </w:t>
      </w:r>
    </w:p>
    <w:p w14:paraId="53411008" w14:textId="1502C067" w:rsidR="001145A8" w:rsidRPr="001145A8" w:rsidRDefault="001145A8" w:rsidP="001145A8">
      <w:r>
        <w:t xml:space="preserve">For the five case, just need to install the </w:t>
      </w:r>
      <w:r w:rsidR="00523D15">
        <w:t>packages</w:t>
      </w:r>
      <w:r>
        <w:t xml:space="preserve"> of the simple scalar and run these </w:t>
      </w:r>
      <w:r w:rsidR="00523D15">
        <w:t>packages</w:t>
      </w:r>
      <w:r>
        <w:t xml:space="preserve">. We can observe the </w:t>
      </w:r>
      <w:r w:rsidR="00523D15">
        <w:t>different</w:t>
      </w:r>
      <w:r>
        <w:t xml:space="preserve"> in every block by running the commands. </w:t>
      </w:r>
    </w:p>
    <w:p w14:paraId="231F5D9D" w14:textId="77777777" w:rsidR="00A01965" w:rsidRDefault="00AB18CF" w:rsidP="00A01965">
      <w:pPr>
        <w:keepNext/>
        <w:jc w:val="center"/>
      </w:pPr>
      <w:r>
        <w:rPr>
          <w:noProof/>
        </w:rPr>
        <w:drawing>
          <wp:inline distT="0" distB="0" distL="0" distR="0" wp14:anchorId="79CBFEA5" wp14:editId="4924DEB7">
            <wp:extent cx="5943600" cy="3951605"/>
            <wp:effectExtent l="95250" t="95250" r="95250" b="869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16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B574950" w14:textId="53827B0E" w:rsidR="00AB18CF" w:rsidRDefault="00A01965" w:rsidP="00A01965">
      <w:pPr>
        <w:pStyle w:val="Caption"/>
        <w:jc w:val="center"/>
      </w:pPr>
      <w:bookmarkStart w:id="8" w:name="_Toc32790924"/>
      <w:r>
        <w:t xml:space="preserve">Figure </w:t>
      </w:r>
      <w:fldSimple w:instr=" SEQ Figure \* ARABIC ">
        <w:r w:rsidR="00EF5EB3">
          <w:rPr>
            <w:noProof/>
          </w:rPr>
          <w:t>2</w:t>
        </w:r>
      </w:fldSimple>
      <w:r>
        <w:t>:</w:t>
      </w:r>
      <w:r w:rsidRPr="00C10E87">
        <w:t>/</w:t>
      </w:r>
      <w:proofErr w:type="spellStart"/>
      <w:r w:rsidRPr="00C10E87">
        <w:t>usr</w:t>
      </w:r>
      <w:proofErr w:type="spellEnd"/>
      <w:r w:rsidRPr="00C10E87">
        <w:t>/local/3rdparty/</w:t>
      </w:r>
      <w:proofErr w:type="spellStart"/>
      <w:r w:rsidRPr="00C10E87">
        <w:t>simplescalar</w:t>
      </w:r>
      <w:proofErr w:type="spellEnd"/>
      <w:r w:rsidRPr="00C10E87">
        <w:t>/simplesim-3.0/sim-profile -</w:t>
      </w:r>
      <w:proofErr w:type="spellStart"/>
      <w:r w:rsidRPr="00C10E87">
        <w:t>iclass</w:t>
      </w:r>
      <w:proofErr w:type="spellEnd"/>
      <w:r w:rsidRPr="00C10E87">
        <w:t xml:space="preserve"> </w:t>
      </w:r>
      <w:proofErr w:type="spellStart"/>
      <w:proofErr w:type="gramStart"/>
      <w:r w:rsidRPr="00C10E87">
        <w:t>go.ss</w:t>
      </w:r>
      <w:proofErr w:type="spellEnd"/>
      <w:proofErr w:type="gramEnd"/>
      <w:r w:rsidRPr="00C10E87">
        <w:t xml:space="preserve"> 4 6 go.in</w:t>
      </w:r>
      <w:bookmarkEnd w:id="8"/>
    </w:p>
    <w:p w14:paraId="4499E53E" w14:textId="7DDE1D73" w:rsidR="00AB18CF" w:rsidRDefault="00AB18CF" w:rsidP="00DC1D6A">
      <w:r>
        <w:rPr>
          <w:noProof/>
        </w:rPr>
        <w:lastRenderedPageBreak/>
        <w:drawing>
          <wp:inline distT="0" distB="0" distL="0" distR="0" wp14:anchorId="21F4E638" wp14:editId="3BE84C99">
            <wp:extent cx="5943600" cy="1049020"/>
            <wp:effectExtent l="95250" t="95250" r="95250" b="939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490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D1CB971" w14:textId="603F13C1" w:rsidR="00A01965" w:rsidRDefault="00A01965" w:rsidP="00A01965">
      <w:pPr>
        <w:pStyle w:val="Caption"/>
        <w:jc w:val="center"/>
      </w:pPr>
      <w:bookmarkStart w:id="9" w:name="_Toc32790925"/>
      <w:r>
        <w:t xml:space="preserve">Figure </w:t>
      </w:r>
      <w:fldSimple w:instr=" SEQ Figure \* ARABIC ">
        <w:r w:rsidR="00EF5EB3">
          <w:rPr>
            <w:noProof/>
          </w:rPr>
          <w:t>3</w:t>
        </w:r>
      </w:fldSimple>
      <w:r>
        <w:t>:</w:t>
      </w:r>
      <w:r w:rsidRPr="000226C4">
        <w:t>/</w:t>
      </w:r>
      <w:proofErr w:type="spellStart"/>
      <w:r w:rsidRPr="000226C4">
        <w:t>usr</w:t>
      </w:r>
      <w:proofErr w:type="spellEnd"/>
      <w:r w:rsidRPr="000226C4">
        <w:t>/local/</w:t>
      </w:r>
      <w:proofErr w:type="spellStart"/>
      <w:r w:rsidRPr="000226C4">
        <w:t>simplescalar</w:t>
      </w:r>
      <w:proofErr w:type="spellEnd"/>
      <w:r w:rsidRPr="000226C4">
        <w:t>/simplesim-3.0/sim-profile –</w:t>
      </w:r>
      <w:proofErr w:type="spellStart"/>
      <w:r w:rsidRPr="000226C4">
        <w:t>iclass</w:t>
      </w:r>
      <w:proofErr w:type="spellEnd"/>
      <w:r w:rsidRPr="000226C4">
        <w:t xml:space="preserve"> </w:t>
      </w:r>
      <w:proofErr w:type="spellStart"/>
      <w:proofErr w:type="gramStart"/>
      <w:r w:rsidRPr="000226C4">
        <w:t>applu.ss</w:t>
      </w:r>
      <w:proofErr w:type="spellEnd"/>
      <w:proofErr w:type="gramEnd"/>
      <w:r w:rsidRPr="000226C4">
        <w:t xml:space="preserve"> &lt; applu.in</w:t>
      </w:r>
      <w:bookmarkEnd w:id="9"/>
    </w:p>
    <w:p w14:paraId="1101E6DB" w14:textId="7196A020" w:rsidR="00AB18CF" w:rsidRDefault="00AB18CF" w:rsidP="00DC1D6A">
      <w:r>
        <w:rPr>
          <w:noProof/>
        </w:rPr>
        <w:drawing>
          <wp:inline distT="0" distB="0" distL="0" distR="0" wp14:anchorId="4B30C9EF" wp14:editId="03F23A3D">
            <wp:extent cx="5943600" cy="3503930"/>
            <wp:effectExtent l="95250" t="95250" r="95250" b="965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39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A89E815" w14:textId="301AF050" w:rsidR="00A01965" w:rsidRDefault="00A01965" w:rsidP="00A01965">
      <w:pPr>
        <w:pStyle w:val="Caption"/>
        <w:jc w:val="center"/>
      </w:pPr>
      <w:bookmarkStart w:id="10" w:name="_Toc32790926"/>
      <w:r>
        <w:t xml:space="preserve">Figure </w:t>
      </w:r>
      <w:fldSimple w:instr=" SEQ Figure \* ARABIC ">
        <w:r w:rsidR="00EF5EB3">
          <w:rPr>
            <w:noProof/>
          </w:rPr>
          <w:t>4</w:t>
        </w:r>
      </w:fldSimple>
      <w:r>
        <w:t xml:space="preserve">: </w:t>
      </w:r>
      <w:r w:rsidRPr="00982CA8">
        <w:t>/</w:t>
      </w:r>
      <w:proofErr w:type="spellStart"/>
      <w:r w:rsidRPr="00982CA8">
        <w:t>usr</w:t>
      </w:r>
      <w:proofErr w:type="spellEnd"/>
      <w:r w:rsidRPr="00982CA8">
        <w:t>/local/</w:t>
      </w:r>
      <w:proofErr w:type="spellStart"/>
      <w:r w:rsidRPr="00982CA8">
        <w:t>simplescalar</w:t>
      </w:r>
      <w:proofErr w:type="spellEnd"/>
      <w:r w:rsidRPr="00982CA8">
        <w:t>/simplesim-3.0/sim-profile –</w:t>
      </w:r>
      <w:proofErr w:type="spellStart"/>
      <w:r w:rsidRPr="00982CA8">
        <w:t>iclass</w:t>
      </w:r>
      <w:proofErr w:type="spellEnd"/>
      <w:r w:rsidRPr="00982CA8">
        <w:t xml:space="preserve"> </w:t>
      </w:r>
      <w:proofErr w:type="spellStart"/>
      <w:proofErr w:type="gramStart"/>
      <w:r w:rsidRPr="00982CA8">
        <w:t>apsi.ss</w:t>
      </w:r>
      <w:bookmarkEnd w:id="10"/>
      <w:proofErr w:type="spellEnd"/>
      <w:proofErr w:type="gramEnd"/>
    </w:p>
    <w:p w14:paraId="1B4FE786" w14:textId="77777777" w:rsidR="00AB18CF" w:rsidRDefault="00AB18CF" w:rsidP="00DC1D6A"/>
    <w:p w14:paraId="20486549" w14:textId="2DE25B40" w:rsidR="00AB18CF" w:rsidRDefault="00730AC4" w:rsidP="00D33B87">
      <w:pPr>
        <w:jc w:val="both"/>
      </w:pPr>
      <w:r>
        <w:t xml:space="preserve">The whole information of every command shows in details. We can check and verify the details after </w:t>
      </w:r>
      <w:r w:rsidR="00A93083">
        <w:t>execution</w:t>
      </w:r>
      <w:r>
        <w:t xml:space="preserve"> the commands.  </w:t>
      </w:r>
    </w:p>
    <w:p w14:paraId="1E65E9A7" w14:textId="305F1EFB" w:rsidR="00AB18CF" w:rsidRDefault="00AB18CF" w:rsidP="00DC1D6A">
      <w:r>
        <w:rPr>
          <w:noProof/>
        </w:rPr>
        <w:lastRenderedPageBreak/>
        <w:drawing>
          <wp:inline distT="0" distB="0" distL="0" distR="0" wp14:anchorId="29BFBCA1" wp14:editId="638CE90F">
            <wp:extent cx="5943600" cy="3951605"/>
            <wp:effectExtent l="95250" t="95250" r="95250" b="869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16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C3446C5" w14:textId="27140376" w:rsidR="00B40B43" w:rsidRDefault="00B40B43" w:rsidP="00B40B43">
      <w:pPr>
        <w:pStyle w:val="Caption"/>
        <w:jc w:val="center"/>
      </w:pPr>
      <w:bookmarkStart w:id="11" w:name="_Toc32790927"/>
      <w:r>
        <w:t xml:space="preserve">Figure </w:t>
      </w:r>
      <w:fldSimple w:instr=" SEQ Figure \* ARABIC ">
        <w:r w:rsidR="00EF5EB3">
          <w:rPr>
            <w:noProof/>
          </w:rPr>
          <w:t>5</w:t>
        </w:r>
      </w:fldSimple>
      <w:r>
        <w:t xml:space="preserve">: </w:t>
      </w:r>
      <w:r w:rsidRPr="008B6967">
        <w:t>/</w:t>
      </w:r>
      <w:proofErr w:type="spellStart"/>
      <w:r w:rsidRPr="008B6967">
        <w:t>usr</w:t>
      </w:r>
      <w:proofErr w:type="spellEnd"/>
      <w:r w:rsidRPr="008B6967">
        <w:t>/local/</w:t>
      </w:r>
      <w:proofErr w:type="spellStart"/>
      <w:r w:rsidRPr="008B6967">
        <w:t>simplescalar</w:t>
      </w:r>
      <w:proofErr w:type="spellEnd"/>
      <w:r w:rsidRPr="008B6967">
        <w:t>/simplesim-3.0/sim-profile –</w:t>
      </w:r>
      <w:proofErr w:type="spellStart"/>
      <w:r w:rsidRPr="008B6967">
        <w:t>iclass</w:t>
      </w:r>
      <w:proofErr w:type="spellEnd"/>
      <w:r w:rsidRPr="008B6967">
        <w:t xml:space="preserve"> cc1.ss –O2 cc1.in –o </w:t>
      </w:r>
      <w:proofErr w:type="spellStart"/>
      <w:proofErr w:type="gramStart"/>
      <w:r w:rsidRPr="008B6967">
        <w:t>test.s</w:t>
      </w:r>
      <w:bookmarkEnd w:id="11"/>
      <w:proofErr w:type="spellEnd"/>
      <w:proofErr w:type="gramEnd"/>
    </w:p>
    <w:p w14:paraId="0E8C43F3" w14:textId="5ADA912B" w:rsidR="00B40B43" w:rsidRDefault="00AB18CF" w:rsidP="00803FA5">
      <w:r>
        <w:rPr>
          <w:noProof/>
        </w:rPr>
        <w:drawing>
          <wp:inline distT="0" distB="0" distL="0" distR="0" wp14:anchorId="3BB4280F" wp14:editId="1E451245">
            <wp:extent cx="5943600" cy="3225466"/>
            <wp:effectExtent l="95250" t="95250" r="95250" b="895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788" cy="322719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E32C74">
        <w:t xml:space="preserve"> </w:t>
      </w:r>
    </w:p>
    <w:p w14:paraId="0E000FFE" w14:textId="5BC4B6B7" w:rsidR="00803FA5" w:rsidRDefault="00803FA5" w:rsidP="00803FA5">
      <w:pPr>
        <w:pStyle w:val="Caption"/>
        <w:jc w:val="center"/>
      </w:pPr>
      <w:bookmarkStart w:id="12" w:name="_Toc32790928"/>
      <w:r>
        <w:t xml:space="preserve">Figure </w:t>
      </w:r>
      <w:fldSimple w:instr=" SEQ Figure \* ARABIC ">
        <w:r w:rsidR="00EF5EB3">
          <w:rPr>
            <w:noProof/>
          </w:rPr>
          <w:t>6</w:t>
        </w:r>
      </w:fldSimple>
      <w:r>
        <w:t>:</w:t>
      </w:r>
      <w:r w:rsidRPr="00713EA5">
        <w:t>/</w:t>
      </w:r>
      <w:proofErr w:type="spellStart"/>
      <w:r w:rsidRPr="00713EA5">
        <w:t>usr</w:t>
      </w:r>
      <w:proofErr w:type="spellEnd"/>
      <w:r w:rsidRPr="00713EA5">
        <w:t>/local/</w:t>
      </w:r>
      <w:proofErr w:type="spellStart"/>
      <w:r w:rsidRPr="00713EA5">
        <w:t>simplescalar</w:t>
      </w:r>
      <w:proofErr w:type="spellEnd"/>
      <w:r w:rsidRPr="00713EA5">
        <w:t>/simplesim-3.0/sim-profile –</w:t>
      </w:r>
      <w:proofErr w:type="spellStart"/>
      <w:r w:rsidRPr="00713EA5">
        <w:t>iclass</w:t>
      </w:r>
      <w:proofErr w:type="spellEnd"/>
      <w:r w:rsidRPr="00713EA5">
        <w:t xml:space="preserve"> compress95.ss &lt; compress95.in</w:t>
      </w:r>
      <w:bookmarkEnd w:id="12"/>
    </w:p>
    <w:p w14:paraId="24A26512" w14:textId="24D9B34A" w:rsidR="00154302" w:rsidRPr="00154302" w:rsidRDefault="00B64664" w:rsidP="00B64664">
      <w:pPr>
        <w:pStyle w:val="Heading2"/>
      </w:pPr>
      <w:bookmarkStart w:id="13" w:name="_Toc32790916"/>
      <w:r>
        <w:lastRenderedPageBreak/>
        <w:t>Observation</w:t>
      </w:r>
      <w:bookmarkEnd w:id="13"/>
      <w:r>
        <w:t xml:space="preserve"> </w:t>
      </w:r>
    </w:p>
    <w:p w14:paraId="50A7FE5D" w14:textId="4129B790" w:rsidR="00D20F4F" w:rsidRDefault="008B3C4C" w:rsidP="00782EB0">
      <w:pPr>
        <w:jc w:val="center"/>
      </w:pPr>
      <w:r w:rsidRPr="008B3C4C">
        <w:drawing>
          <wp:inline distT="0" distB="0" distL="0" distR="0" wp14:anchorId="1439AB57" wp14:editId="32CB6D37">
            <wp:extent cx="5943600" cy="3747135"/>
            <wp:effectExtent l="95250" t="95250" r="95250" b="100965"/>
            <wp:docPr id="9220" name="Picture 4">
              <a:extLst xmlns:a="http://schemas.openxmlformats.org/drawingml/2006/main">
                <a:ext uri="{FF2B5EF4-FFF2-40B4-BE49-F238E27FC236}">
                  <a16:creationId xmlns:a16="http://schemas.microsoft.com/office/drawing/2014/main" id="{1BD08B93-7297-4B4A-AC0A-0FC1332F1E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a:extLst>
                        <a:ext uri="{FF2B5EF4-FFF2-40B4-BE49-F238E27FC236}">
                          <a16:creationId xmlns:a16="http://schemas.microsoft.com/office/drawing/2014/main" id="{1BD08B93-7297-4B4A-AC0A-0FC1332F1E8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471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873EE52" w14:textId="7B179F3F" w:rsidR="008B3C4C" w:rsidRDefault="008B3C4C" w:rsidP="008B3C4C">
      <w:pPr>
        <w:pStyle w:val="Caption"/>
        <w:jc w:val="center"/>
      </w:pPr>
      <w:bookmarkStart w:id="14" w:name="_Toc32790929"/>
      <w:r>
        <w:t xml:space="preserve">Figure </w:t>
      </w:r>
      <w:fldSimple w:instr=" SEQ Figure \* ARABIC ">
        <w:r w:rsidR="00EF5EB3">
          <w:rPr>
            <w:noProof/>
          </w:rPr>
          <w:t>7</w:t>
        </w:r>
      </w:fldSimple>
      <w:r>
        <w:t>: Performance of the sample scalar</w:t>
      </w:r>
      <w:sdt>
        <w:sdtPr>
          <w:id w:val="203991704"/>
          <w:citation/>
        </w:sdtPr>
        <w:sdtContent>
          <w:r w:rsidR="00782EB0">
            <w:fldChar w:fldCharType="begin"/>
          </w:r>
          <w:r w:rsidR="00782EB0">
            <w:instrText xml:space="preserve"> CITATION Sim201 \l 1033 </w:instrText>
          </w:r>
          <w:r w:rsidR="00782EB0">
            <w:fldChar w:fldCharType="separate"/>
          </w:r>
          <w:r w:rsidR="00FB41FA">
            <w:rPr>
              <w:noProof/>
            </w:rPr>
            <w:t xml:space="preserve"> </w:t>
          </w:r>
          <w:r w:rsidR="00FB41FA" w:rsidRPr="00FB41FA">
            <w:rPr>
              <w:noProof/>
            </w:rPr>
            <w:t>[3]</w:t>
          </w:r>
          <w:r w:rsidR="00782EB0">
            <w:fldChar w:fldCharType="end"/>
          </w:r>
        </w:sdtContent>
      </w:sdt>
      <w:bookmarkEnd w:id="14"/>
    </w:p>
    <w:p w14:paraId="7E857730" w14:textId="545F1276" w:rsidR="00EF5EB3" w:rsidRPr="00EF5EB3" w:rsidRDefault="00EF5EB3" w:rsidP="00EF5EB3">
      <w:pPr>
        <w:pStyle w:val="Heading1"/>
      </w:pPr>
      <w:bookmarkStart w:id="15" w:name="_Toc32790917"/>
      <w:r>
        <w:t>Comparison of performance</w:t>
      </w:r>
      <w:bookmarkEnd w:id="15"/>
      <w:r>
        <w:t xml:space="preserve"> </w:t>
      </w:r>
    </w:p>
    <w:p w14:paraId="411D8EED" w14:textId="0E1260E8" w:rsidR="00EF5EB3" w:rsidRDefault="00EF5EB3" w:rsidP="00EF5EB3">
      <w:pPr>
        <w:jc w:val="center"/>
      </w:pPr>
      <w:r>
        <w:rPr>
          <w:noProof/>
        </w:rPr>
        <w:drawing>
          <wp:inline distT="0" distB="0" distL="0" distR="0" wp14:anchorId="0D9C2779" wp14:editId="1BF7D77C">
            <wp:extent cx="5314950" cy="581025"/>
            <wp:effectExtent l="95250" t="95250" r="95250" b="1047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950" cy="5810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21C4D60" w14:textId="36E22115" w:rsidR="00EF5EB3" w:rsidRDefault="00EF5EB3" w:rsidP="00EF5EB3">
      <w:pPr>
        <w:pStyle w:val="Caption"/>
        <w:jc w:val="center"/>
      </w:pPr>
      <w:bookmarkStart w:id="16" w:name="_Toc32790930"/>
      <w:r>
        <w:t xml:space="preserve">Figure </w:t>
      </w:r>
      <w:fldSimple w:instr=" SEQ Figure \* ARABIC ">
        <w:r>
          <w:rPr>
            <w:noProof/>
          </w:rPr>
          <w:t>8</w:t>
        </w:r>
      </w:fldSimple>
      <w:r>
        <w:t>: given data</w:t>
      </w:r>
      <w:bookmarkEnd w:id="16"/>
    </w:p>
    <w:p w14:paraId="1C1BEFE2" w14:textId="71B0587E" w:rsidR="00EF5EB3" w:rsidRDefault="00EF5EB3" w:rsidP="00EF5EB3">
      <w:pPr>
        <w:pStyle w:val="Heading2"/>
      </w:pPr>
      <w:bookmarkStart w:id="17" w:name="_Toc32790918"/>
      <w:r>
        <w:t>First case</w:t>
      </w:r>
      <w:bookmarkEnd w:id="17"/>
      <w:r>
        <w:t xml:space="preserve"> </w:t>
      </w:r>
    </w:p>
    <w:p w14:paraId="153FE046" w14:textId="2BFE079C" w:rsidR="00EF5EB3" w:rsidRPr="00EF5EB3" w:rsidRDefault="00EF5EB3" w:rsidP="00EF5EB3">
      <w:pPr>
        <w:jc w:val="both"/>
      </w:pPr>
      <w:r>
        <w:t xml:space="preserve">In the first we take the system 1 as reference model. In the both machine we have the same cycle time and have different CPI. First, we can see clock cycle is same in both machine and now only matter the CPI for performance. If we assume the first machine as reference then second system is faster at load and store time. It means data reload and store as compare to </w:t>
      </w:r>
      <w:r w:rsidR="002770D3">
        <w:t>reference</w:t>
      </w:r>
      <w:r>
        <w:t xml:space="preserve"> machine is better </w:t>
      </w:r>
      <w:r w:rsidR="002770D3">
        <w:t>than</w:t>
      </w:r>
      <w:r>
        <w:t xml:space="preserve"> in second</w:t>
      </w:r>
      <w:r w:rsidR="002770D3">
        <w:t xml:space="preserve"> </w:t>
      </w:r>
      <w:r>
        <w:t xml:space="preserve">system. </w:t>
      </w:r>
    </w:p>
    <w:p w14:paraId="306A9FB8" w14:textId="71E84C48" w:rsidR="00EF5EB3" w:rsidRDefault="00EF5EB3" w:rsidP="00EF5EB3">
      <w:pPr>
        <w:pStyle w:val="Heading2"/>
      </w:pPr>
      <w:bookmarkStart w:id="18" w:name="_Toc32790919"/>
      <w:r>
        <w:t>Second case</w:t>
      </w:r>
      <w:bookmarkEnd w:id="18"/>
      <w:r>
        <w:t xml:space="preserve"> </w:t>
      </w:r>
    </w:p>
    <w:p w14:paraId="4BFE2069" w14:textId="6F2E348F" w:rsidR="00371D75" w:rsidRPr="00EF5EB3" w:rsidRDefault="002770D3" w:rsidP="00371D75">
      <w:pPr>
        <w:jc w:val="both"/>
      </w:pPr>
      <w:r>
        <w:t xml:space="preserve">In the </w:t>
      </w:r>
      <w:r>
        <w:t xml:space="preserve">second </w:t>
      </w:r>
      <w:r>
        <w:t xml:space="preserve">we take the system </w:t>
      </w:r>
      <w:r>
        <w:t>2</w:t>
      </w:r>
      <w:r>
        <w:t xml:space="preserve"> as reference model. In the both machine we have the same cycle time and have different CPI. First, we can see clock cycle is same in both machine and now only matter the CPI for performance. If we assume the </w:t>
      </w:r>
      <w:r>
        <w:t>second</w:t>
      </w:r>
      <w:r>
        <w:t xml:space="preserve"> machine as reference then </w:t>
      </w:r>
      <w:r>
        <w:t>first</w:t>
      </w:r>
      <w:r>
        <w:t xml:space="preserve"> system is </w:t>
      </w:r>
      <w:r>
        <w:t>slower</w:t>
      </w:r>
      <w:r>
        <w:t xml:space="preserve"> at load and </w:t>
      </w:r>
      <w:r>
        <w:lastRenderedPageBreak/>
        <w:t xml:space="preserve">store time. It means data reload and store as compare to reference machine is </w:t>
      </w:r>
      <w:r>
        <w:t xml:space="preserve">not </w:t>
      </w:r>
      <w:r>
        <w:t xml:space="preserve">better than in </w:t>
      </w:r>
      <w:r>
        <w:t>first</w:t>
      </w:r>
      <w:r>
        <w:t xml:space="preserve"> system. </w:t>
      </w:r>
    </w:p>
    <w:p w14:paraId="77C365C2" w14:textId="0A0CCE93" w:rsidR="00EF5EB3" w:rsidRDefault="00601A7B" w:rsidP="00601A7B">
      <w:pPr>
        <w:pStyle w:val="Heading1"/>
      </w:pPr>
      <w:bookmarkStart w:id="19" w:name="_Toc32790920"/>
      <w:r>
        <w:t>CPI Account</w:t>
      </w:r>
      <w:bookmarkEnd w:id="19"/>
    </w:p>
    <w:p w14:paraId="285D9959" w14:textId="073DCC51" w:rsidR="00601A7B" w:rsidRDefault="00601A7B" w:rsidP="001065CE">
      <w:pPr>
        <w:jc w:val="both"/>
      </w:pPr>
      <w:r>
        <w:t>We are also check the CPI and assume the best case first. We now for the integer CPI take 1 instruction and for the multiplication we get the multiplication N</w:t>
      </w:r>
      <w:r w:rsidRPr="00601A7B">
        <w:rPr>
          <w:vertAlign w:val="superscript"/>
        </w:rPr>
        <w:t>2</w:t>
      </w:r>
      <w:r>
        <w:t xml:space="preserve"> times and addition </w:t>
      </w:r>
      <w:r w:rsidR="001065CE">
        <w:t xml:space="preserve">N times. it means total </w:t>
      </w:r>
      <w:r w:rsidR="0077508B">
        <w:t>instruction</w:t>
      </w:r>
      <w:r w:rsidR="001065CE">
        <w:t xml:space="preserve"> are N</w:t>
      </w:r>
      <w:r w:rsidR="001065CE">
        <w:rPr>
          <w:vertAlign w:val="superscript"/>
        </w:rPr>
        <w:t>3</w:t>
      </w:r>
      <w:r w:rsidR="001065CE">
        <w:t xml:space="preserve">. </w:t>
      </w:r>
      <w:r w:rsidR="0077508B">
        <w:t xml:space="preserve"> It depends the number of row and column on every case for the CPI value. </w:t>
      </w:r>
      <w:r w:rsidR="00A13BDD">
        <w:t>Let’s</w:t>
      </w:r>
      <w:r w:rsidR="0077508B">
        <w:t xml:space="preserve"> take 100-100-100 parameter then it means 1000000 CPI is required. </w:t>
      </w:r>
    </w:p>
    <w:p w14:paraId="21BE6CE8" w14:textId="4CB7619A" w:rsidR="0077508B" w:rsidRDefault="0077508B" w:rsidP="0077508B">
      <w:pPr>
        <w:pStyle w:val="Heading1"/>
      </w:pPr>
      <w:bookmarkStart w:id="20" w:name="_Toc32790921"/>
      <w:r>
        <w:t>Conclusion</w:t>
      </w:r>
      <w:bookmarkEnd w:id="20"/>
      <w:r>
        <w:t xml:space="preserve"> </w:t>
      </w:r>
    </w:p>
    <w:p w14:paraId="32282ADC" w14:textId="1F40C762" w:rsidR="0077508B" w:rsidRPr="0077508B" w:rsidRDefault="0077508B" w:rsidP="00A13BDD">
      <w:pPr>
        <w:jc w:val="both"/>
      </w:pPr>
      <w:r>
        <w:t xml:space="preserve">In the lesson we learn about the architecture of the sample scalar and working of the sample scalar. </w:t>
      </w:r>
      <w:r w:rsidR="00A13BDD">
        <w:t xml:space="preserve"> First case check working and install the packages and then run the required commands and observe the result on each case. </w:t>
      </w:r>
      <w:r w:rsidR="009979DF">
        <w:t xml:space="preserve">In last we also check the CPI for each case. CPI is matter for the performance. In the multiplication of the matrix CPI is give the complex case and take long CPI. </w:t>
      </w:r>
    </w:p>
    <w:p w14:paraId="0B62085D" w14:textId="77777777" w:rsidR="0043293D" w:rsidRDefault="0043293D">
      <w:pPr>
        <w:rPr>
          <w:rFonts w:asciiTheme="majorHAnsi" w:eastAsiaTheme="majorEastAsia" w:hAnsiTheme="majorHAnsi" w:cstheme="majorBidi"/>
          <w:color w:val="2F5496" w:themeColor="accent1" w:themeShade="BF"/>
          <w:sz w:val="32"/>
          <w:szCs w:val="32"/>
        </w:rPr>
      </w:pPr>
      <w:r>
        <w:br w:type="page"/>
      </w:r>
    </w:p>
    <w:bookmarkStart w:id="21" w:name="_Toc32790922" w:displacedByCustomXml="next"/>
    <w:sdt>
      <w:sdtPr>
        <w:id w:val="1160504815"/>
        <w:docPartObj>
          <w:docPartGallery w:val="Bibliographies"/>
          <w:docPartUnique/>
        </w:docPartObj>
      </w:sdtPr>
      <w:sdtEndPr>
        <w:rPr>
          <w:rFonts w:asciiTheme="minorHAnsi" w:eastAsiaTheme="minorHAnsi" w:hAnsiTheme="minorHAnsi" w:cstheme="minorBidi"/>
          <w:color w:val="auto"/>
          <w:sz w:val="22"/>
          <w:szCs w:val="22"/>
        </w:rPr>
      </w:sdtEndPr>
      <w:sdtContent>
        <w:p w14:paraId="768A39EE" w14:textId="56C980E0" w:rsidR="00AA20E5" w:rsidRDefault="00AA20E5">
          <w:pPr>
            <w:pStyle w:val="Heading1"/>
          </w:pPr>
          <w:r>
            <w:t>Refere</w:t>
          </w:r>
          <w:bookmarkStart w:id="22" w:name="_GoBack"/>
          <w:bookmarkEnd w:id="22"/>
          <w:r>
            <w:t>nces</w:t>
          </w:r>
          <w:bookmarkEnd w:id="21"/>
        </w:p>
        <w:sdt>
          <w:sdtPr>
            <w:id w:val="-573587230"/>
            <w:bibliography/>
          </w:sdtPr>
          <w:sdtContent>
            <w:p w14:paraId="41021EBA" w14:textId="77777777" w:rsidR="00FB41FA" w:rsidRDefault="00AA20E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B41FA" w14:paraId="5F97F613" w14:textId="77777777">
                <w:trPr>
                  <w:divId w:val="1485047530"/>
                  <w:tblCellSpacing w:w="15" w:type="dxa"/>
                </w:trPr>
                <w:tc>
                  <w:tcPr>
                    <w:tcW w:w="50" w:type="pct"/>
                    <w:hideMark/>
                  </w:tcPr>
                  <w:p w14:paraId="44E7E6B8" w14:textId="32FD7870" w:rsidR="00FB41FA" w:rsidRDefault="00FB41FA">
                    <w:pPr>
                      <w:pStyle w:val="Bibliography"/>
                      <w:rPr>
                        <w:noProof/>
                        <w:sz w:val="24"/>
                        <w:szCs w:val="24"/>
                      </w:rPr>
                    </w:pPr>
                    <w:r>
                      <w:rPr>
                        <w:noProof/>
                      </w:rPr>
                      <w:t xml:space="preserve">[1] </w:t>
                    </w:r>
                  </w:p>
                </w:tc>
                <w:tc>
                  <w:tcPr>
                    <w:tcW w:w="0" w:type="auto"/>
                    <w:hideMark/>
                  </w:tcPr>
                  <w:p w14:paraId="0F8AEC4D" w14:textId="77777777" w:rsidR="00FB41FA" w:rsidRDefault="00FB41FA">
                    <w:pPr>
                      <w:pStyle w:val="Bibliography"/>
                      <w:rPr>
                        <w:noProof/>
                      </w:rPr>
                    </w:pPr>
                    <w:r>
                      <w:rPr>
                        <w:noProof/>
                      </w:rPr>
                      <w:t>S. LLC. [Online]. Available: https://courses.cs.washington.edu/courses/cse471/06sp/hw/simpleScalar3.0guide.pdf. [Accessed 16 02 2020].</w:t>
                    </w:r>
                  </w:p>
                </w:tc>
              </w:tr>
              <w:tr w:rsidR="00FB41FA" w14:paraId="5865D9B8" w14:textId="77777777">
                <w:trPr>
                  <w:divId w:val="1485047530"/>
                  <w:tblCellSpacing w:w="15" w:type="dxa"/>
                </w:trPr>
                <w:tc>
                  <w:tcPr>
                    <w:tcW w:w="50" w:type="pct"/>
                    <w:hideMark/>
                  </w:tcPr>
                  <w:p w14:paraId="63C82844" w14:textId="77777777" w:rsidR="00FB41FA" w:rsidRDefault="00FB41FA">
                    <w:pPr>
                      <w:pStyle w:val="Bibliography"/>
                      <w:rPr>
                        <w:noProof/>
                      </w:rPr>
                    </w:pPr>
                    <w:r>
                      <w:rPr>
                        <w:noProof/>
                      </w:rPr>
                      <w:t xml:space="preserve">[2] </w:t>
                    </w:r>
                  </w:p>
                </w:tc>
                <w:tc>
                  <w:tcPr>
                    <w:tcW w:w="0" w:type="auto"/>
                    <w:hideMark/>
                  </w:tcPr>
                  <w:p w14:paraId="10BDB217" w14:textId="77777777" w:rsidR="00FB41FA" w:rsidRDefault="00FB41FA">
                    <w:pPr>
                      <w:pStyle w:val="Bibliography"/>
                      <w:rPr>
                        <w:noProof/>
                      </w:rPr>
                    </w:pPr>
                    <w:r>
                      <w:rPr>
                        <w:noProof/>
                      </w:rPr>
                      <w:t>[Online]. Available: http://www.simplescalar.com/overview.html.</w:t>
                    </w:r>
                  </w:p>
                </w:tc>
              </w:tr>
              <w:tr w:rsidR="00FB41FA" w14:paraId="16710D87" w14:textId="77777777">
                <w:trPr>
                  <w:divId w:val="1485047530"/>
                  <w:tblCellSpacing w:w="15" w:type="dxa"/>
                </w:trPr>
                <w:tc>
                  <w:tcPr>
                    <w:tcW w:w="50" w:type="pct"/>
                    <w:hideMark/>
                  </w:tcPr>
                  <w:p w14:paraId="565E5EFB" w14:textId="77777777" w:rsidR="00FB41FA" w:rsidRDefault="00FB41FA">
                    <w:pPr>
                      <w:pStyle w:val="Bibliography"/>
                      <w:rPr>
                        <w:noProof/>
                      </w:rPr>
                    </w:pPr>
                    <w:r>
                      <w:rPr>
                        <w:noProof/>
                      </w:rPr>
                      <w:t xml:space="preserve">[3] </w:t>
                    </w:r>
                  </w:p>
                </w:tc>
                <w:tc>
                  <w:tcPr>
                    <w:tcW w:w="0" w:type="auto"/>
                    <w:hideMark/>
                  </w:tcPr>
                  <w:p w14:paraId="7D6E95AD" w14:textId="77777777" w:rsidR="00FB41FA" w:rsidRDefault="00FB41FA">
                    <w:pPr>
                      <w:pStyle w:val="Bibliography"/>
                      <w:rPr>
                        <w:noProof/>
                      </w:rPr>
                    </w:pPr>
                    <w:r>
                      <w:rPr>
                        <w:noProof/>
                      </w:rPr>
                      <w:t>"SimpleScalar CS401," [Online]. Available: http://www2.cs.siu.edu/~rahimi/cs401/slides/SimpleScalarppt.ppt. [Accessed 16 02 2020].</w:t>
                    </w:r>
                  </w:p>
                </w:tc>
              </w:tr>
            </w:tbl>
            <w:p w14:paraId="0A20BB4E" w14:textId="77777777" w:rsidR="00FB41FA" w:rsidRDefault="00FB41FA">
              <w:pPr>
                <w:divId w:val="1485047530"/>
                <w:rPr>
                  <w:rFonts w:eastAsia="Times New Roman"/>
                  <w:noProof/>
                </w:rPr>
              </w:pPr>
            </w:p>
            <w:p w14:paraId="2FDD4896" w14:textId="75D2A58C" w:rsidR="00AA20E5" w:rsidRDefault="00AA20E5">
              <w:r>
                <w:rPr>
                  <w:b/>
                  <w:bCs/>
                  <w:noProof/>
                </w:rPr>
                <w:fldChar w:fldCharType="end"/>
              </w:r>
            </w:p>
          </w:sdtContent>
        </w:sdt>
      </w:sdtContent>
    </w:sdt>
    <w:p w14:paraId="3866933B" w14:textId="77777777" w:rsidR="00D327C9" w:rsidRPr="00D327C9" w:rsidRDefault="00D327C9" w:rsidP="00D327C9"/>
    <w:sectPr w:rsidR="00D327C9" w:rsidRPr="00D327C9" w:rsidSect="004A6E1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56EE8"/>
    <w:multiLevelType w:val="hybridMultilevel"/>
    <w:tmpl w:val="140C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B9"/>
    <w:rsid w:val="001065CE"/>
    <w:rsid w:val="0011181E"/>
    <w:rsid w:val="001145A8"/>
    <w:rsid w:val="00154302"/>
    <w:rsid w:val="00233989"/>
    <w:rsid w:val="002770D3"/>
    <w:rsid w:val="002D7CDC"/>
    <w:rsid w:val="00344B9F"/>
    <w:rsid w:val="00371D75"/>
    <w:rsid w:val="0043293D"/>
    <w:rsid w:val="00453831"/>
    <w:rsid w:val="004A6E19"/>
    <w:rsid w:val="00523D15"/>
    <w:rsid w:val="00572E55"/>
    <w:rsid w:val="00601A7B"/>
    <w:rsid w:val="006036AB"/>
    <w:rsid w:val="00632F09"/>
    <w:rsid w:val="0068505D"/>
    <w:rsid w:val="006B12C6"/>
    <w:rsid w:val="006C77FC"/>
    <w:rsid w:val="00730AC4"/>
    <w:rsid w:val="0077508B"/>
    <w:rsid w:val="00782EB0"/>
    <w:rsid w:val="007940D5"/>
    <w:rsid w:val="00803FA5"/>
    <w:rsid w:val="0080531D"/>
    <w:rsid w:val="0084373B"/>
    <w:rsid w:val="008B3C4C"/>
    <w:rsid w:val="008B6243"/>
    <w:rsid w:val="008F422F"/>
    <w:rsid w:val="009979DF"/>
    <w:rsid w:val="009B1D51"/>
    <w:rsid w:val="009C635C"/>
    <w:rsid w:val="00A01965"/>
    <w:rsid w:val="00A13BDD"/>
    <w:rsid w:val="00A21082"/>
    <w:rsid w:val="00A93083"/>
    <w:rsid w:val="00AA20E5"/>
    <w:rsid w:val="00AB18CF"/>
    <w:rsid w:val="00AD00C7"/>
    <w:rsid w:val="00B40B43"/>
    <w:rsid w:val="00B64664"/>
    <w:rsid w:val="00C22A8F"/>
    <w:rsid w:val="00CD74B9"/>
    <w:rsid w:val="00D20F4F"/>
    <w:rsid w:val="00D327C9"/>
    <w:rsid w:val="00D33B87"/>
    <w:rsid w:val="00DC1D6A"/>
    <w:rsid w:val="00E13511"/>
    <w:rsid w:val="00E13B3E"/>
    <w:rsid w:val="00E32C74"/>
    <w:rsid w:val="00EA229D"/>
    <w:rsid w:val="00EF5EB3"/>
    <w:rsid w:val="00FB41FA"/>
    <w:rsid w:val="00FB53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D692"/>
  <w15:chartTrackingRefBased/>
  <w15:docId w15:val="{558C1721-AEA6-463F-BD1C-3030DBEF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3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3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3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635C"/>
    <w:pPr>
      <w:outlineLvl w:val="9"/>
    </w:pPr>
  </w:style>
  <w:style w:type="paragraph" w:styleId="TOC1">
    <w:name w:val="toc 1"/>
    <w:basedOn w:val="Normal"/>
    <w:next w:val="Normal"/>
    <w:autoRedefine/>
    <w:uiPriority w:val="39"/>
    <w:unhideWhenUsed/>
    <w:rsid w:val="009C635C"/>
    <w:pPr>
      <w:spacing w:after="100"/>
    </w:pPr>
  </w:style>
  <w:style w:type="character" w:styleId="Hyperlink">
    <w:name w:val="Hyperlink"/>
    <w:basedOn w:val="DefaultParagraphFont"/>
    <w:uiPriority w:val="99"/>
    <w:unhideWhenUsed/>
    <w:rsid w:val="009C635C"/>
    <w:rPr>
      <w:color w:val="0563C1" w:themeColor="hyperlink"/>
      <w:u w:val="single"/>
    </w:rPr>
  </w:style>
  <w:style w:type="character" w:customStyle="1" w:styleId="Heading2Char">
    <w:name w:val="Heading 2 Char"/>
    <w:basedOn w:val="DefaultParagraphFont"/>
    <w:link w:val="Heading2"/>
    <w:uiPriority w:val="9"/>
    <w:rsid w:val="009C635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036AB"/>
    <w:pPr>
      <w:spacing w:after="200" w:line="240" w:lineRule="auto"/>
    </w:pPr>
    <w:rPr>
      <w:i/>
      <w:iCs/>
      <w:color w:val="44546A" w:themeColor="text2"/>
      <w:sz w:val="18"/>
      <w:szCs w:val="18"/>
    </w:rPr>
  </w:style>
  <w:style w:type="paragraph" w:styleId="ListParagraph">
    <w:name w:val="List Paragraph"/>
    <w:basedOn w:val="Normal"/>
    <w:uiPriority w:val="34"/>
    <w:qFormat/>
    <w:rsid w:val="00A21082"/>
    <w:pPr>
      <w:ind w:left="720"/>
      <w:contextualSpacing/>
    </w:pPr>
  </w:style>
  <w:style w:type="paragraph" w:styleId="Bibliography">
    <w:name w:val="Bibliography"/>
    <w:basedOn w:val="Normal"/>
    <w:next w:val="Normal"/>
    <w:uiPriority w:val="37"/>
    <w:unhideWhenUsed/>
    <w:rsid w:val="00AA20E5"/>
  </w:style>
  <w:style w:type="paragraph" w:styleId="TOC2">
    <w:name w:val="toc 2"/>
    <w:basedOn w:val="Normal"/>
    <w:next w:val="Normal"/>
    <w:autoRedefine/>
    <w:uiPriority w:val="39"/>
    <w:unhideWhenUsed/>
    <w:rsid w:val="0084373B"/>
    <w:pPr>
      <w:spacing w:after="100"/>
      <w:ind w:left="220"/>
    </w:pPr>
  </w:style>
  <w:style w:type="paragraph" w:styleId="NoSpacing">
    <w:name w:val="No Spacing"/>
    <w:link w:val="NoSpacingChar"/>
    <w:uiPriority w:val="1"/>
    <w:qFormat/>
    <w:rsid w:val="004A6E19"/>
    <w:pPr>
      <w:spacing w:after="0" w:line="240" w:lineRule="auto"/>
    </w:pPr>
    <w:rPr>
      <w:rFonts w:eastAsiaTheme="minorEastAsia"/>
    </w:rPr>
  </w:style>
  <w:style w:type="character" w:customStyle="1" w:styleId="NoSpacingChar">
    <w:name w:val="No Spacing Char"/>
    <w:basedOn w:val="DefaultParagraphFont"/>
    <w:link w:val="NoSpacing"/>
    <w:uiPriority w:val="1"/>
    <w:rsid w:val="004A6E19"/>
    <w:rPr>
      <w:rFonts w:eastAsiaTheme="minorEastAsia"/>
    </w:rPr>
  </w:style>
  <w:style w:type="paragraph" w:styleId="TableofFigures">
    <w:name w:val="table of figures"/>
    <w:basedOn w:val="Normal"/>
    <w:next w:val="Normal"/>
    <w:uiPriority w:val="99"/>
    <w:unhideWhenUsed/>
    <w:rsid w:val="004A6E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17357">
      <w:bodyDiv w:val="1"/>
      <w:marLeft w:val="0"/>
      <w:marRight w:val="0"/>
      <w:marTop w:val="0"/>
      <w:marBottom w:val="0"/>
      <w:divBdr>
        <w:top w:val="none" w:sz="0" w:space="0" w:color="auto"/>
        <w:left w:val="none" w:sz="0" w:space="0" w:color="auto"/>
        <w:bottom w:val="none" w:sz="0" w:space="0" w:color="auto"/>
        <w:right w:val="none" w:sz="0" w:space="0" w:color="auto"/>
      </w:divBdr>
    </w:div>
    <w:div w:id="655762015">
      <w:bodyDiv w:val="1"/>
      <w:marLeft w:val="0"/>
      <w:marRight w:val="0"/>
      <w:marTop w:val="0"/>
      <w:marBottom w:val="0"/>
      <w:divBdr>
        <w:top w:val="none" w:sz="0" w:space="0" w:color="auto"/>
        <w:left w:val="none" w:sz="0" w:space="0" w:color="auto"/>
        <w:bottom w:val="none" w:sz="0" w:space="0" w:color="auto"/>
        <w:right w:val="none" w:sz="0" w:space="0" w:color="auto"/>
      </w:divBdr>
    </w:div>
    <w:div w:id="921914269">
      <w:bodyDiv w:val="1"/>
      <w:marLeft w:val="0"/>
      <w:marRight w:val="0"/>
      <w:marTop w:val="0"/>
      <w:marBottom w:val="0"/>
      <w:divBdr>
        <w:top w:val="none" w:sz="0" w:space="0" w:color="auto"/>
        <w:left w:val="none" w:sz="0" w:space="0" w:color="auto"/>
        <w:bottom w:val="none" w:sz="0" w:space="0" w:color="auto"/>
        <w:right w:val="none" w:sz="0" w:space="0" w:color="auto"/>
      </w:divBdr>
    </w:div>
    <w:div w:id="1016032552">
      <w:bodyDiv w:val="1"/>
      <w:marLeft w:val="0"/>
      <w:marRight w:val="0"/>
      <w:marTop w:val="0"/>
      <w:marBottom w:val="0"/>
      <w:divBdr>
        <w:top w:val="none" w:sz="0" w:space="0" w:color="auto"/>
        <w:left w:val="none" w:sz="0" w:space="0" w:color="auto"/>
        <w:bottom w:val="none" w:sz="0" w:space="0" w:color="auto"/>
        <w:right w:val="none" w:sz="0" w:space="0" w:color="auto"/>
      </w:divBdr>
    </w:div>
    <w:div w:id="1031419250">
      <w:bodyDiv w:val="1"/>
      <w:marLeft w:val="0"/>
      <w:marRight w:val="0"/>
      <w:marTop w:val="0"/>
      <w:marBottom w:val="0"/>
      <w:divBdr>
        <w:top w:val="none" w:sz="0" w:space="0" w:color="auto"/>
        <w:left w:val="none" w:sz="0" w:space="0" w:color="auto"/>
        <w:bottom w:val="none" w:sz="0" w:space="0" w:color="auto"/>
        <w:right w:val="none" w:sz="0" w:space="0" w:color="auto"/>
      </w:divBdr>
    </w:div>
    <w:div w:id="1152140880">
      <w:bodyDiv w:val="1"/>
      <w:marLeft w:val="0"/>
      <w:marRight w:val="0"/>
      <w:marTop w:val="0"/>
      <w:marBottom w:val="0"/>
      <w:divBdr>
        <w:top w:val="none" w:sz="0" w:space="0" w:color="auto"/>
        <w:left w:val="none" w:sz="0" w:space="0" w:color="auto"/>
        <w:bottom w:val="none" w:sz="0" w:space="0" w:color="auto"/>
        <w:right w:val="none" w:sz="0" w:space="0" w:color="auto"/>
      </w:divBdr>
    </w:div>
    <w:div w:id="1252735971">
      <w:bodyDiv w:val="1"/>
      <w:marLeft w:val="0"/>
      <w:marRight w:val="0"/>
      <w:marTop w:val="0"/>
      <w:marBottom w:val="0"/>
      <w:divBdr>
        <w:top w:val="none" w:sz="0" w:space="0" w:color="auto"/>
        <w:left w:val="none" w:sz="0" w:space="0" w:color="auto"/>
        <w:bottom w:val="none" w:sz="0" w:space="0" w:color="auto"/>
        <w:right w:val="none" w:sz="0" w:space="0" w:color="auto"/>
      </w:divBdr>
    </w:div>
    <w:div w:id="1485047530">
      <w:bodyDiv w:val="1"/>
      <w:marLeft w:val="0"/>
      <w:marRight w:val="0"/>
      <w:marTop w:val="0"/>
      <w:marBottom w:val="0"/>
      <w:divBdr>
        <w:top w:val="none" w:sz="0" w:space="0" w:color="auto"/>
        <w:left w:val="none" w:sz="0" w:space="0" w:color="auto"/>
        <w:bottom w:val="none" w:sz="0" w:space="0" w:color="auto"/>
        <w:right w:val="none" w:sz="0" w:space="0" w:color="auto"/>
      </w:divBdr>
    </w:div>
    <w:div w:id="1505630851">
      <w:bodyDiv w:val="1"/>
      <w:marLeft w:val="0"/>
      <w:marRight w:val="0"/>
      <w:marTop w:val="0"/>
      <w:marBottom w:val="0"/>
      <w:divBdr>
        <w:top w:val="none" w:sz="0" w:space="0" w:color="auto"/>
        <w:left w:val="none" w:sz="0" w:space="0" w:color="auto"/>
        <w:bottom w:val="none" w:sz="0" w:space="0" w:color="auto"/>
        <w:right w:val="none" w:sz="0" w:space="0" w:color="auto"/>
      </w:divBdr>
    </w:div>
    <w:div w:id="1540630236">
      <w:bodyDiv w:val="1"/>
      <w:marLeft w:val="0"/>
      <w:marRight w:val="0"/>
      <w:marTop w:val="0"/>
      <w:marBottom w:val="0"/>
      <w:divBdr>
        <w:top w:val="none" w:sz="0" w:space="0" w:color="auto"/>
        <w:left w:val="none" w:sz="0" w:space="0" w:color="auto"/>
        <w:bottom w:val="none" w:sz="0" w:space="0" w:color="auto"/>
        <w:right w:val="none" w:sz="0" w:space="0" w:color="auto"/>
      </w:divBdr>
    </w:div>
    <w:div w:id="1554997479">
      <w:bodyDiv w:val="1"/>
      <w:marLeft w:val="0"/>
      <w:marRight w:val="0"/>
      <w:marTop w:val="0"/>
      <w:marBottom w:val="0"/>
      <w:divBdr>
        <w:top w:val="none" w:sz="0" w:space="0" w:color="auto"/>
        <w:left w:val="none" w:sz="0" w:space="0" w:color="auto"/>
        <w:bottom w:val="none" w:sz="0" w:space="0" w:color="auto"/>
        <w:right w:val="none" w:sz="0" w:space="0" w:color="auto"/>
      </w:divBdr>
    </w:div>
    <w:div w:id="1785539621">
      <w:bodyDiv w:val="1"/>
      <w:marLeft w:val="0"/>
      <w:marRight w:val="0"/>
      <w:marTop w:val="0"/>
      <w:marBottom w:val="0"/>
      <w:divBdr>
        <w:top w:val="none" w:sz="0" w:space="0" w:color="auto"/>
        <w:left w:val="none" w:sz="0" w:space="0" w:color="auto"/>
        <w:bottom w:val="none" w:sz="0" w:space="0" w:color="auto"/>
        <w:right w:val="none" w:sz="0" w:space="0" w:color="auto"/>
      </w:divBdr>
    </w:div>
    <w:div w:id="214427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C3921F7AC564306B5DD7111267F39E2"/>
        <w:category>
          <w:name w:val="General"/>
          <w:gallery w:val="placeholder"/>
        </w:category>
        <w:types>
          <w:type w:val="bbPlcHdr"/>
        </w:types>
        <w:behaviors>
          <w:behavior w:val="content"/>
        </w:behaviors>
        <w:guid w:val="{223D90E2-F322-4EA4-BF4A-D5E69389E602}"/>
      </w:docPartPr>
      <w:docPartBody>
        <w:p w:rsidR="00000000" w:rsidRDefault="00461F50" w:rsidP="00461F50">
          <w:pPr>
            <w:pStyle w:val="7C3921F7AC564306B5DD7111267F39E2"/>
          </w:pPr>
          <w:r>
            <w:rPr>
              <w:rFonts w:asciiTheme="majorHAnsi" w:eastAsiaTheme="majorEastAsia" w:hAnsiTheme="majorHAnsi" w:cstheme="majorBidi"/>
              <w:caps/>
              <w:color w:val="4472C4" w:themeColor="accent1"/>
              <w:sz w:val="80"/>
              <w:szCs w:val="80"/>
            </w:rPr>
            <w:t>[Document title]</w:t>
          </w:r>
        </w:p>
      </w:docPartBody>
    </w:docPart>
    <w:docPart>
      <w:docPartPr>
        <w:name w:val="98CE487A074B42AEB01BDB969F8145A4"/>
        <w:category>
          <w:name w:val="General"/>
          <w:gallery w:val="placeholder"/>
        </w:category>
        <w:types>
          <w:type w:val="bbPlcHdr"/>
        </w:types>
        <w:behaviors>
          <w:behavior w:val="content"/>
        </w:behaviors>
        <w:guid w:val="{7D7E9D43-456B-43F3-8679-996A08E3D71F}"/>
      </w:docPartPr>
      <w:docPartBody>
        <w:p w:rsidR="00000000" w:rsidRDefault="00461F50" w:rsidP="00461F50">
          <w:pPr>
            <w:pStyle w:val="98CE487A074B42AEB01BDB969F8145A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50"/>
    <w:rsid w:val="00461F50"/>
    <w:rsid w:val="00840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921F7AC564306B5DD7111267F39E2">
    <w:name w:val="7C3921F7AC564306B5DD7111267F39E2"/>
    <w:rsid w:val="00461F50"/>
  </w:style>
  <w:style w:type="paragraph" w:customStyle="1" w:styleId="98CE487A074B42AEB01BDB969F8145A4">
    <w:name w:val="98CE487A074B42AEB01BDB969F8145A4"/>
    <w:rsid w:val="00461F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{2F5DAC17-B686-4711-8609-AFD303351C49}</b:Guid>
    <b:URL>http://www.simplescalar.com/overview.html</b:URL>
    <b:RefOrder>2</b:RefOrder>
  </b:Source>
  <b:Source>
    <b:Tag>Sim20</b:Tag>
    <b:SourceType>InternetSite</b:SourceType>
    <b:Guid>{A3E306BB-D5E9-4B24-89BA-B3004A287A84}</b:Guid>
    <b:YearAccessed>2020</b:YearAccessed>
    <b:MonthAccessed>02</b:MonthAccessed>
    <b:DayAccessed>16</b:DayAccessed>
    <b:URL>https://courses.cs.washington.edu/courses/cse471/06sp/hw/simpleScalar3.0guide.pdf</b:URL>
    <b:Author>
      <b:Author>
        <b:NameList>
          <b:Person>
            <b:Last>LLC</b:Last>
            <b:First>SimpleScalar</b:First>
          </b:Person>
        </b:NameList>
      </b:Author>
    </b:Author>
    <b:RefOrder>1</b:RefOrder>
  </b:Source>
  <b:Source>
    <b:Tag>Sim201</b:Tag>
    <b:SourceType>DocumentFromInternetSite</b:SourceType>
    <b:Guid>{4DCFE3AD-7055-418A-B603-545C1214E288}</b:Guid>
    <b:Title>SimpleScalar CS401</b:Title>
    <b:YearAccessed>2020</b:YearAccessed>
    <b:MonthAccessed>02</b:MonthAccessed>
    <b:DayAccessed>16</b:DayAccessed>
    <b:URL>http://www2.cs.siu.edu/~rahimi/cs401/slides/SimpleScalarppt.ppt</b:URL>
    <b:RefOrder>3</b:RefOrder>
  </b:Source>
</b:Sources>
</file>

<file path=customXml/itemProps1.xml><?xml version="1.0" encoding="utf-8"?>
<ds:datastoreItem xmlns:ds="http://schemas.openxmlformats.org/officeDocument/2006/customXml" ds:itemID="{907A2E7E-4EC1-4BC6-BC9E-BD1CF2BD4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10</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52</cp:revision>
  <dcterms:created xsi:type="dcterms:W3CDTF">2020-02-16T18:10:00Z</dcterms:created>
  <dcterms:modified xsi:type="dcterms:W3CDTF">2020-02-16T19:15:00Z</dcterms:modified>
</cp:coreProperties>
</file>