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CDB98" w14:textId="2DBB6992" w:rsidR="0080531D" w:rsidRDefault="004908C3" w:rsidP="004908C3">
      <w:pPr>
        <w:pStyle w:val="Heading1"/>
      </w:pPr>
      <w:r>
        <w:t>1</w:t>
      </w:r>
    </w:p>
    <w:p w14:paraId="09CDC488" w14:textId="7AF61641" w:rsidR="004908C3" w:rsidRDefault="004908C3" w:rsidP="004908C3">
      <w:pPr>
        <w:pStyle w:val="Heading2"/>
      </w:pPr>
      <w:r>
        <w:t xml:space="preserve">Code </w:t>
      </w:r>
    </w:p>
    <w:p w14:paraId="42F7EA62"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3BE798B4"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3EDA08D5"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4D91AC3E"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warning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6889B0B2"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fs=1/(4*tau)</w:t>
      </w:r>
    </w:p>
    <w:p w14:paraId="054C8545"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63A14B0E"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fs=1/(4*tau);</w:t>
      </w:r>
    </w:p>
    <w:p w14:paraId="3DC9519F"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f=fs:fs:5;</w:t>
      </w:r>
    </w:p>
    <w:p w14:paraId="6F4D0C10"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G=tau*(sin(pi*f*tau)./(pi*f*tau));</w:t>
      </w:r>
    </w:p>
    <w:p w14:paraId="79D4B0B4"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6F8BE2FF"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64904958"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0E5AA6CA"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46BD437D"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65D2DD69"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 domin at:fs=1/4tau'</w:t>
      </w:r>
      <w:r>
        <w:rPr>
          <w:rFonts w:ascii="Courier New" w:hAnsi="Courier New" w:cs="Courier New"/>
          <w:color w:val="000000"/>
          <w:sz w:val="20"/>
          <w:szCs w:val="20"/>
        </w:rPr>
        <w:t>)</w:t>
      </w:r>
    </w:p>
    <w:p w14:paraId="6584FE87"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g=ifft(G);</w:t>
      </w:r>
    </w:p>
    <w:p w14:paraId="3A2564C6"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4797D0B4"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262E5BE3"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5B87ECC7"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08937BEB"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domin at:fs=1/4tau'</w:t>
      </w:r>
      <w:r>
        <w:rPr>
          <w:rFonts w:ascii="Courier New" w:hAnsi="Courier New" w:cs="Courier New"/>
          <w:color w:val="000000"/>
          <w:sz w:val="20"/>
          <w:szCs w:val="20"/>
        </w:rPr>
        <w:t>)</w:t>
      </w:r>
    </w:p>
    <w:p w14:paraId="1D058FE2"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fs=1/(2*tau)</w:t>
      </w:r>
    </w:p>
    <w:p w14:paraId="796D9CB3"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7D2189CB"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fs=1/(2*tau);</w:t>
      </w:r>
    </w:p>
    <w:p w14:paraId="0AB019E0"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f=fs:fs:5;</w:t>
      </w:r>
    </w:p>
    <w:p w14:paraId="20DD53DC"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G=tau*(sin(pi*f*tau)./(pi*f*tau));</w:t>
      </w:r>
    </w:p>
    <w:p w14:paraId="65E6DC36"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649AF3C8"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7873CA3"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0A2E1229"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247B5350"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2A37E22E"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 domin at:fs=1/2tau'</w:t>
      </w:r>
      <w:r>
        <w:rPr>
          <w:rFonts w:ascii="Courier New" w:hAnsi="Courier New" w:cs="Courier New"/>
          <w:color w:val="000000"/>
          <w:sz w:val="20"/>
          <w:szCs w:val="20"/>
        </w:rPr>
        <w:t>)</w:t>
      </w:r>
    </w:p>
    <w:p w14:paraId="3CECC871"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g=ifft(G);</w:t>
      </w:r>
    </w:p>
    <w:p w14:paraId="62D266B3"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3CBABE17"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631B42C2"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27DCF47B"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629BCAA7"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domin at:fs=1/2tau'</w:t>
      </w:r>
      <w:r>
        <w:rPr>
          <w:rFonts w:ascii="Courier New" w:hAnsi="Courier New" w:cs="Courier New"/>
          <w:color w:val="000000"/>
          <w:sz w:val="20"/>
          <w:szCs w:val="20"/>
        </w:rPr>
        <w:t>)</w:t>
      </w:r>
    </w:p>
    <w:p w14:paraId="0DBA5CCF"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fs=1/(tau)</w:t>
      </w:r>
    </w:p>
    <w:p w14:paraId="41873981"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7BB5EE90"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fs=1/(tau);</w:t>
      </w:r>
    </w:p>
    <w:p w14:paraId="0D8E0F50"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f=fs:fs:5;</w:t>
      </w:r>
    </w:p>
    <w:p w14:paraId="1DEE336D"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G=tau*(sin(pi*f*tau)./(pi*f*tau));</w:t>
      </w:r>
    </w:p>
    <w:p w14:paraId="56379B63"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2E51070C"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75882847"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037E3298"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1B679C01"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70D8A156"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 domin at:fs=1/tau'</w:t>
      </w:r>
      <w:r>
        <w:rPr>
          <w:rFonts w:ascii="Courier New" w:hAnsi="Courier New" w:cs="Courier New"/>
          <w:color w:val="000000"/>
          <w:sz w:val="20"/>
          <w:szCs w:val="20"/>
        </w:rPr>
        <w:t>)</w:t>
      </w:r>
    </w:p>
    <w:p w14:paraId="41B24B51"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g=ifft(G);</w:t>
      </w:r>
    </w:p>
    <w:p w14:paraId="70002BA1"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5196AB16"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1C2E3E8A"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'n'</w:t>
      </w:r>
      <w:r>
        <w:rPr>
          <w:rFonts w:ascii="Courier New" w:hAnsi="Courier New" w:cs="Courier New"/>
          <w:color w:val="000000"/>
          <w:sz w:val="20"/>
          <w:szCs w:val="20"/>
        </w:rPr>
        <w:t>)</w:t>
      </w:r>
    </w:p>
    <w:p w14:paraId="3521FBEA" w14:textId="77777777" w:rsidR="005E08E7" w:rsidRDefault="005E08E7" w:rsidP="005E08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03EB139B" w14:textId="5754D056" w:rsidR="005E08E7" w:rsidRPr="00F6201E" w:rsidRDefault="005E08E7" w:rsidP="00F620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domin at:fs=1/tau'</w:t>
      </w:r>
      <w:r>
        <w:rPr>
          <w:rFonts w:ascii="Courier New" w:hAnsi="Courier New" w:cs="Courier New"/>
          <w:color w:val="000000"/>
          <w:sz w:val="20"/>
          <w:szCs w:val="20"/>
        </w:rPr>
        <w:t>)</w:t>
      </w:r>
    </w:p>
    <w:p w14:paraId="24106CEF" w14:textId="3BC80816" w:rsidR="004908C3" w:rsidRDefault="004908C3" w:rsidP="004908C3">
      <w:pPr>
        <w:pStyle w:val="Heading2"/>
      </w:pPr>
      <w:r>
        <w:t xml:space="preserve">Output </w:t>
      </w:r>
    </w:p>
    <w:p w14:paraId="2F561281" w14:textId="10F853DA" w:rsidR="007D71D9" w:rsidRPr="007D71D9" w:rsidRDefault="00E57E61" w:rsidP="00E57E61">
      <w:pPr>
        <w:jc w:val="center"/>
      </w:pPr>
      <w:r>
        <w:rPr>
          <w:noProof/>
        </w:rPr>
        <w:drawing>
          <wp:inline distT="0" distB="0" distL="0" distR="0" wp14:anchorId="21B59DF3" wp14:editId="4F793F41">
            <wp:extent cx="501015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150" cy="3848100"/>
                    </a:xfrm>
                    <a:prstGeom prst="rect">
                      <a:avLst/>
                    </a:prstGeom>
                  </pic:spPr>
                </pic:pic>
              </a:graphicData>
            </a:graphic>
          </wp:inline>
        </w:drawing>
      </w:r>
    </w:p>
    <w:p w14:paraId="6ACEFE97" w14:textId="71E0D173" w:rsidR="00AA6ED9" w:rsidRPr="00AA6ED9" w:rsidRDefault="007D71D9" w:rsidP="007D71D9">
      <w:pPr>
        <w:jc w:val="center"/>
      </w:pPr>
      <w:r>
        <w:rPr>
          <w:noProof/>
        </w:rPr>
        <w:lastRenderedPageBreak/>
        <w:drawing>
          <wp:inline distT="0" distB="0" distL="0" distR="0" wp14:anchorId="58D02BFA" wp14:editId="4533F1C2">
            <wp:extent cx="48387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3762375"/>
                    </a:xfrm>
                    <a:prstGeom prst="rect">
                      <a:avLst/>
                    </a:prstGeom>
                  </pic:spPr>
                </pic:pic>
              </a:graphicData>
            </a:graphic>
          </wp:inline>
        </w:drawing>
      </w:r>
    </w:p>
    <w:p w14:paraId="60AAC97A" w14:textId="43394E90" w:rsidR="00EA410A" w:rsidRPr="00EA410A" w:rsidRDefault="00AA6ED9" w:rsidP="00AA6ED9">
      <w:pPr>
        <w:jc w:val="center"/>
      </w:pPr>
      <w:r>
        <w:rPr>
          <w:noProof/>
        </w:rPr>
        <w:drawing>
          <wp:inline distT="0" distB="0" distL="0" distR="0" wp14:anchorId="0887B4B8" wp14:editId="592CB87B">
            <wp:extent cx="496252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876675"/>
                    </a:xfrm>
                    <a:prstGeom prst="rect">
                      <a:avLst/>
                    </a:prstGeom>
                  </pic:spPr>
                </pic:pic>
              </a:graphicData>
            </a:graphic>
          </wp:inline>
        </w:drawing>
      </w:r>
    </w:p>
    <w:p w14:paraId="6681A2EC" w14:textId="70A9C9A8" w:rsidR="004908C3" w:rsidRDefault="004908C3" w:rsidP="004908C3">
      <w:pPr>
        <w:pStyle w:val="Heading2"/>
      </w:pPr>
      <w:r>
        <w:lastRenderedPageBreak/>
        <w:t xml:space="preserve">Observation </w:t>
      </w:r>
    </w:p>
    <w:p w14:paraId="3CAA2306" w14:textId="617B7B1B" w:rsidR="00925E64" w:rsidRPr="00925E64" w:rsidRDefault="00AF6571" w:rsidP="00925E64">
      <w:r>
        <w:t xml:space="preserve">As we the decrease the frequency same parodic width in time domain decrease. </w:t>
      </w:r>
    </w:p>
    <w:p w14:paraId="03A23041" w14:textId="22F05653" w:rsidR="004908C3" w:rsidRDefault="004908C3" w:rsidP="004908C3">
      <w:pPr>
        <w:pStyle w:val="Heading1"/>
      </w:pPr>
      <w:r>
        <w:t>2</w:t>
      </w:r>
    </w:p>
    <w:p w14:paraId="0021D268" w14:textId="4A82FE57" w:rsidR="004908C3" w:rsidRDefault="004908C3" w:rsidP="004908C3">
      <w:pPr>
        <w:pStyle w:val="Heading2"/>
      </w:pPr>
      <w:r>
        <w:t xml:space="preserve">Code </w:t>
      </w:r>
    </w:p>
    <w:p w14:paraId="4045653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4148DE66"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388CCB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222644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warning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0C6D721A"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Ts=tau</w:t>
      </w:r>
    </w:p>
    <w:p w14:paraId="5DBF0A6A"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04FF5C7A"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Ts=tau;</w:t>
      </w:r>
    </w:p>
    <w:p w14:paraId="538B713C"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t=-tau/2:Ts:tau/2;</w:t>
      </w:r>
    </w:p>
    <w:p w14:paraId="2783FE7D"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g=heaviside(t+tau/2)-heaviside(t-tau/2);</w:t>
      </w:r>
    </w:p>
    <w:p w14:paraId="0DC6C646"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1DB11C23"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E9120BD"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10A1CB1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29F87EA1"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3D1EC17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 at:Ts=tau'</w:t>
      </w:r>
      <w:r>
        <w:rPr>
          <w:rFonts w:ascii="Courier New" w:hAnsi="Courier New" w:cs="Courier New"/>
          <w:color w:val="000000"/>
          <w:sz w:val="20"/>
          <w:szCs w:val="20"/>
        </w:rPr>
        <w:t>)</w:t>
      </w:r>
    </w:p>
    <w:p w14:paraId="5FF0463F"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G=fft(g);</w:t>
      </w:r>
    </w:p>
    <w:p w14:paraId="1FC3C730"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34BD5049"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5DBDBDCF"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53279E5E"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31F352C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domain at:Ts=tau'</w:t>
      </w:r>
      <w:r>
        <w:rPr>
          <w:rFonts w:ascii="Courier New" w:hAnsi="Courier New" w:cs="Courier New"/>
          <w:color w:val="000000"/>
          <w:sz w:val="20"/>
          <w:szCs w:val="20"/>
        </w:rPr>
        <w:t>)</w:t>
      </w:r>
    </w:p>
    <w:p w14:paraId="5EBB022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Ts=tau/2</w:t>
      </w:r>
    </w:p>
    <w:p w14:paraId="474E103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18D118D3"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Ts=tau/2;</w:t>
      </w:r>
    </w:p>
    <w:p w14:paraId="28B22062"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t=-tau/2:Ts:tau/2;</w:t>
      </w:r>
    </w:p>
    <w:p w14:paraId="54911F40"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g=heaviside(t+tau/2)-heaviside(t-tau/2);</w:t>
      </w:r>
    </w:p>
    <w:p w14:paraId="5E68B74F"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724D4277"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8FBB73C"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0BB130C6"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 at:Ts=tau/2'</w:t>
      </w:r>
      <w:r>
        <w:rPr>
          <w:rFonts w:ascii="Courier New" w:hAnsi="Courier New" w:cs="Courier New"/>
          <w:color w:val="000000"/>
          <w:sz w:val="20"/>
          <w:szCs w:val="20"/>
        </w:rPr>
        <w:t>)</w:t>
      </w:r>
    </w:p>
    <w:p w14:paraId="27A8C35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105ACF47"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06CE9523"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G=fft(g);</w:t>
      </w:r>
    </w:p>
    <w:p w14:paraId="3E3C17FD"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2710833"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65544459"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6CCEF08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59EE8851"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domain at:Ts=tau/2'</w:t>
      </w:r>
      <w:r>
        <w:rPr>
          <w:rFonts w:ascii="Courier New" w:hAnsi="Courier New" w:cs="Courier New"/>
          <w:color w:val="000000"/>
          <w:sz w:val="20"/>
          <w:szCs w:val="20"/>
        </w:rPr>
        <w:t>)</w:t>
      </w:r>
    </w:p>
    <w:p w14:paraId="2EF06F75"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 Ts=tau/4</w:t>
      </w:r>
    </w:p>
    <w:p w14:paraId="58F0A1C9"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tau=10;</w:t>
      </w:r>
    </w:p>
    <w:p w14:paraId="227B8466"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Ts=tau/4;</w:t>
      </w:r>
    </w:p>
    <w:p w14:paraId="7792F180"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t=-tau/2:Ts:tau/2;</w:t>
      </w:r>
    </w:p>
    <w:p w14:paraId="5B47C165"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g=heaviside(t+tau/2)-heaviside(t-tau/2);</w:t>
      </w:r>
    </w:p>
    <w:p w14:paraId="6AD3304E"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42F120C3"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3782BF91"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2DFBF8A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14:paraId="367E72B0"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'g(t)'</w:t>
      </w:r>
      <w:r>
        <w:rPr>
          <w:rFonts w:ascii="Courier New" w:hAnsi="Courier New" w:cs="Courier New"/>
          <w:color w:val="000000"/>
          <w:sz w:val="20"/>
          <w:szCs w:val="20"/>
        </w:rPr>
        <w:t>)</w:t>
      </w:r>
    </w:p>
    <w:p w14:paraId="2C028BE0"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'time domain at:Ts=tau/4'</w:t>
      </w:r>
      <w:r>
        <w:rPr>
          <w:rFonts w:ascii="Courier New" w:hAnsi="Courier New" w:cs="Courier New"/>
          <w:color w:val="000000"/>
          <w:sz w:val="20"/>
          <w:szCs w:val="20"/>
        </w:rPr>
        <w:t>)</w:t>
      </w:r>
    </w:p>
    <w:p w14:paraId="78BCE437"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G=fft(g);</w:t>
      </w:r>
    </w:p>
    <w:p w14:paraId="018C1C01"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71AF5F4"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stem(G)</w:t>
      </w:r>
    </w:p>
    <w:p w14:paraId="605A7632"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w:t>
      </w:r>
    </w:p>
    <w:p w14:paraId="09753868"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'G(f)'</w:t>
      </w:r>
      <w:r>
        <w:rPr>
          <w:rFonts w:ascii="Courier New" w:hAnsi="Courier New" w:cs="Courier New"/>
          <w:color w:val="000000"/>
          <w:sz w:val="20"/>
          <w:szCs w:val="20"/>
        </w:rPr>
        <w:t>)</w:t>
      </w:r>
    </w:p>
    <w:p w14:paraId="710191E5" w14:textId="77777777" w:rsidR="00E116D9" w:rsidRDefault="00E116D9" w:rsidP="00E116D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domain at:Ts=tau/4'</w:t>
      </w:r>
      <w:r>
        <w:rPr>
          <w:rFonts w:ascii="Courier New" w:hAnsi="Courier New" w:cs="Courier New"/>
          <w:color w:val="000000"/>
          <w:sz w:val="20"/>
          <w:szCs w:val="20"/>
        </w:rPr>
        <w:t>)</w:t>
      </w:r>
    </w:p>
    <w:p w14:paraId="1E641F7B" w14:textId="77777777" w:rsidR="00955F1F" w:rsidRPr="00955F1F" w:rsidRDefault="00955F1F" w:rsidP="00955F1F"/>
    <w:p w14:paraId="2C919A60" w14:textId="023681C2" w:rsidR="004908C3" w:rsidRDefault="004908C3" w:rsidP="004908C3">
      <w:pPr>
        <w:pStyle w:val="Heading2"/>
      </w:pPr>
      <w:r>
        <w:t xml:space="preserve">Output </w:t>
      </w:r>
    </w:p>
    <w:p w14:paraId="001CA6DA" w14:textId="3DEBB5FD" w:rsidR="00955F1F" w:rsidRPr="00955F1F" w:rsidRDefault="00955F1F" w:rsidP="00955F1F">
      <w:pPr>
        <w:jc w:val="center"/>
      </w:pPr>
      <w:r>
        <w:rPr>
          <w:noProof/>
        </w:rPr>
        <w:drawing>
          <wp:inline distT="0" distB="0" distL="0" distR="0" wp14:anchorId="16B17D69" wp14:editId="3224D819">
            <wp:extent cx="48482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3762375"/>
                    </a:xfrm>
                    <a:prstGeom prst="rect">
                      <a:avLst/>
                    </a:prstGeom>
                  </pic:spPr>
                </pic:pic>
              </a:graphicData>
            </a:graphic>
          </wp:inline>
        </w:drawing>
      </w:r>
    </w:p>
    <w:p w14:paraId="6BC750BC" w14:textId="7841E179" w:rsidR="007A6D4F" w:rsidRPr="007A6D4F" w:rsidRDefault="00955F1F" w:rsidP="00955F1F">
      <w:pPr>
        <w:jc w:val="center"/>
      </w:pPr>
      <w:r>
        <w:rPr>
          <w:noProof/>
        </w:rPr>
        <w:lastRenderedPageBreak/>
        <w:drawing>
          <wp:inline distT="0" distB="0" distL="0" distR="0" wp14:anchorId="1273CDA1" wp14:editId="7FA457E6">
            <wp:extent cx="492442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3857625"/>
                    </a:xfrm>
                    <a:prstGeom prst="rect">
                      <a:avLst/>
                    </a:prstGeom>
                  </pic:spPr>
                </pic:pic>
              </a:graphicData>
            </a:graphic>
          </wp:inline>
        </w:drawing>
      </w:r>
    </w:p>
    <w:p w14:paraId="50249630" w14:textId="00256F7A" w:rsidR="007A6D4F" w:rsidRPr="007A6D4F" w:rsidRDefault="007A6D4F" w:rsidP="00955F1F">
      <w:pPr>
        <w:jc w:val="center"/>
      </w:pPr>
      <w:r>
        <w:rPr>
          <w:noProof/>
        </w:rPr>
        <w:drawing>
          <wp:inline distT="0" distB="0" distL="0" distR="0" wp14:anchorId="3732389E" wp14:editId="1CB2E011">
            <wp:extent cx="504825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3800475"/>
                    </a:xfrm>
                    <a:prstGeom prst="rect">
                      <a:avLst/>
                    </a:prstGeom>
                  </pic:spPr>
                </pic:pic>
              </a:graphicData>
            </a:graphic>
          </wp:inline>
        </w:drawing>
      </w:r>
    </w:p>
    <w:p w14:paraId="68DC305D" w14:textId="066B03CA" w:rsidR="004908C3" w:rsidRDefault="004908C3" w:rsidP="004908C3">
      <w:pPr>
        <w:pStyle w:val="Heading2"/>
      </w:pPr>
      <w:r>
        <w:lastRenderedPageBreak/>
        <w:t xml:space="preserve">Observation </w:t>
      </w:r>
    </w:p>
    <w:p w14:paraId="527D1F98" w14:textId="48B0C22F" w:rsidR="00573048" w:rsidRPr="00573048" w:rsidRDefault="00573048" w:rsidP="00B95663">
      <w:pPr>
        <w:jc w:val="both"/>
      </w:pPr>
      <w:r>
        <w:t>By decrease the</w:t>
      </w:r>
      <w:r w:rsidR="00374608">
        <w:t xml:space="preserve"> </w:t>
      </w:r>
      <w:r>
        <w:t xml:space="preserve">sample time we can see the effect more easily and understand the signal. If the value of the sample </w:t>
      </w:r>
      <w:r w:rsidR="00727FC4">
        <w:t>time</w:t>
      </w:r>
      <w:r>
        <w:t xml:space="preserve"> is </w:t>
      </w:r>
      <w:r w:rsidR="00727FC4">
        <w:t xml:space="preserve">decreasing </w:t>
      </w:r>
      <w:r>
        <w:t xml:space="preserve">the more points come in time domain as time domain. </w:t>
      </w:r>
    </w:p>
    <w:p w14:paraId="0C8C7647" w14:textId="48AB8F0B" w:rsidR="004908C3" w:rsidRDefault="004908C3" w:rsidP="004908C3">
      <w:pPr>
        <w:pStyle w:val="Heading1"/>
      </w:pPr>
      <w:r>
        <w:t xml:space="preserve">3 </w:t>
      </w:r>
    </w:p>
    <w:p w14:paraId="789B6D4A" w14:textId="33072BB9" w:rsidR="004908C3" w:rsidRPr="004908C3" w:rsidRDefault="004908C3" w:rsidP="004908C3">
      <w:pPr>
        <w:pStyle w:val="Heading3"/>
      </w:pPr>
      <w:r>
        <w:t xml:space="preserve">Observation </w:t>
      </w:r>
    </w:p>
    <w:p w14:paraId="06B760BB" w14:textId="5F91456A" w:rsidR="004908C3" w:rsidRDefault="00727FC4" w:rsidP="00510A63">
      <w:pPr>
        <w:jc w:val="both"/>
      </w:pPr>
      <w:r>
        <w:t xml:space="preserve">I observe in frequency domain and time domain sampling if we increase the frequency and decrease the sample time the overall width of the periodicity is increase and take reverse effect if we decrease the </w:t>
      </w:r>
      <w:r w:rsidR="00510A63">
        <w:t>frequency</w:t>
      </w:r>
      <w:r>
        <w:t xml:space="preserve"> and increase sample time. </w:t>
      </w:r>
      <w:r w:rsidR="00A6576D">
        <w:t xml:space="preserve">if we across the limit of decreasing frequency (which is Nyquist) then crossover occur and cause </w:t>
      </w:r>
      <w:r w:rsidR="004F0CDD">
        <w:t>aliasing</w:t>
      </w:r>
      <w:r w:rsidR="00A6576D">
        <w:t xml:space="preserve">. </w:t>
      </w:r>
    </w:p>
    <w:sectPr w:rsidR="0049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DC"/>
    <w:rsid w:val="00014FDC"/>
    <w:rsid w:val="00026DD4"/>
    <w:rsid w:val="000B73DF"/>
    <w:rsid w:val="00374608"/>
    <w:rsid w:val="004908C3"/>
    <w:rsid w:val="004E3E44"/>
    <w:rsid w:val="004F0CDD"/>
    <w:rsid w:val="00510A63"/>
    <w:rsid w:val="00573048"/>
    <w:rsid w:val="005E08E7"/>
    <w:rsid w:val="00727FC4"/>
    <w:rsid w:val="007A6D4F"/>
    <w:rsid w:val="007D2344"/>
    <w:rsid w:val="007D71D9"/>
    <w:rsid w:val="0080531D"/>
    <w:rsid w:val="00925E64"/>
    <w:rsid w:val="00955F1F"/>
    <w:rsid w:val="00A6576D"/>
    <w:rsid w:val="00AA6ED9"/>
    <w:rsid w:val="00AF6571"/>
    <w:rsid w:val="00B95663"/>
    <w:rsid w:val="00E116D9"/>
    <w:rsid w:val="00E57E61"/>
    <w:rsid w:val="00EA410A"/>
    <w:rsid w:val="00F62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1CED"/>
  <w15:chartTrackingRefBased/>
  <w15:docId w15:val="{5D420AF0-7A70-4280-836D-C994EAF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8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8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8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MUHAMMAD WAQAR</cp:lastModifiedBy>
  <cp:revision>24</cp:revision>
  <dcterms:created xsi:type="dcterms:W3CDTF">2020-06-29T09:14:00Z</dcterms:created>
  <dcterms:modified xsi:type="dcterms:W3CDTF">2020-06-29T10:09:00Z</dcterms:modified>
</cp:coreProperties>
</file>