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2"/>
          <w:szCs w:val="32"/>
        </w:rPr>
        <w:t xml:space="preserve">MUHAMMAD WAQAR</w:t>
      </w:r>
    </w:p>
    <w:p>
      <w:pPr>
        <w:spacing w:after="20" w:before="0"/>
        <w:jc w:val="center"/>
      </w:pPr>
      <w:r>
        <w:rPr>
          <w:rFonts w:ascii="Calibri" w:cs="Calibri" w:eastAsia="Calibri" w:hAnsi="Calibri"/>
          <w:b/>
          <w:bCs/>
          <w:i w:val="false"/>
          <w:iCs w:val="false"/>
          <w:sz w:val="21"/>
          <w:szCs w:val="21"/>
        </w:rPr>
        <w:t xml:space="preserve">Full-Stack Developer | React.js, Next.js, Node.js, Express.js, MongoDB, PostgreSQL</w:t>
      </w:r>
    </w:p>
    <w:p>
      <w:pPr>
        <w:spacing w:after="20" w:before="0"/>
        <w:jc w:val="center"/>
      </w:pPr>
      <w:r>
        <w:rPr>
          <w:rFonts w:ascii="Calibri" w:cs="Calibri" w:eastAsia="Calibri" w:hAnsi="Calibri"/>
          <w:b w:val="false"/>
          <w:bCs w:val="false"/>
          <w:i w:val="false"/>
          <w:iCs w:val="false"/>
          <w:sz w:val="20"/>
          <w:szCs w:val="20"/>
        </w:rPr>
        <w:t xml:space="preserve">Khanewal, Punjab, Pakistan | mwaqar7615@gmail.com | +92-311-5119984</w:t>
      </w:r>
    </w:p>
    <w:p>
      <w:pPr>
        <w:spacing w:after="20" w:before="0"/>
        <w:jc w:val="center"/>
      </w:pPr>
      <w:r>
        <w:rPr>
          <w:rFonts w:ascii="Calibri" w:cs="Calibri" w:eastAsia="Calibri" w:hAnsi="Calibri"/>
          <w:b w:val="false"/>
          <w:bCs w:val="false"/>
          <w:i w:val="false"/>
          <w:iCs w:val="false"/>
          <w:sz w:val="20"/>
          <w:szCs w:val="20"/>
        </w:rPr>
        <w:t xml:space="preserve">Portfolio: muhammad-waqar.me | LinkedIn: linkedin.com/in/muhammadwaqar7615 | GitHub: github.com/MuhammadWaqar7615</w:t>
      </w:r>
    </w:p>
    <w:p>
      <w:pPr>
        <w:pBdr>
          <w:bottom w:val="single" w:color="000000" w:sz="6" w:space="2"/>
        </w:pBdr>
        <w:spacing w:after="80" w:before="200"/>
      </w:pPr>
      <w:r>
        <w:rPr>
          <w:rFonts w:ascii="Calibri" w:cs="Calibri" w:eastAsia="Calibri" w:hAnsi="Calibri"/>
          <w:b/>
          <w:bCs/>
          <w:sz w:val="22"/>
          <w:szCs w:val="22"/>
        </w:rPr>
        <w:t xml:space="preserve">PROFESSIONAL SUMMARY</w:t>
      </w:r>
    </w:p>
    <w:p>
      <w:pPr>
        <w:spacing w:after="20" w:before="0"/>
        <w:jc w:val="left"/>
      </w:pPr>
      <w:r>
        <w:rPr>
          <w:rFonts w:ascii="Calibri" w:cs="Calibri" w:eastAsia="Calibri" w:hAnsi="Calibri"/>
          <w:b w:val="false"/>
          <w:bCs w:val="false"/>
          <w:i w:val="false"/>
          <w:iCs w:val="false"/>
          <w:sz w:val="20"/>
          <w:szCs w:val="20"/>
        </w:rPr>
        <w:t xml:space="preserve">Full-Stack Developer who has independently designed, built, and deployed two production systems in the last year: a supermarket ERP and point-of-sale platform handling transaction-safe inventory and Stripe payments, and a multi-app coupon aggregator migrated end-to-end from MongoDB to PostgreSQL. Works across the full stack with React.js, Next.js, Node.js, and Express.js on both MongoDB and PostgreSQL data layers, covering REST API design, JWT authentication, role-based access control, payment integration, database migration, and serverless deployment. 1.5+ years of professional experience shipping client-facing web applications.</w:t>
      </w:r>
    </w:p>
    <w:p>
      <w:pPr>
        <w:pBdr>
          <w:bottom w:val="single" w:color="000000" w:sz="6" w:space="2"/>
        </w:pBdr>
        <w:spacing w:after="80" w:before="200"/>
      </w:pPr>
      <w:r>
        <w:rPr>
          <w:rFonts w:ascii="Calibri" w:cs="Calibri" w:eastAsia="Calibri" w:hAnsi="Calibri"/>
          <w:b/>
          <w:bCs/>
          <w:sz w:val="22"/>
          <w:szCs w:val="22"/>
        </w:rPr>
        <w:t xml:space="preserve">TECHNICAL SKILLS</w:t>
      </w:r>
    </w:p>
    <w:p>
      <w:pPr>
        <w:spacing w:after="20"/>
      </w:pPr>
      <w:r>
        <w:rPr>
          <w:rFonts w:ascii="Calibri" w:cs="Calibri" w:eastAsia="Calibri" w:hAnsi="Calibri"/>
          <w:b/>
          <w:bCs/>
          <w:sz w:val="20"/>
          <w:szCs w:val="20"/>
        </w:rPr>
        <w:t xml:space="preserve">Languages: </w:t>
      </w:r>
      <w:r>
        <w:rPr>
          <w:rFonts w:ascii="Calibri" w:cs="Calibri" w:eastAsia="Calibri" w:hAnsi="Calibri"/>
          <w:sz w:val="20"/>
          <w:szCs w:val="20"/>
        </w:rPr>
        <w:t xml:space="preserve">JavaScript (ES6+), TypeScript, SQL, HTML5, CSS3</w:t>
      </w:r>
    </w:p>
    <w:p>
      <w:pPr>
        <w:spacing w:after="20"/>
      </w:pPr>
      <w:r>
        <w:rPr>
          <w:rFonts w:ascii="Calibri" w:cs="Calibri" w:eastAsia="Calibri" w:hAnsi="Calibri"/>
          <w:b/>
          <w:bCs/>
          <w:sz w:val="20"/>
          <w:szCs w:val="20"/>
        </w:rPr>
        <w:t xml:space="preserve">Frontend: </w:t>
      </w:r>
      <w:r>
        <w:rPr>
          <w:rFonts w:ascii="Calibri" w:cs="Calibri" w:eastAsia="Calibri" w:hAnsi="Calibri"/>
          <w:sz w:val="20"/>
          <w:szCs w:val="20"/>
        </w:rPr>
        <w:t xml:space="preserve">React.js, Next.js, Redux, Context API, React Router, Vite, Component Architecture, State Management, Responsive Design</w:t>
      </w:r>
    </w:p>
    <w:p>
      <w:pPr>
        <w:spacing w:after="20"/>
      </w:pPr>
      <w:r>
        <w:rPr>
          <w:rFonts w:ascii="Calibri" w:cs="Calibri" w:eastAsia="Calibri" w:hAnsi="Calibri"/>
          <w:b/>
          <w:bCs/>
          <w:sz w:val="20"/>
          <w:szCs w:val="20"/>
        </w:rPr>
        <w:t xml:space="preserve">Backend: </w:t>
      </w:r>
      <w:r>
        <w:rPr>
          <w:rFonts w:ascii="Calibri" w:cs="Calibri" w:eastAsia="Calibri" w:hAnsi="Calibri"/>
          <w:sz w:val="20"/>
          <w:szCs w:val="20"/>
        </w:rPr>
        <w:t xml:space="preserve">Node.js, Express.js, RESTful API Design, JWT Authentication, Role-Based Access Control (RBAC), Server-Side Validation, Multer, Nodemailer</w:t>
      </w:r>
    </w:p>
    <w:p>
      <w:pPr>
        <w:spacing w:after="20"/>
      </w:pPr>
      <w:r>
        <w:rPr>
          <w:rFonts w:ascii="Calibri" w:cs="Calibri" w:eastAsia="Calibri" w:hAnsi="Calibri"/>
          <w:b/>
          <w:bCs/>
          <w:sz w:val="20"/>
          <w:szCs w:val="20"/>
        </w:rPr>
        <w:t xml:space="preserve">Databases: </w:t>
      </w:r>
      <w:r>
        <w:rPr>
          <w:rFonts w:ascii="Calibri" w:cs="Calibri" w:eastAsia="Calibri" w:hAnsi="Calibri"/>
          <w:sz w:val="20"/>
          <w:szCs w:val="20"/>
        </w:rPr>
        <w:t xml:space="preserve">MongoDB, Mongoose, PostgreSQL, Prisma ORM, Supabase, Schema Design, Aggregation, ACID Transactions, Database Migration</w:t>
      </w:r>
    </w:p>
    <w:p>
      <w:pPr>
        <w:spacing w:after="20"/>
      </w:pPr>
      <w:r>
        <w:rPr>
          <w:rFonts w:ascii="Calibri" w:cs="Calibri" w:eastAsia="Calibri" w:hAnsi="Calibri"/>
          <w:b/>
          <w:bCs/>
          <w:sz w:val="20"/>
          <w:szCs w:val="20"/>
        </w:rPr>
        <w:t xml:space="preserve">Payments and Cloud: </w:t>
      </w:r>
      <w:r>
        <w:rPr>
          <w:rFonts w:ascii="Calibri" w:cs="Calibri" w:eastAsia="Calibri" w:hAnsi="Calibri"/>
          <w:sz w:val="20"/>
          <w:szCs w:val="20"/>
        </w:rPr>
        <w:t xml:space="preserve">Stripe (PaymentIntents, Webhooks, Elements), Cloudinary, Supabase Storage, Firebase, Firestore</w:t>
      </w:r>
    </w:p>
    <w:p>
      <w:pPr>
        <w:spacing w:after="20"/>
      </w:pPr>
      <w:r>
        <w:rPr>
          <w:rFonts w:ascii="Calibri" w:cs="Calibri" w:eastAsia="Calibri" w:hAnsi="Calibri"/>
          <w:b/>
          <w:bCs/>
          <w:sz w:val="20"/>
          <w:szCs w:val="20"/>
        </w:rPr>
        <w:t xml:space="preserve">Styling and UI: </w:t>
      </w:r>
      <w:r>
        <w:rPr>
          <w:rFonts w:ascii="Calibri" w:cs="Calibri" w:eastAsia="Calibri" w:hAnsi="Calibri"/>
          <w:sz w:val="20"/>
          <w:szCs w:val="20"/>
        </w:rPr>
        <w:t xml:space="preserve">Tailwind CSS, SCSS, Sass (BEM), Bootstrap, Material UI, shadcn/ui, Chakra UI, Framer Motion, CSS Grid, Flexbox</w:t>
      </w:r>
    </w:p>
    <w:p>
      <w:pPr>
        <w:spacing w:after="20"/>
      </w:pPr>
      <w:r>
        <w:rPr>
          <w:rFonts w:ascii="Calibri" w:cs="Calibri" w:eastAsia="Calibri" w:hAnsi="Calibri"/>
          <w:b/>
          <w:bCs/>
          <w:sz w:val="20"/>
          <w:szCs w:val="20"/>
        </w:rPr>
        <w:t xml:space="preserve">Integrations: </w:t>
      </w:r>
      <w:r>
        <w:rPr>
          <w:rFonts w:ascii="Calibri" w:cs="Calibri" w:eastAsia="Calibri" w:hAnsi="Calibri"/>
          <w:sz w:val="20"/>
          <w:szCs w:val="20"/>
        </w:rPr>
        <w:t xml:space="preserve">REST APIs (Axios, Fetch), Stripe, Mapbox, Google Places, iCal Feeds, Third-Party API Integration</w:t>
      </w:r>
    </w:p>
    <w:p>
      <w:pPr>
        <w:spacing w:after="20"/>
      </w:pPr>
      <w:r>
        <w:rPr>
          <w:rFonts w:ascii="Calibri" w:cs="Calibri" w:eastAsia="Calibri" w:hAnsi="Calibri"/>
          <w:b/>
          <w:bCs/>
          <w:sz w:val="20"/>
          <w:szCs w:val="20"/>
        </w:rPr>
        <w:t xml:space="preserve">SEO and Accessibility: </w:t>
      </w:r>
      <w:r>
        <w:rPr>
          <w:rFonts w:ascii="Calibri" w:cs="Calibri" w:eastAsia="Calibri" w:hAnsi="Calibri"/>
          <w:sz w:val="20"/>
          <w:szCs w:val="20"/>
        </w:rPr>
        <w:t xml:space="preserve">On-Page SEO, Dynamic Metadata, Sitemap Generation, Semantic HTML, ARIA Attributes, Keyboard Navigation</w:t>
      </w:r>
    </w:p>
    <w:p>
      <w:pPr>
        <w:spacing w:after="20"/>
      </w:pPr>
      <w:r>
        <w:rPr>
          <w:rFonts w:ascii="Calibri" w:cs="Calibri" w:eastAsia="Calibri" w:hAnsi="Calibri"/>
          <w:b/>
          <w:bCs/>
          <w:sz w:val="20"/>
          <w:szCs w:val="20"/>
        </w:rPr>
        <w:t xml:space="preserve">Tools and DevOps: </w:t>
      </w:r>
      <w:r>
        <w:rPr>
          <w:rFonts w:ascii="Calibri" w:cs="Calibri" w:eastAsia="Calibri" w:hAnsi="Calibri"/>
          <w:sz w:val="20"/>
          <w:szCs w:val="20"/>
        </w:rPr>
        <w:t xml:space="preserve">Git, GitHub, GitHub Actions (CI/CD), Vercel (Serverless), Netlify, Postman, npm, Agile, Code Review</w:t>
      </w:r>
    </w:p>
    <w:p>
      <w:pPr>
        <w:pBdr>
          <w:bottom w:val="single" w:color="000000" w:sz="6" w:space="2"/>
        </w:pBdr>
        <w:spacing w:after="80" w:before="200"/>
      </w:pPr>
      <w:r>
        <w:rPr>
          <w:rFonts w:ascii="Calibri" w:cs="Calibri" w:eastAsia="Calibri" w:hAnsi="Calibri"/>
          <w:b/>
          <w:bCs/>
          <w:sz w:val="22"/>
          <w:szCs w:val="22"/>
        </w:rPr>
        <w:t xml:space="preserve">PROFESSIONAL EXPERIENCE</w:t>
      </w:r>
    </w:p>
    <w:p>
      <w:pPr>
        <w:tabs>
          <w:tab w:val="right" w:pos="10080"/>
        </w:tabs>
        <w:spacing w:after="10" w:before="100"/>
      </w:pPr>
      <w:r>
        <w:rPr>
          <w:rFonts w:ascii="Calibri" w:cs="Calibri" w:eastAsia="Calibri" w:hAnsi="Calibri"/>
          <w:b/>
          <w:bCs/>
          <w:sz w:val="20"/>
          <w:szCs w:val="20"/>
        </w:rPr>
        <w:t xml:space="preserve">Software Engineer, Web Development | Bloggers Bracket, Bahawalpur, Pakistan</w:t>
      </w:r>
      <w:r>
        <w:rPr>
          <w:rFonts w:ascii="Calibri" w:cs="Calibri" w:eastAsia="Calibri" w:hAnsi="Calibri"/>
          <w:sz w:val="20"/>
          <w:szCs w:val="20"/>
        </w:rPr>
        <w:t xml:space="preserve">	Jan 2025 - Present</w:t>
      </w:r>
    </w:p>
    <w:p>
      <w:pPr>
        <w:pStyle w:val="ListParagraph"/>
        <w:numPr>
          <w:ilvl w:val="0"/>
          <w:numId w:val="2"/>
        </w:numPr>
        <w:spacing w:after="20"/>
      </w:pPr>
      <w:r>
        <w:rPr>
          <w:rFonts w:ascii="Calibri" w:cs="Calibri" w:eastAsia="Calibri" w:hAnsi="Calibri"/>
          <w:sz w:val="20"/>
          <w:szCs w:val="20"/>
        </w:rPr>
        <w:t xml:space="preserve">Deliver client-facing features end-to-end across 5+ production projects, covering React.js and Next.js interfaces, REST API integration, data modelling input, and deployment.</w:t>
      </w:r>
    </w:p>
    <w:p>
      <w:pPr>
        <w:pStyle w:val="ListParagraph"/>
        <w:numPr>
          <w:ilvl w:val="0"/>
          <w:numId w:val="2"/>
        </w:numPr>
        <w:spacing w:after="20"/>
      </w:pPr>
      <w:r>
        <w:rPr>
          <w:rFonts w:ascii="Calibri" w:cs="Calibri" w:eastAsia="Calibri" w:hAnsi="Calibri"/>
          <w:sz w:val="20"/>
          <w:szCs w:val="20"/>
        </w:rPr>
        <w:t xml:space="preserve">Build and maintain a shared reusable component library, cutting duplicated UI code and keeping delivery consistent as feature scope grows across modules.</w:t>
      </w:r>
    </w:p>
    <w:p>
      <w:pPr>
        <w:pStyle w:val="ListParagraph"/>
        <w:numPr>
          <w:ilvl w:val="0"/>
          <w:numId w:val="2"/>
        </w:numPr>
        <w:spacing w:after="20"/>
      </w:pPr>
      <w:r>
        <w:rPr>
          <w:rFonts w:ascii="Calibri" w:cs="Calibri" w:eastAsia="Calibri" w:hAnsi="Calibri"/>
          <w:sz w:val="20"/>
          <w:szCs w:val="20"/>
        </w:rPr>
        <w:t xml:space="preserve">Diagnose and resolve production defects including async race conditions, React re-render loops, and role-based access bugs, restoring correct behaviour without regressions.</w:t>
      </w:r>
    </w:p>
    <w:p>
      <w:pPr>
        <w:pStyle w:val="ListParagraph"/>
        <w:numPr>
          <w:ilvl w:val="0"/>
          <w:numId w:val="2"/>
        </w:numPr>
        <w:spacing w:after="20"/>
      </w:pPr>
      <w:r>
        <w:rPr>
          <w:rFonts w:ascii="Calibri" w:cs="Calibri" w:eastAsia="Calibri" w:hAnsi="Calibri"/>
          <w:sz w:val="20"/>
          <w:szCs w:val="20"/>
        </w:rPr>
        <w:t xml:space="preserve">Convert Figma designs and written requirements into pixel-accurate, fully responsive, cross-browser implementations.</w:t>
      </w:r>
    </w:p>
    <w:p>
      <w:pPr>
        <w:pStyle w:val="ListParagraph"/>
        <w:numPr>
          <w:ilvl w:val="0"/>
          <w:numId w:val="2"/>
        </w:numPr>
        <w:spacing w:after="20"/>
      </w:pPr>
      <w:r>
        <w:rPr>
          <w:rFonts w:ascii="Calibri" w:cs="Calibri" w:eastAsia="Calibri" w:hAnsi="Calibri"/>
          <w:sz w:val="20"/>
          <w:szCs w:val="20"/>
        </w:rPr>
        <w:t xml:space="preserve">Own build tooling, testing, and deployment for assigned features, resolving Vite configuration and production build failures.</w:t>
      </w:r>
    </w:p>
    <w:p>
      <w:pPr>
        <w:pStyle w:val="ListParagraph"/>
        <w:numPr>
          <w:ilvl w:val="0"/>
          <w:numId w:val="2"/>
        </w:numPr>
        <w:spacing w:after="20"/>
      </w:pPr>
      <w:r>
        <w:rPr>
          <w:rFonts w:ascii="Calibri" w:cs="Calibri" w:eastAsia="Calibri" w:hAnsi="Calibri"/>
          <w:sz w:val="20"/>
          <w:szCs w:val="20"/>
        </w:rPr>
        <w:t xml:space="preserve">Collaborate in an Agile team using Git, GitHub, and peer code review.</w:t>
      </w:r>
    </w:p>
    <w:p>
      <w:pPr>
        <w:pBdr>
          <w:bottom w:val="single" w:color="000000" w:sz="6" w:space="2"/>
        </w:pBdr>
        <w:spacing w:after="80" w:before="200"/>
      </w:pPr>
      <w:r>
        <w:rPr>
          <w:rFonts w:ascii="Calibri" w:cs="Calibri" w:eastAsia="Calibri" w:hAnsi="Calibri"/>
          <w:b/>
          <w:bCs/>
          <w:sz w:val="22"/>
          <w:szCs w:val="22"/>
        </w:rPr>
        <w:t xml:space="preserve">SELECTED PROJECTS</w:t>
      </w:r>
    </w:p>
    <w:p>
      <w:pPr>
        <w:tabs>
          <w:tab w:val="right" w:pos="10080"/>
        </w:tabs>
        <w:spacing w:after="10" w:before="100"/>
      </w:pPr>
      <w:r>
        <w:rPr>
          <w:rFonts w:ascii="Calibri" w:cs="Calibri" w:eastAsia="Calibri" w:hAnsi="Calibri"/>
          <w:b/>
          <w:bCs/>
          <w:sz w:val="20"/>
          <w:szCs w:val="20"/>
        </w:rPr>
        <w:t xml:space="preserve">Super Store - Supermarket ERP and Point-of-Sale (POS) System</w:t>
      </w:r>
      <w:r>
        <w:rPr>
          <w:rFonts w:ascii="Calibri" w:cs="Calibri" w:eastAsia="Calibri" w:hAnsi="Calibri"/>
          <w:sz w:val="20"/>
          <w:szCs w:val="20"/>
        </w:rPr>
        <w:t xml:space="preserve">	2026</w:t>
      </w:r>
    </w:p>
    <w:p>
      <w:pPr>
        <w:spacing w:after="20" w:before="0"/>
        <w:jc w:val="left"/>
      </w:pPr>
      <w:r>
        <w:rPr>
          <w:rFonts w:ascii="Calibri" w:cs="Calibri" w:eastAsia="Calibri" w:hAnsi="Calibri"/>
          <w:b w:val="false"/>
          <w:bCs w:val="false"/>
          <w:i/>
          <w:iCs/>
          <w:sz w:val="20"/>
          <w:szCs w:val="20"/>
        </w:rPr>
        <w:t xml:space="preserve">React.js, Node.js, Express.js, MongoDB, Mongoose, Stripe, Cloudinary, JWT | super-store-portal.vercel.app</w:t>
      </w:r>
    </w:p>
    <w:p>
      <w:pPr>
        <w:pStyle w:val="ListParagraph"/>
        <w:numPr>
          <w:ilvl w:val="0"/>
          <w:numId w:val="2"/>
        </w:numPr>
        <w:spacing w:after="20"/>
      </w:pPr>
      <w:r>
        <w:rPr>
          <w:rFonts w:ascii="Calibri" w:cs="Calibri" w:eastAsia="Calibri" w:hAnsi="Calibri"/>
          <w:sz w:val="20"/>
          <w:szCs w:val="20"/>
        </w:rPr>
        <w:t xml:space="preserve">Designed and shipped a production ERP and POS platform as 2 independently deployable full-stack applications sharing 1 MongoDB database, deployed serverless on Vercel.</w:t>
      </w:r>
    </w:p>
    <w:p>
      <w:pPr>
        <w:pStyle w:val="ListParagraph"/>
        <w:numPr>
          <w:ilvl w:val="0"/>
          <w:numId w:val="2"/>
        </w:numPr>
        <w:spacing w:after="20"/>
      </w:pPr>
      <w:r>
        <w:rPr>
          <w:rFonts w:ascii="Calibri" w:cs="Calibri" w:eastAsia="Calibri" w:hAnsi="Calibri"/>
          <w:sz w:val="20"/>
          <w:szCs w:val="20"/>
        </w:rPr>
        <w:t xml:space="preserve">Eliminated overselling under concurrent checkouts by implementing atomic conditional stock decrements inside MongoDB ACID transactions spanning sale, stock-movement, payment, and income records.</w:t>
      </w:r>
    </w:p>
    <w:p>
      <w:pPr>
        <w:pStyle w:val="ListParagraph"/>
        <w:numPr>
          <w:ilvl w:val="0"/>
          <w:numId w:val="2"/>
        </w:numPr>
        <w:spacing w:after="20"/>
      </w:pPr>
      <w:r>
        <w:rPr>
          <w:rFonts w:ascii="Calibri" w:cs="Calibri" w:eastAsia="Calibri" w:hAnsi="Calibri"/>
          <w:sz w:val="20"/>
          <w:szCs w:val="20"/>
        </w:rPr>
        <w:t xml:space="preserve">Built 12 Mongoose data models and 8 ERP modules covering inventory, suppliers, purchase orders, supplier payments, expenses, income, user management, and date-range reporting, across 6,400+ lines of application code.</w:t>
      </w:r>
    </w:p>
    <w:p>
      <w:pPr>
        <w:pStyle w:val="ListParagraph"/>
        <w:numPr>
          <w:ilvl w:val="0"/>
          <w:numId w:val="2"/>
        </w:numPr>
        <w:spacing w:after="20"/>
      </w:pPr>
      <w:r>
        <w:rPr>
          <w:rFonts w:ascii="Calibri" w:cs="Calibri" w:eastAsia="Calibri" w:hAnsi="Calibri"/>
          <w:sz w:val="20"/>
          <w:szCs w:val="20"/>
        </w:rPr>
        <w:t xml:space="preserve">Implemented JWT authentication and role-based access control for 3 distinct roles, with OTP email verification for customer self-registration, and integrated Stripe PaymentIntents with a server-side webhook handler for payment confirmation.</w:t>
      </w:r>
    </w:p>
    <w:p>
      <w:pPr>
        <w:tabs>
          <w:tab w:val="right" w:pos="10080"/>
        </w:tabs>
        <w:spacing w:after="10" w:before="100"/>
      </w:pPr>
      <w:r>
        <w:rPr>
          <w:rFonts w:ascii="Calibri" w:cs="Calibri" w:eastAsia="Calibri" w:hAnsi="Calibri"/>
          <w:b/>
          <w:bCs/>
          <w:sz w:val="20"/>
          <w:szCs w:val="20"/>
        </w:rPr>
        <w:t xml:space="preserve">CodiceSconto - Coupon and Discount Aggregator Platform</w:t>
      </w:r>
      <w:r>
        <w:rPr>
          <w:rFonts w:ascii="Calibri" w:cs="Calibri" w:eastAsia="Calibri" w:hAnsi="Calibri"/>
          <w:sz w:val="20"/>
          <w:szCs w:val="20"/>
        </w:rPr>
        <w:t xml:space="preserve">	2026</w:t>
      </w:r>
    </w:p>
    <w:p>
      <w:pPr>
        <w:spacing w:after="20" w:before="0"/>
        <w:jc w:val="left"/>
      </w:pPr>
      <w:r>
        <w:rPr>
          <w:rFonts w:ascii="Calibri" w:cs="Calibri" w:eastAsia="Calibri" w:hAnsi="Calibri"/>
          <w:b w:val="false"/>
          <w:bCs w:val="false"/>
          <w:i/>
          <w:iCs/>
          <w:sz w:val="20"/>
          <w:szCs w:val="20"/>
        </w:rPr>
        <w:t xml:space="preserve">Next.js, React.js, Node.js, Express.js, PostgreSQL, Prisma ORM, Supabase, Tailwind CSS | coupons-site-ebon.vercel.app</w:t>
      </w:r>
    </w:p>
    <w:p>
      <w:pPr>
        <w:pStyle w:val="ListParagraph"/>
        <w:numPr>
          <w:ilvl w:val="0"/>
          <w:numId w:val="2"/>
        </w:numPr>
        <w:spacing w:after="20"/>
      </w:pPr>
      <w:r>
        <w:rPr>
          <w:rFonts w:ascii="Calibri" w:cs="Calibri" w:eastAsia="Calibri" w:hAnsi="Calibri"/>
          <w:sz w:val="20"/>
          <w:szCs w:val="20"/>
        </w:rPr>
        <w:t xml:space="preserve">Built and deployed a 3-application platform - public storefront, admin CMS, and shared Express.js API - serving coupon listings across multiple stores and categories.</w:t>
      </w:r>
    </w:p>
    <w:p>
      <w:pPr>
        <w:pStyle w:val="ListParagraph"/>
        <w:numPr>
          <w:ilvl w:val="0"/>
          <w:numId w:val="2"/>
        </w:numPr>
        <w:spacing w:after="20"/>
      </w:pPr>
      <w:r>
        <w:rPr>
          <w:rFonts w:ascii="Calibri" w:cs="Calibri" w:eastAsia="Calibri" w:hAnsi="Calibri"/>
          <w:sz w:val="20"/>
          <w:szCs w:val="20"/>
        </w:rPr>
        <w:t xml:space="preserve">Led a full database migration from MongoDB and Cloudinary to PostgreSQL (Supabase) with Prisma ORM and Supabase Storage, executing data ETL, media migration, and refactoring of the authentication and API layers with zero data loss.</w:t>
      </w:r>
    </w:p>
    <w:p>
      <w:pPr>
        <w:pStyle w:val="ListParagraph"/>
        <w:numPr>
          <w:ilvl w:val="0"/>
          <w:numId w:val="2"/>
        </w:numPr>
        <w:spacing w:after="20"/>
      </w:pPr>
      <w:r>
        <w:rPr>
          <w:rFonts w:ascii="Calibri" w:cs="Calibri" w:eastAsia="Calibri" w:hAnsi="Calibri"/>
          <w:sz w:val="20"/>
          <w:szCs w:val="20"/>
        </w:rPr>
        <w:t xml:space="preserve">Delivered a role-based admin CMS that lets non-technical staff manage stores, coupons, categories, banners, blog posts, and SEO settings without developer involvement, removing engineering time from routine content updates.</w:t>
      </w:r>
    </w:p>
    <w:p>
      <w:pPr>
        <w:pStyle w:val="ListParagraph"/>
        <w:numPr>
          <w:ilvl w:val="0"/>
          <w:numId w:val="2"/>
        </w:numPr>
        <w:spacing w:after="20"/>
      </w:pPr>
      <w:r>
        <w:rPr>
          <w:rFonts w:ascii="Calibri" w:cs="Calibri" w:eastAsia="Calibri" w:hAnsi="Calibri"/>
          <w:sz w:val="20"/>
          <w:szCs w:val="20"/>
        </w:rPr>
        <w:t xml:space="preserve">Implemented SEO-optimized server-rendered pages with dynamic metadata and admin-controlled sitemap generation, plus guest access so users redeem coupons without an account.</w:t>
      </w:r>
    </w:p>
    <w:p>
      <w:pPr>
        <w:tabs>
          <w:tab w:val="right" w:pos="10080"/>
        </w:tabs>
        <w:spacing w:after="10" w:before="100"/>
      </w:pPr>
      <w:r>
        <w:rPr>
          <w:rFonts w:ascii="Calibri" w:cs="Calibri" w:eastAsia="Calibri" w:hAnsi="Calibri"/>
          <w:b/>
          <w:bCs/>
          <w:sz w:val="20"/>
          <w:szCs w:val="20"/>
        </w:rPr>
        <w:t xml:space="preserve">Property and Activity Booking Marketplace Dashboard</w:t>
      </w:r>
      <w:r>
        <w:rPr>
          <w:rFonts w:ascii="Calibri" w:cs="Calibri" w:eastAsia="Calibri" w:hAnsi="Calibri"/>
          <w:sz w:val="20"/>
          <w:szCs w:val="20"/>
        </w:rPr>
        <w:t xml:space="preserve">	2025</w:t>
      </w:r>
    </w:p>
    <w:p>
      <w:pPr>
        <w:spacing w:after="20" w:before="0"/>
        <w:jc w:val="left"/>
      </w:pPr>
      <w:r>
        <w:rPr>
          <w:rFonts w:ascii="Calibri" w:cs="Calibri" w:eastAsia="Calibri" w:hAnsi="Calibri"/>
          <w:b w:val="false"/>
          <w:bCs w:val="false"/>
          <w:i/>
          <w:iCs/>
          <w:sz w:val="20"/>
          <w:szCs w:val="20"/>
        </w:rPr>
        <w:t xml:space="preserve">React.js, Tailwind CSS, Framer Motion, Mapbox, Stripe</w:t>
      </w:r>
    </w:p>
    <w:p>
      <w:pPr>
        <w:pStyle w:val="ListParagraph"/>
        <w:numPr>
          <w:ilvl w:val="0"/>
          <w:numId w:val="2"/>
        </w:numPr>
        <w:spacing w:after="20"/>
      </w:pPr>
      <w:r>
        <w:rPr>
          <w:rFonts w:ascii="Calibri" w:cs="Calibri" w:eastAsia="Calibri" w:hAnsi="Calibri"/>
          <w:sz w:val="20"/>
          <w:szCs w:val="20"/>
        </w:rPr>
        <w:t xml:space="preserve">Built admin and superadmin dashboards with role-based navigation, filterable data tables, and a multi-step bulk-sync wizard for batch property imports.</w:t>
      </w:r>
    </w:p>
    <w:p>
      <w:pPr>
        <w:pStyle w:val="ListParagraph"/>
        <w:numPr>
          <w:ilvl w:val="0"/>
          <w:numId w:val="2"/>
        </w:numPr>
        <w:spacing w:after="20"/>
      </w:pPr>
      <w:r>
        <w:rPr>
          <w:rFonts w:ascii="Calibri" w:cs="Calibri" w:eastAsia="Calibri" w:hAnsi="Calibri"/>
          <w:sz w:val="20"/>
          <w:szCs w:val="20"/>
        </w:rPr>
        <w:t xml:space="preserve">Integrated Mapbox autocomplete and a custom distance-calculation utility to power radius-based property search.</w:t>
      </w:r>
    </w:p>
    <w:p>
      <w:pPr>
        <w:pStyle w:val="ListParagraph"/>
        <w:numPr>
          <w:ilvl w:val="0"/>
          <w:numId w:val="2"/>
        </w:numPr>
        <w:spacing w:after="20"/>
      </w:pPr>
      <w:r>
        <w:rPr>
          <w:rFonts w:ascii="Calibri" w:cs="Calibri" w:eastAsia="Calibri" w:hAnsi="Calibri"/>
          <w:sz w:val="20"/>
          <w:szCs w:val="20"/>
        </w:rPr>
        <w:t xml:space="preserve">Rendered iCal feeds from multiple booking platforms as a unified interactive availability calendar, preventing double-bookings across channels.</w:t>
      </w:r>
    </w:p>
    <w:p>
      <w:pPr>
        <w:tabs>
          <w:tab w:val="right" w:pos="10080"/>
        </w:tabs>
        <w:spacing w:after="10" w:before="100"/>
      </w:pPr>
      <w:r>
        <w:rPr>
          <w:rFonts w:ascii="Calibri" w:cs="Calibri" w:eastAsia="Calibri" w:hAnsi="Calibri"/>
          <w:b/>
          <w:bCs/>
          <w:sz w:val="20"/>
          <w:szCs w:val="20"/>
        </w:rPr>
        <w:t xml:space="preserve">Crafts and Delights - Multi-Vendor E-Commerce Platform</w:t>
      </w:r>
      <w:r>
        <w:rPr>
          <w:rFonts w:ascii="Calibri" w:cs="Calibri" w:eastAsia="Calibri" w:hAnsi="Calibri"/>
          <w:sz w:val="20"/>
          <w:szCs w:val="20"/>
        </w:rPr>
        <w:t xml:space="preserve">	2025</w:t>
      </w:r>
    </w:p>
    <w:p>
      <w:pPr>
        <w:spacing w:after="20" w:before="0"/>
        <w:jc w:val="left"/>
      </w:pPr>
      <w:r>
        <w:rPr>
          <w:rFonts w:ascii="Calibri" w:cs="Calibri" w:eastAsia="Calibri" w:hAnsi="Calibri"/>
          <w:b w:val="false"/>
          <w:bCs w:val="false"/>
          <w:i/>
          <w:iCs/>
          <w:sz w:val="20"/>
          <w:szCs w:val="20"/>
        </w:rPr>
        <w:t xml:space="preserve">React.js, Tailwind CSS, Stripe</w:t>
      </w:r>
    </w:p>
    <w:p>
      <w:pPr>
        <w:pStyle w:val="ListParagraph"/>
        <w:numPr>
          <w:ilvl w:val="0"/>
          <w:numId w:val="2"/>
        </w:numPr>
        <w:spacing w:after="20"/>
      </w:pPr>
      <w:r>
        <w:rPr>
          <w:rFonts w:ascii="Calibri" w:cs="Calibri" w:eastAsia="Calibri" w:hAnsi="Calibri"/>
          <w:sz w:val="20"/>
          <w:szCs w:val="20"/>
        </w:rPr>
        <w:t xml:space="preserve">Built role-based frontend views for 3 user types (admin, vendor, customer) within a single React application.</w:t>
      </w:r>
    </w:p>
    <w:p>
      <w:pPr>
        <w:pStyle w:val="ListParagraph"/>
        <w:numPr>
          <w:ilvl w:val="0"/>
          <w:numId w:val="2"/>
        </w:numPr>
        <w:spacing w:after="20"/>
      </w:pPr>
      <w:r>
        <w:rPr>
          <w:rFonts w:ascii="Calibri" w:cs="Calibri" w:eastAsia="Calibri" w:hAnsi="Calibri"/>
          <w:sz w:val="20"/>
          <w:szCs w:val="20"/>
        </w:rPr>
        <w:t xml:space="preserve">Diagnosed and fixed a shop-location fetch race condition and a useEffect dependency-array infinite render loop using useMemo, resolving a page-freezing production bug.</w:t>
      </w:r>
    </w:p>
    <w:p>
      <w:pPr>
        <w:pStyle w:val="ListParagraph"/>
        <w:numPr>
          <w:ilvl w:val="0"/>
          <w:numId w:val="2"/>
        </w:numPr>
        <w:spacing w:after="20"/>
      </w:pPr>
      <w:r>
        <w:rPr>
          <w:rFonts w:ascii="Calibri" w:cs="Calibri" w:eastAsia="Calibri" w:hAnsi="Calibri"/>
          <w:sz w:val="20"/>
          <w:szCs w:val="20"/>
        </w:rPr>
        <w:t xml:space="preserve">Implemented Stripe payment UI and a reusable, theme-consistent confirmation and alert component system.</w:t>
      </w:r>
    </w:p>
    <w:p>
      <w:pPr>
        <w:spacing w:after="20" w:before="100"/>
      </w:pPr>
      <w:r>
        <w:rPr>
          <w:rFonts w:ascii="Calibri" w:cs="Calibri" w:eastAsia="Calibri" w:hAnsi="Calibri"/>
          <w:b/>
          <w:bCs/>
          <w:sz w:val="20"/>
          <w:szCs w:val="20"/>
        </w:rPr>
        <w:t xml:space="preserve">Additional Projects: </w:t>
      </w:r>
      <w:r>
        <w:rPr>
          <w:rFonts w:ascii="Calibri" w:cs="Calibri" w:eastAsia="Calibri" w:hAnsi="Calibri"/>
          <w:sz w:val="20"/>
          <w:szCs w:val="20"/>
        </w:rPr>
        <w:t xml:space="preserve">WorkNexus (Slack-style office management and real-time team chat, React.js), Full-Stack Blog Platform (React.js, Express.js, MongoDB), and Personal Developer Portfolio (React.js, Vite, Tailwind CSS, SCSS). Source and demos: github.com/MuhammadWaqar7615 | muhammad-waqar.me</w:t>
      </w:r>
    </w:p>
    <w:p>
      <w:pPr>
        <w:pBdr>
          <w:bottom w:val="single" w:color="000000" w:sz="6" w:space="2"/>
        </w:pBdr>
        <w:spacing w:after="80" w:before="200"/>
      </w:pPr>
      <w:r>
        <w:rPr>
          <w:rFonts w:ascii="Calibri" w:cs="Calibri" w:eastAsia="Calibri" w:hAnsi="Calibri"/>
          <w:b/>
          <w:bCs/>
          <w:sz w:val="22"/>
          <w:szCs w:val="22"/>
        </w:rPr>
        <w:t xml:space="preserve">EDUCATION</w:t>
      </w:r>
    </w:p>
    <w:p>
      <w:pPr>
        <w:tabs>
          <w:tab w:val="right" w:pos="10080"/>
        </w:tabs>
        <w:spacing w:after="10" w:before="100"/>
      </w:pPr>
      <w:r>
        <w:rPr>
          <w:rFonts w:ascii="Calibri" w:cs="Calibri" w:eastAsia="Calibri" w:hAnsi="Calibri"/>
          <w:b/>
          <w:bCs/>
          <w:sz w:val="20"/>
          <w:szCs w:val="20"/>
        </w:rPr>
        <w:t xml:space="preserve">Bachelor of Science in Computer Science</w:t>
      </w:r>
      <w:r>
        <w:rPr>
          <w:rFonts w:ascii="Calibri" w:cs="Calibri" w:eastAsia="Calibri" w:hAnsi="Calibri"/>
          <w:sz w:val="20"/>
          <w:szCs w:val="20"/>
        </w:rPr>
        <w:t xml:space="preserve">	2022 - 2026 (Expected)</w:t>
      </w:r>
    </w:p>
    <w:p>
      <w:pPr>
        <w:spacing w:after="20" w:before="0"/>
        <w:jc w:val="left"/>
      </w:pPr>
      <w:r>
        <w:rPr>
          <w:rFonts w:ascii="Calibri" w:cs="Calibri" w:eastAsia="Calibri" w:hAnsi="Calibri"/>
          <w:b w:val="false"/>
          <w:bCs w:val="false"/>
          <w:i w:val="false"/>
          <w:iCs w:val="false"/>
          <w:sz w:val="20"/>
          <w:szCs w:val="20"/>
        </w:rPr>
        <w:t xml:space="preserve">Islamia University Bahawalpur, Baghdad Campus, Punjab, Pakistan</w:t>
      </w:r>
    </w:p>
    <w:p>
      <w:pPr>
        <w:pStyle w:val="ListParagraph"/>
        <w:numPr>
          <w:ilvl w:val="0"/>
          <w:numId w:val="2"/>
        </w:numPr>
        <w:spacing w:after="20"/>
      </w:pPr>
      <w:r>
        <w:rPr>
          <w:rFonts w:ascii="Calibri" w:cs="Calibri" w:eastAsia="Calibri" w:hAnsi="Calibri"/>
          <w:sz w:val="20"/>
          <w:szCs w:val="20"/>
        </w:rPr>
        <w:t xml:space="preserve">Completing final year while working full-time as a professional web developer since January 2025.</w:t>
      </w:r>
    </w:p>
    <w:p>
      <w:pPr>
        <w:pStyle w:val="ListParagraph"/>
        <w:numPr>
          <w:ilvl w:val="0"/>
          <w:numId w:val="2"/>
        </w:numPr>
        <w:spacing w:after="20"/>
      </w:pPr>
      <w:r>
        <w:rPr>
          <w:rFonts w:ascii="Calibri" w:cs="Calibri" w:eastAsia="Calibri" w:hAnsi="Calibri"/>
          <w:sz w:val="20"/>
          <w:szCs w:val="20"/>
        </w:rPr>
        <w:t xml:space="preserve">Final Year Project: Full-stack web application with a React.js frontend integrated with an Express.js and MongoDB REST API.</w:t>
      </w:r>
    </w:p>
    <w:p>
      <w:pPr>
        <w:pStyle w:val="ListParagraph"/>
        <w:numPr>
          <w:ilvl w:val="0"/>
          <w:numId w:val="2"/>
        </w:numPr>
        <w:spacing w:after="20"/>
      </w:pPr>
      <w:r>
        <w:rPr>
          <w:rFonts w:ascii="Calibri" w:cs="Calibri" w:eastAsia="Calibri" w:hAnsi="Calibri"/>
          <w:sz w:val="20"/>
          <w:szCs w:val="20"/>
        </w:rPr>
        <w:t xml:space="preserve">Relevant Coursework: Data Structures and Algorithms, Object-Oriented Programming, Database Systems, C, C++, Java, Python.</w:t>
      </w:r>
    </w:p>
    <w:p>
      <w:pPr>
        <w:pBdr>
          <w:bottom w:val="single" w:color="000000" w:sz="6" w:space="2"/>
        </w:pBdr>
        <w:spacing w:after="80" w:before="200"/>
      </w:pPr>
      <w:r>
        <w:rPr>
          <w:rFonts w:ascii="Calibri" w:cs="Calibri" w:eastAsia="Calibri" w:hAnsi="Calibri"/>
          <w:b/>
          <w:bCs/>
          <w:sz w:val="22"/>
          <w:szCs w:val="22"/>
        </w:rPr>
        <w:t xml:space="preserve">LANGUAGES</w:t>
      </w:r>
    </w:p>
    <w:p>
      <w:pPr>
        <w:spacing w:after="20" w:before="0"/>
        <w:jc w:val="left"/>
      </w:pPr>
      <w:r>
        <w:rPr>
          <w:rFonts w:ascii="Calibri" w:cs="Calibri" w:eastAsia="Calibri" w:hAnsi="Calibri"/>
          <w:b w:val="false"/>
          <w:bCs w:val="false"/>
          <w:i w:val="false"/>
          <w:iCs w:val="false"/>
          <w:sz w:val="20"/>
          <w:szCs w:val="20"/>
        </w:rPr>
        <w:t xml:space="preserve">English (Professional Working Proficiency), Urdu (Native), Punjabi (Native)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2026-09-17T05:40:21.793Z</dcterms:created>
  <dcterms:modified xsi:type="dcterms:W3CDTF">2026-09-17T05:40:21.804Z</dcterms:modified>
</cp:coreProperties>
</file>

<file path=docProps/custom.xml><?xml version="1.0" encoding="utf-8"?>
<Properties xmlns="http://schemas.openxmlformats.org/officeDocument/2006/custom-properties" xmlns:vt="http://schemas.openxmlformats.org/officeDocument/2006/docPropsVTypes"/>
</file>