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49DCFA" w14:textId="77777777" w:rsidR="001F5252" w:rsidRPr="001F5252" w:rsidRDefault="001F5252" w:rsidP="008845E4">
      <w:pPr>
        <w:pStyle w:val="Heading1"/>
      </w:pPr>
      <w:r w:rsidRPr="001F5252">
        <w:t xml:space="preserve">Mathematical Operators and Order of </w:t>
      </w:r>
      <w:r w:rsidRPr="008845E4">
        <w:t>Precedence</w:t>
      </w:r>
    </w:p>
    <w:p w14:paraId="62AF34F1" w14:textId="77777777" w:rsidR="001F5252" w:rsidRPr="001F5252" w:rsidRDefault="001F5252" w:rsidP="001F5252">
      <w:pPr>
        <w:pStyle w:val="NormalWeb"/>
        <w:rPr>
          <w:rFonts w:ascii="Cambria" w:hAnsi="Cambria"/>
        </w:rPr>
      </w:pPr>
      <w:r w:rsidRPr="001F5252">
        <w:rPr>
          <w:rFonts w:ascii="Cambria" w:hAnsi="Cambria"/>
        </w:rPr>
        <w:t xml:space="preserve">In Python, operations follow a </w:t>
      </w:r>
      <w:r w:rsidRPr="001F5252">
        <w:rPr>
          <w:rStyle w:val="Strong"/>
          <w:rFonts w:ascii="Cambria" w:hAnsi="Cambria"/>
        </w:rPr>
        <w:t>priority order</w:t>
      </w:r>
      <w:r w:rsidRPr="001F5252">
        <w:rPr>
          <w:rFonts w:ascii="Cambria" w:hAnsi="Cambria"/>
        </w:rPr>
        <w:t>:</w:t>
      </w:r>
    </w:p>
    <w:p w14:paraId="768EF563" w14:textId="14F491BC" w:rsidR="001F5252" w:rsidRPr="001F5252" w:rsidRDefault="001F5252" w:rsidP="001F5252">
      <w:pPr>
        <w:pStyle w:val="NormalWeb"/>
        <w:numPr>
          <w:ilvl w:val="0"/>
          <w:numId w:val="3"/>
        </w:numPr>
        <w:rPr>
          <w:rFonts w:ascii="Cambria" w:hAnsi="Cambria"/>
        </w:rPr>
      </w:pPr>
      <w:r w:rsidRPr="001F5252">
        <w:rPr>
          <w:rStyle w:val="Strong"/>
          <w:rFonts w:ascii="Cambria" w:hAnsi="Cambria"/>
        </w:rPr>
        <w:t>()</w:t>
      </w:r>
      <w:r w:rsidRPr="001F5252">
        <w:rPr>
          <w:rFonts w:ascii="Cambria" w:hAnsi="Cambria"/>
        </w:rPr>
        <w:t xml:space="preserve"> → Parentheses (done first)</w:t>
      </w:r>
    </w:p>
    <w:p w14:paraId="6568D01F" w14:textId="30F6B4CF" w:rsidR="001F5252" w:rsidRPr="001F5252" w:rsidRDefault="001F5252" w:rsidP="001F5252">
      <w:pPr>
        <w:pStyle w:val="NormalWeb"/>
        <w:numPr>
          <w:ilvl w:val="0"/>
          <w:numId w:val="3"/>
        </w:numPr>
        <w:rPr>
          <w:rFonts w:ascii="Cambria" w:hAnsi="Cambria"/>
        </w:rPr>
      </w:pPr>
      <w:r w:rsidRPr="001F5252">
        <w:rPr>
          <w:rFonts w:ascii="Cambria" w:hAnsi="Cambria"/>
        </w:rPr>
        <w:t>** → Exponent (power)</w:t>
      </w:r>
    </w:p>
    <w:p w14:paraId="01052A87" w14:textId="77777777" w:rsidR="001F5252" w:rsidRPr="001F5252" w:rsidRDefault="001F5252" w:rsidP="001F5252">
      <w:pPr>
        <w:pStyle w:val="NormalWeb"/>
        <w:numPr>
          <w:ilvl w:val="0"/>
          <w:numId w:val="3"/>
        </w:numPr>
        <w:rPr>
          <w:rFonts w:ascii="Cambria" w:hAnsi="Cambria"/>
        </w:rPr>
      </w:pPr>
      <w:r w:rsidRPr="001F5252">
        <w:rPr>
          <w:rStyle w:val="HTMLCode"/>
          <w:rFonts w:ascii="Cambria" w:hAnsi="Cambria"/>
          <w:b/>
          <w:bCs/>
        </w:rPr>
        <w:t>* /</w:t>
      </w:r>
      <w:r w:rsidRPr="001F5252">
        <w:rPr>
          <w:rFonts w:ascii="Cambria" w:hAnsi="Cambria"/>
        </w:rPr>
        <w:t xml:space="preserve"> → Multiplication and Division</w:t>
      </w:r>
    </w:p>
    <w:p w14:paraId="3E3D3AC9" w14:textId="77777777" w:rsidR="001F5252" w:rsidRPr="001F5252" w:rsidRDefault="001F5252" w:rsidP="001F5252">
      <w:pPr>
        <w:pStyle w:val="NormalWeb"/>
        <w:numPr>
          <w:ilvl w:val="0"/>
          <w:numId w:val="3"/>
        </w:numPr>
        <w:rPr>
          <w:rFonts w:ascii="Cambria" w:hAnsi="Cambria"/>
        </w:rPr>
      </w:pPr>
      <w:r w:rsidRPr="001F5252">
        <w:rPr>
          <w:rStyle w:val="HTMLCode"/>
          <w:rFonts w:ascii="Cambria" w:hAnsi="Cambria"/>
          <w:b/>
          <w:bCs/>
        </w:rPr>
        <w:t>+ -</w:t>
      </w:r>
      <w:r w:rsidRPr="001F5252">
        <w:rPr>
          <w:rFonts w:ascii="Cambria" w:hAnsi="Cambria"/>
        </w:rPr>
        <w:t xml:space="preserve"> → Addition and Subtraction</w:t>
      </w:r>
    </w:p>
    <w:p w14:paraId="4E04FE45" w14:textId="7D3C50BF" w:rsidR="001F5252" w:rsidRPr="001F5252" w:rsidRDefault="001F5252" w:rsidP="001F5252">
      <w:pPr>
        <w:pStyle w:val="NormalWeb"/>
        <w:rPr>
          <w:rFonts w:ascii="Cambria" w:hAnsi="Cambria"/>
        </w:rPr>
      </w:pPr>
      <w:r w:rsidRPr="001F5252">
        <w:rPr>
          <w:rFonts w:ascii="Cambria" w:hAnsi="Cambria"/>
        </w:rPr>
        <w:t xml:space="preserve"> Easy way to remember: </w:t>
      </w:r>
      <w:r w:rsidRPr="001F5252">
        <w:rPr>
          <w:rStyle w:val="Strong"/>
          <w:rFonts w:ascii="Cambria" w:hAnsi="Cambria"/>
        </w:rPr>
        <w:t>"Please Excuse My Dear Aunt Sally"</w:t>
      </w:r>
      <w:r w:rsidRPr="001F5252">
        <w:rPr>
          <w:rFonts w:ascii="Cambria" w:hAnsi="Cambria"/>
        </w:rPr>
        <w:br/>
        <w:t>(Parentheses, Exponents, Multiplication/Division, Addition/Subtraction).</w:t>
      </w:r>
    </w:p>
    <w:p w14:paraId="309B8CC9" w14:textId="77777777" w:rsidR="001F5252" w:rsidRPr="001F5252" w:rsidRDefault="001F5252" w:rsidP="001F5252">
      <w:pPr>
        <w:rPr>
          <w:rFonts w:ascii="Cambria" w:hAnsi="Cambria"/>
        </w:rPr>
      </w:pPr>
      <w:r w:rsidRPr="001F5252">
        <w:rPr>
          <w:rFonts w:ascii="Cambria" w:hAnsi="Cambria"/>
        </w:rPr>
        <w:pict w14:anchorId="02D7DD1A">
          <v:rect id="_x0000_i1025" style="width:0;height:1.5pt" o:hralign="center" o:hrstd="t" o:hr="t" fillcolor="#a0a0a0" stroked="f"/>
        </w:pict>
      </w:r>
    </w:p>
    <w:p w14:paraId="5A74CE30" w14:textId="4C0080DB" w:rsidR="001F5252" w:rsidRPr="001F5252" w:rsidRDefault="001F5252" w:rsidP="008845E4">
      <w:pPr>
        <w:pStyle w:val="Heading1"/>
      </w:pPr>
      <w:r w:rsidRPr="001F5252">
        <w:t>Variables and Their Rules (Big No-No’s)</w:t>
      </w:r>
    </w:p>
    <w:p w14:paraId="4E16F91A" w14:textId="77777777" w:rsidR="001F5252" w:rsidRPr="001F5252" w:rsidRDefault="001F5252" w:rsidP="001F5252">
      <w:pPr>
        <w:pStyle w:val="NormalWeb"/>
        <w:rPr>
          <w:rFonts w:ascii="Cambria" w:hAnsi="Cambria"/>
        </w:rPr>
      </w:pPr>
      <w:r w:rsidRPr="001F5252">
        <w:rPr>
          <w:rFonts w:ascii="Cambria" w:hAnsi="Cambria"/>
        </w:rPr>
        <w:t>When naming variables in Python, keep these rules in mind:</w:t>
      </w:r>
    </w:p>
    <w:p w14:paraId="625F4956" w14:textId="02811F29" w:rsidR="001F5252" w:rsidRPr="001F5252" w:rsidRDefault="001F5252" w:rsidP="001F5252">
      <w:pPr>
        <w:pStyle w:val="NormalWeb"/>
        <w:numPr>
          <w:ilvl w:val="0"/>
          <w:numId w:val="4"/>
        </w:numPr>
        <w:rPr>
          <w:rFonts w:ascii="Cambria" w:hAnsi="Cambria"/>
        </w:rPr>
      </w:pPr>
      <w:r w:rsidRPr="001F5252">
        <w:rPr>
          <w:rStyle w:val="Strong"/>
          <w:rFonts w:ascii="Cambria" w:hAnsi="Cambria"/>
        </w:rPr>
        <w:t>Don’t start a variable name with a number.</w:t>
      </w:r>
      <w:r w:rsidRPr="001F5252">
        <w:rPr>
          <w:rFonts w:ascii="Cambria" w:hAnsi="Cambria"/>
        </w:rPr>
        <w:br/>
        <w:t xml:space="preserve">Example: </w:t>
      </w:r>
      <w:r w:rsidRPr="001F5252">
        <w:rPr>
          <w:rStyle w:val="HTMLCode"/>
          <w:rFonts w:ascii="Cambria" w:hAnsi="Cambria"/>
        </w:rPr>
        <w:t>age1</w:t>
      </w:r>
      <w:r w:rsidRPr="001F5252">
        <w:rPr>
          <w:rFonts w:ascii="Cambria" w:hAnsi="Cambria"/>
        </w:rPr>
        <w:t xml:space="preserve"> </w:t>
      </w:r>
      <w:r w:rsidRPr="001F5252">
        <w:rPr>
          <w:rFonts w:ascii="Segoe UI Emoji" w:hAnsi="Segoe UI Emoji" w:cs="Segoe UI Emoji"/>
        </w:rPr>
        <w:t>✅</w:t>
      </w:r>
      <w:r w:rsidRPr="001F5252">
        <w:rPr>
          <w:rFonts w:ascii="Cambria" w:hAnsi="Cambria"/>
        </w:rPr>
        <w:t xml:space="preserve">, </w:t>
      </w:r>
      <w:r w:rsidRPr="001F5252">
        <w:rPr>
          <w:rStyle w:val="HTMLCode"/>
          <w:rFonts w:ascii="Cambria" w:hAnsi="Cambria"/>
        </w:rPr>
        <w:t>1age</w:t>
      </w:r>
      <w:r w:rsidRPr="001F5252">
        <w:rPr>
          <w:rFonts w:ascii="Cambria" w:hAnsi="Cambria"/>
        </w:rPr>
        <w:t xml:space="preserve"> </w:t>
      </w:r>
      <w:r w:rsidRPr="001F5252">
        <w:rPr>
          <w:rFonts w:ascii="Segoe UI Emoji" w:hAnsi="Segoe UI Emoji" w:cs="Segoe UI Emoji"/>
        </w:rPr>
        <w:t>❌</w:t>
      </w:r>
    </w:p>
    <w:p w14:paraId="7C8D61D9" w14:textId="5FF6DA63" w:rsidR="001F5252" w:rsidRPr="001F5252" w:rsidRDefault="001F5252" w:rsidP="001F5252">
      <w:pPr>
        <w:pStyle w:val="NormalWeb"/>
        <w:numPr>
          <w:ilvl w:val="0"/>
          <w:numId w:val="4"/>
        </w:numPr>
        <w:rPr>
          <w:rFonts w:ascii="Cambria" w:hAnsi="Cambria"/>
        </w:rPr>
      </w:pPr>
      <w:r w:rsidRPr="001F5252">
        <w:rPr>
          <w:rStyle w:val="Strong"/>
          <w:rFonts w:ascii="Cambria" w:hAnsi="Cambria"/>
        </w:rPr>
        <w:t>No special characters</w:t>
      </w:r>
      <w:r w:rsidRPr="001F5252">
        <w:rPr>
          <w:rFonts w:ascii="Cambria" w:hAnsi="Cambria"/>
        </w:rPr>
        <w:t xml:space="preserve"> (like </w:t>
      </w:r>
      <w:r w:rsidRPr="001F5252">
        <w:rPr>
          <w:rStyle w:val="HTMLCode"/>
          <w:rFonts w:ascii="Cambria" w:hAnsi="Cambria"/>
        </w:rPr>
        <w:t>@, #, $, %</w:t>
      </w:r>
      <w:r w:rsidRPr="001F5252">
        <w:rPr>
          <w:rFonts w:ascii="Cambria" w:hAnsi="Cambria"/>
        </w:rPr>
        <w:t>).</w:t>
      </w:r>
      <w:r w:rsidRPr="001F5252">
        <w:rPr>
          <w:rFonts w:ascii="Cambria" w:hAnsi="Cambria"/>
        </w:rPr>
        <w:br/>
        <w:t xml:space="preserve">Example: </w:t>
      </w:r>
      <w:r w:rsidRPr="001F5252">
        <w:rPr>
          <w:rStyle w:val="HTMLCode"/>
          <w:rFonts w:ascii="Cambria" w:hAnsi="Cambria"/>
        </w:rPr>
        <w:t>user_name</w:t>
      </w:r>
      <w:r w:rsidRPr="001F5252">
        <w:rPr>
          <w:rFonts w:ascii="Cambria" w:hAnsi="Cambria"/>
        </w:rPr>
        <w:t xml:space="preserve"> </w:t>
      </w:r>
      <w:r w:rsidRPr="001F5252">
        <w:rPr>
          <w:rFonts w:ascii="Segoe UI Emoji" w:hAnsi="Segoe UI Emoji" w:cs="Segoe UI Emoji"/>
        </w:rPr>
        <w:t>✅</w:t>
      </w:r>
      <w:r w:rsidRPr="001F5252">
        <w:rPr>
          <w:rFonts w:ascii="Cambria" w:hAnsi="Cambria"/>
        </w:rPr>
        <w:t xml:space="preserve">, </w:t>
      </w:r>
      <w:r w:rsidRPr="001F5252">
        <w:rPr>
          <w:rStyle w:val="HTMLCode"/>
          <w:rFonts w:ascii="Cambria" w:hAnsi="Cambria"/>
        </w:rPr>
        <w:t>user@name</w:t>
      </w:r>
      <w:r w:rsidRPr="001F5252">
        <w:rPr>
          <w:rFonts w:ascii="Cambria" w:hAnsi="Cambria"/>
        </w:rPr>
        <w:t xml:space="preserve"> </w:t>
      </w:r>
      <w:r w:rsidRPr="001F5252">
        <w:rPr>
          <w:rFonts w:ascii="Segoe UI Emoji" w:hAnsi="Segoe UI Emoji" w:cs="Segoe UI Emoji"/>
        </w:rPr>
        <w:t>❌</w:t>
      </w:r>
    </w:p>
    <w:p w14:paraId="56EFBA77" w14:textId="09462AF1" w:rsidR="001F5252" w:rsidRPr="001F5252" w:rsidRDefault="001F5252" w:rsidP="001F5252">
      <w:pPr>
        <w:pStyle w:val="NormalWeb"/>
        <w:numPr>
          <w:ilvl w:val="0"/>
          <w:numId w:val="4"/>
        </w:numPr>
        <w:rPr>
          <w:rFonts w:ascii="Cambria" w:hAnsi="Cambria"/>
        </w:rPr>
      </w:pPr>
      <w:r w:rsidRPr="001F5252">
        <w:rPr>
          <w:rStyle w:val="Strong"/>
          <w:rFonts w:ascii="Cambria" w:hAnsi="Cambria"/>
        </w:rPr>
        <w:t>No spaces in variable names.</w:t>
      </w:r>
      <w:r w:rsidRPr="001F5252">
        <w:rPr>
          <w:rFonts w:ascii="Cambria" w:hAnsi="Cambria"/>
        </w:rPr>
        <w:t xml:space="preserve"> Use underscores instead.</w:t>
      </w:r>
      <w:r w:rsidRPr="001F5252">
        <w:rPr>
          <w:rFonts w:ascii="Cambria" w:hAnsi="Cambria"/>
        </w:rPr>
        <w:br/>
        <w:t xml:space="preserve">Example: </w:t>
      </w:r>
      <w:r w:rsidRPr="001F5252">
        <w:rPr>
          <w:rStyle w:val="HTMLCode"/>
          <w:rFonts w:ascii="Cambria" w:hAnsi="Cambria"/>
        </w:rPr>
        <w:t>student_name</w:t>
      </w:r>
      <w:r w:rsidRPr="001F5252">
        <w:rPr>
          <w:rFonts w:ascii="Cambria" w:hAnsi="Cambria"/>
        </w:rPr>
        <w:t xml:space="preserve"> </w:t>
      </w:r>
      <w:r w:rsidRPr="001F5252">
        <w:rPr>
          <w:rFonts w:ascii="Segoe UI Emoji" w:hAnsi="Segoe UI Emoji" w:cs="Segoe UI Emoji"/>
        </w:rPr>
        <w:t>✅</w:t>
      </w:r>
      <w:r w:rsidRPr="001F5252">
        <w:rPr>
          <w:rFonts w:ascii="Cambria" w:hAnsi="Cambria"/>
        </w:rPr>
        <w:t xml:space="preserve">, </w:t>
      </w:r>
      <w:r w:rsidRPr="001F5252">
        <w:rPr>
          <w:rStyle w:val="HTMLCode"/>
          <w:rFonts w:ascii="Cambria" w:hAnsi="Cambria"/>
        </w:rPr>
        <w:t>student name</w:t>
      </w:r>
      <w:r w:rsidRPr="001F5252">
        <w:rPr>
          <w:rFonts w:ascii="Cambria" w:hAnsi="Cambria"/>
        </w:rPr>
        <w:t xml:space="preserve"> </w:t>
      </w:r>
      <w:r w:rsidRPr="001F5252">
        <w:rPr>
          <w:rFonts w:ascii="Segoe UI Emoji" w:hAnsi="Segoe UI Emoji" w:cs="Segoe UI Emoji"/>
        </w:rPr>
        <w:t>❌</w:t>
      </w:r>
    </w:p>
    <w:p w14:paraId="45D15227" w14:textId="63EA187F" w:rsidR="001F5252" w:rsidRPr="001F5252" w:rsidRDefault="001F5252" w:rsidP="001F5252">
      <w:pPr>
        <w:pStyle w:val="NormalWeb"/>
        <w:numPr>
          <w:ilvl w:val="0"/>
          <w:numId w:val="4"/>
        </w:numPr>
        <w:rPr>
          <w:rFonts w:ascii="Cambria" w:hAnsi="Cambria"/>
        </w:rPr>
      </w:pPr>
      <w:r w:rsidRPr="001F5252">
        <w:rPr>
          <w:rStyle w:val="Strong"/>
          <w:rFonts w:ascii="Cambria" w:hAnsi="Cambria"/>
        </w:rPr>
        <w:t>Don’t use built-in keywords</w:t>
      </w:r>
      <w:r w:rsidRPr="001F5252">
        <w:rPr>
          <w:rFonts w:ascii="Cambria" w:hAnsi="Cambria"/>
        </w:rPr>
        <w:t xml:space="preserve"> (like </w:t>
      </w:r>
      <w:r w:rsidRPr="001F5252">
        <w:rPr>
          <w:rStyle w:val="HTMLCode"/>
          <w:rFonts w:ascii="Cambria" w:hAnsi="Cambria"/>
        </w:rPr>
        <w:t>print</w:t>
      </w:r>
      <w:r w:rsidRPr="001F5252">
        <w:rPr>
          <w:rFonts w:ascii="Cambria" w:hAnsi="Cambria"/>
        </w:rPr>
        <w:t xml:space="preserve">, </w:t>
      </w:r>
      <w:r w:rsidRPr="001F5252">
        <w:rPr>
          <w:rStyle w:val="HTMLCode"/>
          <w:rFonts w:ascii="Cambria" w:hAnsi="Cambria"/>
        </w:rPr>
        <w:t>for</w:t>
      </w:r>
      <w:r w:rsidRPr="001F5252">
        <w:rPr>
          <w:rFonts w:ascii="Cambria" w:hAnsi="Cambria"/>
        </w:rPr>
        <w:t xml:space="preserve">, </w:t>
      </w:r>
      <w:r w:rsidRPr="001F5252">
        <w:rPr>
          <w:rStyle w:val="HTMLCode"/>
          <w:rFonts w:ascii="Cambria" w:hAnsi="Cambria"/>
        </w:rPr>
        <w:t>while</w:t>
      </w:r>
      <w:r w:rsidRPr="001F5252">
        <w:rPr>
          <w:rFonts w:ascii="Cambria" w:hAnsi="Cambria"/>
        </w:rPr>
        <w:t>).</w:t>
      </w:r>
      <w:r w:rsidRPr="001F5252">
        <w:rPr>
          <w:rFonts w:ascii="Cambria" w:hAnsi="Cambria"/>
        </w:rPr>
        <w:br/>
        <w:t xml:space="preserve">Example: </w:t>
      </w:r>
      <w:r w:rsidRPr="001F5252">
        <w:rPr>
          <w:rStyle w:val="HTMLCode"/>
          <w:rFonts w:ascii="Cambria" w:hAnsi="Cambria"/>
        </w:rPr>
        <w:t>print</w:t>
      </w:r>
      <w:r w:rsidRPr="001F5252">
        <w:rPr>
          <w:rFonts w:ascii="Cambria" w:hAnsi="Cambria"/>
        </w:rPr>
        <w:t xml:space="preserve"> </w:t>
      </w:r>
      <w:r w:rsidRPr="001F5252">
        <w:rPr>
          <w:rFonts w:ascii="Segoe UI Emoji" w:hAnsi="Segoe UI Emoji" w:cs="Segoe UI Emoji"/>
        </w:rPr>
        <w:t>❌</w:t>
      </w:r>
      <w:r w:rsidRPr="001F5252">
        <w:rPr>
          <w:rFonts w:ascii="Cambria" w:hAnsi="Cambria"/>
        </w:rPr>
        <w:t xml:space="preserve">, </w:t>
      </w:r>
      <w:r w:rsidRPr="001F5252">
        <w:rPr>
          <w:rStyle w:val="HTMLCode"/>
          <w:rFonts w:ascii="Cambria" w:hAnsi="Cambria"/>
        </w:rPr>
        <w:t>print_value</w:t>
      </w:r>
      <w:r w:rsidRPr="001F5252">
        <w:rPr>
          <w:rFonts w:ascii="Cambria" w:hAnsi="Cambria"/>
        </w:rPr>
        <w:t xml:space="preserve"> </w:t>
      </w:r>
      <w:r w:rsidRPr="001F5252">
        <w:rPr>
          <w:rFonts w:ascii="Segoe UI Emoji" w:hAnsi="Segoe UI Emoji" w:cs="Segoe UI Emoji"/>
        </w:rPr>
        <w:t>✅</w:t>
      </w:r>
    </w:p>
    <w:p w14:paraId="151681BD" w14:textId="4227904E" w:rsidR="001F5252" w:rsidRPr="001F5252" w:rsidRDefault="001F5252" w:rsidP="001F5252">
      <w:pPr>
        <w:rPr>
          <w:rFonts w:ascii="Cambria" w:hAnsi="Cambria"/>
        </w:rPr>
      </w:pPr>
    </w:p>
    <w:sectPr w:rsidR="001F5252" w:rsidRPr="001F525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22F4182"/>
    <w:multiLevelType w:val="hybridMultilevel"/>
    <w:tmpl w:val="72F6E2C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93D6F15"/>
    <w:multiLevelType w:val="multilevel"/>
    <w:tmpl w:val="7C763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3673B98"/>
    <w:multiLevelType w:val="hybridMultilevel"/>
    <w:tmpl w:val="0D4EDAF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89440BA"/>
    <w:multiLevelType w:val="multilevel"/>
    <w:tmpl w:val="C1D802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2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7280"/>
    <w:rsid w:val="001F5252"/>
    <w:rsid w:val="002D47BB"/>
    <w:rsid w:val="006411C6"/>
    <w:rsid w:val="008845E4"/>
    <w:rsid w:val="00973096"/>
    <w:rsid w:val="00A94741"/>
    <w:rsid w:val="00DE72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596886"/>
  <w15:chartTrackingRefBased/>
  <w15:docId w15:val="{AC33DA21-649A-4950-852A-C2DF97F4AE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GB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411C6"/>
  </w:style>
  <w:style w:type="paragraph" w:styleId="Heading1">
    <w:name w:val="heading 1"/>
    <w:basedOn w:val="Normal"/>
    <w:next w:val="Normal"/>
    <w:link w:val="Heading1Char"/>
    <w:uiPriority w:val="9"/>
    <w:qFormat/>
    <w:rsid w:val="006411C6"/>
    <w:pPr>
      <w:pBdr>
        <w:top w:val="single" w:sz="24" w:space="0" w:color="1CADE4" w:themeColor="accent1"/>
        <w:left w:val="single" w:sz="24" w:space="0" w:color="1CADE4" w:themeColor="accent1"/>
        <w:bottom w:val="single" w:sz="24" w:space="0" w:color="1CADE4" w:themeColor="accent1"/>
        <w:right w:val="single" w:sz="24" w:space="0" w:color="1CADE4" w:themeColor="accent1"/>
      </w:pBdr>
      <w:shd w:val="clear" w:color="auto" w:fill="1CADE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411C6"/>
    <w:pPr>
      <w:pBdr>
        <w:top w:val="single" w:sz="24" w:space="0" w:color="D1EEF9" w:themeColor="accent1" w:themeTint="33"/>
        <w:left w:val="single" w:sz="24" w:space="0" w:color="D1EEF9" w:themeColor="accent1" w:themeTint="33"/>
        <w:bottom w:val="single" w:sz="24" w:space="0" w:color="D1EEF9" w:themeColor="accent1" w:themeTint="33"/>
        <w:right w:val="single" w:sz="24" w:space="0" w:color="D1EEF9" w:themeColor="accent1" w:themeTint="33"/>
      </w:pBdr>
      <w:shd w:val="clear" w:color="auto" w:fill="D1EEF9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11C6"/>
    <w:pPr>
      <w:pBdr>
        <w:top w:val="single" w:sz="6" w:space="2" w:color="1CADE4" w:themeColor="accent1"/>
      </w:pBdr>
      <w:spacing w:before="300" w:after="0"/>
      <w:outlineLvl w:val="2"/>
    </w:pPr>
    <w:rPr>
      <w:caps/>
      <w:color w:val="0D5571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11C6"/>
    <w:pPr>
      <w:pBdr>
        <w:top w:val="dotted" w:sz="6" w:space="2" w:color="1CADE4" w:themeColor="accent1"/>
      </w:pBdr>
      <w:spacing w:before="200" w:after="0"/>
      <w:outlineLvl w:val="3"/>
    </w:pPr>
    <w:rPr>
      <w:caps/>
      <w:color w:val="1481AB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11C6"/>
    <w:pPr>
      <w:pBdr>
        <w:bottom w:val="single" w:sz="6" w:space="1" w:color="1CADE4" w:themeColor="accent1"/>
      </w:pBdr>
      <w:spacing w:before="200" w:after="0"/>
      <w:outlineLvl w:val="4"/>
    </w:pPr>
    <w:rPr>
      <w:caps/>
      <w:color w:val="1481AB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11C6"/>
    <w:pPr>
      <w:pBdr>
        <w:bottom w:val="dotted" w:sz="6" w:space="1" w:color="1CADE4" w:themeColor="accent1"/>
      </w:pBdr>
      <w:spacing w:before="200" w:after="0"/>
      <w:outlineLvl w:val="5"/>
    </w:pPr>
    <w:rPr>
      <w:caps/>
      <w:color w:val="1481AB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11C6"/>
    <w:pPr>
      <w:spacing w:before="200" w:after="0"/>
      <w:outlineLvl w:val="6"/>
    </w:pPr>
    <w:rPr>
      <w:caps/>
      <w:color w:val="1481AB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11C6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11C6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6411C6"/>
    <w:rPr>
      <w:caps/>
      <w:spacing w:val="15"/>
      <w:shd w:val="clear" w:color="auto" w:fill="D1EEF9" w:themeFill="accent1" w:themeFillTint="33"/>
    </w:rPr>
  </w:style>
  <w:style w:type="character" w:customStyle="1" w:styleId="Heading1Char">
    <w:name w:val="Heading 1 Char"/>
    <w:basedOn w:val="DefaultParagraphFont"/>
    <w:link w:val="Heading1"/>
    <w:uiPriority w:val="9"/>
    <w:rsid w:val="006411C6"/>
    <w:rPr>
      <w:caps/>
      <w:color w:val="FFFFFF" w:themeColor="background1"/>
      <w:spacing w:val="15"/>
      <w:sz w:val="22"/>
      <w:szCs w:val="22"/>
      <w:shd w:val="clear" w:color="auto" w:fill="1CADE4" w:themeFill="accent1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11C6"/>
    <w:rPr>
      <w:caps/>
      <w:color w:val="0D5571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11C6"/>
    <w:rPr>
      <w:caps/>
      <w:color w:val="1481AB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11C6"/>
    <w:rPr>
      <w:caps/>
      <w:color w:val="1481AB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11C6"/>
    <w:rPr>
      <w:caps/>
      <w:color w:val="1481AB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11C6"/>
    <w:rPr>
      <w:caps/>
      <w:color w:val="1481AB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11C6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11C6"/>
    <w:rPr>
      <w:i/>
      <w:iCs/>
      <w:caps/>
      <w:spacing w:val="10"/>
      <w:sz w:val="18"/>
      <w:szCs w:val="1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6411C6"/>
    <w:rPr>
      <w:b/>
      <w:bCs/>
      <w:color w:val="1481AB" w:themeColor="accent1" w:themeShade="BF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6411C6"/>
    <w:pPr>
      <w:spacing w:before="0" w:after="0"/>
    </w:pPr>
    <w:rPr>
      <w:rFonts w:asciiTheme="majorHAnsi" w:eastAsiaTheme="majorEastAsia" w:hAnsiTheme="majorHAnsi" w:cstheme="majorBidi"/>
      <w:caps/>
      <w:color w:val="1CADE4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6411C6"/>
    <w:rPr>
      <w:rFonts w:asciiTheme="majorHAnsi" w:eastAsiaTheme="majorEastAsia" w:hAnsiTheme="majorHAnsi" w:cstheme="majorBidi"/>
      <w:caps/>
      <w:color w:val="1CADE4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11C6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6411C6"/>
    <w:rPr>
      <w:caps/>
      <w:color w:val="595959" w:themeColor="text1" w:themeTint="A6"/>
      <w:spacing w:val="10"/>
      <w:sz w:val="21"/>
      <w:szCs w:val="21"/>
    </w:rPr>
  </w:style>
  <w:style w:type="character" w:styleId="Strong">
    <w:name w:val="Strong"/>
    <w:uiPriority w:val="22"/>
    <w:qFormat/>
    <w:rsid w:val="006411C6"/>
    <w:rPr>
      <w:b/>
      <w:bCs/>
    </w:rPr>
  </w:style>
  <w:style w:type="character" w:styleId="Emphasis">
    <w:name w:val="Emphasis"/>
    <w:uiPriority w:val="20"/>
    <w:qFormat/>
    <w:rsid w:val="006411C6"/>
    <w:rPr>
      <w:caps/>
      <w:color w:val="0D5571" w:themeColor="accent1" w:themeShade="7F"/>
      <w:spacing w:val="5"/>
    </w:rPr>
  </w:style>
  <w:style w:type="paragraph" w:styleId="NoSpacing">
    <w:name w:val="No Spacing"/>
    <w:uiPriority w:val="1"/>
    <w:qFormat/>
    <w:rsid w:val="006411C6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6411C6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6411C6"/>
    <w:rPr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11C6"/>
    <w:pPr>
      <w:spacing w:before="240" w:after="240" w:line="240" w:lineRule="auto"/>
      <w:ind w:left="1080" w:right="1080"/>
      <w:jc w:val="center"/>
    </w:pPr>
    <w:rPr>
      <w:color w:val="1CADE4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11C6"/>
    <w:rPr>
      <w:color w:val="1CADE4" w:themeColor="accent1"/>
      <w:sz w:val="24"/>
      <w:szCs w:val="24"/>
    </w:rPr>
  </w:style>
  <w:style w:type="character" w:styleId="SubtleEmphasis">
    <w:name w:val="Subtle Emphasis"/>
    <w:uiPriority w:val="19"/>
    <w:qFormat/>
    <w:rsid w:val="006411C6"/>
    <w:rPr>
      <w:i/>
      <w:iCs/>
      <w:color w:val="0D5571" w:themeColor="accent1" w:themeShade="7F"/>
    </w:rPr>
  </w:style>
  <w:style w:type="character" w:styleId="IntenseEmphasis">
    <w:name w:val="Intense Emphasis"/>
    <w:uiPriority w:val="21"/>
    <w:qFormat/>
    <w:rsid w:val="006411C6"/>
    <w:rPr>
      <w:b/>
      <w:bCs/>
      <w:caps/>
      <w:color w:val="0D5571" w:themeColor="accent1" w:themeShade="7F"/>
      <w:spacing w:val="10"/>
    </w:rPr>
  </w:style>
  <w:style w:type="character" w:styleId="SubtleReference">
    <w:name w:val="Subtle Reference"/>
    <w:uiPriority w:val="31"/>
    <w:qFormat/>
    <w:rsid w:val="006411C6"/>
    <w:rPr>
      <w:b/>
      <w:bCs/>
      <w:color w:val="1CADE4" w:themeColor="accent1"/>
    </w:rPr>
  </w:style>
  <w:style w:type="character" w:styleId="IntenseReference">
    <w:name w:val="Intense Reference"/>
    <w:uiPriority w:val="32"/>
    <w:qFormat/>
    <w:rsid w:val="006411C6"/>
    <w:rPr>
      <w:b/>
      <w:bCs/>
      <w:i/>
      <w:iCs/>
      <w:caps/>
      <w:color w:val="1CADE4" w:themeColor="accent1"/>
    </w:rPr>
  </w:style>
  <w:style w:type="character" w:styleId="BookTitle">
    <w:name w:val="Book Title"/>
    <w:uiPriority w:val="33"/>
    <w:qFormat/>
    <w:rsid w:val="006411C6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6411C6"/>
    <w:pPr>
      <w:outlineLvl w:val="9"/>
    </w:pPr>
  </w:style>
  <w:style w:type="paragraph" w:styleId="ListParagraph">
    <w:name w:val="List Paragraph"/>
    <w:basedOn w:val="Normal"/>
    <w:uiPriority w:val="34"/>
    <w:qFormat/>
    <w:rsid w:val="006411C6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1F5252"/>
    <w:pPr>
      <w:spacing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styleId="HTMLCode">
    <w:name w:val="HTML Code"/>
    <w:basedOn w:val="DefaultParagraphFont"/>
    <w:uiPriority w:val="99"/>
    <w:semiHidden/>
    <w:unhideWhenUsed/>
    <w:rsid w:val="001F525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7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761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12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1.jpeg"/></Relationships>
</file>

<file path=word/theme/theme1.xml><?xml version="1.0" encoding="utf-8"?>
<a:theme xmlns:a="http://schemas.openxmlformats.org/drawingml/2006/main" name="Savon">
  <a:themeElements>
    <a:clrScheme name="Savon">
      <a:dk1>
        <a:sysClr val="windowText" lastClr="000000"/>
      </a:dk1>
      <a:lt1>
        <a:sysClr val="window" lastClr="FFFFFF"/>
      </a:lt1>
      <a:dk2>
        <a:srgbClr val="1485A4"/>
      </a:dk2>
      <a:lt2>
        <a:srgbClr val="E3DED1"/>
      </a:lt2>
      <a:accent1>
        <a:srgbClr val="1CADE4"/>
      </a:accent1>
      <a:accent2>
        <a:srgbClr val="2683C6"/>
      </a:accent2>
      <a:accent3>
        <a:srgbClr val="27CED7"/>
      </a:accent3>
      <a:accent4>
        <a:srgbClr val="42BA97"/>
      </a:accent4>
      <a:accent5>
        <a:srgbClr val="3E8853"/>
      </a:accent5>
      <a:accent6>
        <a:srgbClr val="62A39F"/>
      </a:accent6>
      <a:hlink>
        <a:srgbClr val="F49100"/>
      </a:hlink>
      <a:folHlink>
        <a:srgbClr val="739D9B"/>
      </a:folHlink>
    </a:clrScheme>
    <a:fontScheme name="Savon">
      <a:maj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Savon">
      <a:fillStyleLst>
        <a:solidFill>
          <a:schemeClr val="phClr"/>
        </a:solidFill>
        <a:gradFill rotWithShape="1">
          <a:gsLst>
            <a:gs pos="0">
              <a:schemeClr val="phClr">
                <a:tint val="60000"/>
                <a:satMod val="105000"/>
                <a:lumMod val="105000"/>
              </a:schemeClr>
            </a:gs>
            <a:gs pos="100000">
              <a:schemeClr val="phClr">
                <a:tint val="65000"/>
                <a:satMod val="100000"/>
                <a:lumMod val="100000"/>
              </a:schemeClr>
            </a:gs>
            <a:gs pos="100000">
              <a:schemeClr val="phClr">
                <a:tint val="70000"/>
                <a:satMod val="100000"/>
                <a:lumMod val="10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0000"/>
                <a:lumMod val="100000"/>
              </a:schemeClr>
            </a:gs>
            <a:gs pos="50000">
              <a:schemeClr val="phClr">
                <a:shade val="99000"/>
                <a:satMod val="105000"/>
                <a:lumMod val="100000"/>
              </a:schemeClr>
            </a:gs>
            <a:gs pos="100000">
              <a:schemeClr val="phClr">
                <a:shade val="98000"/>
                <a:satMod val="105000"/>
                <a:lumMod val="100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38100" dist="12700" dir="5400000" algn="ctr" rotWithShape="0">
              <a:srgbClr val="000000">
                <a:alpha val="63000"/>
              </a:srgbClr>
            </a:outerShdw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  <a:scene3d>
            <a:camera prst="orthographicFront">
              <a:rot lat="0" lon="0" rev="0"/>
            </a:camera>
            <a:lightRig rig="flat" dir="tl">
              <a:rot lat="0" lon="0" rev="4200000"/>
            </a:lightRig>
          </a:scene3d>
          <a:sp3d prstMaterial="flat">
            <a:bevelT w="50800" h="63500" prst="riblet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0000"/>
                <a:shade val="92000"/>
                <a:satMod val="160000"/>
              </a:schemeClr>
            </a:gs>
            <a:gs pos="77000">
              <a:schemeClr val="phClr">
                <a:tint val="100000"/>
                <a:shade val="73000"/>
                <a:satMod val="155000"/>
              </a:schemeClr>
            </a:gs>
            <a:gs pos="100000">
              <a:schemeClr val="phClr">
                <a:tint val="100000"/>
                <a:shade val="67000"/>
                <a:satMod val="145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95000"/>
              </a:schemeClr>
              <a:schemeClr val="phClr">
                <a:shade val="92000"/>
                <a:satMod val="115000"/>
              </a:schemeClr>
            </a:duotone>
          </a:blip>
          <a:tile tx="0" ty="0" sx="60000" sy="60000" flip="none" algn="tl"/>
        </a:blip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Savon" id="{1306E473-ED32-493B-A2D0-240A757EDD34}" vid="{C20BADFE-D095-436F-9677-9264042809F0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114</Words>
  <Characters>652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zaeem sheikh</dc:creator>
  <cp:keywords/>
  <dc:description/>
  <cp:lastModifiedBy>muhammad zaeem sheikh</cp:lastModifiedBy>
  <cp:revision>3</cp:revision>
  <dcterms:created xsi:type="dcterms:W3CDTF">2025-09-21T22:25:00Z</dcterms:created>
  <dcterms:modified xsi:type="dcterms:W3CDTF">2025-09-21T22:41:00Z</dcterms:modified>
</cp:coreProperties>
</file>