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5179F" w14:textId="77777777" w:rsidR="00404518" w:rsidRPr="00404518" w:rsidRDefault="00404518" w:rsidP="00404518">
      <w:pPr>
        <w:rPr>
          <w:b/>
          <w:bCs/>
          <w:sz w:val="36"/>
          <w:szCs w:val="36"/>
        </w:rPr>
      </w:pPr>
      <w:r w:rsidRPr="00404518">
        <w:rPr>
          <w:b/>
          <w:bCs/>
          <w:sz w:val="36"/>
          <w:szCs w:val="36"/>
        </w:rPr>
        <w:t xml:space="preserve">Modify the NFT image </w:t>
      </w:r>
      <w:proofErr w:type="spellStart"/>
      <w:r w:rsidRPr="00404518">
        <w:rPr>
          <w:b/>
          <w:bCs/>
          <w:sz w:val="36"/>
          <w:szCs w:val="36"/>
        </w:rPr>
        <w:t>onchain</w:t>
      </w:r>
      <w:proofErr w:type="spellEnd"/>
    </w:p>
    <w:p w14:paraId="0F21CCCD" w14:textId="77777777" w:rsidR="00404518" w:rsidRPr="00404518" w:rsidRDefault="00404518" w:rsidP="00404518">
      <w:pPr>
        <w:rPr>
          <w:b/>
          <w:bCs/>
          <w:sz w:val="28"/>
          <w:szCs w:val="28"/>
        </w:rPr>
      </w:pPr>
      <w:r w:rsidRPr="00404518">
        <w:rPr>
          <w:b/>
          <w:bCs/>
          <w:sz w:val="28"/>
          <w:szCs w:val="28"/>
        </w:rPr>
        <w:t>SVG NFT Flipping the Mood</w:t>
      </w:r>
    </w:p>
    <w:p w14:paraId="1EBA906B" w14:textId="77777777" w:rsidR="00404518" w:rsidRPr="00404518" w:rsidRDefault="00404518" w:rsidP="00404518">
      <w:r w:rsidRPr="00404518">
        <w:t xml:space="preserve">With the assurance that our </w:t>
      </w:r>
      <w:proofErr w:type="spellStart"/>
      <w:r w:rsidRPr="00404518">
        <w:t>tokenURI</w:t>
      </w:r>
      <w:proofErr w:type="spellEnd"/>
      <w:r w:rsidRPr="00404518">
        <w:t xml:space="preserve"> function is returning a correctly formatting string, for both our </w:t>
      </w:r>
      <w:proofErr w:type="spellStart"/>
      <w:r w:rsidRPr="00404518">
        <w:t>tokenURI</w:t>
      </w:r>
      <w:proofErr w:type="spellEnd"/>
      <w:r w:rsidRPr="00404518">
        <w:t xml:space="preserve"> itself </w:t>
      </w:r>
      <w:r w:rsidRPr="00404518">
        <w:rPr>
          <w:i/>
          <w:iCs/>
        </w:rPr>
        <w:t>and</w:t>
      </w:r>
      <w:r w:rsidRPr="00404518">
        <w:t xml:space="preserve"> our </w:t>
      </w:r>
      <w:proofErr w:type="spellStart"/>
      <w:r w:rsidRPr="00404518">
        <w:t>imageURI</w:t>
      </w:r>
      <w:proofErr w:type="spellEnd"/>
      <w:r w:rsidRPr="00404518">
        <w:t>, I think we're ready to make this NFT dynamic!</w:t>
      </w:r>
    </w:p>
    <w:p w14:paraId="76431855" w14:textId="77777777" w:rsidR="00404518" w:rsidRPr="00404518" w:rsidRDefault="00404518" w:rsidP="00404518">
      <w:r w:rsidRPr="00404518">
        <w:t>Because our SVGs are on-chain, this affords us the ability to easily swap between them by calling a function. Let's write that function now.</w:t>
      </w:r>
    </w:p>
    <w:p w14:paraId="07096F51" w14:textId="77777777" w:rsidR="00404518" w:rsidRPr="00404518" w:rsidRDefault="00404518" w:rsidP="00404518">
      <w:r w:rsidRPr="00404518">
        <w:t xml:space="preserve">Our first consideration should be that </w:t>
      </w:r>
      <w:r w:rsidRPr="00404518">
        <w:rPr>
          <w:i/>
          <w:iCs/>
        </w:rPr>
        <w:t>only the owner</w:t>
      </w:r>
      <w:r w:rsidRPr="00404518">
        <w:t xml:space="preserve"> of an NFT should be able to flip its mood. We can use the _</w:t>
      </w:r>
      <w:proofErr w:type="spellStart"/>
      <w:r w:rsidRPr="00404518">
        <w:t>isApprovedOrOwner</w:t>
      </w:r>
      <w:proofErr w:type="spellEnd"/>
      <w:r w:rsidRPr="00404518">
        <w:t xml:space="preserve"> function, included within the ERC721 standard to verify this before our </w:t>
      </w:r>
      <w:proofErr w:type="spellStart"/>
      <w:r w:rsidRPr="00404518">
        <w:t>flipMood</w:t>
      </w:r>
      <w:proofErr w:type="spellEnd"/>
      <w:r w:rsidRPr="00404518">
        <w:t xml:space="preserve"> function execution.</w:t>
      </w:r>
    </w:p>
    <w:p w14:paraId="4154BEE8" w14:textId="77777777" w:rsidR="00404518" w:rsidRDefault="00404518" w:rsidP="00404518">
      <w:r>
        <w:t xml:space="preserve">function </w:t>
      </w:r>
      <w:proofErr w:type="spellStart"/>
      <w:proofErr w:type="gramStart"/>
      <w:r>
        <w:t>flipMood</w:t>
      </w:r>
      <w:proofErr w:type="spellEnd"/>
      <w:r>
        <w:t>(</w:t>
      </w:r>
      <w:proofErr w:type="gramEnd"/>
      <w:r>
        <w:t xml:space="preserve">uint256 </w:t>
      </w:r>
      <w:proofErr w:type="spellStart"/>
      <w:r>
        <w:t>tokenId</w:t>
      </w:r>
      <w:proofErr w:type="spellEnd"/>
      <w:r>
        <w:t>) public {</w:t>
      </w:r>
    </w:p>
    <w:p w14:paraId="6B2CA4F1" w14:textId="77777777" w:rsidR="00404518" w:rsidRDefault="00404518" w:rsidP="00404518">
      <w:r>
        <w:t xml:space="preserve">    </w:t>
      </w:r>
      <w:proofErr w:type="gramStart"/>
      <w:r>
        <w:t>if(</w:t>
      </w:r>
      <w:proofErr w:type="gramEnd"/>
      <w:r>
        <w:t>!_</w:t>
      </w:r>
      <w:proofErr w:type="spellStart"/>
      <w:proofErr w:type="gramStart"/>
      <w:r>
        <w:t>isApprovedOrOwner</w:t>
      </w:r>
      <w:proofErr w:type="spellEnd"/>
      <w:r>
        <w:t>(</w:t>
      </w:r>
      <w:proofErr w:type="spellStart"/>
      <w:r>
        <w:t>msg.sender</w:t>
      </w:r>
      <w:proofErr w:type="spellEnd"/>
      <w:proofErr w:type="gramEnd"/>
      <w:r>
        <w:t xml:space="preserve">, </w:t>
      </w:r>
      <w:proofErr w:type="spellStart"/>
      <w:r>
        <w:t>tokenId</w:t>
      </w:r>
      <w:proofErr w:type="spellEnd"/>
      <w:proofErr w:type="gramStart"/>
      <w:r>
        <w:t>)){</w:t>
      </w:r>
      <w:proofErr w:type="gramEnd"/>
    </w:p>
    <w:p w14:paraId="2AC0A983" w14:textId="77777777" w:rsidR="00404518" w:rsidRDefault="00404518" w:rsidP="00404518">
      <w:r>
        <w:t xml:space="preserve">        revert </w:t>
      </w:r>
      <w:proofErr w:type="spellStart"/>
      <w:r>
        <w:t>MoodNFT</w:t>
      </w:r>
      <w:proofErr w:type="spellEnd"/>
      <w:r>
        <w:t>__</w:t>
      </w:r>
      <w:proofErr w:type="spellStart"/>
      <w:proofErr w:type="gramStart"/>
      <w:r>
        <w:t>CantFlipMoodIfNotOwner</w:t>
      </w:r>
      <w:proofErr w:type="spellEnd"/>
      <w:r>
        <w:t>(</w:t>
      </w:r>
      <w:proofErr w:type="gramEnd"/>
      <w:r>
        <w:t>);</w:t>
      </w:r>
    </w:p>
    <w:p w14:paraId="3C33D916" w14:textId="77777777" w:rsidR="00404518" w:rsidRDefault="00404518" w:rsidP="00404518">
      <w:r>
        <w:t xml:space="preserve">    }</w:t>
      </w:r>
    </w:p>
    <w:p w14:paraId="6BB3F909" w14:textId="2C1BFA4F" w:rsidR="00404518" w:rsidRDefault="00404518" w:rsidP="00404518">
      <w:r>
        <w:t>}</w:t>
      </w:r>
    </w:p>
    <w:p w14:paraId="7BB2CA4B" w14:textId="77777777" w:rsidR="00404518" w:rsidRPr="00404518" w:rsidRDefault="00404518" w:rsidP="00404518">
      <w:r w:rsidRPr="00404518">
        <w:t xml:space="preserve">Remember to create our new custom error at the start of the contract! `error </w:t>
      </w:r>
      <w:proofErr w:type="spellStart"/>
      <w:r w:rsidRPr="00404518">
        <w:t>MoodNFT</w:t>
      </w:r>
      <w:proofErr w:type="spellEnd"/>
      <w:r w:rsidRPr="00404518">
        <w:t>__</w:t>
      </w:r>
      <w:proofErr w:type="spellStart"/>
      <w:proofErr w:type="gramStart"/>
      <w:r w:rsidRPr="00404518">
        <w:t>CantFlipMoodIfNotOwner</w:t>
      </w:r>
      <w:proofErr w:type="spellEnd"/>
      <w:r w:rsidRPr="00404518">
        <w:t>();`</w:t>
      </w:r>
      <w:proofErr w:type="gramEnd"/>
      <w:r w:rsidRPr="00404518">
        <w:t>.</w:t>
      </w:r>
    </w:p>
    <w:p w14:paraId="15079064" w14:textId="77777777" w:rsidR="00404518" w:rsidRPr="00404518" w:rsidRDefault="00404518" w:rsidP="00404518"/>
    <w:p w14:paraId="5E3B0A98" w14:textId="77777777" w:rsidR="00404518" w:rsidRPr="00404518" w:rsidRDefault="00404518" w:rsidP="00404518">
      <w:r w:rsidRPr="00404518">
        <w:t xml:space="preserve">From here, we'll just check if </w:t>
      </w:r>
      <w:proofErr w:type="gramStart"/>
      <w:r w:rsidRPr="00404518">
        <w:t>it</w:t>
      </w:r>
      <w:proofErr w:type="gramEnd"/>
      <w:r w:rsidRPr="00404518">
        <w:t xml:space="preserve"> NFT is happy, and if so, make it sad, otherwise we'll make it happy. This will flip the NFT's mood regardless of </w:t>
      </w:r>
      <w:proofErr w:type="spellStart"/>
      <w:proofErr w:type="gramStart"/>
      <w:r w:rsidRPr="00404518">
        <w:t>it's</w:t>
      </w:r>
      <w:proofErr w:type="spellEnd"/>
      <w:proofErr w:type="gramEnd"/>
      <w:r w:rsidRPr="00404518">
        <w:t xml:space="preserve"> current mood.</w:t>
      </w:r>
    </w:p>
    <w:p w14:paraId="1A1240E3" w14:textId="77777777" w:rsidR="00404518" w:rsidRPr="00404518" w:rsidRDefault="00404518" w:rsidP="00404518"/>
    <w:p w14:paraId="49500BDF" w14:textId="77777777" w:rsidR="00404518" w:rsidRPr="00404518" w:rsidRDefault="00404518" w:rsidP="00404518">
      <w:r w:rsidRPr="00404518">
        <w:t xml:space="preserve">With </w:t>
      </w:r>
      <w:proofErr w:type="spellStart"/>
      <w:r w:rsidRPr="00404518">
        <w:t>openzeppelin</w:t>
      </w:r>
      <w:proofErr w:type="spellEnd"/>
      <w:r w:rsidRPr="00404518">
        <w:t xml:space="preserve"> version 5.0.0 `_</w:t>
      </w:r>
      <w:proofErr w:type="spellStart"/>
      <w:r w:rsidRPr="00404518">
        <w:t>isApprovedOrOwner</w:t>
      </w:r>
      <w:proofErr w:type="spellEnd"/>
      <w:r w:rsidRPr="00404518">
        <w:t>` was removed in favor of a new `_</w:t>
      </w:r>
      <w:proofErr w:type="spellStart"/>
      <w:r w:rsidRPr="00404518">
        <w:t>isAuthorized</w:t>
      </w:r>
      <w:proofErr w:type="spellEnd"/>
      <w:r w:rsidRPr="00404518">
        <w:t>` function. However, this function has a downside.</w:t>
      </w:r>
    </w:p>
    <w:p w14:paraId="1EE447D3" w14:textId="77777777" w:rsidR="00404518" w:rsidRPr="00404518" w:rsidRDefault="00404518" w:rsidP="00404518"/>
    <w:p w14:paraId="36A42D04" w14:textId="77777777" w:rsidR="00404518" w:rsidRPr="00404518" w:rsidRDefault="00404518" w:rsidP="00404518">
      <w:r w:rsidRPr="00404518">
        <w:t>_WARNING: This function assumes that_ _`owner`_ _is the actual owner of_ _`</w:t>
      </w:r>
      <w:proofErr w:type="spellStart"/>
      <w:r w:rsidRPr="00404518">
        <w:t>tokenId</w:t>
      </w:r>
      <w:proofErr w:type="spellEnd"/>
      <w:r w:rsidRPr="00404518">
        <w:t xml:space="preserve">`_ _and does not verify this </w:t>
      </w:r>
      <w:proofErr w:type="gramStart"/>
      <w:r w:rsidRPr="00404518">
        <w:t>assumption._</w:t>
      </w:r>
      <w:proofErr w:type="gramEnd"/>
    </w:p>
    <w:p w14:paraId="535FB13E" w14:textId="77777777" w:rsidR="00404518" w:rsidRPr="00404518" w:rsidRDefault="00404518" w:rsidP="00404518"/>
    <w:p w14:paraId="69F9D9E0" w14:textId="191F799B" w:rsidR="00404518" w:rsidRDefault="00404518" w:rsidP="00404518">
      <w:r w:rsidRPr="00404518">
        <w:t xml:space="preserve">A more elegant solution is to check for approval and for the owner of the token separately. </w:t>
      </w:r>
      <w:proofErr w:type="spellStart"/>
      <w:r w:rsidRPr="00404518">
        <w:t>Therfore</w:t>
      </w:r>
      <w:proofErr w:type="spellEnd"/>
      <w:r w:rsidRPr="00404518">
        <w:t>, we can use `</w:t>
      </w:r>
      <w:proofErr w:type="spellStart"/>
      <w:proofErr w:type="gramStart"/>
      <w:r w:rsidRPr="00404518">
        <w:t>getApproved</w:t>
      </w:r>
      <w:proofErr w:type="spellEnd"/>
      <w:r w:rsidRPr="00404518">
        <w:t>(</w:t>
      </w:r>
      <w:proofErr w:type="gramEnd"/>
      <w:r w:rsidRPr="00404518">
        <w:t>)` and `</w:t>
      </w:r>
      <w:proofErr w:type="spellStart"/>
      <w:proofErr w:type="gramStart"/>
      <w:r w:rsidRPr="00404518">
        <w:t>ownerOf</w:t>
      </w:r>
      <w:proofErr w:type="spellEnd"/>
      <w:r w:rsidRPr="00404518">
        <w:t>(</w:t>
      </w:r>
      <w:proofErr w:type="gramEnd"/>
      <w:r w:rsidRPr="00404518">
        <w:t xml:space="preserve">)` from </w:t>
      </w:r>
      <w:proofErr w:type="spellStart"/>
      <w:r w:rsidRPr="00404518">
        <w:t>openzeppelin</w:t>
      </w:r>
      <w:proofErr w:type="spellEnd"/>
      <w:r w:rsidRPr="00404518">
        <w:t xml:space="preserve"> contract in `ERC721.sol`.</w:t>
      </w:r>
    </w:p>
    <w:p w14:paraId="17D6D045" w14:textId="77777777" w:rsidR="00404518" w:rsidRDefault="00404518" w:rsidP="00404518">
      <w:r>
        <w:lastRenderedPageBreak/>
        <w:t xml:space="preserve">function </w:t>
      </w:r>
      <w:proofErr w:type="spellStart"/>
      <w:proofErr w:type="gramStart"/>
      <w:r>
        <w:t>flipMood</w:t>
      </w:r>
      <w:proofErr w:type="spellEnd"/>
      <w:r>
        <w:t>(</w:t>
      </w:r>
      <w:proofErr w:type="gramEnd"/>
      <w:r>
        <w:t xml:space="preserve">uint256 </w:t>
      </w:r>
      <w:proofErr w:type="spellStart"/>
      <w:r>
        <w:t>tokenId</w:t>
      </w:r>
      <w:proofErr w:type="spellEnd"/>
      <w:r>
        <w:t>) public view {</w:t>
      </w:r>
    </w:p>
    <w:p w14:paraId="2700A5DC" w14:textId="77777777" w:rsidR="00404518" w:rsidRDefault="00404518" w:rsidP="00404518">
      <w:r>
        <w:t xml:space="preserve">    if(</w:t>
      </w:r>
      <w:proofErr w:type="spellStart"/>
      <w:r>
        <w:t>getApproved</w:t>
      </w:r>
      <w:proofErr w:type="spellEnd"/>
      <w:r>
        <w:t>(</w:t>
      </w:r>
      <w:proofErr w:type="spellStart"/>
      <w:r>
        <w:t>tokenId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proofErr w:type="gramStart"/>
      <w:r>
        <w:t>msg.sender</w:t>
      </w:r>
      <w:proofErr w:type="spellEnd"/>
      <w:proofErr w:type="gramEnd"/>
      <w:r>
        <w:t xml:space="preserve"> &amp;&amp; </w:t>
      </w:r>
      <w:proofErr w:type="spellStart"/>
      <w:r>
        <w:t>ownerOf</w:t>
      </w:r>
      <w:proofErr w:type="spellEnd"/>
      <w:r>
        <w:t>(</w:t>
      </w:r>
      <w:proofErr w:type="spellStart"/>
      <w:r>
        <w:t>tokenId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proofErr w:type="gramStart"/>
      <w:r>
        <w:t>msg.sender</w:t>
      </w:r>
      <w:proofErr w:type="spellEnd"/>
      <w:r>
        <w:t>){</w:t>
      </w:r>
      <w:proofErr w:type="gramEnd"/>
    </w:p>
    <w:p w14:paraId="5EE7A4A3" w14:textId="77777777" w:rsidR="00404518" w:rsidRDefault="00404518" w:rsidP="00404518">
      <w:r>
        <w:t xml:space="preserve">        revert </w:t>
      </w:r>
      <w:proofErr w:type="spellStart"/>
      <w:r>
        <w:t>MoodNFT</w:t>
      </w:r>
      <w:proofErr w:type="spellEnd"/>
      <w:r>
        <w:t>__</w:t>
      </w:r>
      <w:proofErr w:type="spellStart"/>
      <w:proofErr w:type="gramStart"/>
      <w:r>
        <w:t>CantFlipMoodIfNotOwner</w:t>
      </w:r>
      <w:proofErr w:type="spellEnd"/>
      <w:r>
        <w:t>(</w:t>
      </w:r>
      <w:proofErr w:type="gramEnd"/>
      <w:r>
        <w:t>);</w:t>
      </w:r>
    </w:p>
    <w:p w14:paraId="77A3F87F" w14:textId="77777777" w:rsidR="00404518" w:rsidRDefault="00404518" w:rsidP="00404518">
      <w:r>
        <w:t xml:space="preserve">    }</w:t>
      </w:r>
    </w:p>
    <w:p w14:paraId="688126EE" w14:textId="77777777" w:rsidR="00404518" w:rsidRDefault="00404518" w:rsidP="00404518"/>
    <w:p w14:paraId="3DBF6FF9" w14:textId="77777777" w:rsidR="00404518" w:rsidRDefault="00404518" w:rsidP="00404518">
      <w:r>
        <w:t xml:space="preserve">    if(</w:t>
      </w:r>
      <w:proofErr w:type="spellStart"/>
      <w:r>
        <w:t>s_tokenIdToMood</w:t>
      </w:r>
      <w:proofErr w:type="spellEnd"/>
      <w:r>
        <w:t>[</w:t>
      </w:r>
      <w:proofErr w:type="spellStart"/>
      <w:r>
        <w:t>tokenId</w:t>
      </w:r>
      <w:proofErr w:type="spellEnd"/>
      <w:r>
        <w:t xml:space="preserve">] == </w:t>
      </w:r>
      <w:proofErr w:type="spellStart"/>
      <w:proofErr w:type="gramStart"/>
      <w:r>
        <w:t>Mood.HAPPY</w:t>
      </w:r>
      <w:proofErr w:type="spellEnd"/>
      <w:r>
        <w:t>){</w:t>
      </w:r>
      <w:proofErr w:type="gramEnd"/>
    </w:p>
    <w:p w14:paraId="7437726E" w14:textId="77777777" w:rsidR="00404518" w:rsidRDefault="00404518" w:rsidP="00404518">
      <w:r>
        <w:t xml:space="preserve">        </w:t>
      </w:r>
      <w:proofErr w:type="spellStart"/>
      <w:r>
        <w:t>s_tokenIdToMood</w:t>
      </w:r>
      <w:proofErr w:type="spellEnd"/>
      <w:r>
        <w:t>[</w:t>
      </w:r>
      <w:proofErr w:type="spellStart"/>
      <w:r>
        <w:t>tokenId</w:t>
      </w:r>
      <w:proofErr w:type="spellEnd"/>
      <w:r>
        <w:t xml:space="preserve">] == </w:t>
      </w:r>
      <w:proofErr w:type="spellStart"/>
      <w:r>
        <w:t>Mood.SAD</w:t>
      </w:r>
      <w:proofErr w:type="spellEnd"/>
      <w:r>
        <w:t>;</w:t>
      </w:r>
    </w:p>
    <w:p w14:paraId="0E2DD109" w14:textId="77777777" w:rsidR="00404518" w:rsidRDefault="00404518" w:rsidP="00404518">
      <w:r>
        <w:t xml:space="preserve">    } </w:t>
      </w:r>
      <w:proofErr w:type="gramStart"/>
      <w:r>
        <w:t>else{</w:t>
      </w:r>
      <w:proofErr w:type="gramEnd"/>
    </w:p>
    <w:p w14:paraId="0EB90F7A" w14:textId="77777777" w:rsidR="00404518" w:rsidRDefault="00404518" w:rsidP="00404518">
      <w:r>
        <w:t xml:space="preserve">        </w:t>
      </w:r>
      <w:proofErr w:type="spellStart"/>
      <w:r>
        <w:t>s_tokenIdToMood</w:t>
      </w:r>
      <w:proofErr w:type="spellEnd"/>
      <w:r>
        <w:t>[</w:t>
      </w:r>
      <w:proofErr w:type="spellStart"/>
      <w:r>
        <w:t>tokenId</w:t>
      </w:r>
      <w:proofErr w:type="spellEnd"/>
      <w:r>
        <w:t xml:space="preserve">] == </w:t>
      </w:r>
      <w:proofErr w:type="spellStart"/>
      <w:r>
        <w:t>Mood.HAPPY</w:t>
      </w:r>
      <w:proofErr w:type="spellEnd"/>
      <w:r>
        <w:t>;</w:t>
      </w:r>
    </w:p>
    <w:p w14:paraId="6C93808D" w14:textId="77777777" w:rsidR="00404518" w:rsidRDefault="00404518" w:rsidP="00404518">
      <w:r>
        <w:t xml:space="preserve">    }</w:t>
      </w:r>
    </w:p>
    <w:p w14:paraId="365C4209" w14:textId="71B79B21" w:rsidR="00404518" w:rsidRDefault="00404518" w:rsidP="00404518">
      <w:r>
        <w:t>}</w:t>
      </w:r>
    </w:p>
    <w:p w14:paraId="358A0A98" w14:textId="77777777" w:rsidR="00404518" w:rsidRPr="00404518" w:rsidRDefault="00404518" w:rsidP="00404518">
      <w:pPr>
        <w:rPr>
          <w:b/>
          <w:bCs/>
          <w:sz w:val="28"/>
          <w:szCs w:val="28"/>
        </w:rPr>
      </w:pPr>
      <w:r w:rsidRPr="00404518">
        <w:rPr>
          <w:b/>
          <w:bCs/>
          <w:sz w:val="28"/>
          <w:szCs w:val="28"/>
        </w:rPr>
        <w:t>Wrap Up</w:t>
      </w:r>
    </w:p>
    <w:p w14:paraId="0BC53B92" w14:textId="77777777" w:rsidR="00404518" w:rsidRPr="00404518" w:rsidRDefault="00404518" w:rsidP="00404518">
      <w:r w:rsidRPr="00404518">
        <w:t>This was easy enough, we've now got a function which an owner can use to flip the mood of their NFT. Wonderful!</w:t>
      </w:r>
    </w:p>
    <w:p w14:paraId="288AF50E" w14:textId="77777777" w:rsidR="00404518" w:rsidRPr="00404518" w:rsidRDefault="00404518" w:rsidP="00404518">
      <w:r w:rsidRPr="00404518">
        <w:t>In the next lesson we'll walkthrough the creation of our deployment script!</w:t>
      </w:r>
    </w:p>
    <w:p w14:paraId="136AE597" w14:textId="77777777" w:rsidR="00404518" w:rsidRDefault="00404518" w:rsidP="00404518"/>
    <w:sectPr w:rsidR="0040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18"/>
    <w:rsid w:val="00404518"/>
    <w:rsid w:val="0067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8CBC"/>
  <w15:chartTrackingRefBased/>
  <w15:docId w15:val="{61F27903-42DC-404A-B96F-CCFD47B8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5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5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5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5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5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5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5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5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5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5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2025-06-16T15:39:00Z</dcterms:created>
  <dcterms:modified xsi:type="dcterms:W3CDTF">2025-06-16T15:42:00Z</dcterms:modified>
</cp:coreProperties>
</file>