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4CD22" w14:textId="77777777" w:rsidR="004B3E61" w:rsidRPr="004B3E61" w:rsidRDefault="004B3E61" w:rsidP="004B3E61">
      <w:pPr>
        <w:rPr>
          <w:b/>
          <w:bCs/>
          <w:sz w:val="36"/>
          <w:szCs w:val="36"/>
        </w:rPr>
      </w:pPr>
      <w:r w:rsidRPr="004B3E61">
        <w:rPr>
          <w:b/>
          <w:bCs/>
          <w:sz w:val="36"/>
          <w:szCs w:val="36"/>
        </w:rPr>
        <w:t>Refactoring the mock smart contract</w:t>
      </w:r>
    </w:p>
    <w:p w14:paraId="30B71DDA" w14:textId="77777777" w:rsidR="004B3E61" w:rsidRPr="004B3E61" w:rsidRDefault="004B3E61" w:rsidP="004B3E61">
      <w:pPr>
        <w:rPr>
          <w:b/>
          <w:bCs/>
          <w:sz w:val="28"/>
          <w:szCs w:val="28"/>
        </w:rPr>
      </w:pPr>
      <w:r w:rsidRPr="004B3E61">
        <w:rPr>
          <w:b/>
          <w:bCs/>
          <w:sz w:val="28"/>
          <w:szCs w:val="28"/>
        </w:rPr>
        <w:t>Solving the Anvil problem</w:t>
      </w:r>
    </w:p>
    <w:p w14:paraId="7C00F574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When we needed the </w:t>
      </w:r>
      <w:proofErr w:type="spellStart"/>
      <w:r w:rsidRPr="004B3E61">
        <w:rPr>
          <w:sz w:val="24"/>
          <w:szCs w:val="24"/>
        </w:rPr>
        <w:t>Sepolia</w:t>
      </w:r>
      <w:proofErr w:type="spellEnd"/>
      <w:r w:rsidRPr="004B3E61">
        <w:rPr>
          <w:sz w:val="24"/>
          <w:szCs w:val="24"/>
        </w:rPr>
        <w:t xml:space="preserve"> </w:t>
      </w:r>
      <w:proofErr w:type="spellStart"/>
      <w:r w:rsidRPr="004B3E61">
        <w:rPr>
          <w:sz w:val="24"/>
          <w:szCs w:val="24"/>
        </w:rPr>
        <w:t>priceFeed</w:t>
      </w:r>
      <w:proofErr w:type="spellEnd"/>
      <w:r w:rsidRPr="004B3E61">
        <w:rPr>
          <w:sz w:val="24"/>
          <w:szCs w:val="24"/>
        </w:rPr>
        <w:t xml:space="preserve"> we made sure that our deployments script pointed to it. How can we solve this in Anvil, because the contract that we need doesn't exist there. Simple, we deploy mocks.</w:t>
      </w:r>
    </w:p>
    <w:p w14:paraId="4BD56B5C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Our </w:t>
      </w:r>
      <w:proofErr w:type="spellStart"/>
      <w:r w:rsidRPr="004B3E61">
        <w:rPr>
          <w:sz w:val="24"/>
          <w:szCs w:val="24"/>
        </w:rPr>
        <w:t>getAnvilEthConfig</w:t>
      </w:r>
      <w:proofErr w:type="spellEnd"/>
      <w:r w:rsidRPr="004B3E61">
        <w:rPr>
          <w:sz w:val="24"/>
          <w:szCs w:val="24"/>
        </w:rPr>
        <w:t xml:space="preserve"> function in </w:t>
      </w:r>
      <w:proofErr w:type="spellStart"/>
      <w:r w:rsidRPr="004B3E61">
        <w:rPr>
          <w:sz w:val="24"/>
          <w:szCs w:val="24"/>
        </w:rPr>
        <w:t>HelperConfig</w:t>
      </w:r>
      <w:proofErr w:type="spellEnd"/>
      <w:r w:rsidRPr="004B3E61">
        <w:rPr>
          <w:sz w:val="24"/>
          <w:szCs w:val="24"/>
        </w:rPr>
        <w:t xml:space="preserve"> must deploy a mock contract. After it deploys </w:t>
      </w:r>
      <w:proofErr w:type="gramStart"/>
      <w:r w:rsidRPr="004B3E61">
        <w:rPr>
          <w:sz w:val="24"/>
          <w:szCs w:val="24"/>
        </w:rPr>
        <w:t>it</w:t>
      </w:r>
      <w:proofErr w:type="gramEnd"/>
      <w:r w:rsidRPr="004B3E61">
        <w:rPr>
          <w:sz w:val="24"/>
          <w:szCs w:val="24"/>
        </w:rPr>
        <w:t xml:space="preserve"> we need it to return the mock address, so our contracts would know where to send their calls.</w:t>
      </w:r>
    </w:p>
    <w:p w14:paraId="55848AF4" w14:textId="77777777" w:rsidR="004B3E61" w:rsidRPr="004B3E61" w:rsidRDefault="004B3E61" w:rsidP="004B3E61">
      <w:r w:rsidRPr="004B3E61">
        <w:rPr>
          <w:sz w:val="24"/>
          <w:szCs w:val="24"/>
        </w:rPr>
        <w:t xml:space="preserve">First of all, we need to make sure we import </w:t>
      </w:r>
      <w:proofErr w:type="spellStart"/>
      <w:r w:rsidRPr="004B3E61">
        <w:rPr>
          <w:sz w:val="24"/>
          <w:szCs w:val="24"/>
        </w:rPr>
        <w:t>Script.sol</w:t>
      </w:r>
      <w:proofErr w:type="spellEnd"/>
      <w:r w:rsidRPr="004B3E61">
        <w:rPr>
          <w:sz w:val="24"/>
          <w:szCs w:val="24"/>
        </w:rPr>
        <w:t xml:space="preserve"> in the </w:t>
      </w:r>
      <w:proofErr w:type="spellStart"/>
      <w:r w:rsidRPr="004B3E61">
        <w:rPr>
          <w:sz w:val="24"/>
          <w:szCs w:val="24"/>
        </w:rPr>
        <w:t>HelperConfig.s.sol</w:t>
      </w:r>
      <w:proofErr w:type="spellEnd"/>
      <w:r w:rsidRPr="004B3E61">
        <w:rPr>
          <w:sz w:val="24"/>
          <w:szCs w:val="24"/>
        </w:rPr>
        <w:t xml:space="preserve"> contract. Also, </w:t>
      </w:r>
      <w:proofErr w:type="spellStart"/>
      <w:r w:rsidRPr="004B3E61">
        <w:rPr>
          <w:sz w:val="24"/>
          <w:szCs w:val="24"/>
        </w:rPr>
        <w:t>HelperConfig</w:t>
      </w:r>
      <w:proofErr w:type="spellEnd"/>
      <w:r w:rsidRPr="004B3E61">
        <w:rPr>
          <w:sz w:val="24"/>
          <w:szCs w:val="24"/>
        </w:rPr>
        <w:t xml:space="preserve"> needs to inherit from Script. This will give us access to the </w:t>
      </w:r>
      <w:proofErr w:type="spellStart"/>
      <w:r w:rsidRPr="004B3E61">
        <w:rPr>
          <w:sz w:val="24"/>
          <w:szCs w:val="24"/>
        </w:rPr>
        <w:t>vm.startBroadcast</w:t>
      </w:r>
      <w:proofErr w:type="spellEnd"/>
      <w:r w:rsidRPr="004B3E61">
        <w:rPr>
          <w:sz w:val="24"/>
          <w:szCs w:val="24"/>
        </w:rPr>
        <w:t>/</w:t>
      </w:r>
      <w:proofErr w:type="spellStart"/>
      <w:r w:rsidRPr="004B3E61">
        <w:rPr>
          <w:sz w:val="24"/>
          <w:szCs w:val="24"/>
        </w:rPr>
        <w:t>vm.stopBroadcast</w:t>
      </w:r>
      <w:proofErr w:type="spellEnd"/>
      <w:r w:rsidRPr="004B3E61">
        <w:rPr>
          <w:sz w:val="24"/>
          <w:szCs w:val="24"/>
        </w:rPr>
        <w:t xml:space="preserve"> functionality. We will use this to deploy our mocks. But ... what is a mock contract?</w:t>
      </w:r>
    </w:p>
    <w:p w14:paraId="58D38702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b/>
          <w:bCs/>
          <w:sz w:val="24"/>
          <w:szCs w:val="24"/>
        </w:rPr>
        <w:t>A mock contract is a special type of contract designed to simulate the behavior of another contract during testing.</w:t>
      </w:r>
    </w:p>
    <w:p w14:paraId="45EF45CC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Update your start of the </w:t>
      </w:r>
      <w:proofErr w:type="spellStart"/>
      <w:r w:rsidRPr="004B3E61">
        <w:rPr>
          <w:sz w:val="24"/>
          <w:szCs w:val="24"/>
        </w:rPr>
        <w:t>HelperConfig.s.sol</w:t>
      </w:r>
      <w:proofErr w:type="spellEnd"/>
      <w:r w:rsidRPr="004B3E61">
        <w:rPr>
          <w:sz w:val="24"/>
          <w:szCs w:val="24"/>
        </w:rPr>
        <w:t xml:space="preserve"> file as follows:</w:t>
      </w:r>
    </w:p>
    <w:p w14:paraId="55B1D2B1" w14:textId="031DD12A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>import {Script} from "forge-std/</w:t>
      </w:r>
      <w:proofErr w:type="spellStart"/>
      <w:r w:rsidRPr="004B3E61">
        <w:rPr>
          <w:sz w:val="24"/>
          <w:szCs w:val="24"/>
        </w:rPr>
        <w:t>Script.sol</w:t>
      </w:r>
      <w:proofErr w:type="spellEnd"/>
      <w:r w:rsidRPr="004B3E61">
        <w:rPr>
          <w:sz w:val="24"/>
          <w:szCs w:val="24"/>
        </w:rPr>
        <w:t>";</w:t>
      </w:r>
    </w:p>
    <w:p w14:paraId="10534CBA" w14:textId="29EDEF68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contract </w:t>
      </w:r>
      <w:proofErr w:type="spellStart"/>
      <w:r w:rsidRPr="004B3E61">
        <w:rPr>
          <w:sz w:val="24"/>
          <w:szCs w:val="24"/>
        </w:rPr>
        <w:t>HelperConfig</w:t>
      </w:r>
      <w:proofErr w:type="spellEnd"/>
      <w:r w:rsidRPr="004B3E61">
        <w:rPr>
          <w:sz w:val="24"/>
          <w:szCs w:val="24"/>
        </w:rPr>
        <w:t xml:space="preserve"> is Script {</w:t>
      </w:r>
    </w:p>
    <w:p w14:paraId="7199CA40" w14:textId="66B32EF8" w:rsidR="005C5B56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>}</w:t>
      </w:r>
    </w:p>
    <w:p w14:paraId="7CECBCC8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In order to be able to deploy a mock contract we need ... a mock contract. So, in test folder please create a new folder called mocks. Inside mocks create a new file MockV3Aggregator.sol. Rewriting the AggregatorV3 as a mock is not the easiest task out there. Please copy the contents of </w:t>
      </w:r>
      <w:hyperlink r:id="rId4" w:history="1">
        <w:r w:rsidRPr="004B3E61">
          <w:rPr>
            <w:rStyle w:val="Hyperlink"/>
            <w:sz w:val="24"/>
            <w:szCs w:val="24"/>
          </w:rPr>
          <w:t>this contract</w:t>
        </w:r>
      </w:hyperlink>
      <w:r w:rsidRPr="004B3E61">
        <w:rPr>
          <w:sz w:val="24"/>
          <w:szCs w:val="24"/>
        </w:rPr>
        <w:t xml:space="preserve"> into your newly created file.</w:t>
      </w:r>
    </w:p>
    <w:p w14:paraId="2113405D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>What next?</w:t>
      </w:r>
    </w:p>
    <w:p w14:paraId="7A99056D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We need to import this in our </w:t>
      </w:r>
      <w:proofErr w:type="spellStart"/>
      <w:r w:rsidRPr="004B3E61">
        <w:rPr>
          <w:sz w:val="24"/>
          <w:szCs w:val="24"/>
        </w:rPr>
        <w:t>HelperConfig.s.sol</w:t>
      </w:r>
      <w:proofErr w:type="spellEnd"/>
      <w:r w:rsidRPr="004B3E61">
        <w:rPr>
          <w:sz w:val="24"/>
          <w:szCs w:val="24"/>
        </w:rPr>
        <w:t xml:space="preserve"> file and deploy it in the </w:t>
      </w:r>
      <w:proofErr w:type="spellStart"/>
      <w:r w:rsidRPr="004B3E61">
        <w:rPr>
          <w:sz w:val="24"/>
          <w:szCs w:val="24"/>
        </w:rPr>
        <w:t>getAnvilEthConfig</w:t>
      </w:r>
      <w:proofErr w:type="spellEnd"/>
      <w:r w:rsidRPr="004B3E61">
        <w:rPr>
          <w:sz w:val="24"/>
          <w:szCs w:val="24"/>
        </w:rPr>
        <w:t xml:space="preserve"> then return the address.</w:t>
      </w:r>
    </w:p>
    <w:p w14:paraId="5B72180A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Perform the following changes in </w:t>
      </w:r>
      <w:proofErr w:type="spellStart"/>
      <w:r w:rsidRPr="004B3E61">
        <w:rPr>
          <w:sz w:val="24"/>
          <w:szCs w:val="24"/>
        </w:rPr>
        <w:t>HelperConfig</w:t>
      </w:r>
      <w:proofErr w:type="spellEnd"/>
      <w:r w:rsidRPr="004B3E61">
        <w:rPr>
          <w:sz w:val="24"/>
          <w:szCs w:val="24"/>
        </w:rPr>
        <w:t>:</w:t>
      </w:r>
    </w:p>
    <w:p w14:paraId="7D281FE6" w14:textId="2137F5A3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>import {MockV3Aggregator} from "../test/mocks/MockV3Aggregator.sol";</w:t>
      </w:r>
    </w:p>
    <w:p w14:paraId="075CB0A5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>[...]</w:t>
      </w:r>
    </w:p>
    <w:p w14:paraId="09F1679C" w14:textId="77777777" w:rsidR="004B3E61" w:rsidRPr="004B3E61" w:rsidRDefault="004B3E61" w:rsidP="004B3E61">
      <w:pPr>
        <w:rPr>
          <w:sz w:val="24"/>
          <w:szCs w:val="24"/>
        </w:rPr>
      </w:pPr>
    </w:p>
    <w:p w14:paraId="0D2091F5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>// In state variables section</w:t>
      </w:r>
    </w:p>
    <w:p w14:paraId="56860FB0" w14:textId="77777777" w:rsid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MockV3Aggregator </w:t>
      </w:r>
      <w:proofErr w:type="spellStart"/>
      <w:r w:rsidRPr="004B3E61">
        <w:rPr>
          <w:sz w:val="24"/>
          <w:szCs w:val="24"/>
        </w:rPr>
        <w:t>mockPriceFeed</w:t>
      </w:r>
      <w:proofErr w:type="spellEnd"/>
      <w:r w:rsidRPr="004B3E61">
        <w:rPr>
          <w:sz w:val="24"/>
          <w:szCs w:val="24"/>
        </w:rPr>
        <w:t>;</w:t>
      </w:r>
    </w:p>
    <w:p w14:paraId="72779056" w14:textId="0314F84B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lastRenderedPageBreak/>
        <w:t>[...]</w:t>
      </w:r>
    </w:p>
    <w:p w14:paraId="073A98E2" w14:textId="77777777" w:rsidR="004B3E61" w:rsidRPr="004B3E61" w:rsidRDefault="004B3E61" w:rsidP="004B3E61">
      <w:pPr>
        <w:rPr>
          <w:sz w:val="24"/>
          <w:szCs w:val="24"/>
        </w:rPr>
      </w:pPr>
    </w:p>
    <w:p w14:paraId="6FE92CB3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function </w:t>
      </w:r>
      <w:proofErr w:type="spellStart"/>
      <w:proofErr w:type="gramStart"/>
      <w:r w:rsidRPr="004B3E61">
        <w:rPr>
          <w:sz w:val="24"/>
          <w:szCs w:val="24"/>
        </w:rPr>
        <w:t>getAnvilEthConfig</w:t>
      </w:r>
      <w:proofErr w:type="spellEnd"/>
      <w:r w:rsidRPr="004B3E61">
        <w:rPr>
          <w:sz w:val="24"/>
          <w:szCs w:val="24"/>
        </w:rPr>
        <w:t>(</w:t>
      </w:r>
      <w:proofErr w:type="gramEnd"/>
      <w:r w:rsidRPr="004B3E61">
        <w:rPr>
          <w:sz w:val="24"/>
          <w:szCs w:val="24"/>
        </w:rPr>
        <w:t>) public returns (</w:t>
      </w:r>
      <w:proofErr w:type="spellStart"/>
      <w:r w:rsidRPr="004B3E61">
        <w:rPr>
          <w:sz w:val="24"/>
          <w:szCs w:val="24"/>
        </w:rPr>
        <w:t>NetworkConfig</w:t>
      </w:r>
      <w:proofErr w:type="spellEnd"/>
      <w:r w:rsidRPr="004B3E61">
        <w:rPr>
          <w:sz w:val="24"/>
          <w:szCs w:val="24"/>
        </w:rPr>
        <w:t xml:space="preserve"> memory) {</w:t>
      </w:r>
    </w:p>
    <w:p w14:paraId="5F64B9CC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    </w:t>
      </w:r>
      <w:proofErr w:type="spellStart"/>
      <w:proofErr w:type="gramStart"/>
      <w:r w:rsidRPr="004B3E61">
        <w:rPr>
          <w:sz w:val="24"/>
          <w:szCs w:val="24"/>
        </w:rPr>
        <w:t>vm.startBroadcast</w:t>
      </w:r>
      <w:proofErr w:type="spellEnd"/>
      <w:proofErr w:type="gramEnd"/>
      <w:r w:rsidRPr="004B3E61">
        <w:rPr>
          <w:sz w:val="24"/>
          <w:szCs w:val="24"/>
        </w:rPr>
        <w:t>();</w:t>
      </w:r>
    </w:p>
    <w:p w14:paraId="3638C12B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    </w:t>
      </w:r>
      <w:proofErr w:type="spellStart"/>
      <w:r w:rsidRPr="004B3E61">
        <w:rPr>
          <w:sz w:val="24"/>
          <w:szCs w:val="24"/>
        </w:rPr>
        <w:t>mockPriceFeed</w:t>
      </w:r>
      <w:proofErr w:type="spellEnd"/>
      <w:r w:rsidRPr="004B3E61">
        <w:rPr>
          <w:sz w:val="24"/>
          <w:szCs w:val="24"/>
        </w:rPr>
        <w:t xml:space="preserve"> = new MockV3</w:t>
      </w:r>
      <w:proofErr w:type="gramStart"/>
      <w:r w:rsidRPr="004B3E61">
        <w:rPr>
          <w:sz w:val="24"/>
          <w:szCs w:val="24"/>
        </w:rPr>
        <w:t>Aggregator(</w:t>
      </w:r>
      <w:proofErr w:type="gramEnd"/>
      <w:r w:rsidRPr="004B3E61">
        <w:rPr>
          <w:sz w:val="24"/>
          <w:szCs w:val="24"/>
        </w:rPr>
        <w:t>8, 2000e8);</w:t>
      </w:r>
    </w:p>
    <w:p w14:paraId="3A576457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    </w:t>
      </w:r>
      <w:proofErr w:type="spellStart"/>
      <w:proofErr w:type="gramStart"/>
      <w:r w:rsidRPr="004B3E61">
        <w:rPr>
          <w:sz w:val="24"/>
          <w:szCs w:val="24"/>
        </w:rPr>
        <w:t>vm.stopBroadcast</w:t>
      </w:r>
      <w:proofErr w:type="spellEnd"/>
      <w:proofErr w:type="gramEnd"/>
      <w:r w:rsidRPr="004B3E61">
        <w:rPr>
          <w:sz w:val="24"/>
          <w:szCs w:val="24"/>
        </w:rPr>
        <w:t>();</w:t>
      </w:r>
    </w:p>
    <w:p w14:paraId="45B12FA7" w14:textId="77777777" w:rsidR="004B3E61" w:rsidRPr="004B3E61" w:rsidRDefault="004B3E61" w:rsidP="004B3E61">
      <w:pPr>
        <w:rPr>
          <w:sz w:val="24"/>
          <w:szCs w:val="24"/>
        </w:rPr>
      </w:pPr>
    </w:p>
    <w:p w14:paraId="397DEF89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    </w:t>
      </w:r>
      <w:proofErr w:type="spellStart"/>
      <w:r w:rsidRPr="004B3E61">
        <w:rPr>
          <w:sz w:val="24"/>
          <w:szCs w:val="24"/>
        </w:rPr>
        <w:t>NetworkConfig</w:t>
      </w:r>
      <w:proofErr w:type="spellEnd"/>
      <w:r w:rsidRPr="004B3E61">
        <w:rPr>
          <w:sz w:val="24"/>
          <w:szCs w:val="24"/>
        </w:rPr>
        <w:t xml:space="preserve"> memory </w:t>
      </w:r>
      <w:proofErr w:type="spellStart"/>
      <w:r w:rsidRPr="004B3E61">
        <w:rPr>
          <w:sz w:val="24"/>
          <w:szCs w:val="24"/>
        </w:rPr>
        <w:t>anvilConfig</w:t>
      </w:r>
      <w:proofErr w:type="spellEnd"/>
      <w:r w:rsidRPr="004B3E61">
        <w:rPr>
          <w:sz w:val="24"/>
          <w:szCs w:val="24"/>
        </w:rPr>
        <w:t xml:space="preserve"> = </w:t>
      </w:r>
      <w:proofErr w:type="spellStart"/>
      <w:proofErr w:type="gramStart"/>
      <w:r w:rsidRPr="004B3E61">
        <w:rPr>
          <w:sz w:val="24"/>
          <w:szCs w:val="24"/>
        </w:rPr>
        <w:t>NetworkConfig</w:t>
      </w:r>
      <w:proofErr w:type="spellEnd"/>
      <w:r w:rsidRPr="004B3E61">
        <w:rPr>
          <w:sz w:val="24"/>
          <w:szCs w:val="24"/>
        </w:rPr>
        <w:t>(</w:t>
      </w:r>
      <w:proofErr w:type="gramEnd"/>
      <w:r w:rsidRPr="004B3E61">
        <w:rPr>
          <w:sz w:val="24"/>
          <w:szCs w:val="24"/>
        </w:rPr>
        <w:t>{</w:t>
      </w:r>
    </w:p>
    <w:p w14:paraId="2F5B3AC1" w14:textId="77777777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        </w:t>
      </w:r>
      <w:proofErr w:type="spellStart"/>
      <w:r w:rsidRPr="004B3E61">
        <w:rPr>
          <w:sz w:val="24"/>
          <w:szCs w:val="24"/>
        </w:rPr>
        <w:t>priceFeed</w:t>
      </w:r>
      <w:proofErr w:type="spellEnd"/>
      <w:r w:rsidRPr="004B3E61">
        <w:rPr>
          <w:sz w:val="24"/>
          <w:szCs w:val="24"/>
        </w:rPr>
        <w:t>: address(</w:t>
      </w:r>
      <w:proofErr w:type="spellStart"/>
      <w:r w:rsidRPr="004B3E61">
        <w:rPr>
          <w:sz w:val="24"/>
          <w:szCs w:val="24"/>
        </w:rPr>
        <w:t>mockPriceFeed</w:t>
      </w:r>
      <w:proofErr w:type="spellEnd"/>
      <w:r w:rsidRPr="004B3E61">
        <w:rPr>
          <w:sz w:val="24"/>
          <w:szCs w:val="24"/>
        </w:rPr>
        <w:t>)</w:t>
      </w:r>
    </w:p>
    <w:p w14:paraId="7939F264" w14:textId="54B84BED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    });</w:t>
      </w:r>
    </w:p>
    <w:p w14:paraId="1CFA0278" w14:textId="3D45A64E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 xml:space="preserve">    return </w:t>
      </w:r>
      <w:proofErr w:type="spellStart"/>
      <w:r w:rsidRPr="004B3E61">
        <w:rPr>
          <w:sz w:val="24"/>
          <w:szCs w:val="24"/>
        </w:rPr>
        <w:t>anvilConfig</w:t>
      </w:r>
      <w:proofErr w:type="spellEnd"/>
      <w:r w:rsidRPr="004B3E61">
        <w:rPr>
          <w:sz w:val="24"/>
          <w:szCs w:val="24"/>
        </w:rPr>
        <w:t>;</w:t>
      </w:r>
    </w:p>
    <w:p w14:paraId="116ACB22" w14:textId="3E3D677F" w:rsidR="004B3E61" w:rsidRPr="004B3E61" w:rsidRDefault="004B3E61" w:rsidP="004B3E61">
      <w:pPr>
        <w:rPr>
          <w:sz w:val="24"/>
          <w:szCs w:val="24"/>
        </w:rPr>
      </w:pPr>
      <w:r w:rsidRPr="004B3E61">
        <w:rPr>
          <w:sz w:val="24"/>
          <w:szCs w:val="24"/>
        </w:rPr>
        <w:t>}</w:t>
      </w:r>
    </w:p>
    <w:p w14:paraId="75CBA9A4" w14:textId="77777777" w:rsidR="004B3E61" w:rsidRDefault="004B3E61" w:rsidP="004B3E61"/>
    <w:sectPr w:rsidR="004B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61"/>
    <w:rsid w:val="00130753"/>
    <w:rsid w:val="004B3E61"/>
    <w:rsid w:val="00541288"/>
    <w:rsid w:val="005C5B56"/>
    <w:rsid w:val="007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74A"/>
  <w15:chartTrackingRefBased/>
  <w15:docId w15:val="{AD475FAD-462B-48C6-9C9A-91AFCC37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yfrin/foundry-fund-me-f23/blob/main/test/mock/MockV3Aggregator.s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2025-01-06T18:29:00Z</dcterms:created>
  <dcterms:modified xsi:type="dcterms:W3CDTF">2025-01-06T18:33:00Z</dcterms:modified>
</cp:coreProperties>
</file>