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270B0" w14:textId="77777777" w:rsidR="003F0CE5" w:rsidRPr="003F0CE5" w:rsidRDefault="003F0CE5" w:rsidP="003F0CE5">
      <w:pPr>
        <w:rPr>
          <w:b/>
          <w:bCs/>
          <w:sz w:val="36"/>
          <w:szCs w:val="36"/>
        </w:rPr>
      </w:pPr>
      <w:r w:rsidRPr="003F0CE5">
        <w:rPr>
          <w:b/>
          <w:bCs/>
          <w:sz w:val="36"/>
          <w:szCs w:val="36"/>
        </w:rPr>
        <w:t xml:space="preserve">Deploy a mock </w:t>
      </w:r>
      <w:proofErr w:type="spellStart"/>
      <w:r w:rsidRPr="003F0CE5">
        <w:rPr>
          <w:b/>
          <w:bCs/>
          <w:sz w:val="36"/>
          <w:szCs w:val="36"/>
        </w:rPr>
        <w:t>Chainlink</w:t>
      </w:r>
      <w:proofErr w:type="spellEnd"/>
      <w:r w:rsidRPr="003F0CE5">
        <w:rPr>
          <w:b/>
          <w:bCs/>
          <w:sz w:val="36"/>
          <w:szCs w:val="36"/>
        </w:rPr>
        <w:t xml:space="preserve"> VRF</w:t>
      </w:r>
    </w:p>
    <w:p w14:paraId="1E1A9B85" w14:textId="77777777" w:rsidR="003F0CE5" w:rsidRPr="003F0CE5" w:rsidRDefault="003F0CE5" w:rsidP="003F0CE5">
      <w:pPr>
        <w:rPr>
          <w:b/>
          <w:bCs/>
          <w:sz w:val="28"/>
          <w:szCs w:val="28"/>
        </w:rPr>
      </w:pPr>
      <w:proofErr w:type="spellStart"/>
      <w:r w:rsidRPr="003F0CE5">
        <w:rPr>
          <w:b/>
          <w:bCs/>
          <w:sz w:val="28"/>
          <w:szCs w:val="28"/>
        </w:rPr>
        <w:t>Chainlink</w:t>
      </w:r>
      <w:proofErr w:type="spellEnd"/>
      <w:r w:rsidRPr="003F0CE5">
        <w:rPr>
          <w:b/>
          <w:bCs/>
          <w:sz w:val="28"/>
          <w:szCs w:val="28"/>
        </w:rPr>
        <w:t xml:space="preserve"> VRF mock contract</w:t>
      </w:r>
    </w:p>
    <w:p w14:paraId="7DCD12A8" w14:textId="77777777" w:rsidR="003F0CE5" w:rsidRPr="003F0CE5" w:rsidRDefault="003F0CE5" w:rsidP="003F0CE5">
      <w:pPr>
        <w:rPr>
          <w:sz w:val="24"/>
          <w:szCs w:val="24"/>
        </w:rPr>
      </w:pPr>
      <w:r w:rsidRPr="003F0CE5">
        <w:rPr>
          <w:sz w:val="24"/>
          <w:szCs w:val="24"/>
        </w:rPr>
        <w:t xml:space="preserve">A mock contract is a type of smart contract used in testing and development environments to simulate the behavior of real contracts. It allows us to create controlled and predictable scenarios for testing purposes without relying on actual external contracts or data sources. Moreover, it facilitates testing using Anvil, which is extremely fast and practical in comparison to a </w:t>
      </w:r>
      <w:proofErr w:type="spellStart"/>
      <w:r w:rsidRPr="003F0CE5">
        <w:rPr>
          <w:sz w:val="24"/>
          <w:szCs w:val="24"/>
        </w:rPr>
        <w:t>testnet</w:t>
      </w:r>
      <w:proofErr w:type="spellEnd"/>
      <w:r w:rsidRPr="003F0CE5">
        <w:rPr>
          <w:sz w:val="24"/>
          <w:szCs w:val="24"/>
        </w:rPr>
        <w:t>.</w:t>
      </w:r>
    </w:p>
    <w:p w14:paraId="3F51B2F7" w14:textId="77777777" w:rsidR="003F0CE5" w:rsidRPr="003F0CE5" w:rsidRDefault="003F0CE5" w:rsidP="003F0CE5">
      <w:pPr>
        <w:rPr>
          <w:sz w:val="24"/>
          <w:szCs w:val="24"/>
        </w:rPr>
      </w:pPr>
      <w:r w:rsidRPr="003F0CE5">
        <w:rPr>
          <w:sz w:val="24"/>
          <w:szCs w:val="24"/>
        </w:rPr>
        <w:t xml:space="preserve">In the last lesson, we stopped on </w:t>
      </w:r>
      <w:proofErr w:type="spellStart"/>
      <w:r w:rsidRPr="003F0CE5">
        <w:rPr>
          <w:sz w:val="24"/>
          <w:szCs w:val="24"/>
        </w:rPr>
        <w:t>HelperConfig.s.sol</w:t>
      </w:r>
      <w:proofErr w:type="spellEnd"/>
      <w:r w:rsidRPr="003F0CE5">
        <w:rPr>
          <w:sz w:val="24"/>
          <w:szCs w:val="24"/>
        </w:rPr>
        <w:t>:</w:t>
      </w:r>
    </w:p>
    <w:p w14:paraId="509D15BB" w14:textId="77777777" w:rsidR="003F0CE5" w:rsidRPr="003F0CE5" w:rsidRDefault="003F0CE5" w:rsidP="003F0CE5">
      <w:pPr>
        <w:rPr>
          <w:sz w:val="24"/>
          <w:szCs w:val="24"/>
        </w:rPr>
      </w:pPr>
      <w:r w:rsidRPr="003F0CE5">
        <w:rPr>
          <w:sz w:val="24"/>
          <w:szCs w:val="24"/>
        </w:rPr>
        <w:t xml:space="preserve">function </w:t>
      </w:r>
      <w:proofErr w:type="spellStart"/>
      <w:proofErr w:type="gramStart"/>
      <w:r w:rsidRPr="003F0CE5">
        <w:rPr>
          <w:sz w:val="24"/>
          <w:szCs w:val="24"/>
        </w:rPr>
        <w:t>getOrCreateAnvilEthConfig</w:t>
      </w:r>
      <w:proofErr w:type="spellEnd"/>
      <w:r w:rsidRPr="003F0CE5">
        <w:rPr>
          <w:sz w:val="24"/>
          <w:szCs w:val="24"/>
        </w:rPr>
        <w:t>(</w:t>
      </w:r>
      <w:proofErr w:type="gramEnd"/>
      <w:r w:rsidRPr="003F0CE5">
        <w:rPr>
          <w:sz w:val="24"/>
          <w:szCs w:val="24"/>
        </w:rPr>
        <w:t>)</w:t>
      </w:r>
    </w:p>
    <w:p w14:paraId="35578139" w14:textId="77777777" w:rsidR="003F0CE5" w:rsidRPr="003F0CE5" w:rsidRDefault="003F0CE5" w:rsidP="003F0CE5">
      <w:pPr>
        <w:rPr>
          <w:sz w:val="24"/>
          <w:szCs w:val="24"/>
        </w:rPr>
      </w:pPr>
      <w:r w:rsidRPr="003F0CE5">
        <w:rPr>
          <w:sz w:val="24"/>
          <w:szCs w:val="24"/>
        </w:rPr>
        <w:t xml:space="preserve">    public</w:t>
      </w:r>
    </w:p>
    <w:p w14:paraId="79053CD3" w14:textId="77777777" w:rsidR="003F0CE5" w:rsidRPr="003F0CE5" w:rsidRDefault="003F0CE5" w:rsidP="003F0CE5">
      <w:pPr>
        <w:rPr>
          <w:sz w:val="24"/>
          <w:szCs w:val="24"/>
        </w:rPr>
      </w:pPr>
      <w:r w:rsidRPr="003F0CE5">
        <w:rPr>
          <w:sz w:val="24"/>
          <w:szCs w:val="24"/>
        </w:rPr>
        <w:t xml:space="preserve">    returns (</w:t>
      </w:r>
      <w:proofErr w:type="spellStart"/>
      <w:r w:rsidRPr="003F0CE5">
        <w:rPr>
          <w:sz w:val="24"/>
          <w:szCs w:val="24"/>
        </w:rPr>
        <w:t>NetworkConfig</w:t>
      </w:r>
      <w:proofErr w:type="spellEnd"/>
      <w:r w:rsidRPr="003F0CE5">
        <w:rPr>
          <w:sz w:val="24"/>
          <w:szCs w:val="24"/>
        </w:rPr>
        <w:t xml:space="preserve"> memory </w:t>
      </w:r>
      <w:proofErr w:type="spellStart"/>
      <w:r w:rsidRPr="003F0CE5">
        <w:rPr>
          <w:sz w:val="24"/>
          <w:szCs w:val="24"/>
        </w:rPr>
        <w:t>anvilNetworkConfig</w:t>
      </w:r>
      <w:proofErr w:type="spellEnd"/>
      <w:r w:rsidRPr="003F0CE5">
        <w:rPr>
          <w:sz w:val="24"/>
          <w:szCs w:val="24"/>
        </w:rPr>
        <w:t>)</w:t>
      </w:r>
    </w:p>
    <w:p w14:paraId="58FB51AD" w14:textId="77777777" w:rsidR="003F0CE5" w:rsidRPr="003F0CE5" w:rsidRDefault="003F0CE5" w:rsidP="003F0CE5">
      <w:pPr>
        <w:rPr>
          <w:sz w:val="24"/>
          <w:szCs w:val="24"/>
        </w:rPr>
      </w:pPr>
      <w:r w:rsidRPr="003F0CE5">
        <w:rPr>
          <w:sz w:val="24"/>
          <w:szCs w:val="24"/>
        </w:rPr>
        <w:t>{</w:t>
      </w:r>
    </w:p>
    <w:p w14:paraId="3C7950C2" w14:textId="77777777" w:rsidR="003F0CE5" w:rsidRPr="003F0CE5" w:rsidRDefault="003F0CE5" w:rsidP="003F0CE5">
      <w:pPr>
        <w:rPr>
          <w:sz w:val="24"/>
          <w:szCs w:val="24"/>
        </w:rPr>
      </w:pPr>
      <w:r w:rsidRPr="003F0CE5">
        <w:rPr>
          <w:sz w:val="24"/>
          <w:szCs w:val="24"/>
        </w:rPr>
        <w:t xml:space="preserve">    // Check to see if we set an active network config</w:t>
      </w:r>
    </w:p>
    <w:p w14:paraId="151C066F" w14:textId="77777777" w:rsidR="003F0CE5" w:rsidRPr="003F0CE5" w:rsidRDefault="003F0CE5" w:rsidP="003F0CE5">
      <w:pPr>
        <w:rPr>
          <w:sz w:val="24"/>
          <w:szCs w:val="24"/>
        </w:rPr>
      </w:pPr>
      <w:r w:rsidRPr="003F0CE5">
        <w:rPr>
          <w:sz w:val="24"/>
          <w:szCs w:val="24"/>
        </w:rPr>
        <w:t xml:space="preserve">    if (</w:t>
      </w:r>
      <w:proofErr w:type="spellStart"/>
      <w:proofErr w:type="gramStart"/>
      <w:r w:rsidRPr="003F0CE5">
        <w:rPr>
          <w:sz w:val="24"/>
          <w:szCs w:val="24"/>
        </w:rPr>
        <w:t>activeNetworkConfig.vrfCoordinator</w:t>
      </w:r>
      <w:proofErr w:type="spellEnd"/>
      <w:r w:rsidRPr="003F0CE5">
        <w:rPr>
          <w:sz w:val="24"/>
          <w:szCs w:val="24"/>
        </w:rPr>
        <w:t xml:space="preserve"> !</w:t>
      </w:r>
      <w:proofErr w:type="gramEnd"/>
      <w:r w:rsidRPr="003F0CE5">
        <w:rPr>
          <w:sz w:val="24"/>
          <w:szCs w:val="24"/>
        </w:rPr>
        <w:t>= address(0)) {</w:t>
      </w:r>
    </w:p>
    <w:p w14:paraId="6F2F8FA3" w14:textId="77777777" w:rsidR="003F0CE5" w:rsidRPr="003F0CE5" w:rsidRDefault="003F0CE5" w:rsidP="003F0CE5">
      <w:pPr>
        <w:rPr>
          <w:sz w:val="24"/>
          <w:szCs w:val="24"/>
        </w:rPr>
      </w:pPr>
      <w:r w:rsidRPr="003F0CE5">
        <w:rPr>
          <w:sz w:val="24"/>
          <w:szCs w:val="24"/>
        </w:rPr>
        <w:t xml:space="preserve">        return </w:t>
      </w:r>
      <w:proofErr w:type="spellStart"/>
      <w:r w:rsidRPr="003F0CE5">
        <w:rPr>
          <w:sz w:val="24"/>
          <w:szCs w:val="24"/>
        </w:rPr>
        <w:t>activeNetworkConfig</w:t>
      </w:r>
      <w:proofErr w:type="spellEnd"/>
      <w:r w:rsidRPr="003F0CE5">
        <w:rPr>
          <w:sz w:val="24"/>
          <w:szCs w:val="24"/>
        </w:rPr>
        <w:t>;</w:t>
      </w:r>
    </w:p>
    <w:p w14:paraId="1CD9BC8F" w14:textId="338B505D" w:rsidR="003F0CE5" w:rsidRPr="003F0CE5" w:rsidRDefault="003F0CE5" w:rsidP="003F0CE5">
      <w:pPr>
        <w:rPr>
          <w:sz w:val="24"/>
          <w:szCs w:val="24"/>
        </w:rPr>
      </w:pPr>
      <w:r w:rsidRPr="003F0CE5">
        <w:rPr>
          <w:sz w:val="24"/>
          <w:szCs w:val="24"/>
        </w:rPr>
        <w:t xml:space="preserve">    }</w:t>
      </w:r>
    </w:p>
    <w:p w14:paraId="763D4564" w14:textId="682376A4" w:rsidR="005C5B56" w:rsidRPr="003F0CE5" w:rsidRDefault="003F0CE5" w:rsidP="003F0CE5">
      <w:pPr>
        <w:rPr>
          <w:sz w:val="24"/>
          <w:szCs w:val="24"/>
        </w:rPr>
      </w:pPr>
      <w:r w:rsidRPr="003F0CE5">
        <w:rPr>
          <w:sz w:val="24"/>
          <w:szCs w:val="24"/>
        </w:rPr>
        <w:t>}</w:t>
      </w:r>
    </w:p>
    <w:p w14:paraId="6F45F473" w14:textId="77777777" w:rsidR="003F0CE5" w:rsidRPr="003F0CE5" w:rsidRDefault="003F0CE5" w:rsidP="003F0CE5">
      <w:pPr>
        <w:rPr>
          <w:sz w:val="24"/>
          <w:szCs w:val="24"/>
        </w:rPr>
      </w:pPr>
      <w:r w:rsidRPr="003F0CE5">
        <w:rPr>
          <w:sz w:val="24"/>
          <w:szCs w:val="24"/>
        </w:rPr>
        <w:t>We need to treat the other side of the (activeNetworkConfig.vrfCoordinatorV</w:t>
      </w:r>
      <w:proofErr w:type="gramStart"/>
      <w:r w:rsidRPr="003F0CE5">
        <w:rPr>
          <w:sz w:val="24"/>
          <w:szCs w:val="24"/>
        </w:rPr>
        <w:t>2 !</w:t>
      </w:r>
      <w:proofErr w:type="gramEnd"/>
      <w:r w:rsidRPr="003F0CE5">
        <w:rPr>
          <w:sz w:val="24"/>
          <w:szCs w:val="24"/>
        </w:rPr>
        <w:t>= address(0)) condition. What happens if that is false?</w:t>
      </w:r>
    </w:p>
    <w:p w14:paraId="69BFC561" w14:textId="77777777" w:rsidR="003F0CE5" w:rsidRPr="003F0CE5" w:rsidRDefault="003F0CE5" w:rsidP="003F0CE5">
      <w:pPr>
        <w:rPr>
          <w:sz w:val="24"/>
          <w:szCs w:val="24"/>
        </w:rPr>
      </w:pPr>
      <w:r w:rsidRPr="003F0CE5">
        <w:rPr>
          <w:sz w:val="24"/>
          <w:szCs w:val="24"/>
        </w:rPr>
        <w:t xml:space="preserve">If that is </w:t>
      </w:r>
      <w:proofErr w:type="gramStart"/>
      <w:r w:rsidRPr="003F0CE5">
        <w:rPr>
          <w:sz w:val="24"/>
          <w:szCs w:val="24"/>
        </w:rPr>
        <w:t>false</w:t>
      </w:r>
      <w:proofErr w:type="gramEnd"/>
      <w:r w:rsidRPr="003F0CE5">
        <w:rPr>
          <w:sz w:val="24"/>
          <w:szCs w:val="24"/>
        </w:rPr>
        <w:t xml:space="preserve"> we need to deploy a mock vrfCoordinatorV2_5 and pass its address inside a </w:t>
      </w:r>
      <w:proofErr w:type="spellStart"/>
      <w:r w:rsidRPr="003F0CE5">
        <w:rPr>
          <w:sz w:val="24"/>
          <w:szCs w:val="24"/>
        </w:rPr>
        <w:t>NetworkConfig</w:t>
      </w:r>
      <w:proofErr w:type="spellEnd"/>
      <w:r w:rsidRPr="003F0CE5">
        <w:rPr>
          <w:sz w:val="24"/>
          <w:szCs w:val="24"/>
        </w:rPr>
        <w:t xml:space="preserve"> that will be used on Anvil.</w:t>
      </w:r>
    </w:p>
    <w:p w14:paraId="7D03FFC3" w14:textId="77777777" w:rsidR="003F0CE5" w:rsidRPr="003F0CE5" w:rsidRDefault="003F0CE5" w:rsidP="003F0CE5">
      <w:pPr>
        <w:rPr>
          <w:sz w:val="24"/>
          <w:szCs w:val="24"/>
        </w:rPr>
      </w:pPr>
      <w:r w:rsidRPr="003F0CE5">
        <w:rPr>
          <w:sz w:val="24"/>
          <w:szCs w:val="24"/>
        </w:rPr>
        <w:t>Please use your Explorer on the left side to access the following path:</w:t>
      </w:r>
    </w:p>
    <w:p w14:paraId="1D77E0C4" w14:textId="77777777" w:rsidR="003F0CE5" w:rsidRPr="003F0CE5" w:rsidRDefault="003F0CE5" w:rsidP="003F0CE5">
      <w:pPr>
        <w:rPr>
          <w:sz w:val="24"/>
          <w:szCs w:val="24"/>
        </w:rPr>
      </w:pPr>
      <w:r w:rsidRPr="003F0CE5">
        <w:rPr>
          <w:sz w:val="24"/>
          <w:szCs w:val="24"/>
        </w:rPr>
        <w:t>foundry-smart-contract-lottery-cu/lib/chainlink/contracts/src/v0.8/vrf/</w:t>
      </w:r>
    </w:p>
    <w:p w14:paraId="1AF67BAC" w14:textId="77777777" w:rsidR="003F0CE5" w:rsidRPr="003F0CE5" w:rsidRDefault="003F0CE5" w:rsidP="003F0CE5">
      <w:pPr>
        <w:rPr>
          <w:sz w:val="24"/>
          <w:szCs w:val="24"/>
        </w:rPr>
      </w:pPr>
      <w:r w:rsidRPr="003F0CE5">
        <w:rPr>
          <w:sz w:val="24"/>
          <w:szCs w:val="24"/>
        </w:rPr>
        <w:t xml:space="preserve">Inside you'll find multiple folders, one of which is called mocks. Inside that folder, you can find the VRFCoordinatorV2_5Mock mock contract created by </w:t>
      </w:r>
      <w:proofErr w:type="spellStart"/>
      <w:r w:rsidRPr="003F0CE5">
        <w:rPr>
          <w:sz w:val="24"/>
          <w:szCs w:val="24"/>
        </w:rPr>
        <w:t>Chainlink</w:t>
      </w:r>
      <w:proofErr w:type="spellEnd"/>
      <w:r w:rsidRPr="003F0CE5">
        <w:rPr>
          <w:sz w:val="24"/>
          <w:szCs w:val="24"/>
        </w:rPr>
        <w:t>.</w:t>
      </w:r>
    </w:p>
    <w:p w14:paraId="7CF33F5C" w14:textId="77777777" w:rsidR="003F0CE5" w:rsidRPr="003F0CE5" w:rsidRDefault="003F0CE5" w:rsidP="003F0CE5">
      <w:pPr>
        <w:rPr>
          <w:sz w:val="24"/>
          <w:szCs w:val="24"/>
        </w:rPr>
      </w:pPr>
      <w:r w:rsidRPr="003F0CE5">
        <w:rPr>
          <w:sz w:val="24"/>
          <w:szCs w:val="24"/>
        </w:rPr>
        <w:t xml:space="preserve">Add the following line in the imports section of </w:t>
      </w:r>
      <w:proofErr w:type="spellStart"/>
      <w:r w:rsidRPr="003F0CE5">
        <w:rPr>
          <w:sz w:val="24"/>
          <w:szCs w:val="24"/>
        </w:rPr>
        <w:t>HelperConfig.s.sol</w:t>
      </w:r>
      <w:proofErr w:type="spellEnd"/>
      <w:r w:rsidRPr="003F0CE5">
        <w:rPr>
          <w:sz w:val="24"/>
          <w:szCs w:val="24"/>
        </w:rPr>
        <w:t>:</w:t>
      </w:r>
    </w:p>
    <w:p w14:paraId="6EDD0FAB" w14:textId="7CF2C492" w:rsidR="003F0CE5" w:rsidRPr="003F0CE5" w:rsidRDefault="003F0CE5" w:rsidP="003F0CE5">
      <w:pPr>
        <w:rPr>
          <w:sz w:val="24"/>
          <w:szCs w:val="24"/>
        </w:rPr>
      </w:pPr>
      <w:r w:rsidRPr="003F0CE5">
        <w:rPr>
          <w:sz w:val="24"/>
          <w:szCs w:val="24"/>
        </w:rPr>
        <w:t>import {VRFCoordinatorV2_5Mock} from "</w:t>
      </w:r>
      <w:proofErr w:type="spellStart"/>
      <w:r w:rsidRPr="003F0CE5">
        <w:rPr>
          <w:sz w:val="24"/>
          <w:szCs w:val="24"/>
        </w:rPr>
        <w:t>chainlink</w:t>
      </w:r>
      <w:proofErr w:type="spellEnd"/>
      <w:r w:rsidRPr="003F0CE5">
        <w:rPr>
          <w:sz w:val="24"/>
          <w:szCs w:val="24"/>
        </w:rPr>
        <w:t>/</w:t>
      </w:r>
      <w:proofErr w:type="spellStart"/>
      <w:r w:rsidRPr="003F0CE5">
        <w:rPr>
          <w:sz w:val="24"/>
          <w:szCs w:val="24"/>
        </w:rPr>
        <w:t>src</w:t>
      </w:r>
      <w:proofErr w:type="spellEnd"/>
      <w:r w:rsidRPr="003F0CE5">
        <w:rPr>
          <w:sz w:val="24"/>
          <w:szCs w:val="24"/>
        </w:rPr>
        <w:t>/v0.8/</w:t>
      </w:r>
      <w:proofErr w:type="spellStart"/>
      <w:r w:rsidRPr="003F0CE5">
        <w:rPr>
          <w:sz w:val="24"/>
          <w:szCs w:val="24"/>
        </w:rPr>
        <w:t>vrf</w:t>
      </w:r>
      <w:proofErr w:type="spellEnd"/>
      <w:r w:rsidRPr="003F0CE5">
        <w:rPr>
          <w:sz w:val="24"/>
          <w:szCs w:val="24"/>
        </w:rPr>
        <w:t>/mocks/VRFCoordinatorV2_5Mock.sol";</w:t>
      </w:r>
    </w:p>
    <w:p w14:paraId="428171A3" w14:textId="77777777" w:rsidR="003F0CE5" w:rsidRPr="003F0CE5" w:rsidRDefault="003F0CE5" w:rsidP="003F0CE5">
      <w:pPr>
        <w:rPr>
          <w:sz w:val="24"/>
          <w:szCs w:val="24"/>
        </w:rPr>
      </w:pPr>
      <w:r w:rsidRPr="003F0CE5">
        <w:rPr>
          <w:sz w:val="24"/>
          <w:szCs w:val="24"/>
        </w:rPr>
        <w:lastRenderedPageBreak/>
        <w:t xml:space="preserve">Amazing! Now let's keep on working on the </w:t>
      </w:r>
      <w:proofErr w:type="spellStart"/>
      <w:r w:rsidRPr="003F0CE5">
        <w:rPr>
          <w:sz w:val="24"/>
          <w:szCs w:val="24"/>
        </w:rPr>
        <w:t>getOrCreateAnvilEthConfig</w:t>
      </w:r>
      <w:proofErr w:type="spellEnd"/>
      <w:r w:rsidRPr="003F0CE5">
        <w:rPr>
          <w:sz w:val="24"/>
          <w:szCs w:val="24"/>
        </w:rPr>
        <w:t xml:space="preserve"> function. We need to deploy the vrfCoordinatorV2Mock, but if we open </w:t>
      </w:r>
      <w:proofErr w:type="gramStart"/>
      <w:r w:rsidRPr="003F0CE5">
        <w:rPr>
          <w:sz w:val="24"/>
          <w:szCs w:val="24"/>
        </w:rPr>
        <w:t>it</w:t>
      </w:r>
      <w:proofErr w:type="gramEnd"/>
      <w:r w:rsidRPr="003F0CE5">
        <w:rPr>
          <w:sz w:val="24"/>
          <w:szCs w:val="24"/>
        </w:rPr>
        <w:t xml:space="preserve"> we'll see that its constructor requires some parameters:</w:t>
      </w:r>
    </w:p>
    <w:p w14:paraId="34998DD7" w14:textId="77777777" w:rsidR="003F0CE5" w:rsidRPr="003F0CE5" w:rsidRDefault="003F0CE5" w:rsidP="003F0CE5">
      <w:pPr>
        <w:rPr>
          <w:sz w:val="24"/>
          <w:szCs w:val="24"/>
        </w:rPr>
      </w:pPr>
      <w:r w:rsidRPr="003F0CE5">
        <w:rPr>
          <w:sz w:val="24"/>
          <w:szCs w:val="24"/>
        </w:rPr>
        <w:t xml:space="preserve">contract VRFCoordinatorV2_5Mock is </w:t>
      </w:r>
      <w:proofErr w:type="spellStart"/>
      <w:r w:rsidRPr="003F0CE5">
        <w:rPr>
          <w:sz w:val="24"/>
          <w:szCs w:val="24"/>
        </w:rPr>
        <w:t>SubscriptionAPI</w:t>
      </w:r>
      <w:proofErr w:type="spellEnd"/>
      <w:r w:rsidRPr="003F0CE5">
        <w:rPr>
          <w:sz w:val="24"/>
          <w:szCs w:val="24"/>
        </w:rPr>
        <w:t>, IVRFCoordinatorV2Plus {</w:t>
      </w:r>
    </w:p>
    <w:p w14:paraId="01E34840" w14:textId="77777777" w:rsidR="003F0CE5" w:rsidRPr="003F0CE5" w:rsidRDefault="003F0CE5" w:rsidP="003F0CE5">
      <w:pPr>
        <w:rPr>
          <w:sz w:val="24"/>
          <w:szCs w:val="24"/>
        </w:rPr>
      </w:pPr>
      <w:r w:rsidRPr="003F0CE5">
        <w:rPr>
          <w:sz w:val="24"/>
          <w:szCs w:val="24"/>
        </w:rPr>
        <w:t xml:space="preserve">    uint96 public immutable </w:t>
      </w:r>
      <w:proofErr w:type="spellStart"/>
      <w:r w:rsidRPr="003F0CE5">
        <w:rPr>
          <w:sz w:val="24"/>
          <w:szCs w:val="24"/>
        </w:rPr>
        <w:t>i_base_fee</w:t>
      </w:r>
      <w:proofErr w:type="spellEnd"/>
      <w:r w:rsidRPr="003F0CE5">
        <w:rPr>
          <w:sz w:val="24"/>
          <w:szCs w:val="24"/>
        </w:rPr>
        <w:t>;</w:t>
      </w:r>
    </w:p>
    <w:p w14:paraId="07577C3F" w14:textId="77777777" w:rsidR="003F0CE5" w:rsidRPr="003F0CE5" w:rsidRDefault="003F0CE5" w:rsidP="003F0CE5">
      <w:pPr>
        <w:rPr>
          <w:sz w:val="24"/>
          <w:szCs w:val="24"/>
        </w:rPr>
      </w:pPr>
      <w:r w:rsidRPr="003F0CE5">
        <w:rPr>
          <w:sz w:val="24"/>
          <w:szCs w:val="24"/>
        </w:rPr>
        <w:t xml:space="preserve">    uint96 public immutable </w:t>
      </w:r>
      <w:proofErr w:type="spellStart"/>
      <w:r w:rsidRPr="003F0CE5">
        <w:rPr>
          <w:sz w:val="24"/>
          <w:szCs w:val="24"/>
        </w:rPr>
        <w:t>i_gas_price</w:t>
      </w:r>
      <w:proofErr w:type="spellEnd"/>
      <w:r w:rsidRPr="003F0CE5">
        <w:rPr>
          <w:sz w:val="24"/>
          <w:szCs w:val="24"/>
        </w:rPr>
        <w:t>;</w:t>
      </w:r>
    </w:p>
    <w:p w14:paraId="18E59206" w14:textId="6C93C1A8" w:rsidR="003F0CE5" w:rsidRPr="003F0CE5" w:rsidRDefault="003F0CE5" w:rsidP="003F0CE5">
      <w:pPr>
        <w:rPr>
          <w:sz w:val="24"/>
          <w:szCs w:val="24"/>
        </w:rPr>
      </w:pPr>
      <w:r w:rsidRPr="003F0CE5">
        <w:rPr>
          <w:sz w:val="24"/>
          <w:szCs w:val="24"/>
        </w:rPr>
        <w:t xml:space="preserve">    int256 public immutable </w:t>
      </w:r>
      <w:proofErr w:type="spellStart"/>
      <w:r w:rsidRPr="003F0CE5">
        <w:rPr>
          <w:sz w:val="24"/>
          <w:szCs w:val="24"/>
        </w:rPr>
        <w:t>i_wei_per_unit_link</w:t>
      </w:r>
      <w:proofErr w:type="spellEnd"/>
      <w:r w:rsidRPr="003F0CE5">
        <w:rPr>
          <w:sz w:val="24"/>
          <w:szCs w:val="24"/>
        </w:rPr>
        <w:t>;</w:t>
      </w:r>
    </w:p>
    <w:p w14:paraId="32196412" w14:textId="3A1FAF45" w:rsidR="003F0CE5" w:rsidRPr="003F0CE5" w:rsidRDefault="003F0CE5" w:rsidP="003F0CE5">
      <w:pPr>
        <w:rPr>
          <w:sz w:val="24"/>
          <w:szCs w:val="24"/>
        </w:rPr>
      </w:pPr>
      <w:r w:rsidRPr="003F0CE5">
        <w:rPr>
          <w:sz w:val="24"/>
          <w:szCs w:val="24"/>
        </w:rPr>
        <w:t>}</w:t>
      </w:r>
    </w:p>
    <w:p w14:paraId="51D7C1B4" w14:textId="77777777" w:rsidR="003F0CE5" w:rsidRPr="003F0CE5" w:rsidRDefault="003F0CE5" w:rsidP="003F0CE5">
      <w:pPr>
        <w:rPr>
          <w:sz w:val="24"/>
          <w:szCs w:val="24"/>
        </w:rPr>
      </w:pPr>
      <w:r w:rsidRPr="003F0CE5">
        <w:rPr>
          <w:sz w:val="24"/>
          <w:szCs w:val="24"/>
        </w:rPr>
        <w:t xml:space="preserve">The </w:t>
      </w:r>
      <w:proofErr w:type="spellStart"/>
      <w:r w:rsidRPr="003F0CE5">
        <w:rPr>
          <w:sz w:val="24"/>
          <w:szCs w:val="24"/>
        </w:rPr>
        <w:t>i_base_fee</w:t>
      </w:r>
      <w:proofErr w:type="spellEnd"/>
      <w:r w:rsidRPr="003F0CE5">
        <w:rPr>
          <w:sz w:val="24"/>
          <w:szCs w:val="24"/>
        </w:rPr>
        <w:t xml:space="preserve"> is the flat fee that VRF charges for the provided randomness. </w:t>
      </w:r>
      <w:proofErr w:type="spellStart"/>
      <w:r w:rsidRPr="003F0CE5">
        <w:rPr>
          <w:sz w:val="24"/>
          <w:szCs w:val="24"/>
        </w:rPr>
        <w:t>i_gas_price</w:t>
      </w:r>
      <w:proofErr w:type="spellEnd"/>
      <w:r w:rsidRPr="003F0CE5">
        <w:rPr>
          <w:sz w:val="24"/>
          <w:szCs w:val="24"/>
        </w:rPr>
        <w:t xml:space="preserve"> which is the gas consumed by the VRF node when calling your function. </w:t>
      </w:r>
      <w:proofErr w:type="spellStart"/>
      <w:r w:rsidRPr="003F0CE5">
        <w:rPr>
          <w:sz w:val="24"/>
          <w:szCs w:val="24"/>
        </w:rPr>
        <w:t>i_wei_per_unit_link</w:t>
      </w:r>
      <w:proofErr w:type="spellEnd"/>
      <w:r w:rsidRPr="003F0CE5">
        <w:rPr>
          <w:sz w:val="24"/>
          <w:szCs w:val="24"/>
        </w:rPr>
        <w:t xml:space="preserve"> is the LINK price in ETH in </w:t>
      </w:r>
      <w:proofErr w:type="spellStart"/>
      <w:r w:rsidRPr="003F0CE5">
        <w:rPr>
          <w:sz w:val="24"/>
          <w:szCs w:val="24"/>
        </w:rPr>
        <w:t>wei</w:t>
      </w:r>
      <w:proofErr w:type="spellEnd"/>
      <w:r w:rsidRPr="003F0CE5">
        <w:rPr>
          <w:sz w:val="24"/>
          <w:szCs w:val="24"/>
        </w:rPr>
        <w:t xml:space="preserve"> units. Given the way it's structured the callback gas is paid initially by the node which needs to be reimbursed.</w:t>
      </w:r>
    </w:p>
    <w:p w14:paraId="5D2EE66A" w14:textId="77777777" w:rsidR="003F0CE5" w:rsidRPr="003F0CE5" w:rsidRDefault="003F0CE5" w:rsidP="003F0CE5">
      <w:pPr>
        <w:rPr>
          <w:sz w:val="24"/>
          <w:szCs w:val="24"/>
        </w:rPr>
      </w:pPr>
      <w:r w:rsidRPr="003F0CE5">
        <w:rPr>
          <w:sz w:val="24"/>
          <w:szCs w:val="24"/>
        </w:rPr>
        <w:t xml:space="preserve">We add the following lines to the </w:t>
      </w:r>
      <w:proofErr w:type="spellStart"/>
      <w:r w:rsidRPr="003F0CE5">
        <w:rPr>
          <w:sz w:val="24"/>
          <w:szCs w:val="24"/>
        </w:rPr>
        <w:t>getOrCreateAnvilEthConfig</w:t>
      </w:r>
      <w:proofErr w:type="spellEnd"/>
      <w:r w:rsidRPr="003F0CE5">
        <w:rPr>
          <w:sz w:val="24"/>
          <w:szCs w:val="24"/>
        </w:rPr>
        <w:t xml:space="preserve"> function:</w:t>
      </w:r>
    </w:p>
    <w:p w14:paraId="4054FB07" w14:textId="77777777" w:rsidR="003F0CE5" w:rsidRPr="003F0CE5" w:rsidRDefault="003F0CE5" w:rsidP="003F0CE5">
      <w:pPr>
        <w:rPr>
          <w:sz w:val="24"/>
          <w:szCs w:val="24"/>
        </w:rPr>
      </w:pPr>
      <w:r w:rsidRPr="003F0CE5">
        <w:rPr>
          <w:sz w:val="24"/>
          <w:szCs w:val="24"/>
        </w:rPr>
        <w:t>/* VRF Mock Values */</w:t>
      </w:r>
    </w:p>
    <w:p w14:paraId="172F1AA1" w14:textId="77777777" w:rsidR="003F0CE5" w:rsidRPr="003F0CE5" w:rsidRDefault="003F0CE5" w:rsidP="003F0CE5">
      <w:pPr>
        <w:rPr>
          <w:sz w:val="24"/>
          <w:szCs w:val="24"/>
        </w:rPr>
      </w:pPr>
      <w:r w:rsidRPr="003F0CE5">
        <w:rPr>
          <w:sz w:val="24"/>
          <w:szCs w:val="24"/>
        </w:rPr>
        <w:t>uint96 public constant MOCK_BASE_FEE = 0.25 ether;</w:t>
      </w:r>
    </w:p>
    <w:p w14:paraId="051D5939" w14:textId="77777777" w:rsidR="003F0CE5" w:rsidRPr="003F0CE5" w:rsidRDefault="003F0CE5" w:rsidP="003F0CE5">
      <w:pPr>
        <w:rPr>
          <w:sz w:val="24"/>
          <w:szCs w:val="24"/>
        </w:rPr>
      </w:pPr>
      <w:r w:rsidRPr="003F0CE5">
        <w:rPr>
          <w:sz w:val="24"/>
          <w:szCs w:val="24"/>
        </w:rPr>
        <w:t>uint96 public constant MOCK_GAS_PRICE_LINK = 1e9;</w:t>
      </w:r>
    </w:p>
    <w:p w14:paraId="51F4A52A" w14:textId="77777777" w:rsidR="003F0CE5" w:rsidRPr="003F0CE5" w:rsidRDefault="003F0CE5" w:rsidP="003F0CE5">
      <w:pPr>
        <w:rPr>
          <w:sz w:val="24"/>
          <w:szCs w:val="24"/>
        </w:rPr>
      </w:pPr>
      <w:r w:rsidRPr="003F0CE5">
        <w:rPr>
          <w:sz w:val="24"/>
          <w:szCs w:val="24"/>
        </w:rPr>
        <w:t>int256 public constant MOCK_WEI_PER_UNIT_LINK = 4e15;</w:t>
      </w:r>
    </w:p>
    <w:p w14:paraId="317124B6" w14:textId="77777777" w:rsidR="003F0CE5" w:rsidRPr="003F0CE5" w:rsidRDefault="003F0CE5" w:rsidP="003F0CE5">
      <w:pPr>
        <w:rPr>
          <w:sz w:val="24"/>
          <w:szCs w:val="24"/>
        </w:rPr>
      </w:pPr>
    </w:p>
    <w:p w14:paraId="5C9A1589" w14:textId="77777777" w:rsidR="003F0CE5" w:rsidRPr="003F0CE5" w:rsidRDefault="003F0CE5" w:rsidP="003F0CE5">
      <w:pPr>
        <w:rPr>
          <w:sz w:val="24"/>
          <w:szCs w:val="24"/>
        </w:rPr>
      </w:pPr>
      <w:proofErr w:type="spellStart"/>
      <w:proofErr w:type="gramStart"/>
      <w:r w:rsidRPr="003F0CE5">
        <w:rPr>
          <w:sz w:val="24"/>
          <w:szCs w:val="24"/>
        </w:rPr>
        <w:t>vm.startBroadcast</w:t>
      </w:r>
      <w:proofErr w:type="spellEnd"/>
      <w:proofErr w:type="gramEnd"/>
      <w:r w:rsidRPr="003F0CE5">
        <w:rPr>
          <w:sz w:val="24"/>
          <w:szCs w:val="24"/>
        </w:rPr>
        <w:t>();</w:t>
      </w:r>
    </w:p>
    <w:p w14:paraId="1E39042F" w14:textId="77777777" w:rsidR="003F0CE5" w:rsidRPr="003F0CE5" w:rsidRDefault="003F0CE5" w:rsidP="003F0CE5">
      <w:pPr>
        <w:rPr>
          <w:sz w:val="24"/>
          <w:szCs w:val="24"/>
        </w:rPr>
      </w:pPr>
      <w:r w:rsidRPr="003F0CE5">
        <w:rPr>
          <w:sz w:val="24"/>
          <w:szCs w:val="24"/>
        </w:rPr>
        <w:t xml:space="preserve">VRFCoordinatorV2_5Mock </w:t>
      </w:r>
      <w:proofErr w:type="spellStart"/>
      <w:r w:rsidRPr="003F0CE5">
        <w:rPr>
          <w:sz w:val="24"/>
          <w:szCs w:val="24"/>
        </w:rPr>
        <w:t>vrfCoordinatorMock</w:t>
      </w:r>
      <w:proofErr w:type="spellEnd"/>
      <w:r w:rsidRPr="003F0CE5">
        <w:rPr>
          <w:sz w:val="24"/>
          <w:szCs w:val="24"/>
        </w:rPr>
        <w:t xml:space="preserve"> = new VRFCoordinatorV2_5</w:t>
      </w:r>
      <w:proofErr w:type="gramStart"/>
      <w:r w:rsidRPr="003F0CE5">
        <w:rPr>
          <w:sz w:val="24"/>
          <w:szCs w:val="24"/>
        </w:rPr>
        <w:t>Mock(</w:t>
      </w:r>
      <w:proofErr w:type="gramEnd"/>
    </w:p>
    <w:p w14:paraId="0C6249A2" w14:textId="77777777" w:rsidR="003F0CE5" w:rsidRPr="003F0CE5" w:rsidRDefault="003F0CE5" w:rsidP="003F0CE5">
      <w:pPr>
        <w:rPr>
          <w:sz w:val="24"/>
          <w:szCs w:val="24"/>
        </w:rPr>
      </w:pPr>
      <w:r w:rsidRPr="003F0CE5">
        <w:rPr>
          <w:sz w:val="24"/>
          <w:szCs w:val="24"/>
        </w:rPr>
        <w:t xml:space="preserve">    MOCK_BASE_FEE,</w:t>
      </w:r>
    </w:p>
    <w:p w14:paraId="31AF7510" w14:textId="77777777" w:rsidR="003F0CE5" w:rsidRPr="003F0CE5" w:rsidRDefault="003F0CE5" w:rsidP="003F0CE5">
      <w:pPr>
        <w:rPr>
          <w:sz w:val="24"/>
          <w:szCs w:val="24"/>
        </w:rPr>
      </w:pPr>
      <w:r w:rsidRPr="003F0CE5">
        <w:rPr>
          <w:sz w:val="24"/>
          <w:szCs w:val="24"/>
        </w:rPr>
        <w:t xml:space="preserve">    MOCK_GAS_PRICE_LINK,</w:t>
      </w:r>
    </w:p>
    <w:p w14:paraId="332ABCE8" w14:textId="77777777" w:rsidR="003F0CE5" w:rsidRPr="003F0CE5" w:rsidRDefault="003F0CE5" w:rsidP="003F0CE5">
      <w:pPr>
        <w:rPr>
          <w:sz w:val="24"/>
          <w:szCs w:val="24"/>
        </w:rPr>
      </w:pPr>
      <w:r w:rsidRPr="003F0CE5">
        <w:rPr>
          <w:sz w:val="24"/>
          <w:szCs w:val="24"/>
        </w:rPr>
        <w:t xml:space="preserve">    MOCK_WEI_PER_UNIT_LINK,</w:t>
      </w:r>
    </w:p>
    <w:p w14:paraId="08796C77" w14:textId="5EB4B796" w:rsidR="003F0CE5" w:rsidRPr="003F0CE5" w:rsidRDefault="003F0CE5" w:rsidP="003F0CE5">
      <w:pPr>
        <w:rPr>
          <w:sz w:val="24"/>
          <w:szCs w:val="24"/>
        </w:rPr>
      </w:pPr>
      <w:r w:rsidRPr="003F0CE5">
        <w:rPr>
          <w:sz w:val="24"/>
          <w:szCs w:val="24"/>
        </w:rPr>
        <w:t>);</w:t>
      </w:r>
    </w:p>
    <w:p w14:paraId="73533D4F" w14:textId="3542CCB9" w:rsidR="003F0CE5" w:rsidRPr="003F0CE5" w:rsidRDefault="003F0CE5" w:rsidP="003F0CE5">
      <w:pPr>
        <w:rPr>
          <w:sz w:val="24"/>
          <w:szCs w:val="24"/>
        </w:rPr>
      </w:pPr>
      <w:proofErr w:type="spellStart"/>
      <w:proofErr w:type="gramStart"/>
      <w:r w:rsidRPr="003F0CE5">
        <w:rPr>
          <w:sz w:val="24"/>
          <w:szCs w:val="24"/>
        </w:rPr>
        <w:t>vm.stopBroadcast</w:t>
      </w:r>
      <w:proofErr w:type="spellEnd"/>
      <w:proofErr w:type="gramEnd"/>
      <w:r w:rsidRPr="003F0CE5">
        <w:rPr>
          <w:sz w:val="24"/>
          <w:szCs w:val="24"/>
        </w:rPr>
        <w:t>();</w:t>
      </w:r>
    </w:p>
    <w:p w14:paraId="50804470" w14:textId="77777777" w:rsidR="003F0CE5" w:rsidRPr="003F0CE5" w:rsidRDefault="003F0CE5" w:rsidP="003F0CE5">
      <w:pPr>
        <w:rPr>
          <w:sz w:val="24"/>
          <w:szCs w:val="24"/>
        </w:rPr>
      </w:pPr>
      <w:r w:rsidRPr="003F0CE5">
        <w:rPr>
          <w:sz w:val="24"/>
          <w:szCs w:val="24"/>
        </w:rPr>
        <w:t xml:space="preserve">Amazing! Now that we have everything we need, let's perform the return, similar to what we did in </w:t>
      </w:r>
      <w:proofErr w:type="spellStart"/>
      <w:r w:rsidRPr="003F0CE5">
        <w:rPr>
          <w:sz w:val="24"/>
          <w:szCs w:val="24"/>
        </w:rPr>
        <w:t>getSepoliaEthConfig</w:t>
      </w:r>
      <w:proofErr w:type="spellEnd"/>
      <w:r w:rsidRPr="003F0CE5">
        <w:rPr>
          <w:sz w:val="24"/>
          <w:szCs w:val="24"/>
        </w:rPr>
        <w:t>.</w:t>
      </w:r>
    </w:p>
    <w:p w14:paraId="65E2AD0F" w14:textId="77777777" w:rsidR="003F0CE5" w:rsidRPr="003F0CE5" w:rsidRDefault="003F0CE5" w:rsidP="003F0CE5">
      <w:pPr>
        <w:rPr>
          <w:sz w:val="24"/>
          <w:szCs w:val="24"/>
        </w:rPr>
      </w:pPr>
      <w:r w:rsidRPr="003F0CE5">
        <w:rPr>
          <w:sz w:val="24"/>
          <w:szCs w:val="24"/>
        </w:rPr>
        <w:t xml:space="preserve">return </w:t>
      </w:r>
      <w:proofErr w:type="spellStart"/>
      <w:proofErr w:type="gramStart"/>
      <w:r w:rsidRPr="003F0CE5">
        <w:rPr>
          <w:sz w:val="24"/>
          <w:szCs w:val="24"/>
        </w:rPr>
        <w:t>NetworkConfig</w:t>
      </w:r>
      <w:proofErr w:type="spellEnd"/>
      <w:r w:rsidRPr="003F0CE5">
        <w:rPr>
          <w:sz w:val="24"/>
          <w:szCs w:val="24"/>
        </w:rPr>
        <w:t>(</w:t>
      </w:r>
      <w:proofErr w:type="gramEnd"/>
      <w:r w:rsidRPr="003F0CE5">
        <w:rPr>
          <w:sz w:val="24"/>
          <w:szCs w:val="24"/>
        </w:rPr>
        <w:t>{</w:t>
      </w:r>
    </w:p>
    <w:p w14:paraId="441610A2" w14:textId="77777777" w:rsidR="003F0CE5" w:rsidRPr="003F0CE5" w:rsidRDefault="003F0CE5" w:rsidP="003F0CE5">
      <w:pPr>
        <w:rPr>
          <w:sz w:val="24"/>
          <w:szCs w:val="24"/>
        </w:rPr>
      </w:pPr>
      <w:r w:rsidRPr="003F0CE5">
        <w:rPr>
          <w:sz w:val="24"/>
          <w:szCs w:val="24"/>
        </w:rPr>
        <w:t xml:space="preserve">    </w:t>
      </w:r>
      <w:proofErr w:type="spellStart"/>
      <w:r w:rsidRPr="003F0CE5">
        <w:rPr>
          <w:sz w:val="24"/>
          <w:szCs w:val="24"/>
        </w:rPr>
        <w:t>entranceFee</w:t>
      </w:r>
      <w:proofErr w:type="spellEnd"/>
      <w:r w:rsidRPr="003F0CE5">
        <w:rPr>
          <w:sz w:val="24"/>
          <w:szCs w:val="24"/>
        </w:rPr>
        <w:t>: 0.01 ether,</w:t>
      </w:r>
    </w:p>
    <w:p w14:paraId="1D88FE2E" w14:textId="77777777" w:rsidR="003F0CE5" w:rsidRPr="003F0CE5" w:rsidRDefault="003F0CE5" w:rsidP="003F0CE5">
      <w:pPr>
        <w:rPr>
          <w:sz w:val="24"/>
          <w:szCs w:val="24"/>
        </w:rPr>
      </w:pPr>
      <w:r w:rsidRPr="003F0CE5">
        <w:rPr>
          <w:sz w:val="24"/>
          <w:szCs w:val="24"/>
        </w:rPr>
        <w:lastRenderedPageBreak/>
        <w:t xml:space="preserve">    interval: 30, // 30 seconds</w:t>
      </w:r>
    </w:p>
    <w:p w14:paraId="2B8BF0B2" w14:textId="77777777" w:rsidR="003F0CE5" w:rsidRPr="003F0CE5" w:rsidRDefault="003F0CE5" w:rsidP="003F0CE5">
      <w:pPr>
        <w:rPr>
          <w:sz w:val="24"/>
          <w:szCs w:val="24"/>
        </w:rPr>
      </w:pPr>
      <w:r w:rsidRPr="003F0CE5">
        <w:rPr>
          <w:sz w:val="24"/>
          <w:szCs w:val="24"/>
        </w:rPr>
        <w:t xml:space="preserve">    </w:t>
      </w:r>
      <w:proofErr w:type="spellStart"/>
      <w:r w:rsidRPr="003F0CE5">
        <w:rPr>
          <w:sz w:val="24"/>
          <w:szCs w:val="24"/>
        </w:rPr>
        <w:t>vrfCoordinator</w:t>
      </w:r>
      <w:proofErr w:type="spellEnd"/>
      <w:r w:rsidRPr="003F0CE5">
        <w:rPr>
          <w:sz w:val="24"/>
          <w:szCs w:val="24"/>
        </w:rPr>
        <w:t>: address(</w:t>
      </w:r>
      <w:proofErr w:type="spellStart"/>
      <w:r w:rsidRPr="003F0CE5">
        <w:rPr>
          <w:sz w:val="24"/>
          <w:szCs w:val="24"/>
        </w:rPr>
        <w:t>vrfCoordinatorMock</w:t>
      </w:r>
      <w:proofErr w:type="spellEnd"/>
      <w:r w:rsidRPr="003F0CE5">
        <w:rPr>
          <w:sz w:val="24"/>
          <w:szCs w:val="24"/>
        </w:rPr>
        <w:t>),</w:t>
      </w:r>
    </w:p>
    <w:p w14:paraId="329DA92B" w14:textId="77777777" w:rsidR="003F0CE5" w:rsidRPr="003F0CE5" w:rsidRDefault="003F0CE5" w:rsidP="003F0CE5">
      <w:pPr>
        <w:rPr>
          <w:sz w:val="24"/>
          <w:szCs w:val="24"/>
        </w:rPr>
      </w:pPr>
      <w:r w:rsidRPr="003F0CE5">
        <w:rPr>
          <w:sz w:val="24"/>
          <w:szCs w:val="24"/>
        </w:rPr>
        <w:t xml:space="preserve">    // </w:t>
      </w:r>
      <w:proofErr w:type="spellStart"/>
      <w:r w:rsidRPr="003F0CE5">
        <w:rPr>
          <w:sz w:val="24"/>
          <w:szCs w:val="24"/>
        </w:rPr>
        <w:t>gasLane</w:t>
      </w:r>
      <w:proofErr w:type="spellEnd"/>
      <w:r w:rsidRPr="003F0CE5">
        <w:rPr>
          <w:sz w:val="24"/>
          <w:szCs w:val="24"/>
        </w:rPr>
        <w:t xml:space="preserve"> value doesn't matter.</w:t>
      </w:r>
    </w:p>
    <w:p w14:paraId="656F9B8E" w14:textId="77777777" w:rsidR="003F0CE5" w:rsidRPr="003F0CE5" w:rsidRDefault="003F0CE5" w:rsidP="003F0CE5">
      <w:pPr>
        <w:rPr>
          <w:sz w:val="24"/>
          <w:szCs w:val="24"/>
        </w:rPr>
      </w:pPr>
      <w:r w:rsidRPr="003F0CE5">
        <w:rPr>
          <w:sz w:val="24"/>
          <w:szCs w:val="24"/>
        </w:rPr>
        <w:t xml:space="preserve">    </w:t>
      </w:r>
      <w:proofErr w:type="spellStart"/>
      <w:r w:rsidRPr="003F0CE5">
        <w:rPr>
          <w:sz w:val="24"/>
          <w:szCs w:val="24"/>
        </w:rPr>
        <w:t>gasLane</w:t>
      </w:r>
      <w:proofErr w:type="spellEnd"/>
      <w:r w:rsidRPr="003F0CE5">
        <w:rPr>
          <w:sz w:val="24"/>
          <w:szCs w:val="24"/>
        </w:rPr>
        <w:t>: 0x787d74caea10b2b357790d5b5247c2f63d1d91572a9846f780606e4d953677ae,</w:t>
      </w:r>
    </w:p>
    <w:p w14:paraId="05AF74A0" w14:textId="77777777" w:rsidR="003F0CE5" w:rsidRPr="003F0CE5" w:rsidRDefault="003F0CE5" w:rsidP="003F0CE5">
      <w:pPr>
        <w:rPr>
          <w:sz w:val="24"/>
          <w:szCs w:val="24"/>
        </w:rPr>
      </w:pPr>
      <w:r w:rsidRPr="003F0CE5">
        <w:rPr>
          <w:sz w:val="24"/>
          <w:szCs w:val="24"/>
        </w:rPr>
        <w:t xml:space="preserve">    </w:t>
      </w:r>
      <w:proofErr w:type="spellStart"/>
      <w:r w:rsidRPr="003F0CE5">
        <w:rPr>
          <w:sz w:val="24"/>
          <w:szCs w:val="24"/>
        </w:rPr>
        <w:t>subscriptionId</w:t>
      </w:r>
      <w:proofErr w:type="spellEnd"/>
      <w:r w:rsidRPr="003F0CE5">
        <w:rPr>
          <w:sz w:val="24"/>
          <w:szCs w:val="24"/>
        </w:rPr>
        <w:t>: 0,</w:t>
      </w:r>
    </w:p>
    <w:p w14:paraId="3719D007" w14:textId="77777777" w:rsidR="003F0CE5" w:rsidRPr="003F0CE5" w:rsidRDefault="003F0CE5" w:rsidP="003F0CE5">
      <w:pPr>
        <w:rPr>
          <w:sz w:val="24"/>
          <w:szCs w:val="24"/>
        </w:rPr>
      </w:pPr>
      <w:r w:rsidRPr="003F0CE5">
        <w:rPr>
          <w:sz w:val="24"/>
          <w:szCs w:val="24"/>
        </w:rPr>
        <w:t xml:space="preserve">    </w:t>
      </w:r>
      <w:proofErr w:type="spellStart"/>
      <w:r w:rsidRPr="003F0CE5">
        <w:rPr>
          <w:sz w:val="24"/>
          <w:szCs w:val="24"/>
        </w:rPr>
        <w:t>callbackGasLimit</w:t>
      </w:r>
      <w:proofErr w:type="spellEnd"/>
      <w:r w:rsidRPr="003F0CE5">
        <w:rPr>
          <w:sz w:val="24"/>
          <w:szCs w:val="24"/>
        </w:rPr>
        <w:t>: 500_000,</w:t>
      </w:r>
    </w:p>
    <w:p w14:paraId="083D00D6" w14:textId="00F82117" w:rsidR="003F0CE5" w:rsidRPr="003F0CE5" w:rsidRDefault="003F0CE5" w:rsidP="003F0CE5">
      <w:pPr>
        <w:rPr>
          <w:sz w:val="24"/>
          <w:szCs w:val="24"/>
        </w:rPr>
      </w:pPr>
      <w:r w:rsidRPr="003F0CE5">
        <w:rPr>
          <w:sz w:val="24"/>
          <w:szCs w:val="24"/>
        </w:rPr>
        <w:t>});</w:t>
      </w:r>
    </w:p>
    <w:p w14:paraId="75EEA446" w14:textId="77777777" w:rsidR="003F0CE5" w:rsidRPr="003F0CE5" w:rsidRDefault="003F0CE5" w:rsidP="003F0CE5">
      <w:pPr>
        <w:rPr>
          <w:sz w:val="24"/>
          <w:szCs w:val="24"/>
        </w:rPr>
      </w:pPr>
      <w:r w:rsidRPr="003F0CE5">
        <w:rPr>
          <w:sz w:val="24"/>
          <w:szCs w:val="24"/>
        </w:rPr>
        <w:t>Great! Now this is fixed let's continue testing and deploying our Raffle contract.</w:t>
      </w:r>
    </w:p>
    <w:p w14:paraId="64CBB8AD" w14:textId="77777777" w:rsidR="003F0CE5" w:rsidRPr="003F0CE5" w:rsidRDefault="003F0CE5" w:rsidP="003F0CE5">
      <w:pPr>
        <w:rPr>
          <w:sz w:val="24"/>
          <w:szCs w:val="24"/>
        </w:rPr>
      </w:pPr>
    </w:p>
    <w:sectPr w:rsidR="003F0CE5" w:rsidRPr="003F0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E5"/>
    <w:rsid w:val="00130753"/>
    <w:rsid w:val="003F0CE5"/>
    <w:rsid w:val="00541288"/>
    <w:rsid w:val="005C5B56"/>
    <w:rsid w:val="00D0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F480"/>
  <w15:chartTrackingRefBased/>
  <w15:docId w15:val="{8E55463D-9D79-460D-BCE2-4531A4EB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C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0C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0C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0C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0C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0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C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0C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0C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0C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0C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0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CE5"/>
    <w:rPr>
      <w:rFonts w:eastAsiaTheme="majorEastAsia" w:cstheme="majorBidi"/>
      <w:color w:val="272727" w:themeColor="text1" w:themeTint="D8"/>
    </w:rPr>
  </w:style>
  <w:style w:type="paragraph" w:styleId="Title">
    <w:name w:val="Title"/>
    <w:basedOn w:val="Normal"/>
    <w:next w:val="Normal"/>
    <w:link w:val="TitleChar"/>
    <w:uiPriority w:val="10"/>
    <w:qFormat/>
    <w:rsid w:val="003F0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CE5"/>
    <w:pPr>
      <w:spacing w:before="160"/>
      <w:jc w:val="center"/>
    </w:pPr>
    <w:rPr>
      <w:i/>
      <w:iCs/>
      <w:color w:val="404040" w:themeColor="text1" w:themeTint="BF"/>
    </w:rPr>
  </w:style>
  <w:style w:type="character" w:customStyle="1" w:styleId="QuoteChar">
    <w:name w:val="Quote Char"/>
    <w:basedOn w:val="DefaultParagraphFont"/>
    <w:link w:val="Quote"/>
    <w:uiPriority w:val="29"/>
    <w:rsid w:val="003F0CE5"/>
    <w:rPr>
      <w:i/>
      <w:iCs/>
      <w:color w:val="404040" w:themeColor="text1" w:themeTint="BF"/>
    </w:rPr>
  </w:style>
  <w:style w:type="paragraph" w:styleId="ListParagraph">
    <w:name w:val="List Paragraph"/>
    <w:basedOn w:val="Normal"/>
    <w:uiPriority w:val="34"/>
    <w:qFormat/>
    <w:rsid w:val="003F0CE5"/>
    <w:pPr>
      <w:ind w:left="720"/>
      <w:contextualSpacing/>
    </w:pPr>
  </w:style>
  <w:style w:type="character" w:styleId="IntenseEmphasis">
    <w:name w:val="Intense Emphasis"/>
    <w:basedOn w:val="DefaultParagraphFont"/>
    <w:uiPriority w:val="21"/>
    <w:qFormat/>
    <w:rsid w:val="003F0CE5"/>
    <w:rPr>
      <w:i/>
      <w:iCs/>
      <w:color w:val="2F5496" w:themeColor="accent1" w:themeShade="BF"/>
    </w:rPr>
  </w:style>
  <w:style w:type="paragraph" w:styleId="IntenseQuote">
    <w:name w:val="Intense Quote"/>
    <w:basedOn w:val="Normal"/>
    <w:next w:val="Normal"/>
    <w:link w:val="IntenseQuoteChar"/>
    <w:uiPriority w:val="30"/>
    <w:qFormat/>
    <w:rsid w:val="003F0C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0CE5"/>
    <w:rPr>
      <w:i/>
      <w:iCs/>
      <w:color w:val="2F5496" w:themeColor="accent1" w:themeShade="BF"/>
    </w:rPr>
  </w:style>
  <w:style w:type="character" w:styleId="IntenseReference">
    <w:name w:val="Intense Reference"/>
    <w:basedOn w:val="DefaultParagraphFont"/>
    <w:uiPriority w:val="32"/>
    <w:qFormat/>
    <w:rsid w:val="003F0C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9036">
      <w:bodyDiv w:val="1"/>
      <w:marLeft w:val="0"/>
      <w:marRight w:val="0"/>
      <w:marTop w:val="0"/>
      <w:marBottom w:val="0"/>
      <w:divBdr>
        <w:top w:val="none" w:sz="0" w:space="0" w:color="auto"/>
        <w:left w:val="none" w:sz="0" w:space="0" w:color="auto"/>
        <w:bottom w:val="none" w:sz="0" w:space="0" w:color="auto"/>
        <w:right w:val="none" w:sz="0" w:space="0" w:color="auto"/>
      </w:divBdr>
    </w:div>
    <w:div w:id="163279324">
      <w:bodyDiv w:val="1"/>
      <w:marLeft w:val="0"/>
      <w:marRight w:val="0"/>
      <w:marTop w:val="0"/>
      <w:marBottom w:val="0"/>
      <w:divBdr>
        <w:top w:val="none" w:sz="0" w:space="0" w:color="auto"/>
        <w:left w:val="none" w:sz="0" w:space="0" w:color="auto"/>
        <w:bottom w:val="none" w:sz="0" w:space="0" w:color="auto"/>
        <w:right w:val="none" w:sz="0" w:space="0" w:color="auto"/>
      </w:divBdr>
    </w:div>
    <w:div w:id="227040171">
      <w:bodyDiv w:val="1"/>
      <w:marLeft w:val="0"/>
      <w:marRight w:val="0"/>
      <w:marTop w:val="0"/>
      <w:marBottom w:val="0"/>
      <w:divBdr>
        <w:top w:val="none" w:sz="0" w:space="0" w:color="auto"/>
        <w:left w:val="none" w:sz="0" w:space="0" w:color="auto"/>
        <w:bottom w:val="none" w:sz="0" w:space="0" w:color="auto"/>
        <w:right w:val="none" w:sz="0" w:space="0" w:color="auto"/>
      </w:divBdr>
    </w:div>
    <w:div w:id="289478538">
      <w:bodyDiv w:val="1"/>
      <w:marLeft w:val="0"/>
      <w:marRight w:val="0"/>
      <w:marTop w:val="0"/>
      <w:marBottom w:val="0"/>
      <w:divBdr>
        <w:top w:val="none" w:sz="0" w:space="0" w:color="auto"/>
        <w:left w:val="none" w:sz="0" w:space="0" w:color="auto"/>
        <w:bottom w:val="none" w:sz="0" w:space="0" w:color="auto"/>
        <w:right w:val="none" w:sz="0" w:space="0" w:color="auto"/>
      </w:divBdr>
    </w:div>
    <w:div w:id="443042046">
      <w:bodyDiv w:val="1"/>
      <w:marLeft w:val="0"/>
      <w:marRight w:val="0"/>
      <w:marTop w:val="0"/>
      <w:marBottom w:val="0"/>
      <w:divBdr>
        <w:top w:val="none" w:sz="0" w:space="0" w:color="auto"/>
        <w:left w:val="none" w:sz="0" w:space="0" w:color="auto"/>
        <w:bottom w:val="none" w:sz="0" w:space="0" w:color="auto"/>
        <w:right w:val="none" w:sz="0" w:space="0" w:color="auto"/>
      </w:divBdr>
    </w:div>
    <w:div w:id="1099520214">
      <w:bodyDiv w:val="1"/>
      <w:marLeft w:val="0"/>
      <w:marRight w:val="0"/>
      <w:marTop w:val="0"/>
      <w:marBottom w:val="0"/>
      <w:divBdr>
        <w:top w:val="none" w:sz="0" w:space="0" w:color="auto"/>
        <w:left w:val="none" w:sz="0" w:space="0" w:color="auto"/>
        <w:bottom w:val="none" w:sz="0" w:space="0" w:color="auto"/>
        <w:right w:val="none" w:sz="0" w:space="0" w:color="auto"/>
      </w:divBdr>
    </w:div>
    <w:div w:id="1251542233">
      <w:bodyDiv w:val="1"/>
      <w:marLeft w:val="0"/>
      <w:marRight w:val="0"/>
      <w:marTop w:val="0"/>
      <w:marBottom w:val="0"/>
      <w:divBdr>
        <w:top w:val="none" w:sz="0" w:space="0" w:color="auto"/>
        <w:left w:val="none" w:sz="0" w:space="0" w:color="auto"/>
        <w:bottom w:val="none" w:sz="0" w:space="0" w:color="auto"/>
        <w:right w:val="none" w:sz="0" w:space="0" w:color="auto"/>
      </w:divBdr>
    </w:div>
    <w:div w:id="1387030003">
      <w:bodyDiv w:val="1"/>
      <w:marLeft w:val="0"/>
      <w:marRight w:val="0"/>
      <w:marTop w:val="0"/>
      <w:marBottom w:val="0"/>
      <w:divBdr>
        <w:top w:val="none" w:sz="0" w:space="0" w:color="auto"/>
        <w:left w:val="none" w:sz="0" w:space="0" w:color="auto"/>
        <w:bottom w:val="none" w:sz="0" w:space="0" w:color="auto"/>
        <w:right w:val="none" w:sz="0" w:space="0" w:color="auto"/>
      </w:divBdr>
    </w:div>
    <w:div w:id="1640187550">
      <w:bodyDiv w:val="1"/>
      <w:marLeft w:val="0"/>
      <w:marRight w:val="0"/>
      <w:marTop w:val="0"/>
      <w:marBottom w:val="0"/>
      <w:divBdr>
        <w:top w:val="none" w:sz="0" w:space="0" w:color="auto"/>
        <w:left w:val="none" w:sz="0" w:space="0" w:color="auto"/>
        <w:bottom w:val="none" w:sz="0" w:space="0" w:color="auto"/>
        <w:right w:val="none" w:sz="0" w:space="0" w:color="auto"/>
      </w:divBdr>
    </w:div>
    <w:div w:id="1745027610">
      <w:bodyDiv w:val="1"/>
      <w:marLeft w:val="0"/>
      <w:marRight w:val="0"/>
      <w:marTop w:val="0"/>
      <w:marBottom w:val="0"/>
      <w:divBdr>
        <w:top w:val="none" w:sz="0" w:space="0" w:color="auto"/>
        <w:left w:val="none" w:sz="0" w:space="0" w:color="auto"/>
        <w:bottom w:val="none" w:sz="0" w:space="0" w:color="auto"/>
        <w:right w:val="none" w:sz="0" w:space="0" w:color="auto"/>
      </w:divBdr>
    </w:div>
    <w:div w:id="1955672241">
      <w:bodyDiv w:val="1"/>
      <w:marLeft w:val="0"/>
      <w:marRight w:val="0"/>
      <w:marTop w:val="0"/>
      <w:marBottom w:val="0"/>
      <w:divBdr>
        <w:top w:val="none" w:sz="0" w:space="0" w:color="auto"/>
        <w:left w:val="none" w:sz="0" w:space="0" w:color="auto"/>
        <w:bottom w:val="none" w:sz="0" w:space="0" w:color="auto"/>
        <w:right w:val="none" w:sz="0" w:space="0" w:color="auto"/>
      </w:divBdr>
    </w:div>
    <w:div w:id="1999066047">
      <w:bodyDiv w:val="1"/>
      <w:marLeft w:val="0"/>
      <w:marRight w:val="0"/>
      <w:marTop w:val="0"/>
      <w:marBottom w:val="0"/>
      <w:divBdr>
        <w:top w:val="none" w:sz="0" w:space="0" w:color="auto"/>
        <w:left w:val="none" w:sz="0" w:space="0" w:color="auto"/>
        <w:bottom w:val="none" w:sz="0" w:space="0" w:color="auto"/>
        <w:right w:val="none" w:sz="0" w:space="0" w:color="auto"/>
      </w:divBdr>
    </w:div>
    <w:div w:id="2084453468">
      <w:bodyDiv w:val="1"/>
      <w:marLeft w:val="0"/>
      <w:marRight w:val="0"/>
      <w:marTop w:val="0"/>
      <w:marBottom w:val="0"/>
      <w:divBdr>
        <w:top w:val="none" w:sz="0" w:space="0" w:color="auto"/>
        <w:left w:val="none" w:sz="0" w:space="0" w:color="auto"/>
        <w:bottom w:val="none" w:sz="0" w:space="0" w:color="auto"/>
        <w:right w:val="none" w:sz="0" w:space="0" w:color="auto"/>
      </w:divBdr>
    </w:div>
    <w:div w:id="212854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2025-02-06T17:48:00Z</dcterms:created>
  <dcterms:modified xsi:type="dcterms:W3CDTF">2025-02-06T17:52:00Z</dcterms:modified>
</cp:coreProperties>
</file>