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6C640" w14:textId="0AD0FFE9" w:rsidR="005C6EB7" w:rsidRDefault="005C6EB7">
      <w:pPr>
        <w:rPr>
          <w:b/>
          <w:bCs/>
          <w:sz w:val="36"/>
          <w:szCs w:val="36"/>
        </w:rPr>
      </w:pPr>
      <w:r w:rsidRPr="002426E8">
        <w:rPr>
          <w:b/>
          <w:bCs/>
          <w:sz w:val="36"/>
          <w:szCs w:val="36"/>
        </w:rPr>
        <w:t>Functions</w:t>
      </w:r>
    </w:p>
    <w:p w14:paraId="5673EFC8" w14:textId="0929ACD9" w:rsidR="002426E8" w:rsidRPr="002426E8" w:rsidRDefault="002426E8">
      <w:pPr>
        <w:rPr>
          <w:b/>
          <w:bCs/>
          <w:sz w:val="28"/>
          <w:szCs w:val="28"/>
        </w:rPr>
      </w:pPr>
      <w:r w:rsidRPr="002426E8">
        <w:rPr>
          <w:b/>
          <w:bCs/>
          <w:sz w:val="28"/>
          <w:szCs w:val="28"/>
        </w:rPr>
        <w:t>Introduction:</w:t>
      </w:r>
    </w:p>
    <w:p w14:paraId="22A958E4" w14:textId="2B91F70A" w:rsidR="002426E8" w:rsidRPr="00EA0467" w:rsidRDefault="002426E8">
      <w:r w:rsidRPr="00EA0467">
        <w:t>In the previous lesson, we added a storage variable `favoriteNumber` within our first smart contract and explored different solidity types. In this lesson, you’ll discover how to update and retrieve a storage variable, while also learning about functions, visibility, deployment, transactions, gas usage and variable scope.</w:t>
      </w:r>
    </w:p>
    <w:p w14:paraId="58039D59" w14:textId="71E52781" w:rsidR="002426E8" w:rsidRPr="003C4147" w:rsidRDefault="002426E8">
      <w:pPr>
        <w:rPr>
          <w:b/>
          <w:bCs/>
          <w:sz w:val="28"/>
          <w:szCs w:val="28"/>
        </w:rPr>
      </w:pPr>
      <w:r w:rsidRPr="003C4147">
        <w:rPr>
          <w:b/>
          <w:bCs/>
          <w:sz w:val="28"/>
          <w:szCs w:val="28"/>
        </w:rPr>
        <w:t>Building the store</w:t>
      </w:r>
      <w:r w:rsidR="00EA0467" w:rsidRPr="003C4147">
        <w:rPr>
          <w:b/>
          <w:bCs/>
          <w:sz w:val="28"/>
          <w:szCs w:val="28"/>
        </w:rPr>
        <w:t xml:space="preserve"> </w:t>
      </w:r>
      <w:r w:rsidRPr="003C4147">
        <w:rPr>
          <w:b/>
          <w:bCs/>
          <w:sz w:val="28"/>
          <w:szCs w:val="28"/>
        </w:rPr>
        <w:t>function</w:t>
      </w:r>
      <w:r w:rsidR="00EA0467" w:rsidRPr="003C4147">
        <w:rPr>
          <w:b/>
          <w:bCs/>
          <w:sz w:val="28"/>
          <w:szCs w:val="28"/>
        </w:rPr>
        <w:t>:</w:t>
      </w:r>
    </w:p>
    <w:p w14:paraId="1DB840D1" w14:textId="23606EEB" w:rsidR="002426E8" w:rsidRDefault="002426E8">
      <w:r w:rsidRPr="001E37CB">
        <w:t>To store the `favoriteNumber` variable, we need to implement a new function. In Solidity, functions – or methods, are portions of code designed to execute specific tasks within the overall codebase. We’ll call this new function `store`, and it will be responsible for updating the `favoriteNumber` variable.</w:t>
      </w:r>
    </w:p>
    <w:p w14:paraId="06B64E6D" w14:textId="7BBF5710" w:rsidR="00425B88" w:rsidRDefault="00425B88">
      <w:r>
        <w:t>Contract SimpleStorage {</w:t>
      </w:r>
    </w:p>
    <w:p w14:paraId="1AEB5569" w14:textId="77777777" w:rsidR="00425B88" w:rsidRDefault="00425B88"/>
    <w:p w14:paraId="7A84DDE5" w14:textId="3C9CE570" w:rsidR="00425B88" w:rsidRDefault="00425B88">
      <w:r>
        <w:t xml:space="preserve">    </w:t>
      </w:r>
      <w:r w:rsidR="003E52FD">
        <w:t>u</w:t>
      </w:r>
      <w:r>
        <w:t>int256 favoriteNumber; // a function will update this variable</w:t>
      </w:r>
    </w:p>
    <w:p w14:paraId="564184D0" w14:textId="77777777" w:rsidR="00425B88" w:rsidRDefault="00425B88">
      <w:r>
        <w:t xml:space="preserve">    // the function will be written here</w:t>
      </w:r>
    </w:p>
    <w:p w14:paraId="2A910BB0" w14:textId="77777777" w:rsidR="00425B88" w:rsidRDefault="00425B88">
      <w:r>
        <w:t>}</w:t>
      </w:r>
    </w:p>
    <w:p w14:paraId="68C29DB8" w14:textId="2B98882A" w:rsidR="005B3450" w:rsidRDefault="005B3450">
      <w:r>
        <w:t>Functions are identified by the keyword `function`, followed by a custom name (e.g. “store”) and any additional parameters enclosed in rounded parentheses `()`.</w:t>
      </w:r>
    </w:p>
    <w:p w14:paraId="0D29971B" w14:textId="77777777" w:rsidR="005B3450" w:rsidRDefault="005B3450">
      <w:r>
        <w:t>These parameters represent the values sent to our function. In this case, we inform the `store` function that we want to update `favoriteNumber` with some other value `_favoriteNumber`:</w:t>
      </w:r>
    </w:p>
    <w:p w14:paraId="50C75EE8" w14:textId="7010AA1C" w:rsidR="00E37867" w:rsidRDefault="00E37867">
      <w:r>
        <w:t>Contract SimpleStorage {</w:t>
      </w:r>
    </w:p>
    <w:p w14:paraId="4AB556F6" w14:textId="51550914" w:rsidR="00E37867" w:rsidRDefault="00E37867">
      <w:r>
        <w:t xml:space="preserve">    </w:t>
      </w:r>
      <w:r w:rsidR="00673DBE">
        <w:t>u</w:t>
      </w:r>
      <w:r>
        <w:t>int256 favoriteNumber; // storage variable: it’s stored in a section of the blockchain called “Storage”</w:t>
      </w:r>
    </w:p>
    <w:p w14:paraId="25D073B4" w14:textId="77777777" w:rsidR="00673DBE" w:rsidRDefault="00673DBE"/>
    <w:p w14:paraId="29D5F462" w14:textId="0DB87178" w:rsidR="00E37867" w:rsidRDefault="00E37867">
      <w:r>
        <w:t xml:space="preserve">    Function store(uint256 _favoriteNumber) public {</w:t>
      </w:r>
    </w:p>
    <w:p w14:paraId="100D255A" w14:textId="77777777" w:rsidR="00E37867" w:rsidRDefault="00E37867">
      <w:r>
        <w:t xml:space="preserve">        // the variable favorite number is updated with the value that is contained into the parameter `_favoriteNumber`</w:t>
      </w:r>
    </w:p>
    <w:p w14:paraId="635EA7B0" w14:textId="77777777" w:rsidR="00E37867" w:rsidRDefault="00E37867">
      <w:r>
        <w:t xml:space="preserve">        favoriteNumber = _favoriteNumber;</w:t>
      </w:r>
    </w:p>
    <w:p w14:paraId="4153FB68" w14:textId="77777777" w:rsidR="00E37867" w:rsidRDefault="00E37867">
      <w:r>
        <w:lastRenderedPageBreak/>
        <w:t xml:space="preserve">    }</w:t>
      </w:r>
    </w:p>
    <w:p w14:paraId="4DE090E8" w14:textId="77777777" w:rsidR="00E37867" w:rsidRDefault="00E37867">
      <w:r>
        <w:t>}</w:t>
      </w:r>
    </w:p>
    <w:p w14:paraId="76FD8758" w14:textId="77777777" w:rsidR="004704B6" w:rsidRDefault="004704B6">
      <w:r>
        <w:t>The content of the function is placed within the curly brackets `{}`.</w:t>
      </w:r>
    </w:p>
    <w:p w14:paraId="773E3B05" w14:textId="2FF6618E" w:rsidR="004704B6" w:rsidRDefault="004704B6">
      <w:r>
        <w:t>The prefix `_` before `_favoriteNumber` is used to emphasise that the local variable `_favoriteNumber` is a different variable from the state variable `favoriteNumber`. This helps prevent potential confusion when dealing with different variables with similar names in complex codebases.</w:t>
      </w:r>
    </w:p>
    <w:p w14:paraId="74756D65" w14:textId="37667AFF" w:rsidR="00B425A8" w:rsidRPr="00EC44AA" w:rsidRDefault="000F4301">
      <w:pPr>
        <w:rPr>
          <w:b/>
          <w:bCs/>
          <w:sz w:val="28"/>
          <w:szCs w:val="28"/>
        </w:rPr>
      </w:pPr>
      <w:r w:rsidRPr="00EC44AA">
        <w:rPr>
          <w:b/>
          <w:bCs/>
          <w:sz w:val="28"/>
          <w:szCs w:val="28"/>
        </w:rPr>
        <w:t>Deploying the smart contract</w:t>
      </w:r>
      <w:r w:rsidR="00DC1B58" w:rsidRPr="00EC44AA">
        <w:rPr>
          <w:b/>
          <w:bCs/>
          <w:sz w:val="28"/>
          <w:szCs w:val="28"/>
        </w:rPr>
        <w:t>:</w:t>
      </w:r>
    </w:p>
    <w:p w14:paraId="16C93391" w14:textId="77777777" w:rsidR="00CC5828" w:rsidRPr="00EC44AA" w:rsidRDefault="00CC5828">
      <w:r w:rsidRPr="00EC44AA">
        <w:t>You can test out this function in the Remix VM environment.</w:t>
      </w:r>
    </w:p>
    <w:p w14:paraId="0EAE0929" w14:textId="28158F48" w:rsidR="00CC5828" w:rsidRPr="00EC44AA" w:rsidRDefault="00CC5828">
      <w:r w:rsidRPr="00EC44AA">
        <w:t xml:space="preserve">At this stage, you can compile your code by navigating to the compile tab and hitting Compile. After compiling, navigate to the tab </w:t>
      </w:r>
      <w:r w:rsidR="00160555">
        <w:t>“</w:t>
      </w:r>
      <w:r w:rsidRPr="00EC44AA">
        <w:t>Deploy and Run Transactions</w:t>
      </w:r>
      <w:r w:rsidR="00160555">
        <w:t>”</w:t>
      </w:r>
      <w:r w:rsidRPr="00EC44AA">
        <w:t xml:space="preserve"> to test your function.</w:t>
      </w:r>
    </w:p>
    <w:p w14:paraId="45A23413" w14:textId="1304C930" w:rsidR="00CC5828" w:rsidRPr="00EC44AA" w:rsidRDefault="00CC5828">
      <w:r w:rsidRPr="00EC44AA">
        <w:t xml:space="preserve">The </w:t>
      </w:r>
      <w:r w:rsidR="00160555">
        <w:t>“</w:t>
      </w:r>
      <w:r w:rsidRPr="00EC44AA">
        <w:t>Deploy and Run Transactions</w:t>
      </w:r>
      <w:r w:rsidR="00160555">
        <w:t>”</w:t>
      </w:r>
      <w:r w:rsidRPr="00EC44AA">
        <w:t xml:space="preserve"> tab holds a variety of parameters that are used during the deployment process.</w:t>
      </w:r>
    </w:p>
    <w:p w14:paraId="7AB48FFF" w14:textId="575C5A28" w:rsidR="00CC5828" w:rsidRDefault="00CC5828">
      <w:r w:rsidRPr="00EC44AA">
        <w:t>You’ll be assigned an account with some ETH to deploy your smart contract.</w:t>
      </w:r>
    </w:p>
    <w:p w14:paraId="2D77496D" w14:textId="5B195DAE" w:rsidR="00512647" w:rsidRDefault="00512647">
      <w:r>
        <w:t xml:space="preserve">In this environment, your contract is assigned a unique address. You can re-access your deployed contract by expanding the </w:t>
      </w:r>
      <w:r w:rsidR="006B47BF">
        <w:t>“</w:t>
      </w:r>
      <w:r>
        <w:t>Deployed Contracts</w:t>
      </w:r>
      <w:r w:rsidR="006B47BF">
        <w:t>”</w:t>
      </w:r>
      <w:r>
        <w:t xml:space="preserve"> interface and simultaneously opening the terminal, which shows log data of all contract deployments and transactions.</w:t>
      </w:r>
    </w:p>
    <w:p w14:paraId="654407C0" w14:textId="1FD145A2" w:rsidR="006B47BF" w:rsidRDefault="00A44E75">
      <w:r>
        <w:t>If we open the Remix terminal we can see that deploying the contract has just sent a simulated transaction on the Remix environment. You can check out its details such as status, hash, from, to and gas.</w:t>
      </w:r>
    </w:p>
    <w:p w14:paraId="4EF36CC2" w14:textId="2F354610" w:rsidR="006B1D76" w:rsidRDefault="006871AF">
      <w:r w:rsidRPr="006871AF">
        <w:rPr>
          <w:b/>
          <w:bCs/>
        </w:rPr>
        <w:t>Important:</w:t>
      </w:r>
      <w:r>
        <w:rPr>
          <w:b/>
          <w:bCs/>
        </w:rPr>
        <w:t xml:space="preserve">  </w:t>
      </w:r>
      <w:r w:rsidRPr="006871AF">
        <w:t>The process of sending a transaction is the same for deploying a contract and for sending Ethers. The only difference is that the machine-readable code of the deployed contract is placed inside the data</w:t>
      </w:r>
      <w:r>
        <w:t xml:space="preserve"> </w:t>
      </w:r>
      <w:r w:rsidRPr="006871AF">
        <w:t>field of the deployment transaction.</w:t>
      </w:r>
    </w:p>
    <w:p w14:paraId="3C0B5366" w14:textId="0E00BA7D" w:rsidR="00CA2ECA" w:rsidRPr="00CA2ECA" w:rsidRDefault="00CA2ECA">
      <w:pPr>
        <w:rPr>
          <w:b/>
          <w:bCs/>
          <w:sz w:val="28"/>
          <w:szCs w:val="28"/>
        </w:rPr>
      </w:pPr>
      <w:r w:rsidRPr="00CA2ECA">
        <w:rPr>
          <w:b/>
          <w:bCs/>
          <w:sz w:val="28"/>
          <w:szCs w:val="28"/>
        </w:rPr>
        <w:t>Transactions creation:</w:t>
      </w:r>
    </w:p>
    <w:p w14:paraId="52D38E1B" w14:textId="3D2BCE5E" w:rsidR="006871AF" w:rsidRDefault="00B37AC6">
      <w:r>
        <w:t>Let’s send a transaction to the `store` function to change the value of the variable `favoriteNumber`: you can insert a number and press the `store` button in Remix. A transaction is initiated and after some time, its status will change from pending to complete.</w:t>
      </w:r>
    </w:p>
    <w:p w14:paraId="027A9D66" w14:textId="5A4AC7C1" w:rsidR="00B37AC6" w:rsidRDefault="00AA45F3">
      <w:r>
        <w:t xml:space="preserve">From the accounts section, it becomes visible that ETH is being consumed every time a transaction is submitted. When the state of the blockchain is modified (e.g. deploying a </w:t>
      </w:r>
      <w:r>
        <w:lastRenderedPageBreak/>
        <w:t>contract, sending ETH, …), is done by sending a transaction that consumes gas. Executing the `store` function is more expensive than just transferring ETH between accounts, with the rising gas expenses primarily associated (though not exclusively) with the code length</w:t>
      </w:r>
      <w:r w:rsidR="00BA13F5">
        <w:t>.</w:t>
      </w:r>
    </w:p>
    <w:p w14:paraId="416AD939" w14:textId="54F65895" w:rsidR="00BA13F5" w:rsidRPr="00241135" w:rsidRDefault="002C414A">
      <w:pPr>
        <w:rPr>
          <w:b/>
          <w:bCs/>
          <w:sz w:val="28"/>
          <w:szCs w:val="28"/>
        </w:rPr>
      </w:pPr>
      <w:r w:rsidRPr="00241135">
        <w:rPr>
          <w:b/>
          <w:bCs/>
          <w:sz w:val="28"/>
          <w:szCs w:val="28"/>
        </w:rPr>
        <w:t>Verifying the stored value</w:t>
      </w:r>
      <w:r w:rsidR="00241135" w:rsidRPr="00241135">
        <w:rPr>
          <w:b/>
          <w:bCs/>
          <w:sz w:val="28"/>
          <w:szCs w:val="28"/>
        </w:rPr>
        <w:t>:</w:t>
      </w:r>
    </w:p>
    <w:p w14:paraId="5615E5B4" w14:textId="2312E694" w:rsidR="008B08A5" w:rsidRDefault="008B08A5">
      <w:r>
        <w:t>This contract is missing a way to check if the number has been updated: now we can store a value but we cannot be sure if the transaction actually changed the variable value.</w:t>
      </w:r>
    </w:p>
    <w:p w14:paraId="211A1E02" w14:textId="23718F39" w:rsidR="008B08A5" w:rsidRDefault="008B08A5">
      <w:r>
        <w:t xml:space="preserve">The default visibility of the `favoriteNumber` variable is </w:t>
      </w:r>
      <w:r w:rsidR="004F4C18">
        <w:t>“</w:t>
      </w:r>
      <w:r>
        <w:t>internal</w:t>
      </w:r>
      <w:r w:rsidR="004F4C18">
        <w:t>”</w:t>
      </w:r>
      <w:r>
        <w:t>, preventing external contracts and users from viewing it.</w:t>
      </w:r>
    </w:p>
    <w:p w14:paraId="3346FDCD" w14:textId="61B85F2B" w:rsidR="008B08A5" w:rsidRPr="00815C8E" w:rsidRDefault="00426F2C">
      <w:r w:rsidRPr="00815C8E">
        <w:rPr>
          <w:b/>
          <w:bCs/>
        </w:rPr>
        <w:t>Note:</w:t>
      </w:r>
      <w:r w:rsidR="00815C8E">
        <w:rPr>
          <w:b/>
          <w:bCs/>
        </w:rPr>
        <w:t xml:space="preserve"> </w:t>
      </w:r>
      <w:r w:rsidR="00815C8E" w:rsidRPr="00815C8E">
        <w:t>Appending the `public` keyword next to a variable will automatically change its visibility and it will generate a **getter function** (a function that gets the variable’s value when called).</w:t>
      </w:r>
    </w:p>
    <w:p w14:paraId="6E9A342F" w14:textId="5D171717" w:rsidR="00815C8E" w:rsidRDefault="00CD4183">
      <w:r>
        <w:t>u</w:t>
      </w:r>
      <w:r w:rsidRPr="00CD4183">
        <w:t>int256 public favoriteNumber;</w:t>
      </w:r>
    </w:p>
    <w:p w14:paraId="2B0750F0" w14:textId="3A8E2D98" w:rsidR="00CD4183" w:rsidRDefault="00C0058E">
      <w:r>
        <w:t>After completing compilation and deployment, a button labelled `favoriteNumber` will become visible. When pressed, it should return the most recent stored value of the variable `favoriteNumber`.</w:t>
      </w:r>
    </w:p>
    <w:p w14:paraId="4373721F" w14:textId="475E3873" w:rsidR="00C0058E" w:rsidRPr="000D3959" w:rsidRDefault="00EC4E19">
      <w:pPr>
        <w:rPr>
          <w:b/>
          <w:bCs/>
          <w:sz w:val="28"/>
          <w:szCs w:val="28"/>
        </w:rPr>
      </w:pPr>
      <w:r w:rsidRPr="000D3959">
        <w:rPr>
          <w:b/>
          <w:bCs/>
          <w:sz w:val="28"/>
          <w:szCs w:val="28"/>
        </w:rPr>
        <w:t>Visibility</w:t>
      </w:r>
      <w:r w:rsidR="000D3959" w:rsidRPr="000D3959">
        <w:rPr>
          <w:b/>
          <w:bCs/>
          <w:sz w:val="28"/>
          <w:szCs w:val="28"/>
        </w:rPr>
        <w:t>:</w:t>
      </w:r>
    </w:p>
    <w:p w14:paraId="151EF099" w14:textId="34C7355F" w:rsidR="006871AF" w:rsidRDefault="00077E0E">
      <w:r w:rsidRPr="00077E0E">
        <w:t>In Solidity, functions and variables can have one of these four visibility specifiers:</w:t>
      </w:r>
    </w:p>
    <w:p w14:paraId="558CB658" w14:textId="35220390" w:rsidR="007F1DC4" w:rsidRDefault="007F1DC4">
      <w:r w:rsidRPr="004109AB">
        <w:rPr>
          <w:b/>
          <w:bCs/>
        </w:rPr>
        <w:t xml:space="preserve">public: </w:t>
      </w:r>
      <w:r>
        <w:t>accessible from both inside the contract and from external contracts</w:t>
      </w:r>
    </w:p>
    <w:p w14:paraId="123C2124" w14:textId="772DBB2C" w:rsidR="007F1DC4" w:rsidRDefault="007F1DC4">
      <w:r w:rsidRPr="004109AB">
        <w:rPr>
          <w:b/>
          <w:bCs/>
        </w:rPr>
        <w:t xml:space="preserve">private: </w:t>
      </w:r>
      <w:r>
        <w:t>accessible only within the current contract. It does not hide a value but only restricts its access.</w:t>
      </w:r>
    </w:p>
    <w:p w14:paraId="27D02D62" w14:textId="359D463A" w:rsidR="007F1DC4" w:rsidRDefault="007F1DC4">
      <w:r w:rsidRPr="004109AB">
        <w:rPr>
          <w:b/>
          <w:bCs/>
        </w:rPr>
        <w:t xml:space="preserve">external: </w:t>
      </w:r>
      <w:r>
        <w:t>used only for functions. Visible only from outside</w:t>
      </w:r>
      <w:r w:rsidR="004109AB">
        <w:t xml:space="preserve"> </w:t>
      </w:r>
      <w:r>
        <w:t>the contract.</w:t>
      </w:r>
    </w:p>
    <w:p w14:paraId="7869D121" w14:textId="12F3BC78" w:rsidR="007F1DC4" w:rsidRDefault="007F1DC4">
      <w:r w:rsidRPr="004109AB">
        <w:rPr>
          <w:b/>
          <w:bCs/>
        </w:rPr>
        <w:t xml:space="preserve">internal: </w:t>
      </w:r>
      <w:r>
        <w:t>accessible by the current contract and any contracts derived from it.</w:t>
      </w:r>
    </w:p>
    <w:p w14:paraId="3362F9B9" w14:textId="171BE0B8" w:rsidR="000B53DD" w:rsidRDefault="000B53DD">
      <w:r>
        <w:t>If a visibility specifier is not given, it defaults to “internal”.</w:t>
      </w:r>
    </w:p>
    <w:p w14:paraId="3F501BAC" w14:textId="5C0FA0AB" w:rsidR="00CC77B4" w:rsidRPr="00545480" w:rsidRDefault="00545480">
      <w:pPr>
        <w:rPr>
          <w:b/>
          <w:bCs/>
          <w:sz w:val="28"/>
          <w:szCs w:val="28"/>
        </w:rPr>
      </w:pPr>
      <w:r w:rsidRPr="00545480">
        <w:rPr>
          <w:b/>
          <w:bCs/>
          <w:sz w:val="28"/>
          <w:szCs w:val="28"/>
        </w:rPr>
        <w:t>Pure and View keywords:</w:t>
      </w:r>
    </w:p>
    <w:p w14:paraId="67938DB7" w14:textId="01940B73" w:rsidR="00F329D0" w:rsidRDefault="00F329D0">
      <w:r>
        <w:t>The terms `view` and `pure` are used when a function reads values from the blockchain without altering its state. Such functions will not initiate transactions but rather make calls, represented as blue buttons in the Remix interface. A `pure` function will prohibit any reading from the state or storage.</w:t>
      </w:r>
    </w:p>
    <w:p w14:paraId="557B65C1" w14:textId="7A6CAAA4" w:rsidR="00276938" w:rsidRDefault="00276938">
      <w:r>
        <w:t>Function retrieve() public view returns(uint256) {</w:t>
      </w:r>
    </w:p>
    <w:p w14:paraId="79FB875C" w14:textId="3723D1AF" w:rsidR="00276938" w:rsidRDefault="00276938">
      <w:r>
        <w:lastRenderedPageBreak/>
        <w:t xml:space="preserve">    Return favoriteNumber;</w:t>
      </w:r>
    </w:p>
    <w:p w14:paraId="4184C3FE" w14:textId="77777777" w:rsidR="00276938" w:rsidRDefault="00276938">
      <w:r>
        <w:t>}</w:t>
      </w:r>
    </w:p>
    <w:p w14:paraId="20B7C7AC" w14:textId="4FA2E821" w:rsidR="00EE1177" w:rsidRDefault="00EE1177">
      <w:r>
        <w:t>Function retrieve() public pure returns(uint256) {</w:t>
      </w:r>
    </w:p>
    <w:p w14:paraId="4573DDFC" w14:textId="78CD3F7F" w:rsidR="00EE1177" w:rsidRDefault="00EE1177">
      <w:r>
        <w:t xml:space="preserve">    Return 7;</w:t>
      </w:r>
    </w:p>
    <w:p w14:paraId="0917F7D9" w14:textId="77777777" w:rsidR="00EE1177" w:rsidRDefault="00EE1177">
      <w:r>
        <w:t>}</w:t>
      </w:r>
    </w:p>
    <w:p w14:paraId="1AE1D7D1" w14:textId="0E91EC73" w:rsidR="00F329D0" w:rsidRDefault="00B71FB5">
      <w:r>
        <w:t>The keyword `returns` specifies the type(s) of value a function will return.</w:t>
      </w:r>
    </w:p>
    <w:p w14:paraId="2728F3BF" w14:textId="6DCB6FDC" w:rsidR="00B71FB5" w:rsidRDefault="00D5018E">
      <w:r w:rsidRPr="00D5018E">
        <w:rPr>
          <w:b/>
          <w:bCs/>
        </w:rPr>
        <w:t>W</w:t>
      </w:r>
      <w:r w:rsidR="00835CF3" w:rsidRPr="00D5018E">
        <w:rPr>
          <w:b/>
          <w:bCs/>
        </w:rPr>
        <w:t>arning</w:t>
      </w:r>
      <w:r w:rsidRPr="00D5018E">
        <w:rPr>
          <w:b/>
          <w:bCs/>
        </w:rPr>
        <w:t xml:space="preserve">: </w:t>
      </w:r>
      <w:r w:rsidRPr="00D5018E">
        <w:t>While calling `view` or `pure` functions doesn’t typically require gas, they do require it when called by another function that modifies the state or storage through a transaction (e.g. calling the function `retrieve` inside the function `storage`). This cost is called **execution cost** and it will add up to the</w:t>
      </w:r>
      <w:r w:rsidR="001C6795">
        <w:t xml:space="preserve"> transaction cost.</w:t>
      </w:r>
    </w:p>
    <w:p w14:paraId="00F4C266" w14:textId="242C7F5E" w:rsidR="001C6795" w:rsidRPr="00D73521" w:rsidRDefault="00D73521">
      <w:pPr>
        <w:rPr>
          <w:b/>
          <w:bCs/>
          <w:sz w:val="28"/>
          <w:szCs w:val="28"/>
        </w:rPr>
      </w:pPr>
      <w:r w:rsidRPr="00D73521">
        <w:rPr>
          <w:b/>
          <w:bCs/>
          <w:sz w:val="28"/>
          <w:szCs w:val="28"/>
        </w:rPr>
        <w:t>The scope of a variable:</w:t>
      </w:r>
    </w:p>
    <w:p w14:paraId="014F064C" w14:textId="7D594ED7" w:rsidR="00D5018E" w:rsidRDefault="00917AEE">
      <w:r w:rsidRPr="002427DA">
        <w:t>The scope of a variable refers to the context within which it is defined and accessible. This context is usually determined by the block of code, typically enclosed in curly braces `{}`, where the variable is declared. To access the same variable across different functions, it should be declared inside the scope of the main contract.</w:t>
      </w:r>
    </w:p>
    <w:p w14:paraId="14394271" w14:textId="7A5D4F9B" w:rsidR="00B63D82" w:rsidRDefault="00B63D82">
      <w:r>
        <w:t>Function store(uint256 _favoriteNumber) public {</w:t>
      </w:r>
    </w:p>
    <w:p w14:paraId="73B6A8A9" w14:textId="77777777" w:rsidR="00B63D82" w:rsidRDefault="00B63D82">
      <w:r>
        <w:t xml:space="preserve">    favoriteNumber = _favoriteNumber;</w:t>
      </w:r>
    </w:p>
    <w:p w14:paraId="417163C4" w14:textId="77777777" w:rsidR="00B63D82" w:rsidRDefault="00B63D82">
      <w:r>
        <w:t xml:space="preserve">    uint256 testVar = 5;</w:t>
      </w:r>
    </w:p>
    <w:p w14:paraId="360D2029" w14:textId="77777777" w:rsidR="00B63D82" w:rsidRDefault="00B63D82">
      <w:r>
        <w:t>}</w:t>
      </w:r>
    </w:p>
    <w:p w14:paraId="30978316" w14:textId="77777777" w:rsidR="00B63D82" w:rsidRDefault="00B63D82"/>
    <w:p w14:paraId="3F8CB3B1" w14:textId="40C8FD56" w:rsidR="00B63D82" w:rsidRDefault="00B63D82">
      <w:r>
        <w:t>Function something() public {</w:t>
      </w:r>
    </w:p>
    <w:p w14:paraId="13D658D5" w14:textId="77777777" w:rsidR="00B63D82" w:rsidRDefault="00B63D82">
      <w:r>
        <w:t xml:space="preserve">   testVar = 6; // will raise a compilation error</w:t>
      </w:r>
    </w:p>
    <w:p w14:paraId="211A9A74" w14:textId="4762F892" w:rsidR="00B63D82" w:rsidRDefault="00B63D82">
      <w:r>
        <w:t xml:space="preserve">   favoriteNumber = 7; // this can be accessed because it’s in the main contract scope</w:t>
      </w:r>
    </w:p>
    <w:p w14:paraId="14A41B07" w14:textId="77777777" w:rsidR="00B63D82" w:rsidRDefault="00B63D82">
      <w:r>
        <w:t>}</w:t>
      </w:r>
    </w:p>
    <w:p w14:paraId="442F13AB" w14:textId="5DACAA1C" w:rsidR="00B63D82" w:rsidRPr="00B6255C" w:rsidRDefault="000B5C6F">
      <w:pPr>
        <w:rPr>
          <w:b/>
          <w:bCs/>
          <w:sz w:val="28"/>
          <w:szCs w:val="28"/>
        </w:rPr>
      </w:pPr>
      <w:r w:rsidRPr="00B6255C">
        <w:rPr>
          <w:b/>
          <w:bCs/>
          <w:sz w:val="28"/>
          <w:szCs w:val="28"/>
        </w:rPr>
        <w:t>Conclusion:</w:t>
      </w:r>
    </w:p>
    <w:p w14:paraId="5E09DBA7" w14:textId="792FAA80" w:rsidR="00917AEE" w:rsidRPr="002427DA" w:rsidRDefault="009E0488">
      <w:r>
        <w:t>In this lesson, you have learned how to build a function in Solidity, define its visibility, and understand how it operates on values within a smart contract. You have also explored different transactions and their gas consumption.</w:t>
      </w:r>
    </w:p>
    <w:p w14:paraId="32EA37EE" w14:textId="77777777" w:rsidR="007F1DC4" w:rsidRPr="002427DA" w:rsidRDefault="007F1DC4"/>
    <w:p w14:paraId="6EBB7AF5" w14:textId="77777777" w:rsidR="00A44E75" w:rsidRPr="002427DA" w:rsidRDefault="00A44E75">
      <w:pPr>
        <w:rPr>
          <w:sz w:val="28"/>
          <w:szCs w:val="28"/>
        </w:rPr>
      </w:pPr>
    </w:p>
    <w:p w14:paraId="5AB42FD9" w14:textId="77777777" w:rsidR="00512647" w:rsidRPr="002427DA" w:rsidRDefault="00512647"/>
    <w:p w14:paraId="28A0FA7A" w14:textId="77777777" w:rsidR="00CC5828" w:rsidRPr="002427DA" w:rsidRDefault="00CC5828"/>
    <w:p w14:paraId="0CAA8A97" w14:textId="77777777" w:rsidR="004704B6" w:rsidRPr="002427DA" w:rsidRDefault="004704B6"/>
    <w:p w14:paraId="2A925B18" w14:textId="77777777" w:rsidR="005B3450" w:rsidRPr="002427DA" w:rsidRDefault="005B3450"/>
    <w:p w14:paraId="6D773EFB" w14:textId="77777777" w:rsidR="003E52FD" w:rsidRPr="001E37CB" w:rsidRDefault="003E52FD"/>
    <w:p w14:paraId="7BE584CB" w14:textId="77777777" w:rsidR="002426E8" w:rsidRPr="001E37CB" w:rsidRDefault="002426E8"/>
    <w:p w14:paraId="0F3F89C5" w14:textId="77777777" w:rsidR="002426E8" w:rsidRPr="001E37CB" w:rsidRDefault="002426E8"/>
    <w:sectPr w:rsidR="002426E8" w:rsidRPr="001E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B7"/>
    <w:rsid w:val="00077E0E"/>
    <w:rsid w:val="000B53DD"/>
    <w:rsid w:val="000B5C6F"/>
    <w:rsid w:val="000C127E"/>
    <w:rsid w:val="000D01B6"/>
    <w:rsid w:val="000D3959"/>
    <w:rsid w:val="000F4301"/>
    <w:rsid w:val="00160555"/>
    <w:rsid w:val="001C359F"/>
    <w:rsid w:val="001C6795"/>
    <w:rsid w:val="001E37CB"/>
    <w:rsid w:val="00215230"/>
    <w:rsid w:val="00241135"/>
    <w:rsid w:val="002426E8"/>
    <w:rsid w:val="002427DA"/>
    <w:rsid w:val="00276938"/>
    <w:rsid w:val="002C414A"/>
    <w:rsid w:val="003C4147"/>
    <w:rsid w:val="003E52FD"/>
    <w:rsid w:val="004109AB"/>
    <w:rsid w:val="0042342C"/>
    <w:rsid w:val="00425B88"/>
    <w:rsid w:val="00426F2C"/>
    <w:rsid w:val="004704B6"/>
    <w:rsid w:val="004F4C18"/>
    <w:rsid w:val="00512647"/>
    <w:rsid w:val="00545480"/>
    <w:rsid w:val="00573E98"/>
    <w:rsid w:val="005B3450"/>
    <w:rsid w:val="005C6EB7"/>
    <w:rsid w:val="00673DBE"/>
    <w:rsid w:val="006871AF"/>
    <w:rsid w:val="006A2193"/>
    <w:rsid w:val="006B1D76"/>
    <w:rsid w:val="006B47BF"/>
    <w:rsid w:val="007F1DC4"/>
    <w:rsid w:val="00815C8E"/>
    <w:rsid w:val="00835CF3"/>
    <w:rsid w:val="00896C7D"/>
    <w:rsid w:val="008B08A5"/>
    <w:rsid w:val="00917AEE"/>
    <w:rsid w:val="009E0488"/>
    <w:rsid w:val="00A44E75"/>
    <w:rsid w:val="00A84754"/>
    <w:rsid w:val="00AA45F3"/>
    <w:rsid w:val="00B37AC6"/>
    <w:rsid w:val="00B425A8"/>
    <w:rsid w:val="00B6255C"/>
    <w:rsid w:val="00B63D82"/>
    <w:rsid w:val="00B71FB5"/>
    <w:rsid w:val="00BA13F5"/>
    <w:rsid w:val="00BB7173"/>
    <w:rsid w:val="00C0058E"/>
    <w:rsid w:val="00CA2ECA"/>
    <w:rsid w:val="00CC5828"/>
    <w:rsid w:val="00CC77B4"/>
    <w:rsid w:val="00CD4183"/>
    <w:rsid w:val="00D5018E"/>
    <w:rsid w:val="00D73521"/>
    <w:rsid w:val="00DC1B58"/>
    <w:rsid w:val="00E37867"/>
    <w:rsid w:val="00EA0467"/>
    <w:rsid w:val="00EC44AA"/>
    <w:rsid w:val="00EC4E19"/>
    <w:rsid w:val="00EE1177"/>
    <w:rsid w:val="00F3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A304"/>
  <w15:chartTrackingRefBased/>
  <w15:docId w15:val="{BFCAE55B-678E-9C42-A940-1EE18C51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DELL</cp:lastModifiedBy>
  <cp:revision>4</cp:revision>
  <dcterms:created xsi:type="dcterms:W3CDTF">2024-10-16T16:05:00Z</dcterms:created>
  <dcterms:modified xsi:type="dcterms:W3CDTF">2024-10-20T08:29:00Z</dcterms:modified>
</cp:coreProperties>
</file>