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7519D" w14:textId="0ECE0E00" w:rsidR="005C5B56" w:rsidRDefault="007E5688">
      <w:pPr>
        <w:rPr>
          <w:b/>
          <w:bCs/>
          <w:sz w:val="36"/>
          <w:szCs w:val="36"/>
        </w:rPr>
      </w:pPr>
      <w:r w:rsidRPr="007E5688">
        <w:rPr>
          <w:b/>
          <w:bCs/>
          <w:sz w:val="36"/>
          <w:szCs w:val="36"/>
        </w:rPr>
        <w:t>Compiling Your First Smart Contract</w:t>
      </w:r>
    </w:p>
    <w:p w14:paraId="0B9606CE" w14:textId="4ABC5F9F" w:rsidR="00343E88" w:rsidRPr="00343E88" w:rsidRDefault="00343E88" w:rsidP="00343E88">
      <w:pPr>
        <w:rPr>
          <w:b/>
          <w:bCs/>
          <w:sz w:val="28"/>
          <w:szCs w:val="28"/>
        </w:rPr>
      </w:pPr>
      <w:r w:rsidRPr="00343E88">
        <w:rPr>
          <w:b/>
          <w:bCs/>
          <w:sz w:val="28"/>
          <w:szCs w:val="28"/>
        </w:rPr>
        <w:t>Compiler directive</w:t>
      </w:r>
      <w:r w:rsidRPr="00343E88">
        <w:rPr>
          <w:b/>
          <w:bCs/>
          <w:sz w:val="28"/>
          <w:szCs w:val="28"/>
        </w:rPr>
        <w:t>:</w:t>
      </w:r>
    </w:p>
    <w:p w14:paraId="158FC256" w14:textId="77777777" w:rsidR="00343E88" w:rsidRPr="00343E88" w:rsidRDefault="00343E88" w:rsidP="00343E88">
      <w:pPr>
        <w:rPr>
          <w:sz w:val="24"/>
          <w:szCs w:val="24"/>
        </w:rPr>
      </w:pPr>
      <w:r w:rsidRPr="00343E88">
        <w:rPr>
          <w:sz w:val="24"/>
          <w:szCs w:val="24"/>
        </w:rPr>
        <w:t xml:space="preserve">The pragma directive specifies the </w:t>
      </w:r>
      <w:r w:rsidRPr="00343E88">
        <w:rPr>
          <w:i/>
          <w:iCs/>
          <w:sz w:val="24"/>
          <w:szCs w:val="24"/>
        </w:rPr>
        <w:t>version</w:t>
      </w:r>
      <w:r w:rsidRPr="00343E88">
        <w:rPr>
          <w:sz w:val="24"/>
          <w:szCs w:val="24"/>
        </w:rPr>
        <w:t xml:space="preserve"> of the Solidity compiler that you want to use to build your source file. When the compiler encounters this line, it will check its version against the one you specified here. If the compiler version is different, Remix will automatically adjust accordingly to your specifications.</w:t>
      </w:r>
    </w:p>
    <w:p w14:paraId="471F2B3E" w14:textId="77777777" w:rsidR="00343E88" w:rsidRPr="00343E88" w:rsidRDefault="00343E88" w:rsidP="00343E88">
      <w:pPr>
        <w:rPr>
          <w:b/>
          <w:bCs/>
          <w:sz w:val="28"/>
          <w:szCs w:val="28"/>
        </w:rPr>
      </w:pPr>
      <w:r w:rsidRPr="00343E88">
        <w:rPr>
          <w:b/>
          <w:bCs/>
          <w:sz w:val="28"/>
          <w:szCs w:val="28"/>
        </w:rPr>
        <w:t>You can specify the compiler version(s) in the following ways:</w:t>
      </w:r>
    </w:p>
    <w:p w14:paraId="11CAC6BD" w14:textId="1B9EB798" w:rsidR="00343E88" w:rsidRPr="00BB6AA8" w:rsidRDefault="00343E88" w:rsidP="00343E88">
      <w:pPr>
        <w:pStyle w:val="ListParagraph"/>
        <w:numPr>
          <w:ilvl w:val="0"/>
          <w:numId w:val="2"/>
        </w:numPr>
        <w:rPr>
          <w:sz w:val="24"/>
          <w:szCs w:val="24"/>
        </w:rPr>
      </w:pPr>
      <w:r w:rsidRPr="00BB6AA8">
        <w:rPr>
          <w:sz w:val="24"/>
          <w:szCs w:val="24"/>
        </w:rPr>
        <w:t xml:space="preserve"> use exactly one version</w:t>
      </w:r>
    </w:p>
    <w:p w14:paraId="2B36F2A4" w14:textId="29BDA23C" w:rsidR="00343E88" w:rsidRPr="00343E88" w:rsidRDefault="00343E88" w:rsidP="00343E88">
      <w:pPr>
        <w:rPr>
          <w:sz w:val="24"/>
          <w:szCs w:val="24"/>
        </w:rPr>
      </w:pPr>
      <w:r w:rsidRPr="00BB6AA8">
        <w:rPr>
          <w:sz w:val="24"/>
          <w:szCs w:val="24"/>
        </w:rPr>
        <w:t xml:space="preserve">          </w:t>
      </w:r>
      <w:r w:rsidR="00BB6AA8">
        <w:rPr>
          <w:sz w:val="24"/>
          <w:szCs w:val="24"/>
        </w:rPr>
        <w:t xml:space="preserve">    </w:t>
      </w:r>
      <w:r w:rsidRPr="00343E88">
        <w:rPr>
          <w:sz w:val="24"/>
          <w:szCs w:val="24"/>
        </w:rPr>
        <w:t>pragma solidity 0.8.19; // use only version 0.8.19</w:t>
      </w:r>
    </w:p>
    <w:p w14:paraId="760736F8" w14:textId="69FE381B" w:rsidR="00343E88" w:rsidRPr="00BB6AA8" w:rsidRDefault="00343E88" w:rsidP="00343E88">
      <w:pPr>
        <w:pStyle w:val="ListParagraph"/>
        <w:numPr>
          <w:ilvl w:val="0"/>
          <w:numId w:val="2"/>
        </w:numPr>
        <w:rPr>
          <w:sz w:val="24"/>
          <w:szCs w:val="24"/>
        </w:rPr>
      </w:pPr>
      <w:r w:rsidRPr="00BB6AA8">
        <w:rPr>
          <w:sz w:val="24"/>
          <w:szCs w:val="24"/>
        </w:rPr>
        <w:t xml:space="preserve"> use versions that fall within a lower and upper range</w:t>
      </w:r>
    </w:p>
    <w:p w14:paraId="0DD4CD8B" w14:textId="744B935D" w:rsidR="00343E88" w:rsidRPr="00343E88" w:rsidRDefault="00BB6AA8" w:rsidP="00343E88">
      <w:pPr>
        <w:rPr>
          <w:sz w:val="24"/>
          <w:szCs w:val="24"/>
        </w:rPr>
      </w:pPr>
      <w:r>
        <w:rPr>
          <w:sz w:val="24"/>
          <w:szCs w:val="24"/>
        </w:rPr>
        <w:t xml:space="preserve">             </w:t>
      </w:r>
      <w:r w:rsidR="00343E88" w:rsidRPr="00343E88">
        <w:rPr>
          <w:sz w:val="24"/>
          <w:szCs w:val="24"/>
        </w:rPr>
        <w:t>// use versions between 0.8.19 and 0.9.0 (excluded)</w:t>
      </w:r>
    </w:p>
    <w:p w14:paraId="37DE144E" w14:textId="77777777" w:rsidR="00343E88" w:rsidRPr="00343E88" w:rsidRDefault="00343E88" w:rsidP="00BB6AA8">
      <w:pPr>
        <w:ind w:left="720"/>
        <w:rPr>
          <w:sz w:val="24"/>
          <w:szCs w:val="24"/>
        </w:rPr>
      </w:pPr>
      <w:r w:rsidRPr="00343E88">
        <w:rPr>
          <w:sz w:val="24"/>
          <w:szCs w:val="24"/>
        </w:rPr>
        <w:t>pragma solidity ^0.8.19;</w:t>
      </w:r>
    </w:p>
    <w:p w14:paraId="5DBDC0C3" w14:textId="77777777" w:rsidR="00343E88" w:rsidRPr="00343E88" w:rsidRDefault="00343E88" w:rsidP="00BB6AA8">
      <w:pPr>
        <w:ind w:left="720"/>
        <w:rPr>
          <w:sz w:val="24"/>
          <w:szCs w:val="24"/>
        </w:rPr>
      </w:pPr>
      <w:r w:rsidRPr="00343E88">
        <w:rPr>
          <w:sz w:val="24"/>
          <w:szCs w:val="24"/>
        </w:rPr>
        <w:t>pragma solidity &gt;=0.8.19 &lt;0.9.0;</w:t>
      </w:r>
    </w:p>
    <w:p w14:paraId="2A699CC7" w14:textId="18CFAFAF" w:rsidR="00343E88" w:rsidRPr="00343E88" w:rsidRDefault="00343E88" w:rsidP="00343E88">
      <w:pPr>
        <w:rPr>
          <w:b/>
          <w:bCs/>
          <w:sz w:val="36"/>
          <w:szCs w:val="36"/>
        </w:rPr>
      </w:pPr>
      <w:r w:rsidRPr="00343E88">
        <w:rPr>
          <w:b/>
          <w:bCs/>
          <w:sz w:val="28"/>
          <w:szCs w:val="28"/>
        </w:rPr>
        <w:t>SPDX License Identifier</w:t>
      </w:r>
      <w:r w:rsidR="00084FE4" w:rsidRPr="00343E88">
        <w:rPr>
          <w:b/>
          <w:bCs/>
          <w:sz w:val="28"/>
          <w:szCs w:val="28"/>
        </w:rPr>
        <w:t>:</w:t>
      </w:r>
    </w:p>
    <w:p w14:paraId="30B0562F" w14:textId="77777777" w:rsidR="00343E88" w:rsidRPr="00343E88" w:rsidRDefault="00343E88" w:rsidP="00343E88">
      <w:pPr>
        <w:rPr>
          <w:sz w:val="24"/>
          <w:szCs w:val="24"/>
        </w:rPr>
      </w:pPr>
      <w:r w:rsidRPr="00343E88">
        <w:rPr>
          <w:sz w:val="24"/>
          <w:szCs w:val="24"/>
        </w:rPr>
        <w:t>It's a good practice (even not mandatory) to start your smart contract with an SPDX License Identifier. It helps in making licensing and sharing code easier from a legal perspective.</w:t>
      </w:r>
    </w:p>
    <w:p w14:paraId="77E72562" w14:textId="77777777" w:rsidR="00343E88" w:rsidRPr="00343E88" w:rsidRDefault="00343E88" w:rsidP="00343E88">
      <w:pPr>
        <w:rPr>
          <w:sz w:val="24"/>
          <w:szCs w:val="24"/>
        </w:rPr>
      </w:pPr>
      <w:r w:rsidRPr="00343E88">
        <w:rPr>
          <w:sz w:val="24"/>
          <w:szCs w:val="24"/>
        </w:rPr>
        <w:t>// SPDX-License-Identifier: MIT</w:t>
      </w:r>
    </w:p>
    <w:p w14:paraId="79921869" w14:textId="77777777" w:rsidR="00343E88" w:rsidRPr="00343E88" w:rsidRDefault="00343E88" w:rsidP="00343E88">
      <w:pPr>
        <w:rPr>
          <w:sz w:val="24"/>
          <w:szCs w:val="24"/>
        </w:rPr>
      </w:pPr>
      <w:r w:rsidRPr="00343E88">
        <w:rPr>
          <w:sz w:val="24"/>
          <w:szCs w:val="24"/>
        </w:rPr>
        <w:t>pragma solidity ^0.8.19;</w:t>
      </w:r>
    </w:p>
    <w:p w14:paraId="74BF5F10" w14:textId="77777777" w:rsidR="00343E88" w:rsidRPr="00343E88" w:rsidRDefault="00343E88" w:rsidP="00343E88">
      <w:pPr>
        <w:rPr>
          <w:sz w:val="24"/>
          <w:szCs w:val="24"/>
        </w:rPr>
      </w:pPr>
      <w:r w:rsidRPr="00343E88">
        <w:rPr>
          <w:sz w:val="24"/>
          <w:szCs w:val="24"/>
        </w:rPr>
        <w:t>The MIT license is recognized as one of the most permissive, granting anyone the freedom to use the following code and essentially use it as they see fit.</w:t>
      </w:r>
    </w:p>
    <w:p w14:paraId="6CAEF0CE" w14:textId="63DC4411" w:rsidR="00343E88" w:rsidRPr="00343E88" w:rsidRDefault="00343E88" w:rsidP="00343E88">
      <w:pPr>
        <w:rPr>
          <w:b/>
          <w:bCs/>
          <w:sz w:val="36"/>
          <w:szCs w:val="36"/>
        </w:rPr>
      </w:pPr>
      <w:r w:rsidRPr="00343E88">
        <w:rPr>
          <w:b/>
          <w:bCs/>
          <w:sz w:val="28"/>
          <w:szCs w:val="28"/>
        </w:rPr>
        <w:t>Writing the Smart Contract</w:t>
      </w:r>
      <w:r w:rsidR="00084FE4" w:rsidRPr="00343E88">
        <w:rPr>
          <w:b/>
          <w:bCs/>
          <w:sz w:val="28"/>
          <w:szCs w:val="28"/>
        </w:rPr>
        <w:t>:</w:t>
      </w:r>
    </w:p>
    <w:p w14:paraId="0E5902C1" w14:textId="77777777" w:rsidR="00343E88" w:rsidRPr="00343E88" w:rsidRDefault="00343E88" w:rsidP="00343E88">
      <w:pPr>
        <w:rPr>
          <w:sz w:val="24"/>
          <w:szCs w:val="24"/>
        </w:rPr>
      </w:pPr>
      <w:r w:rsidRPr="00343E88">
        <w:rPr>
          <w:sz w:val="24"/>
          <w:szCs w:val="24"/>
        </w:rPr>
        <w:t xml:space="preserve">You can start writing your contract using the keyword contract followed by a name, e.g., </w:t>
      </w:r>
      <w:proofErr w:type="spellStart"/>
      <w:r w:rsidRPr="00343E88">
        <w:rPr>
          <w:sz w:val="24"/>
          <w:szCs w:val="24"/>
        </w:rPr>
        <w:t>SimpleStorage</w:t>
      </w:r>
      <w:proofErr w:type="spellEnd"/>
      <w:r w:rsidRPr="00343E88">
        <w:rPr>
          <w:sz w:val="24"/>
          <w:szCs w:val="24"/>
        </w:rPr>
        <w:t>. All the code inside the curly brackets will be considered part of this contract.</w:t>
      </w:r>
    </w:p>
    <w:p w14:paraId="07CB5998" w14:textId="77777777" w:rsidR="00343E88" w:rsidRDefault="00343E88" w:rsidP="00343E88">
      <w:pPr>
        <w:rPr>
          <w:sz w:val="24"/>
          <w:szCs w:val="24"/>
        </w:rPr>
      </w:pPr>
      <w:r w:rsidRPr="00343E88">
        <w:rPr>
          <w:sz w:val="24"/>
          <w:szCs w:val="24"/>
        </w:rPr>
        <w:t xml:space="preserve">If you are familiar with Object Oriented Programming languages, you can think of a </w:t>
      </w:r>
      <w:r w:rsidRPr="00343E88">
        <w:rPr>
          <w:i/>
          <w:iCs/>
          <w:sz w:val="24"/>
          <w:szCs w:val="24"/>
        </w:rPr>
        <w:t>contract</w:t>
      </w:r>
      <w:r w:rsidRPr="00343E88">
        <w:rPr>
          <w:sz w:val="24"/>
          <w:szCs w:val="24"/>
        </w:rPr>
        <w:t xml:space="preserve"> as a concept similar to a </w:t>
      </w:r>
      <w:r w:rsidRPr="00343E88">
        <w:rPr>
          <w:i/>
          <w:iCs/>
          <w:sz w:val="24"/>
          <w:szCs w:val="24"/>
        </w:rPr>
        <w:t>class</w:t>
      </w:r>
      <w:r w:rsidRPr="00343E88">
        <w:rPr>
          <w:sz w:val="24"/>
          <w:szCs w:val="24"/>
        </w:rPr>
        <w:t>.</w:t>
      </w:r>
    </w:p>
    <w:p w14:paraId="1DF7207F" w14:textId="77777777" w:rsidR="00084FE4" w:rsidRDefault="00084FE4" w:rsidP="00343E88">
      <w:pPr>
        <w:rPr>
          <w:sz w:val="24"/>
          <w:szCs w:val="24"/>
        </w:rPr>
      </w:pPr>
    </w:p>
    <w:p w14:paraId="07D2C828" w14:textId="77777777" w:rsidR="00084FE4" w:rsidRDefault="00084FE4" w:rsidP="00343E88">
      <w:pPr>
        <w:rPr>
          <w:sz w:val="24"/>
          <w:szCs w:val="24"/>
        </w:rPr>
      </w:pPr>
    </w:p>
    <w:p w14:paraId="30231F25" w14:textId="77777777" w:rsidR="00084FE4" w:rsidRDefault="00084FE4" w:rsidP="00343E88">
      <w:pPr>
        <w:rPr>
          <w:sz w:val="24"/>
          <w:szCs w:val="24"/>
        </w:rPr>
      </w:pPr>
    </w:p>
    <w:p w14:paraId="01D3D687" w14:textId="77777777" w:rsidR="00084FE4" w:rsidRPr="00343E88" w:rsidRDefault="00084FE4" w:rsidP="00343E88">
      <w:pPr>
        <w:rPr>
          <w:sz w:val="24"/>
          <w:szCs w:val="24"/>
        </w:rPr>
      </w:pPr>
    </w:p>
    <w:p w14:paraId="1F38C788" w14:textId="77777777" w:rsidR="00343E88" w:rsidRPr="00343E88" w:rsidRDefault="00343E88" w:rsidP="00343E88">
      <w:pPr>
        <w:rPr>
          <w:sz w:val="24"/>
          <w:szCs w:val="24"/>
        </w:rPr>
      </w:pPr>
      <w:r w:rsidRPr="00343E88">
        <w:rPr>
          <w:sz w:val="24"/>
          <w:szCs w:val="24"/>
        </w:rPr>
        <w:lastRenderedPageBreak/>
        <w:t>// SPDX-License-Identifier: MIT</w:t>
      </w:r>
    </w:p>
    <w:p w14:paraId="604B5F6E" w14:textId="77777777" w:rsidR="00343E88" w:rsidRPr="00343E88" w:rsidRDefault="00343E88" w:rsidP="00343E88">
      <w:pPr>
        <w:rPr>
          <w:sz w:val="24"/>
          <w:szCs w:val="24"/>
        </w:rPr>
      </w:pPr>
      <w:r w:rsidRPr="00343E88">
        <w:rPr>
          <w:sz w:val="24"/>
          <w:szCs w:val="24"/>
        </w:rPr>
        <w:t>pragma solidity ^0.8.19;</w:t>
      </w:r>
    </w:p>
    <w:p w14:paraId="584BF586" w14:textId="77777777" w:rsidR="00084FE4" w:rsidRDefault="00084FE4" w:rsidP="00343E88">
      <w:pPr>
        <w:rPr>
          <w:sz w:val="24"/>
          <w:szCs w:val="24"/>
        </w:rPr>
      </w:pPr>
    </w:p>
    <w:p w14:paraId="74C433F9" w14:textId="36D9B044" w:rsidR="00343E88" w:rsidRPr="00343E88" w:rsidRDefault="00343E88" w:rsidP="00343E88">
      <w:pPr>
        <w:rPr>
          <w:sz w:val="24"/>
          <w:szCs w:val="24"/>
        </w:rPr>
      </w:pPr>
      <w:r w:rsidRPr="00343E88">
        <w:rPr>
          <w:sz w:val="24"/>
          <w:szCs w:val="24"/>
        </w:rPr>
        <w:t xml:space="preserve">contract </w:t>
      </w:r>
      <w:proofErr w:type="spellStart"/>
      <w:r w:rsidRPr="00343E88">
        <w:rPr>
          <w:sz w:val="24"/>
          <w:szCs w:val="24"/>
        </w:rPr>
        <w:t>SimpleStorage</w:t>
      </w:r>
      <w:proofErr w:type="spellEnd"/>
      <w:r w:rsidRPr="00343E88">
        <w:rPr>
          <w:sz w:val="24"/>
          <w:szCs w:val="24"/>
        </w:rPr>
        <w:t xml:space="preserve"> {</w:t>
      </w:r>
    </w:p>
    <w:p w14:paraId="260AC9CD" w14:textId="77777777" w:rsidR="00343E88" w:rsidRPr="00343E88" w:rsidRDefault="00343E88" w:rsidP="00343E88">
      <w:pPr>
        <w:rPr>
          <w:sz w:val="24"/>
          <w:szCs w:val="24"/>
        </w:rPr>
      </w:pPr>
      <w:r w:rsidRPr="00343E88">
        <w:rPr>
          <w:sz w:val="24"/>
          <w:szCs w:val="24"/>
        </w:rPr>
        <w:t xml:space="preserve">    //this is where we'll place the content of the contract</w:t>
      </w:r>
    </w:p>
    <w:p w14:paraId="06EC7825" w14:textId="77777777" w:rsidR="00343E88" w:rsidRPr="00343E88" w:rsidRDefault="00343E88" w:rsidP="00343E88">
      <w:pPr>
        <w:rPr>
          <w:sz w:val="24"/>
          <w:szCs w:val="24"/>
        </w:rPr>
      </w:pPr>
      <w:r w:rsidRPr="00343E88">
        <w:rPr>
          <w:sz w:val="24"/>
          <w:szCs w:val="24"/>
        </w:rPr>
        <w:t>}</w:t>
      </w:r>
    </w:p>
    <w:p w14:paraId="38C9DF89" w14:textId="19BED63F" w:rsidR="00343E88" w:rsidRPr="00343E88" w:rsidRDefault="00343E88" w:rsidP="00343E88">
      <w:pPr>
        <w:rPr>
          <w:b/>
          <w:bCs/>
          <w:sz w:val="36"/>
          <w:szCs w:val="36"/>
        </w:rPr>
      </w:pPr>
      <w:r w:rsidRPr="00343E88">
        <w:rPr>
          <w:b/>
          <w:bCs/>
          <w:sz w:val="28"/>
          <w:szCs w:val="28"/>
        </w:rPr>
        <w:t>Compiling</w:t>
      </w:r>
      <w:r w:rsidR="007333B5" w:rsidRPr="00343E88">
        <w:rPr>
          <w:b/>
          <w:bCs/>
          <w:sz w:val="28"/>
          <w:szCs w:val="28"/>
        </w:rPr>
        <w:t>:</w:t>
      </w:r>
    </w:p>
    <w:p w14:paraId="3391582C" w14:textId="77777777" w:rsidR="00343E88" w:rsidRPr="00343E88" w:rsidRDefault="00343E88" w:rsidP="00343E88">
      <w:pPr>
        <w:numPr>
          <w:ilvl w:val="0"/>
          <w:numId w:val="1"/>
        </w:numPr>
        <w:tabs>
          <w:tab w:val="clear" w:pos="360"/>
          <w:tab w:val="num" w:pos="720"/>
        </w:tabs>
        <w:rPr>
          <w:sz w:val="28"/>
          <w:szCs w:val="28"/>
        </w:rPr>
      </w:pPr>
      <w:r w:rsidRPr="00343E88">
        <w:rPr>
          <w:sz w:val="28"/>
          <w:szCs w:val="28"/>
        </w:rPr>
        <w:t>In Remix IDE, select the Solidity Compiler.</w:t>
      </w:r>
    </w:p>
    <w:p w14:paraId="69F05BCF" w14:textId="77777777" w:rsidR="00343E88" w:rsidRPr="00343E88" w:rsidRDefault="00343E88" w:rsidP="00343E88">
      <w:pPr>
        <w:numPr>
          <w:ilvl w:val="0"/>
          <w:numId w:val="1"/>
        </w:numPr>
        <w:tabs>
          <w:tab w:val="clear" w:pos="360"/>
          <w:tab w:val="num" w:pos="720"/>
        </w:tabs>
        <w:rPr>
          <w:sz w:val="28"/>
          <w:szCs w:val="28"/>
        </w:rPr>
      </w:pPr>
      <w:r w:rsidRPr="00343E88">
        <w:rPr>
          <w:sz w:val="28"/>
          <w:szCs w:val="28"/>
        </w:rPr>
        <w:t>Choose the version of the compiler that matches the version specified in your Solidity file.</w:t>
      </w:r>
    </w:p>
    <w:p w14:paraId="44FF0D82" w14:textId="77777777" w:rsidR="00343E88" w:rsidRPr="00343E88" w:rsidRDefault="00343E88" w:rsidP="00343E88">
      <w:pPr>
        <w:numPr>
          <w:ilvl w:val="0"/>
          <w:numId w:val="1"/>
        </w:numPr>
        <w:tabs>
          <w:tab w:val="clear" w:pos="360"/>
          <w:tab w:val="num" w:pos="720"/>
        </w:tabs>
        <w:rPr>
          <w:sz w:val="28"/>
          <w:szCs w:val="28"/>
        </w:rPr>
      </w:pPr>
      <w:r w:rsidRPr="00343E88">
        <w:rPr>
          <w:sz w:val="28"/>
          <w:szCs w:val="28"/>
        </w:rPr>
        <w:t>Hit the Compile button.</w:t>
      </w:r>
    </w:p>
    <w:p w14:paraId="07B610FE" w14:textId="77777777" w:rsidR="00343E88" w:rsidRPr="00343E88" w:rsidRDefault="00343E88" w:rsidP="00343E88">
      <w:pPr>
        <w:rPr>
          <w:sz w:val="28"/>
          <w:szCs w:val="28"/>
        </w:rPr>
      </w:pPr>
      <w:r w:rsidRPr="00343E88">
        <w:rPr>
          <w:sz w:val="28"/>
          <w:szCs w:val="28"/>
        </w:rPr>
        <w:t>Compiling your code means taking human-readable code and transforming it into computer-readable code or bytecode.</w:t>
      </w:r>
    </w:p>
    <w:p w14:paraId="6EB68ECD" w14:textId="77777777" w:rsidR="00343E88" w:rsidRPr="00343E88" w:rsidRDefault="00343E88" w:rsidP="00343E88">
      <w:pPr>
        <w:rPr>
          <w:sz w:val="28"/>
          <w:szCs w:val="28"/>
        </w:rPr>
      </w:pPr>
      <w:r w:rsidRPr="00343E88">
        <w:rPr>
          <w:sz w:val="28"/>
          <w:szCs w:val="28"/>
        </w:rPr>
        <w:t>If you see a green checkmark, it means your compilation was successful. If there is any error, Remix will point out where the error is, and you can debug it accordingly.</w:t>
      </w:r>
    </w:p>
    <w:p w14:paraId="6C9146F4" w14:textId="2AE4773B" w:rsidR="00343E88" w:rsidRPr="00343E88" w:rsidRDefault="00343E88" w:rsidP="00343E88">
      <w:pPr>
        <w:rPr>
          <w:b/>
          <w:bCs/>
          <w:sz w:val="36"/>
          <w:szCs w:val="36"/>
        </w:rPr>
      </w:pPr>
    </w:p>
    <w:p w14:paraId="58C9BE1B" w14:textId="77777777" w:rsidR="007E5688" w:rsidRPr="007E5688" w:rsidRDefault="007E5688">
      <w:pPr>
        <w:rPr>
          <w:b/>
          <w:bCs/>
          <w:sz w:val="36"/>
          <w:szCs w:val="36"/>
        </w:rPr>
      </w:pPr>
    </w:p>
    <w:sectPr w:rsidR="007E5688" w:rsidRPr="007E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11F32"/>
    <w:multiLevelType w:val="hybridMultilevel"/>
    <w:tmpl w:val="2CB0C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69375C"/>
    <w:multiLevelType w:val="multilevel"/>
    <w:tmpl w:val="F20A05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2942420">
    <w:abstractNumId w:val="1"/>
  </w:num>
  <w:num w:numId="2" w16cid:durableId="24715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10"/>
    <w:rsid w:val="00084FE4"/>
    <w:rsid w:val="00343E88"/>
    <w:rsid w:val="0040057A"/>
    <w:rsid w:val="005C5B56"/>
    <w:rsid w:val="007333B5"/>
    <w:rsid w:val="007E5688"/>
    <w:rsid w:val="009C7810"/>
    <w:rsid w:val="00BB6AA8"/>
    <w:rsid w:val="00BF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D561"/>
  <w15:chartTrackingRefBased/>
  <w15:docId w15:val="{758A30FE-5E4B-41C2-B880-BBB47209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5137">
      <w:bodyDiv w:val="1"/>
      <w:marLeft w:val="0"/>
      <w:marRight w:val="0"/>
      <w:marTop w:val="0"/>
      <w:marBottom w:val="0"/>
      <w:divBdr>
        <w:top w:val="none" w:sz="0" w:space="0" w:color="auto"/>
        <w:left w:val="none" w:sz="0" w:space="0" w:color="auto"/>
        <w:bottom w:val="none" w:sz="0" w:space="0" w:color="auto"/>
        <w:right w:val="none" w:sz="0" w:space="0" w:color="auto"/>
      </w:divBdr>
      <w:divsChild>
        <w:div w:id="450054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56218">
      <w:bodyDiv w:val="1"/>
      <w:marLeft w:val="0"/>
      <w:marRight w:val="0"/>
      <w:marTop w:val="0"/>
      <w:marBottom w:val="0"/>
      <w:divBdr>
        <w:top w:val="none" w:sz="0" w:space="0" w:color="auto"/>
        <w:left w:val="none" w:sz="0" w:space="0" w:color="auto"/>
        <w:bottom w:val="none" w:sz="0" w:space="0" w:color="auto"/>
        <w:right w:val="none" w:sz="0" w:space="0" w:color="auto"/>
      </w:divBdr>
      <w:divsChild>
        <w:div w:id="87184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2024-10-10T16:19:00Z</dcterms:created>
  <dcterms:modified xsi:type="dcterms:W3CDTF">2024-10-10T16:38:00Z</dcterms:modified>
</cp:coreProperties>
</file>