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18" w:rsidRDefault="00AD3C18" w:rsidP="003B20FD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Muhammad Jamil</w:t>
      </w:r>
    </w:p>
    <w:p w:rsidR="00AD3C18" w:rsidRPr="00B959AE" w:rsidRDefault="00AE430E" w:rsidP="003B20F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Data Center </w:t>
      </w:r>
      <w:r w:rsidR="00BA45BD">
        <w:rPr>
          <w:rFonts w:asciiTheme="majorHAnsi" w:hAnsiTheme="majorHAnsi" w:cstheme="majorHAnsi"/>
          <w:sz w:val="24"/>
        </w:rPr>
        <w:t xml:space="preserve">Operations </w:t>
      </w:r>
      <w:r>
        <w:rPr>
          <w:rFonts w:asciiTheme="majorHAnsi" w:hAnsiTheme="majorHAnsi" w:cstheme="majorHAnsi"/>
          <w:sz w:val="24"/>
        </w:rPr>
        <w:t xml:space="preserve">Technician </w:t>
      </w:r>
    </w:p>
    <w:p w:rsidR="00B959AE" w:rsidRPr="00B959AE" w:rsidRDefault="00B959AE" w:rsidP="003B20FD">
      <w:pPr>
        <w:rPr>
          <w:rFonts w:asciiTheme="majorHAnsi" w:hAnsiTheme="majorHAnsi" w:cstheme="majorHAnsi"/>
          <w:sz w:val="24"/>
        </w:rPr>
      </w:pPr>
      <w:r w:rsidRPr="00B959AE">
        <w:rPr>
          <w:rFonts w:asciiTheme="majorHAnsi" w:hAnsiTheme="majorHAnsi" w:cstheme="majorHAnsi"/>
          <w:sz w:val="24"/>
        </w:rPr>
        <w:t>Herndon, VA</w:t>
      </w:r>
    </w:p>
    <w:p w:rsidR="00B959AE" w:rsidRPr="00B959AE" w:rsidRDefault="00B959AE" w:rsidP="003B20FD">
      <w:pPr>
        <w:rPr>
          <w:rFonts w:asciiTheme="majorHAnsi" w:hAnsiTheme="majorHAnsi" w:cstheme="majorHAnsi"/>
          <w:sz w:val="24"/>
        </w:rPr>
      </w:pPr>
      <w:r w:rsidRPr="00B959AE">
        <w:rPr>
          <w:rFonts w:asciiTheme="majorHAnsi" w:hAnsiTheme="majorHAnsi" w:cstheme="majorHAnsi"/>
          <w:sz w:val="24"/>
        </w:rPr>
        <w:t>571-552-5551</w:t>
      </w:r>
    </w:p>
    <w:p w:rsidR="00AD3C18" w:rsidRPr="00B959AE" w:rsidRDefault="006E21B3" w:rsidP="003B20FD">
      <w:pPr>
        <w:rPr>
          <w:rFonts w:asciiTheme="majorHAnsi" w:hAnsiTheme="majorHAnsi" w:cstheme="majorHAnsi"/>
          <w:color w:val="000000" w:themeColor="text1"/>
          <w:sz w:val="24"/>
        </w:rPr>
      </w:pPr>
      <w:hyperlink r:id="rId5" w:history="1">
        <w:r w:rsidR="00AD3C18" w:rsidRPr="00B959AE">
          <w:rPr>
            <w:rStyle w:val="Hyperlink"/>
            <w:rFonts w:asciiTheme="majorHAnsi" w:hAnsiTheme="majorHAnsi" w:cstheme="majorHAnsi"/>
            <w:color w:val="000000" w:themeColor="text1"/>
            <w:sz w:val="24"/>
            <w:u w:val="none"/>
          </w:rPr>
          <w:t>Muhammadjamil720@gmail.com</w:t>
        </w:r>
      </w:hyperlink>
    </w:p>
    <w:p w:rsidR="003B20FD" w:rsidRPr="00963415" w:rsidRDefault="003B20FD" w:rsidP="003B20FD">
      <w:pPr>
        <w:rPr>
          <w:rFonts w:asciiTheme="majorHAnsi" w:hAnsiTheme="majorHAnsi" w:cstheme="majorHAnsi"/>
          <w:b/>
          <w:sz w:val="28"/>
        </w:rPr>
      </w:pPr>
      <w:r w:rsidRPr="00963415">
        <w:rPr>
          <w:rFonts w:asciiTheme="majorHAnsi" w:hAnsiTheme="majorHAnsi" w:cstheme="majorHAnsi"/>
          <w:b/>
          <w:sz w:val="28"/>
        </w:rPr>
        <w:t>Summary</w:t>
      </w:r>
    </w:p>
    <w:p w:rsidR="003B20FD" w:rsidRDefault="003B20FD" w:rsidP="003B20FD">
      <w:pPr>
        <w:rPr>
          <w:sz w:val="20"/>
        </w:rPr>
      </w:pPr>
      <w:r w:rsidRPr="00ED535A">
        <w:rPr>
          <w:sz w:val="20"/>
        </w:rPr>
        <w:t xml:space="preserve">Accomplished IT Professional with nearly </w:t>
      </w:r>
      <w:r w:rsidR="006317E9">
        <w:rPr>
          <w:sz w:val="20"/>
        </w:rPr>
        <w:t>10</w:t>
      </w:r>
      <w:r w:rsidRPr="00ED535A">
        <w:rPr>
          <w:sz w:val="20"/>
        </w:rPr>
        <w:t xml:space="preserve"> years of information technology support experience. Tech-savvy professional well-versed in installing and configuring computer systems, diagnosing hardware and software defects and supporting new application roll-outs. Certified in Amazon Solutions Architect and always pursuing more knowledge. Committed to providing efficient, high- quality support.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Programming Languages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 xml:space="preserve">: </w:t>
      </w:r>
      <w:r>
        <w:rPr>
          <w:rFonts w:eastAsia="SimSun" w:cstheme="minorHAnsi"/>
          <w:color w:val="000000"/>
          <w:sz w:val="20"/>
          <w:szCs w:val="20"/>
          <w:lang w:eastAsia="zh-CN"/>
        </w:rPr>
        <w:t>Python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, C</w:t>
      </w:r>
      <w:r>
        <w:rPr>
          <w:rFonts w:eastAsia="SimSun" w:cstheme="minorHAnsi"/>
          <w:color w:val="000000"/>
          <w:sz w:val="20"/>
          <w:szCs w:val="20"/>
          <w:lang w:eastAsia="zh-CN"/>
        </w:rPr>
        <w:t>++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, SQL, Microsoft Access, Linux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MS Mincho" w:cstheme="minorHAnsi"/>
          <w:b/>
          <w:color w:val="000000"/>
          <w:sz w:val="20"/>
          <w:szCs w:val="20"/>
          <w:lang w:eastAsia="zh-CN"/>
        </w:rPr>
        <w:t>Operating Systems</w:t>
      </w: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 xml:space="preserve"> and Project management: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 xml:space="preserve"> Windows 2000/XP/7/8/10, Mac OS, MS Visio, IT project management, Active Directory, PowerShell, Linux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Cyber Security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: Concepts of IT infrastructure System Security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Languages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: English, Hindi, Urdu and Punjabi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MS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 xml:space="preserve"> </w:t>
      </w: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Office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: Word, PowerPoint, Excel, Outlook,</w:t>
      </w:r>
      <w:r w:rsidRPr="00786127">
        <w:rPr>
          <w:rFonts w:eastAsia="Calibri" w:cstheme="minorHAnsi"/>
          <w:color w:val="000000"/>
          <w:sz w:val="20"/>
          <w:szCs w:val="20"/>
          <w:lang w:eastAsia="zh-CN"/>
        </w:rPr>
        <w:t xml:space="preserve"> MS Visio, Azure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Adobe software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: Dreamweaver, Flash, Photoshop</w:t>
      </w:r>
    </w:p>
    <w:p w:rsidR="00786127" w:rsidRPr="00786127" w:rsidRDefault="00786127" w:rsidP="00786127">
      <w:pPr>
        <w:tabs>
          <w:tab w:val="right" w:pos="10080"/>
        </w:tabs>
        <w:spacing w:after="0" w:line="240" w:lineRule="auto"/>
        <w:rPr>
          <w:rFonts w:eastAsia="SimSun" w:cstheme="minorHAnsi"/>
          <w:color w:val="000000"/>
          <w:sz w:val="20"/>
          <w:szCs w:val="20"/>
          <w:lang w:eastAsia="zh-CN"/>
        </w:rPr>
      </w:pPr>
      <w:r w:rsidRPr="00786127">
        <w:rPr>
          <w:rFonts w:eastAsia="SimSun" w:cstheme="minorHAnsi"/>
          <w:b/>
          <w:color w:val="000000"/>
          <w:sz w:val="20"/>
          <w:szCs w:val="20"/>
          <w:lang w:eastAsia="zh-CN"/>
        </w:rPr>
        <w:t>Relevant Coursework</w:t>
      </w:r>
      <w:r w:rsidRPr="00786127">
        <w:rPr>
          <w:rFonts w:eastAsia="SimSun" w:cstheme="minorHAnsi"/>
          <w:color w:val="000000"/>
          <w:sz w:val="20"/>
          <w:szCs w:val="20"/>
          <w:lang w:eastAsia="zh-CN"/>
        </w:rPr>
        <w:t>: Cyber Security Fundamentals, JAVA Programming, PC Hardware and OS Architecture, Advanced Database Management</w:t>
      </w:r>
    </w:p>
    <w:p w:rsidR="00786127" w:rsidRPr="00ED535A" w:rsidRDefault="00786127" w:rsidP="003B20FD">
      <w:pPr>
        <w:rPr>
          <w:sz w:val="20"/>
        </w:rPr>
      </w:pPr>
    </w:p>
    <w:p w:rsidR="006140B6" w:rsidRPr="00963415" w:rsidRDefault="003B20FD" w:rsidP="006140B6">
      <w:pPr>
        <w:rPr>
          <w:rFonts w:asciiTheme="majorHAnsi" w:hAnsiTheme="majorHAnsi" w:cstheme="majorHAnsi"/>
          <w:b/>
          <w:sz w:val="28"/>
        </w:rPr>
      </w:pPr>
      <w:r w:rsidRPr="00963415">
        <w:rPr>
          <w:rFonts w:asciiTheme="majorHAnsi" w:hAnsiTheme="majorHAnsi" w:cstheme="majorHAnsi"/>
          <w:b/>
          <w:sz w:val="28"/>
        </w:rPr>
        <w:t>Skills</w:t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10386"/>
        <w:gridCol w:w="222"/>
      </w:tblGrid>
      <w:tr w:rsidR="00660F3E" w:rsidTr="00660F3E">
        <w:trPr>
          <w:trHeight w:val="323"/>
        </w:trPr>
        <w:tc>
          <w:tcPr>
            <w:tcW w:w="8460" w:type="dxa"/>
          </w:tcPr>
          <w:tbl>
            <w:tblPr>
              <w:tblpPr w:leftFromText="180" w:rightFromText="180" w:vertAnchor="text" w:horzAnchor="page" w:tblpXSpec="right" w:tblpY="-140"/>
              <w:tblOverlap w:val="never"/>
              <w:tblW w:w="10170" w:type="dxa"/>
              <w:tblLook w:val="04A0" w:firstRow="1" w:lastRow="0" w:firstColumn="1" w:lastColumn="0" w:noHBand="0" w:noVBand="1"/>
            </w:tblPr>
            <w:tblGrid>
              <w:gridCol w:w="5388"/>
              <w:gridCol w:w="4782"/>
            </w:tblGrid>
            <w:tr w:rsidR="00660F3E" w:rsidTr="00ED535A">
              <w:trPr>
                <w:trHeight w:val="264"/>
              </w:trPr>
              <w:tc>
                <w:tcPr>
                  <w:tcW w:w="5388" w:type="dxa"/>
                </w:tcPr>
                <w:p w:rsidR="00660F3E" w:rsidRPr="00ED535A" w:rsidRDefault="00660F3E" w:rsidP="00ED535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 xml:space="preserve">Data Center support                                                           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Software configurations</w:t>
                  </w:r>
                </w:p>
              </w:tc>
            </w:tr>
            <w:tr w:rsidR="00660F3E" w:rsidTr="00ED535A">
              <w:trPr>
                <w:trHeight w:val="278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 xml:space="preserve">Server support                                                                      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Software diagnostics</w:t>
                  </w:r>
                </w:p>
              </w:tc>
            </w:tr>
            <w:tr w:rsidR="00660F3E" w:rsidTr="00ED535A">
              <w:trPr>
                <w:trHeight w:val="264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 xml:space="preserve">Network support                                                                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Software &amp; Application installations</w:t>
                  </w:r>
                </w:p>
              </w:tc>
            </w:tr>
            <w:tr w:rsidR="00660F3E" w:rsidTr="00ED535A">
              <w:trPr>
                <w:trHeight w:val="264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Cabling support (Copper Cabling/Fiber Cabling)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Technical troubleshooting</w:t>
                  </w:r>
                </w:p>
              </w:tc>
            </w:tr>
            <w:tr w:rsidR="00660F3E" w:rsidTr="00ED535A">
              <w:trPr>
                <w:trHeight w:val="278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Service desk support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Leading Projects</w:t>
                  </w:r>
                </w:p>
              </w:tc>
            </w:tr>
            <w:tr w:rsidR="00660F3E" w:rsidTr="00ED535A">
              <w:trPr>
                <w:trHeight w:val="264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Break-Fix/ Hands &amp; Feet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Organizational skills</w:t>
                  </w:r>
                </w:p>
              </w:tc>
            </w:tr>
            <w:tr w:rsidR="00660F3E" w:rsidTr="00ED535A">
              <w:trPr>
                <w:trHeight w:val="264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Rack &amp; Stack servers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Coordination</w:t>
                  </w:r>
                </w:p>
              </w:tc>
            </w:tr>
            <w:tr w:rsidR="00660F3E" w:rsidTr="00ED535A">
              <w:trPr>
                <w:trHeight w:val="278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Server repair/ maintenance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Working collaboratively</w:t>
                  </w:r>
                </w:p>
              </w:tc>
            </w:tr>
            <w:tr w:rsidR="00660F3E" w:rsidTr="00ED535A">
              <w:trPr>
                <w:trHeight w:val="264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Hardware upgrades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Training &amp; Development</w:t>
                  </w:r>
                </w:p>
              </w:tc>
            </w:tr>
            <w:tr w:rsidR="00660F3E" w:rsidTr="00ED535A">
              <w:trPr>
                <w:trHeight w:val="278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Hardware configurations</w:t>
                  </w:r>
                </w:p>
              </w:tc>
              <w:tc>
                <w:tcPr>
                  <w:tcW w:w="4782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Customer support needs assessment</w:t>
                  </w:r>
                </w:p>
              </w:tc>
            </w:tr>
            <w:tr w:rsidR="00660F3E" w:rsidTr="00ED535A">
              <w:trPr>
                <w:trHeight w:val="515"/>
              </w:trPr>
              <w:tc>
                <w:tcPr>
                  <w:tcW w:w="5388" w:type="dxa"/>
                </w:tcPr>
                <w:p w:rsidR="00660F3E" w:rsidRPr="00ED535A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Hardware diagnostics</w:t>
                  </w:r>
                </w:p>
              </w:tc>
              <w:tc>
                <w:tcPr>
                  <w:tcW w:w="4782" w:type="dxa"/>
                </w:tcPr>
                <w:p w:rsidR="00660F3E" w:rsidRDefault="00660F3E" w:rsidP="00660F3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left="0" w:firstLine="0"/>
                    <w:jc w:val="both"/>
                    <w:rPr>
                      <w:sz w:val="20"/>
                    </w:rPr>
                  </w:pPr>
                  <w:r w:rsidRPr="00ED535A">
                    <w:rPr>
                      <w:sz w:val="20"/>
                    </w:rPr>
                    <w:t>Software patching &amp;updates</w:t>
                  </w:r>
                </w:p>
                <w:p w:rsidR="00786127" w:rsidRPr="00ED535A" w:rsidRDefault="00786127" w:rsidP="00786127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sz w:val="20"/>
                    </w:rPr>
                  </w:pPr>
                </w:p>
              </w:tc>
            </w:tr>
          </w:tbl>
          <w:p w:rsidR="00660F3E" w:rsidRDefault="00660F3E" w:rsidP="00786127">
            <w:pPr>
              <w:tabs>
                <w:tab w:val="right" w:pos="10080"/>
              </w:tabs>
              <w:spacing w:after="0" w:line="240" w:lineRule="auto"/>
            </w:pPr>
          </w:p>
        </w:tc>
        <w:tc>
          <w:tcPr>
            <w:tcW w:w="1433" w:type="dxa"/>
          </w:tcPr>
          <w:p w:rsidR="00660F3E" w:rsidRPr="00660F3E" w:rsidRDefault="00660F3E" w:rsidP="00660F3E">
            <w:pPr>
              <w:pStyle w:val="ListParagraph"/>
              <w:spacing w:after="0" w:line="240" w:lineRule="auto"/>
              <w:jc w:val="both"/>
              <w:rPr>
                <w:b/>
              </w:rPr>
            </w:pPr>
          </w:p>
        </w:tc>
      </w:tr>
      <w:tr w:rsidR="00660F3E" w:rsidTr="00660F3E">
        <w:trPr>
          <w:trHeight w:val="342"/>
        </w:trPr>
        <w:tc>
          <w:tcPr>
            <w:tcW w:w="8460" w:type="dxa"/>
          </w:tcPr>
          <w:p w:rsidR="00660F3E" w:rsidRPr="00963415" w:rsidRDefault="00660F3E" w:rsidP="00660F3E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b/>
                <w:sz w:val="28"/>
              </w:rPr>
            </w:pPr>
            <w:r w:rsidRPr="00963415">
              <w:rPr>
                <w:rFonts w:asciiTheme="majorHAnsi" w:hAnsiTheme="majorHAnsi" w:cstheme="majorHAnsi"/>
                <w:b/>
                <w:sz w:val="28"/>
              </w:rPr>
              <w:t>Experience</w:t>
            </w: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255942">
        <w:trPr>
          <w:trHeight w:val="1188"/>
        </w:trPr>
        <w:tc>
          <w:tcPr>
            <w:tcW w:w="8460" w:type="dxa"/>
          </w:tcPr>
          <w:p w:rsidR="00255942" w:rsidRPr="00635873" w:rsidRDefault="00AF4D41" w:rsidP="00963415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635873">
              <w:rPr>
                <w:rFonts w:asciiTheme="majorHAnsi" w:hAnsiTheme="majorHAnsi" w:cstheme="majorHAnsi"/>
                <w:b/>
              </w:rPr>
              <w:t>Data Center Technician</w:t>
            </w:r>
            <w:r w:rsidR="00660F3E" w:rsidRPr="00635873">
              <w:rPr>
                <w:rFonts w:asciiTheme="majorHAnsi" w:hAnsiTheme="majorHAnsi" w:cstheme="majorHAnsi"/>
                <w:b/>
              </w:rPr>
              <w:t xml:space="preserve"> </w:t>
            </w:r>
            <w:r w:rsidR="00786127">
              <w:rPr>
                <w:rFonts w:asciiTheme="majorHAnsi" w:hAnsiTheme="majorHAnsi" w:cstheme="majorHAnsi"/>
                <w:b/>
              </w:rPr>
              <w:t>Tier 3</w:t>
            </w:r>
            <w:r w:rsidR="00660F3E" w:rsidRPr="00635873">
              <w:rPr>
                <w:rFonts w:asciiTheme="majorHAnsi" w:hAnsiTheme="majorHAnsi" w:cstheme="majorHAnsi"/>
                <w:b/>
              </w:rPr>
              <w:t>| 04/20</w:t>
            </w:r>
            <w:r w:rsidR="00255942" w:rsidRPr="00635873">
              <w:rPr>
                <w:rFonts w:asciiTheme="majorHAnsi" w:hAnsiTheme="majorHAnsi" w:cstheme="majorHAnsi"/>
                <w:b/>
              </w:rPr>
              <w:t>20</w:t>
            </w:r>
            <w:r w:rsidR="00660F3E" w:rsidRPr="00635873">
              <w:rPr>
                <w:rFonts w:asciiTheme="majorHAnsi" w:hAnsiTheme="majorHAnsi" w:cstheme="majorHAnsi"/>
                <w:b/>
              </w:rPr>
              <w:t xml:space="preserve"> to present</w:t>
            </w:r>
            <w:r w:rsidR="00660F3E" w:rsidRPr="00635873">
              <w:rPr>
                <w:rFonts w:asciiTheme="majorHAnsi" w:hAnsiTheme="majorHAnsi" w:cstheme="majorHAnsi"/>
                <w:b/>
              </w:rPr>
              <w:br/>
            </w:r>
            <w:r w:rsidR="00ED535A" w:rsidRPr="00635873">
              <w:rPr>
                <w:rFonts w:asciiTheme="majorHAnsi" w:hAnsiTheme="majorHAnsi" w:cstheme="majorHAnsi"/>
                <w:b/>
              </w:rPr>
              <w:t>Amazon Web Services</w:t>
            </w:r>
            <w:r w:rsidR="00660F3E" w:rsidRPr="00635873">
              <w:rPr>
                <w:rFonts w:asciiTheme="majorHAnsi" w:hAnsiTheme="majorHAnsi" w:cstheme="majorHAnsi"/>
                <w:b/>
              </w:rPr>
              <w:t xml:space="preserve"> - Manassas, VA</w:t>
            </w:r>
          </w:p>
          <w:p w:rsidR="00255942" w:rsidRPr="008A20E2" w:rsidRDefault="00ED535A" w:rsidP="008A20E2">
            <w:pPr>
              <w:pStyle w:val="NoSpacing"/>
              <w:numPr>
                <w:ilvl w:val="0"/>
                <w:numId w:val="13"/>
              </w:numPr>
            </w:pPr>
            <w:r w:rsidRPr="008A20E2">
              <w:rPr>
                <w:sz w:val="20"/>
              </w:rPr>
              <w:t>Implemented daily inspections/ walk-throughs, throughout the data center, conducting routine error reporting on servers and systems regularly, keeping networks fully operational during peak periods.</w:t>
            </w:r>
          </w:p>
          <w:p w:rsidR="00255942" w:rsidRPr="008A20E2" w:rsidRDefault="00ED535A" w:rsidP="008A20E2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 w:rsidRPr="008A20E2">
              <w:rPr>
                <w:sz w:val="20"/>
              </w:rPr>
              <w:t>Performed daily maintenance of computer systems to keep network processes fluid.</w:t>
            </w:r>
          </w:p>
          <w:p w:rsidR="00ED535A" w:rsidRPr="008A20E2" w:rsidRDefault="00ED535A" w:rsidP="008A20E2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 w:rsidRPr="008A20E2">
              <w:rPr>
                <w:sz w:val="20"/>
              </w:rPr>
              <w:t>Facilitated system migration projects during off- hours to avoid outages and network bottlenecks.</w:t>
            </w:r>
          </w:p>
          <w:p w:rsidR="00ED535A" w:rsidRPr="008A20E2" w:rsidRDefault="00ED535A" w:rsidP="008A20E2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 w:rsidRPr="008A20E2">
              <w:rPr>
                <w:sz w:val="20"/>
              </w:rPr>
              <w:lastRenderedPageBreak/>
              <w:t>Maintained composure and patience in face of difficult customer situations, applying de-escalation techniques and positive customer support.</w:t>
            </w:r>
          </w:p>
          <w:p w:rsidR="00ED535A" w:rsidRPr="008A20E2" w:rsidRDefault="00255942" w:rsidP="008A20E2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 w:rsidRPr="008A20E2">
              <w:rPr>
                <w:sz w:val="20"/>
              </w:rPr>
              <w:t>S</w:t>
            </w:r>
            <w:r w:rsidR="00ED535A" w:rsidRPr="008A20E2">
              <w:rPr>
                <w:sz w:val="20"/>
              </w:rPr>
              <w:t>upported customers having data connectivity issues, assisting with troubleshooting steps and rebooting of hardware. (break-fix/ hands and feet).</w:t>
            </w:r>
          </w:p>
          <w:p w:rsidR="00ED535A" w:rsidRPr="008A20E2" w:rsidRDefault="00ED535A" w:rsidP="008A20E2">
            <w:pPr>
              <w:pStyle w:val="NoSpacing"/>
              <w:numPr>
                <w:ilvl w:val="0"/>
                <w:numId w:val="13"/>
              </w:numPr>
            </w:pPr>
            <w:r w:rsidRPr="008A20E2">
              <w:rPr>
                <w:sz w:val="20"/>
              </w:rPr>
              <w:t>Assisted online users via live chat, web conference and phone to resolve issues related to critical server use and access.</w:t>
            </w:r>
          </w:p>
          <w:p w:rsidR="00255942" w:rsidRPr="008A20E2" w:rsidRDefault="00255942" w:rsidP="008A20E2">
            <w:pPr>
              <w:pStyle w:val="NoSpacing"/>
              <w:numPr>
                <w:ilvl w:val="0"/>
                <w:numId w:val="13"/>
              </w:numPr>
            </w:pPr>
            <w:r w:rsidRPr="008A20E2">
              <w:rPr>
                <w:sz w:val="20"/>
              </w:rPr>
              <w:t>Assisted end-users with software and hardware troubleshooting to determine causes of system malfunction</w:t>
            </w:r>
            <w:r>
              <w:t>.</w:t>
            </w:r>
          </w:p>
          <w:p w:rsidR="008A20E2" w:rsidRDefault="00255942" w:rsidP="008A20E2">
            <w:pPr>
              <w:pStyle w:val="NoSpacing"/>
              <w:numPr>
                <w:ilvl w:val="0"/>
                <w:numId w:val="13"/>
              </w:numPr>
            </w:pPr>
            <w:r>
              <w:t>Consulted via telephone to understand user problems, run through testing scripts and ask probing questions to locate root causes.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Assessed hardware and software issues to determine appropriate troubleshooting methods for remediation.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Repaired hardware components on network, including firewalls, routers and critical server devices.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Disassembled servers and network devices to troubleshoot and resolve hardware issues.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Researched, documented and escalated support cases to higher levels of support when unable to resolve issues using available resources.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Updated and reconfigured existing and new servers with current software and operating systems.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Responded to support tickets in a timely manner to improve customer service.</w:t>
            </w:r>
          </w:p>
          <w:p w:rsidR="008A20E2" w:rsidRDefault="008A20E2" w:rsidP="008A20E2">
            <w:pPr>
              <w:pStyle w:val="NoSpacing"/>
              <w:numPr>
                <w:ilvl w:val="0"/>
                <w:numId w:val="13"/>
              </w:numPr>
            </w:pPr>
            <w:r>
              <w:t>Responded daily tickets every week to provide end-user support on critical servers.</w:t>
            </w:r>
          </w:p>
          <w:p w:rsidR="008D18FA" w:rsidRDefault="002539AB" w:rsidP="00EF543F">
            <w:pPr>
              <w:pStyle w:val="NoSpacing"/>
              <w:numPr>
                <w:ilvl w:val="0"/>
                <w:numId w:val="13"/>
              </w:numPr>
            </w:pPr>
            <w:r>
              <w:t>Explained technology-related details in easy-to-understand terms to individuals from all walks of life and in various job positions.</w:t>
            </w:r>
          </w:p>
          <w:p w:rsidR="00255942" w:rsidRDefault="00963415" w:rsidP="00C13DBA">
            <w:pPr>
              <w:pStyle w:val="NoSpacing"/>
              <w:numPr>
                <w:ilvl w:val="0"/>
                <w:numId w:val="13"/>
              </w:numPr>
            </w:pPr>
            <w:r>
              <w:t>Performed secure data destruction. (degaussing/wiping/physical destruction)</w:t>
            </w:r>
          </w:p>
          <w:p w:rsidR="00963415" w:rsidRDefault="00963415" w:rsidP="00C13DBA">
            <w:pPr>
              <w:pStyle w:val="NoSpacing"/>
              <w:numPr>
                <w:ilvl w:val="0"/>
                <w:numId w:val="13"/>
              </w:numPr>
            </w:pPr>
            <w:r>
              <w:t>Collaborated with support team client stakeholders with emergent technical issues and develop effective solutions.</w:t>
            </w:r>
          </w:p>
          <w:p w:rsidR="00963415" w:rsidRDefault="00963415" w:rsidP="00C13DBA">
            <w:pPr>
              <w:pStyle w:val="NoSpacing"/>
              <w:numPr>
                <w:ilvl w:val="0"/>
                <w:numId w:val="13"/>
              </w:numPr>
            </w:pPr>
            <w:r>
              <w:t>Documented repair processes and helped streamline procedures for future technical support actions.</w:t>
            </w:r>
          </w:p>
          <w:p w:rsidR="00963415" w:rsidRDefault="00963415" w:rsidP="00963415"/>
          <w:p w:rsidR="00963415" w:rsidRPr="00635873" w:rsidRDefault="00AF4D41" w:rsidP="00963415">
            <w:pPr>
              <w:rPr>
                <w:rFonts w:asciiTheme="majorHAnsi" w:hAnsiTheme="majorHAnsi" w:cstheme="majorHAnsi"/>
                <w:b/>
              </w:rPr>
            </w:pPr>
            <w:r w:rsidRPr="00635873">
              <w:rPr>
                <w:rFonts w:asciiTheme="majorHAnsi" w:hAnsiTheme="majorHAnsi" w:cstheme="majorHAnsi"/>
                <w:b/>
              </w:rPr>
              <w:t xml:space="preserve">DevOps Engineer Intern </w:t>
            </w:r>
            <w:r w:rsidR="00963415" w:rsidRPr="00635873">
              <w:rPr>
                <w:rFonts w:asciiTheme="majorHAnsi" w:hAnsiTheme="majorHAnsi" w:cstheme="majorHAnsi"/>
                <w:b/>
              </w:rPr>
              <w:t>|</w:t>
            </w:r>
            <w:r w:rsidRPr="00635873">
              <w:rPr>
                <w:rFonts w:asciiTheme="majorHAnsi" w:hAnsiTheme="majorHAnsi" w:cstheme="majorHAnsi"/>
                <w:b/>
              </w:rPr>
              <w:t xml:space="preserve"> 06/2019-04/2020</w:t>
            </w:r>
          </w:p>
          <w:p w:rsidR="00AF4D41" w:rsidRPr="00635873" w:rsidRDefault="00AF4D41" w:rsidP="00AF4D41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35873">
              <w:rPr>
                <w:rFonts w:asciiTheme="majorHAnsi" w:hAnsiTheme="majorHAnsi" w:cstheme="majorHAnsi"/>
                <w:b/>
              </w:rPr>
              <w:t>PEOPLENTECH- Tysons Corner, VA</w:t>
            </w:r>
          </w:p>
          <w:p w:rsidR="00AF4D41" w:rsidRPr="002C1409" w:rsidRDefault="00AF4D41" w:rsidP="00AF4D4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Responsible for to understand and support the application team’s development pipeline to make faster build and deployments, which has implemented using different DevOps tools like Git,</w:t>
            </w:r>
            <w:r w:rsidR="002C1409" w:rsidRPr="002C1409">
              <w:rPr>
                <w:sz w:val="20"/>
                <w:szCs w:val="20"/>
              </w:rPr>
              <w:t xml:space="preserve"> </w:t>
            </w:r>
            <w:r w:rsidRPr="002C1409">
              <w:rPr>
                <w:sz w:val="20"/>
                <w:szCs w:val="20"/>
              </w:rPr>
              <w:t>Jenkins, Nexus, Docker, Ansible, Kubernetes.</w:t>
            </w:r>
          </w:p>
          <w:p w:rsidR="00AF4D41" w:rsidRPr="002C1409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Experience in IaaS managing Amazon Web Services (AWS) infrastructure with automation and configuration management i.e. Ansible.</w:t>
            </w:r>
          </w:p>
          <w:p w:rsidR="00AF4D41" w:rsidRPr="002C1409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Configured Ansible to manage AWS environments and automate the build process for core AMIs used by all application deployments including Auto Scaling and Cloud Formation Scripts.</w:t>
            </w:r>
          </w:p>
          <w:p w:rsidR="00AF4D41" w:rsidRPr="002C1409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Experience in building new application and deployment through Ansible and managing them in production environment.</w:t>
            </w:r>
          </w:p>
          <w:p w:rsidR="00AF4D41" w:rsidRPr="002C1409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Working in implementation team to build and engineer servers for RedHat Linux &amp; windows operating systems. Working on AWS to provision new instances. S3 Storage Services. AWS EC2 &amp; Cloud watch services. CI/CD pipeline management through Jenkins.</w:t>
            </w:r>
          </w:p>
          <w:p w:rsidR="00AF4D41" w:rsidRPr="002C1409" w:rsidRDefault="00AF4D41" w:rsidP="00AF4D4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Configured Elastic Load Balancers with EC2 Auto scaling groups.</w:t>
            </w:r>
          </w:p>
          <w:p w:rsidR="00AF4D41" w:rsidRPr="002C1409" w:rsidRDefault="00AF4D41" w:rsidP="00AF4D4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Development of automation of Kubernetes clusters with Ansible, writing playbooks.</w:t>
            </w:r>
          </w:p>
          <w:p w:rsidR="00AF4D41" w:rsidRPr="002C1409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Worked on deployment automation of all the micro services to pull image from the private Docker registry and deploy to Docker Swarm Cluster using Ansible.</w:t>
            </w:r>
          </w:p>
          <w:p w:rsidR="00AF4D41" w:rsidRPr="002C1409" w:rsidRDefault="00AF4D41" w:rsidP="00AF4D4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Written Templates for AWS infrastructure as a code using Terraform to build staging and production environments</w:t>
            </w:r>
          </w:p>
          <w:p w:rsidR="00AF4D41" w:rsidRPr="002C1409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2C1409">
              <w:rPr>
                <w:sz w:val="20"/>
                <w:szCs w:val="20"/>
              </w:rPr>
              <w:t>Development of automation of Kubernetes clusters with Ansible, writing playbooks.</w:t>
            </w:r>
          </w:p>
          <w:p w:rsidR="00AF4D41" w:rsidRPr="00AF4D41" w:rsidRDefault="00AF4D41" w:rsidP="00AF4D41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2C1409">
              <w:rPr>
                <w:sz w:val="20"/>
                <w:szCs w:val="20"/>
              </w:rPr>
              <w:t>Used AWS Console and AWS Command Line Interface for deploying and operating AWS services specifically VPC, EC2, S3, EBS, IAM, ELB, Cloud Formation and Cloud Watch.</w:t>
            </w: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23"/>
        </w:trPr>
        <w:tc>
          <w:tcPr>
            <w:tcW w:w="8460" w:type="dxa"/>
          </w:tcPr>
          <w:p w:rsidR="00AF4D41" w:rsidRPr="00AF4D41" w:rsidRDefault="00AF4D41" w:rsidP="00AF4D41">
            <w:pPr>
              <w:jc w:val="both"/>
              <w:rPr>
                <w:b/>
                <w:sz w:val="20"/>
              </w:rPr>
            </w:pPr>
          </w:p>
          <w:p w:rsidR="00AF4D41" w:rsidRPr="00635873" w:rsidRDefault="00635873" w:rsidP="00AF4D41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35873">
              <w:rPr>
                <w:rFonts w:asciiTheme="majorHAnsi" w:hAnsiTheme="majorHAnsi" w:cstheme="majorHAnsi"/>
                <w:b/>
              </w:rPr>
              <w:t>Technical Support</w:t>
            </w:r>
            <w:r w:rsidR="00AF4D41" w:rsidRPr="00635873">
              <w:rPr>
                <w:rFonts w:asciiTheme="majorHAnsi" w:hAnsiTheme="majorHAnsi" w:cstheme="majorHAnsi"/>
                <w:b/>
              </w:rPr>
              <w:t>| 01/ 2018- 06/2019</w:t>
            </w:r>
          </w:p>
          <w:p w:rsidR="00AF4D41" w:rsidRPr="00635873" w:rsidRDefault="00AF4D41" w:rsidP="00AF4D41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635873">
              <w:rPr>
                <w:rFonts w:asciiTheme="majorHAnsi" w:hAnsiTheme="majorHAnsi" w:cstheme="majorHAnsi"/>
                <w:b/>
              </w:rPr>
              <w:t xml:space="preserve">MUKUNDRAI Inc., VA 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Assistant to IT Supervisor Installed, Tested, Maintained, and Troubleshot computer hardware &amp; software.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Successfully Wiped/partitioned/installed multiple operating systems, software's, and applications on Servers, Desktops, and Laptops.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Worked closely with contractors installing/maintaining fiber lines, fiber transceivers, POS systems, and conduit channels.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Completed a campus inventory and map of all computers, printers, WAPS, Switches to keep track of equipment easier.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Installed and tested new wireless infrastructure through Ubiquiti's enterprise grade access points and software.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Redesigned and implemented office hardware layout to maximize office space and functionality.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Assistant to IT Supervisor Installed, Tested, Maintained, and Troubleshot computer hardware &amp; software.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Successfully Wiped/partitioned/installed multiple operating systems, software's, and applications on Servers, Desktops, and Laptops.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Worked closely with contractors installing/maintaining fiber lines, fiber transceivers, POS systems, and conduit channels.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Completed a campus inventory and map of all computers, printers, WAPS, Switches to keep track of equipment easier.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Installed and tested new wireless infrastructure through Ubiquiti's enterprise grade access points and software.</w:t>
            </w:r>
          </w:p>
          <w:p w:rsidR="00AF4D41" w:rsidRPr="00AF4D41" w:rsidRDefault="00AF4D41" w:rsidP="00AF4D41">
            <w:pPr>
              <w:numPr>
                <w:ilvl w:val="0"/>
                <w:numId w:val="15"/>
              </w:numPr>
              <w:autoSpaceDN w:val="0"/>
              <w:spacing w:before="100" w:beforeAutospacing="1" w:after="100" w:afterAutospacing="1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Redesigned and implemented office hardware layout to maximize office space and functionality.</w:t>
            </w:r>
          </w:p>
          <w:p w:rsidR="00AF4D41" w:rsidRPr="00AF4D41" w:rsidRDefault="00AF4D41" w:rsidP="00AF4D4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Ensured all documentation were finalized and accurate, and remain current through periodic reviews and updates. Installed, modified, and made minor repairs to personal computer hardware and software systems.</w:t>
            </w:r>
          </w:p>
          <w:p w:rsidR="00255942" w:rsidRPr="00AF4D41" w:rsidRDefault="00AF4D41" w:rsidP="00AF4D4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</w:rPr>
            </w:pPr>
            <w:r w:rsidRPr="00AF4D41">
              <w:rPr>
                <w:rFonts w:cstheme="minorHAnsi"/>
                <w:sz w:val="20"/>
              </w:rPr>
              <w:t>Monitored data communications network to ensure networks were available to all systems.</w:t>
            </w:r>
            <w:r>
              <w:rPr>
                <w:rFonts w:cstheme="minorHAnsi"/>
                <w:sz w:val="20"/>
              </w:rPr>
              <w:t xml:space="preserve"> </w:t>
            </w:r>
            <w:r w:rsidRPr="00AF4D41">
              <w:rPr>
                <w:rFonts w:cstheme="minorHAnsi"/>
                <w:sz w:val="20"/>
              </w:rPr>
              <w:t>Upheld hardware and software inventory.</w:t>
            </w: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42"/>
        </w:trPr>
        <w:tc>
          <w:tcPr>
            <w:tcW w:w="8460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23"/>
        </w:trPr>
        <w:tc>
          <w:tcPr>
            <w:tcW w:w="8460" w:type="dxa"/>
          </w:tcPr>
          <w:p w:rsidR="00660F3E" w:rsidRDefault="00E25B2E" w:rsidP="00660F3E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b/>
                <w:sz w:val="24"/>
              </w:rPr>
            </w:pPr>
            <w:r w:rsidRPr="00E25B2E">
              <w:rPr>
                <w:rFonts w:asciiTheme="majorHAnsi" w:hAnsiTheme="majorHAnsi" w:cstheme="majorHAnsi"/>
                <w:b/>
                <w:sz w:val="24"/>
              </w:rPr>
              <w:t>Certifications</w:t>
            </w:r>
          </w:p>
          <w:p w:rsidR="00E25B2E" w:rsidRDefault="00E25B2E" w:rsidP="00660F3E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b/>
                <w:sz w:val="24"/>
              </w:rPr>
            </w:pPr>
          </w:p>
          <w:p w:rsidR="00E25B2E" w:rsidRPr="00635873" w:rsidRDefault="00E25B2E" w:rsidP="00635873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635873">
              <w:rPr>
                <w:rFonts w:asciiTheme="majorHAnsi" w:hAnsiTheme="majorHAnsi" w:cstheme="majorHAnsi"/>
              </w:rPr>
              <w:t>Kubernetes Administrator</w:t>
            </w:r>
          </w:p>
          <w:p w:rsidR="00E25B2E" w:rsidRPr="00635873" w:rsidRDefault="00E25B2E" w:rsidP="00635873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635873">
              <w:rPr>
                <w:rFonts w:asciiTheme="majorHAnsi" w:hAnsiTheme="majorHAnsi" w:cstheme="majorHAnsi"/>
              </w:rPr>
              <w:t>Aws Solution Architect-Professional</w:t>
            </w:r>
          </w:p>
          <w:p w:rsidR="00635873" w:rsidRDefault="00635873" w:rsidP="00635873">
            <w:pPr>
              <w:spacing w:line="24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635873">
              <w:rPr>
                <w:rFonts w:asciiTheme="majorHAnsi" w:hAnsiTheme="majorHAnsi" w:cstheme="majorHAnsi"/>
                <w:b/>
                <w:sz w:val="24"/>
              </w:rPr>
              <w:t>Educa</w:t>
            </w:r>
            <w:r>
              <w:rPr>
                <w:rFonts w:asciiTheme="majorHAnsi" w:hAnsiTheme="majorHAnsi" w:cstheme="majorHAnsi"/>
                <w:b/>
                <w:sz w:val="24"/>
              </w:rPr>
              <w:t>t</w:t>
            </w:r>
            <w:r w:rsidRPr="00635873">
              <w:rPr>
                <w:rFonts w:asciiTheme="majorHAnsi" w:hAnsiTheme="majorHAnsi" w:cstheme="majorHAnsi"/>
                <w:b/>
                <w:sz w:val="24"/>
              </w:rPr>
              <w:t>ion</w:t>
            </w:r>
          </w:p>
          <w:p w:rsidR="00635873" w:rsidRPr="00635873" w:rsidRDefault="00635873" w:rsidP="00635873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635873">
              <w:rPr>
                <w:rFonts w:asciiTheme="majorHAnsi" w:hAnsiTheme="majorHAnsi" w:cstheme="majorHAnsi"/>
              </w:rPr>
              <w:t xml:space="preserve">MsIT Cyber Security </w:t>
            </w:r>
          </w:p>
          <w:p w:rsidR="00635873" w:rsidRPr="00635873" w:rsidRDefault="00635873" w:rsidP="00635873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635873">
              <w:rPr>
                <w:rFonts w:asciiTheme="majorHAnsi" w:hAnsiTheme="majorHAnsi" w:cstheme="majorHAnsi"/>
              </w:rPr>
              <w:t>BsIT (Enterprise information Management)</w:t>
            </w:r>
          </w:p>
          <w:p w:rsidR="00635873" w:rsidRPr="00635873" w:rsidRDefault="00635873" w:rsidP="00635873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635873">
              <w:rPr>
                <w:rFonts w:asciiTheme="majorHAnsi" w:hAnsiTheme="majorHAnsi" w:cstheme="majorHAnsi"/>
              </w:rPr>
              <w:t>Btec Higher National Diploma in Computing</w:t>
            </w:r>
            <w:bookmarkStart w:id="0" w:name="_GoBack"/>
            <w:bookmarkEnd w:id="0"/>
          </w:p>
          <w:p w:rsidR="00E25B2E" w:rsidRDefault="00E25B2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23"/>
        </w:trPr>
        <w:tc>
          <w:tcPr>
            <w:tcW w:w="8460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42"/>
        </w:trPr>
        <w:tc>
          <w:tcPr>
            <w:tcW w:w="8460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23"/>
        </w:trPr>
        <w:tc>
          <w:tcPr>
            <w:tcW w:w="8460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42"/>
        </w:trPr>
        <w:tc>
          <w:tcPr>
            <w:tcW w:w="8460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23"/>
        </w:trPr>
        <w:tc>
          <w:tcPr>
            <w:tcW w:w="8460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spacing w:line="240" w:lineRule="auto"/>
              <w:ind w:left="0"/>
            </w:pPr>
          </w:p>
        </w:tc>
      </w:tr>
      <w:tr w:rsidR="00660F3E" w:rsidTr="00660F3E">
        <w:trPr>
          <w:trHeight w:val="323"/>
        </w:trPr>
        <w:tc>
          <w:tcPr>
            <w:tcW w:w="8460" w:type="dxa"/>
          </w:tcPr>
          <w:p w:rsidR="00660F3E" w:rsidRPr="00EC74FF" w:rsidRDefault="00660F3E" w:rsidP="00660F3E">
            <w:pPr>
              <w:spacing w:after="0" w:line="240" w:lineRule="auto"/>
              <w:rPr>
                <w:b/>
              </w:rPr>
            </w:pPr>
          </w:p>
        </w:tc>
        <w:tc>
          <w:tcPr>
            <w:tcW w:w="1433" w:type="dxa"/>
          </w:tcPr>
          <w:p w:rsidR="00660F3E" w:rsidRDefault="00660F3E" w:rsidP="00660F3E">
            <w:pPr>
              <w:pStyle w:val="ListParagraph"/>
              <w:ind w:left="0"/>
            </w:pPr>
          </w:p>
        </w:tc>
      </w:tr>
    </w:tbl>
    <w:p w:rsidR="003B20FD" w:rsidRPr="006140B6" w:rsidRDefault="006140B6" w:rsidP="006140B6">
      <w:pPr>
        <w:rPr>
          <w:b/>
        </w:rPr>
      </w:pPr>
      <w:r>
        <w:lastRenderedPageBreak/>
        <w:br/>
      </w:r>
      <w:r>
        <w:br/>
      </w:r>
      <w:r>
        <w:br/>
      </w:r>
      <w:r>
        <w:br/>
      </w:r>
      <w:r>
        <w:br/>
      </w:r>
    </w:p>
    <w:sectPr w:rsidR="003B20FD" w:rsidRPr="0061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59C"/>
    <w:multiLevelType w:val="hybridMultilevel"/>
    <w:tmpl w:val="177E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1845"/>
    <w:multiLevelType w:val="hybridMultilevel"/>
    <w:tmpl w:val="8B0C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6E7C"/>
    <w:multiLevelType w:val="hybridMultilevel"/>
    <w:tmpl w:val="AF76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4C80"/>
    <w:multiLevelType w:val="hybridMultilevel"/>
    <w:tmpl w:val="07B0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172F9"/>
    <w:multiLevelType w:val="hybridMultilevel"/>
    <w:tmpl w:val="1CA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57B53"/>
    <w:multiLevelType w:val="hybridMultilevel"/>
    <w:tmpl w:val="EEEE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5391F"/>
    <w:multiLevelType w:val="hybridMultilevel"/>
    <w:tmpl w:val="2E54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A50DC"/>
    <w:multiLevelType w:val="hybridMultilevel"/>
    <w:tmpl w:val="2AEE43E4"/>
    <w:lvl w:ilvl="0" w:tplc="13AA9DBA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614D"/>
    <w:multiLevelType w:val="hybridMultilevel"/>
    <w:tmpl w:val="2BD4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75E89"/>
    <w:multiLevelType w:val="hybridMultilevel"/>
    <w:tmpl w:val="0820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C2E89"/>
    <w:multiLevelType w:val="hybridMultilevel"/>
    <w:tmpl w:val="A046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D5F48"/>
    <w:multiLevelType w:val="hybridMultilevel"/>
    <w:tmpl w:val="2BE6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E6175"/>
    <w:multiLevelType w:val="hybridMultilevel"/>
    <w:tmpl w:val="A7C8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20672"/>
    <w:multiLevelType w:val="multilevel"/>
    <w:tmpl w:val="E36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F4AC3"/>
    <w:multiLevelType w:val="hybridMultilevel"/>
    <w:tmpl w:val="A79C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213C1"/>
    <w:multiLevelType w:val="hybridMultilevel"/>
    <w:tmpl w:val="32B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F54E7"/>
    <w:multiLevelType w:val="hybridMultilevel"/>
    <w:tmpl w:val="E092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97575"/>
    <w:multiLevelType w:val="hybridMultilevel"/>
    <w:tmpl w:val="BEB6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4"/>
  </w:num>
  <w:num w:numId="5">
    <w:abstractNumId w:val="16"/>
  </w:num>
  <w:num w:numId="6">
    <w:abstractNumId w:val="9"/>
  </w:num>
  <w:num w:numId="7">
    <w:abstractNumId w:val="6"/>
  </w:num>
  <w:num w:numId="8">
    <w:abstractNumId w:val="15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17"/>
  </w:num>
  <w:num w:numId="16">
    <w:abstractNumId w:val="14"/>
  </w:num>
  <w:num w:numId="17">
    <w:abstractNumId w:val="18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FD"/>
    <w:rsid w:val="000D5AC5"/>
    <w:rsid w:val="002539AB"/>
    <w:rsid w:val="00255942"/>
    <w:rsid w:val="002C1409"/>
    <w:rsid w:val="003B20FD"/>
    <w:rsid w:val="004A0873"/>
    <w:rsid w:val="00594FB9"/>
    <w:rsid w:val="006140B6"/>
    <w:rsid w:val="006317E9"/>
    <w:rsid w:val="00635873"/>
    <w:rsid w:val="00660F3E"/>
    <w:rsid w:val="006E21B3"/>
    <w:rsid w:val="00726A0A"/>
    <w:rsid w:val="00786127"/>
    <w:rsid w:val="008A20E2"/>
    <w:rsid w:val="008D18FA"/>
    <w:rsid w:val="00963415"/>
    <w:rsid w:val="00A71F2A"/>
    <w:rsid w:val="00AD3C18"/>
    <w:rsid w:val="00AE430E"/>
    <w:rsid w:val="00AF4D41"/>
    <w:rsid w:val="00B04654"/>
    <w:rsid w:val="00B959AE"/>
    <w:rsid w:val="00BA45BD"/>
    <w:rsid w:val="00C13DBA"/>
    <w:rsid w:val="00E25B2E"/>
    <w:rsid w:val="00E40F7C"/>
    <w:rsid w:val="00EC74FF"/>
    <w:rsid w:val="00ED535A"/>
    <w:rsid w:val="00EF543F"/>
    <w:rsid w:val="00F76774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8045"/>
  <w15:chartTrackingRefBased/>
  <w15:docId w15:val="{94BC6B42-96B6-4C05-AF29-8E064B47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3B20FD"/>
    <w:pPr>
      <w:ind w:left="720"/>
      <w:contextualSpacing/>
    </w:pPr>
  </w:style>
  <w:style w:type="table" w:styleId="TableGrid">
    <w:name w:val="Table Grid"/>
    <w:basedOn w:val="TableNormal"/>
    <w:uiPriority w:val="39"/>
    <w:rsid w:val="0061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C74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C7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A20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3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mmadjamil7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Jamil, Muhammad</dc:creator>
  <cp:keywords/>
  <dc:description/>
  <cp:lastModifiedBy>Jamil, Muhammad</cp:lastModifiedBy>
  <cp:revision>6</cp:revision>
  <dcterms:created xsi:type="dcterms:W3CDTF">2022-01-25T15:23:00Z</dcterms:created>
  <dcterms:modified xsi:type="dcterms:W3CDTF">2022-11-20T20:17:00Z</dcterms:modified>
</cp:coreProperties>
</file>