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DOKUMENTASI PENINGKATAN KEAMANAN</w:t>
      </w:r>
    </w:p>
    <w:p>
      <w:r>
        <w:t>Mitigasi IDOR (Insecure Direct Object Reference)</w:t>
      </w:r>
    </w:p>
    <w:p>
      <w:r>
        <w:t>Tanggal: 15 December 2025</w:t>
      </w:r>
    </w:p>
    <w:p>
      <w:pPr>
        <w:pStyle w:val="Heading1"/>
      </w:pPr>
      <w:r>
        <w:t>1. Deskripsi Pengamanan yang Dilakukan</w:t>
      </w:r>
    </w:p>
    <w:p>
      <w:pPr>
        <w:pStyle w:val="Heading2"/>
      </w:pPr>
      <w:r>
        <w:t>1.1 Role-Based Access Control (RBAC)</w:t>
      </w:r>
    </w:p>
    <w:p>
      <w:r>
        <w:t>Menambahkan pengecekan role (admin/user) sebelum mengizinkan akses ke resource sensitif. Implementasi meliputi: menambahkan field role di session, membuat decorator @admin_required, dan membuat fungsi require_ownership_or_admin().</w:t>
      </w:r>
    </w:p>
    <w:p>
      <w:pPr>
        <w:pStyle w:val="Heading2"/>
      </w:pPr>
      <w:r>
        <w:t>1.2 Ownership Validation</w:t>
      </w:r>
    </w:p>
    <w:p>
      <w:r>
        <w:t>Menambahkan pengecekan kepemilikan data sebelum mengizinkan operasi CRUD. Implementasi: menambahkan field owner_id di model Student, menyimpan user_id saat create, dan validasi owner_id == session['user_id'] sebelum delete/edit.</w:t>
      </w:r>
    </w:p>
    <w:p>
      <w:pPr>
        <w:pStyle w:val="Heading1"/>
      </w:pPr>
      <w:r>
        <w:t>2. Alasan Pemilihan Teknik Pengamanan</w:t>
      </w:r>
    </w:p>
    <w:p>
      <w:pPr>
        <w:pStyle w:val="ListBullet"/>
      </w:pPr>
      <w:r>
        <w:t>Sesuai CWE-639: Solusi untuk IDOR adalah validasi otorisasi di server side</w:t>
      </w:r>
    </w:p>
    <w:p>
      <w:pPr>
        <w:pStyle w:val="ListBullet"/>
      </w:pPr>
      <w:r>
        <w:t>Defense in Depth: Kombinasi RBAC + Ownership memberikan 2 lapisan keamanan</w:t>
      </w:r>
    </w:p>
    <w:p>
      <w:pPr>
        <w:pStyle w:val="ListBullet"/>
      </w:pPr>
      <w:r>
        <w:t>Reusable: Pattern ini bisa digunakan untuk endpoint lain</w:t>
      </w:r>
    </w:p>
    <w:p>
      <w:pPr>
        <w:pStyle w:val="ListBullet"/>
      </w:pPr>
      <w:r>
        <w:t>Scalable: Mudah ditambahkan role baru (moderator, viewer, dll)</w:t>
      </w:r>
    </w:p>
    <w:p>
      <w:pPr>
        <w:pStyle w:val="ListBullet"/>
      </w:pPr>
      <w:r>
        <w:t>Best Practice: Sesuai dengan OWASP Access Control guidelines</w:t>
      </w:r>
    </w:p>
    <w:p>
      <w:pPr>
        <w:pStyle w:val="Heading1"/>
      </w:pPr>
      <w:r>
        <w:t>3. Cuplikan Program yang Telah Diperkuat</w:t>
      </w:r>
    </w:p>
    <w:p>
      <w:pPr>
        <w:pStyle w:val="Heading2"/>
      </w:pPr>
      <w:r>
        <w:t>3.1 Model Student - Tambah owner_id</w:t>
      </w:r>
    </w:p>
    <w:p>
      <w:r>
        <w:t>VERSI LAMA (tanpa ownership):</w:t>
      </w:r>
    </w:p>
    <w:p>
      <w:r>
        <w:t>class Student: id, name, age, grade</w:t>
      </w:r>
    </w:p>
    <w:p>
      <w:r>
        <w:t>VERSI BARU (dengan ownership) - Baris 38-44:</w:t>
      </w:r>
    </w:p>
    <w:p>
      <w:r>
        <w:t>class Student(db.Model):</w:t>
        <w:br/>
        <w:t xml:space="preserve">    id = db.Column(db.Integer, primary_key=True)</w:t>
        <w:br/>
        <w:t xml:space="preserve">    name = db.Column(db.String(100), nullable=False)</w:t>
        <w:br/>
        <w:t xml:space="preserve">    age = db.Column(db.Integer, nullable=False)</w:t>
        <w:br/>
        <w:t xml:space="preserve">    grade = db.Column(db.String(10), nullable=False)</w:t>
        <w:br/>
        <w:t xml:space="preserve">    # DITAMBAHKAN:</w:t>
        <w:br/>
        <w:t xml:space="preserve">    owner_id = db.Column(db.Integer, db.ForeignKey('user.id'))</w:t>
      </w:r>
    </w:p>
    <w:p>
      <w:pPr>
        <w:pStyle w:val="Heading2"/>
      </w:pPr>
      <w:r>
        <w:t>3.2 Decorator admin_required - DITAMBAHKAN</w:t>
      </w:r>
    </w:p>
    <w:p>
      <w:r>
        <w:t>Baris 95-108:</w:t>
      </w:r>
    </w:p>
    <w:p>
      <w:r>
        <w:t>def admin_required(f):</w:t>
        <w:br/>
        <w:t xml:space="preserve">    @wraps(f)</w:t>
        <w:br/>
        <w:t xml:space="preserve">    def decorated_function(*args, **kwargs):</w:t>
        <w:br/>
        <w:t xml:space="preserve">        if 'user_id' not in session:</w:t>
        <w:br/>
        <w:t xml:space="preserve">            return redirect(url_for('login'))</w:t>
        <w:br/>
        <w:t xml:space="preserve">        if session.get('role') != 'admin':</w:t>
        <w:br/>
        <w:t xml:space="preserve">            abort(403)  # Forbidden</w:t>
        <w:br/>
        <w:t xml:space="preserve">        return f(*args, **kwargs)</w:t>
        <w:br/>
        <w:t xml:space="preserve">    return decorated_function</w:t>
      </w:r>
    </w:p>
    <w:p>
      <w:pPr>
        <w:pStyle w:val="Heading2"/>
      </w:pPr>
      <w:r>
        <w:t>3.3 Fungsi Ownership Validation - DITAMBAHKAN</w:t>
      </w:r>
    </w:p>
    <w:p>
      <w:r>
        <w:t>Baris 132-151:</w:t>
      </w:r>
    </w:p>
    <w:p>
      <w:r>
        <w:t>def require_ownership_or_admin(student_id):</w:t>
        <w:br/>
        <w:t xml:space="preserve">    if session.get('role') == 'admin':</w:t>
        <w:br/>
        <w:t xml:space="preserve">        return True</w:t>
        <w:br/>
        <w:t xml:space="preserve">    </w:t>
        <w:br/>
        <w:t xml:space="preserve">    student = db.session.execute(</w:t>
        <w:br/>
        <w:t xml:space="preserve">        text("SELECT owner_id FROM student WHERE id = :id"),</w:t>
        <w:br/>
        <w:t xml:space="preserve">        {"id": student_id}</w:t>
        <w:br/>
        <w:t xml:space="preserve">    ).fetchone()</w:t>
        <w:br/>
        <w:t xml:space="preserve">    </w:t>
        <w:br/>
        <w:t xml:space="preserve">    if student is None:</w:t>
        <w:br/>
        <w:t xml:space="preserve">        abort(404)</w:t>
        <w:br/>
        <w:t xml:space="preserve">    </w:t>
        <w:br/>
        <w:t xml:space="preserve">    if student[0] != session.get('user_id'):</w:t>
        <w:br/>
        <w:t xml:space="preserve">        abort(403)  # Forbidden</w:t>
        <w:br/>
        <w:t xml:space="preserve">    </w:t>
        <w:br/>
        <w:t xml:space="preserve">    return True</w:t>
      </w:r>
    </w:p>
    <w:p>
      <w:pPr>
        <w:pStyle w:val="Heading2"/>
      </w:pPr>
      <w:r>
        <w:t>3.4 Fungsi DELETE - SECURED</w:t>
      </w:r>
    </w:p>
    <w:p>
      <w:r>
        <w:t>VERSI LAMA (Rentan) - DIKOMENTARI:</w:t>
      </w:r>
    </w:p>
    <w:p>
      <w:r>
        <w:t># def delete_student(id): db.delete(id)  # tanpa cek ownership</w:t>
      </w:r>
    </w:p>
    <w:p>
      <w:r>
        <w:t>VERSI BARU (Secured) - Baris 212-229:</w:t>
      </w:r>
    </w:p>
    <w:p>
      <w:r>
        <w:t>@app.route('/delete/&lt;int:id&gt;')</w:t>
        <w:br/>
        <w:t>@login_required</w:t>
        <w:br/>
        <w:t>def delete_student(id):</w:t>
        <w:br/>
        <w:t xml:space="preserve">    safe_id = validate_id(id)</w:t>
        <w:br/>
        <w:t xml:space="preserve">    require_ownership_or_admin(safe_id)  # DITAMBAHKAN</w:t>
        <w:br/>
        <w:t xml:space="preserve">    db.session.execute(text("DELETE FROM student WHERE id = :id"), {"id": safe_id})</w:t>
        <w:br/>
        <w:t xml:space="preserve">    db.session.commit()</w:t>
      </w:r>
    </w:p>
    <w:p>
      <w:pPr>
        <w:pStyle w:val="Heading2"/>
      </w:pPr>
      <w:r>
        <w:t>3.5 Fungsi EDIT - SECURED</w:t>
      </w:r>
    </w:p>
    <w:p>
      <w:r>
        <w:t>VERSI BARU - Baris 250-260:</w:t>
      </w:r>
    </w:p>
    <w:p>
      <w:r>
        <w:t>@app.route('/edit/&lt;int:id&gt;', methods=['GET', 'POST'])</w:t>
        <w:br/>
        <w:t>@login_required</w:t>
        <w:br/>
        <w:t>def edit_student(id):</w:t>
        <w:br/>
        <w:t xml:space="preserve">    safe_id = validate_id(id)</w:t>
        <w:br/>
        <w:t xml:space="preserve">    require_ownership_or_admin(safe_id)  # DITAMBAHKAN</w:t>
        <w:br/>
        <w:t xml:space="preserve">    # ... proses edit</w:t>
      </w:r>
    </w:p>
    <w:p>
      <w:pPr>
        <w:pStyle w:val="Heading1"/>
      </w:pPr>
      <w:r>
        <w:t>4. Ringkasan Perubahan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Lokasi</w:t>
            </w:r>
          </w:p>
        </w:tc>
        <w:tc>
          <w:tcPr>
            <w:tcW w:type="dxa" w:w="2880"/>
          </w:tcPr>
          <w:p>
            <w:r>
              <w:t>Perubahan</w:t>
            </w:r>
          </w:p>
        </w:tc>
        <w:tc>
          <w:tcPr>
            <w:tcW w:type="dxa" w:w="2880"/>
          </w:tcPr>
          <w:p>
            <w:r>
              <w:t>Tujuan</w:t>
            </w:r>
          </w:p>
        </w:tc>
      </w:tr>
      <w:tr>
        <w:tc>
          <w:tcPr>
            <w:tcW w:type="dxa" w:w="2880"/>
          </w:tcPr>
          <w:p>
            <w:r>
              <w:t>Model Student</w:t>
            </w:r>
          </w:p>
        </w:tc>
        <w:tc>
          <w:tcPr>
            <w:tcW w:type="dxa" w:w="2880"/>
          </w:tcPr>
          <w:p>
            <w:r>
              <w:t>Tambah owner_id</w:t>
            </w:r>
          </w:p>
        </w:tc>
        <w:tc>
          <w:tcPr>
            <w:tcW w:type="dxa" w:w="2880"/>
          </w:tcPr>
          <w:p>
            <w:r>
              <w:t>Track ownership data</w:t>
            </w:r>
          </w:p>
        </w:tc>
      </w:tr>
      <w:tr>
        <w:tc>
          <w:tcPr>
            <w:tcW w:type="dxa" w:w="2880"/>
          </w:tcPr>
          <w:p>
            <w:r>
              <w:t>Session Login</w:t>
            </w:r>
          </w:p>
        </w:tc>
        <w:tc>
          <w:tcPr>
            <w:tcW w:type="dxa" w:w="2880"/>
          </w:tcPr>
          <w:p>
            <w:r>
              <w:t>Tambah role</w:t>
            </w:r>
          </w:p>
        </w:tc>
        <w:tc>
          <w:tcPr>
            <w:tcW w:type="dxa" w:w="2880"/>
          </w:tcPr>
          <w:p>
            <w:r>
              <w:t>Enable RBAC</w:t>
            </w:r>
          </w:p>
        </w:tc>
      </w:tr>
      <w:tr>
        <w:tc>
          <w:tcPr>
            <w:tcW w:type="dxa" w:w="2880"/>
          </w:tcPr>
          <w:p>
            <w:r>
              <w:t>Decorator</w:t>
            </w:r>
          </w:p>
        </w:tc>
        <w:tc>
          <w:tcPr>
            <w:tcW w:type="dxa" w:w="2880"/>
          </w:tcPr>
          <w:p>
            <w:r>
              <w:t>Tambah @admin_required</w:t>
            </w:r>
          </w:p>
        </w:tc>
        <w:tc>
          <w:tcPr>
            <w:tcW w:type="dxa" w:w="2880"/>
          </w:tcPr>
          <w:p>
            <w:r>
              <w:t>Proteksi endpoint admin</w:t>
            </w:r>
          </w:p>
        </w:tc>
      </w:tr>
      <w:tr>
        <w:tc>
          <w:tcPr>
            <w:tcW w:type="dxa" w:w="2880"/>
          </w:tcPr>
          <w:p>
            <w:r>
              <w:t>Helper Function</w:t>
            </w:r>
          </w:p>
        </w:tc>
        <w:tc>
          <w:tcPr>
            <w:tcW w:type="dxa" w:w="2880"/>
          </w:tcPr>
          <w:p>
            <w:r>
              <w:t>Tambah require_ownership_or_admin()</w:t>
            </w:r>
          </w:p>
        </w:tc>
        <w:tc>
          <w:tcPr>
            <w:tcW w:type="dxa" w:w="2880"/>
          </w:tcPr>
          <w:p>
            <w:r>
              <w:t>Validasi akses</w:t>
            </w:r>
          </w:p>
        </w:tc>
      </w:tr>
      <w:tr>
        <w:tc>
          <w:tcPr>
            <w:tcW w:type="dxa" w:w="2880"/>
          </w:tcPr>
          <w:p>
            <w:r>
              <w:t>delete_student()</w:t>
            </w:r>
          </w:p>
        </w:tc>
        <w:tc>
          <w:tcPr>
            <w:tcW w:type="dxa" w:w="2880"/>
          </w:tcPr>
          <w:p>
            <w:r>
              <w:t>Tambah ownership check</w:t>
            </w:r>
          </w:p>
        </w:tc>
        <w:tc>
          <w:tcPr>
            <w:tcW w:type="dxa" w:w="2880"/>
          </w:tcPr>
          <w:p>
            <w:r>
              <w:t>Cegah unauthorized delete</w:t>
            </w:r>
          </w:p>
        </w:tc>
      </w:tr>
      <w:tr>
        <w:tc>
          <w:tcPr>
            <w:tcW w:type="dxa" w:w="2880"/>
          </w:tcPr>
          <w:p>
            <w:r>
              <w:t>edit_student()</w:t>
            </w:r>
          </w:p>
        </w:tc>
        <w:tc>
          <w:tcPr>
            <w:tcW w:type="dxa" w:w="2880"/>
          </w:tcPr>
          <w:p>
            <w:r>
              <w:t>Tambah ownership check</w:t>
            </w:r>
          </w:p>
        </w:tc>
        <w:tc>
          <w:tcPr>
            <w:tcW w:type="dxa" w:w="2880"/>
          </w:tcPr>
          <w:p>
            <w:r>
              <w:t>Cegah unauthorized edit</w:t>
            </w:r>
          </w:p>
        </w:tc>
      </w:tr>
      <w:tr>
        <w:tc>
          <w:tcPr>
            <w:tcW w:type="dxa" w:w="2880"/>
          </w:tcPr>
          <w:p>
            <w:r>
              <w:t>add_student()</w:t>
            </w:r>
          </w:p>
        </w:tc>
        <w:tc>
          <w:tcPr>
            <w:tcW w:type="dxa" w:w="2880"/>
          </w:tcPr>
          <w:p>
            <w:r>
              <w:t>Tambah owner_id saat insert</w:t>
            </w:r>
          </w:p>
        </w:tc>
        <w:tc>
          <w:tcPr>
            <w:tcW w:type="dxa" w:w="2880"/>
          </w:tcPr>
          <w:p>
            <w:r>
              <w:t>Set ownership</w:t>
            </w:r>
          </w:p>
        </w:tc>
      </w:tr>
    </w:tbl>
    <w:p>
      <w:pPr>
        <w:pStyle w:val="Heading1"/>
      </w:pPr>
      <w:r>
        <w:t>5. Perbandingan Sebelum dan Sesudah</w:t>
      </w:r>
    </w:p>
    <w:p>
      <w:r>
        <w:t>SEBELUM (Rentan IDOR):</w:t>
      </w:r>
    </w:p>
    <w:p>
      <w:r>
        <w:t>@app.route('/delete/&lt;int:id&gt;')</w:t>
        <w:br/>
        <w:t>@login_required  # Hanya cek login</w:t>
        <w:br/>
        <w:t>def delete_student(id):</w:t>
        <w:br/>
        <w:t xml:space="preserve">    db.session.execute("DELETE FROM student WHERE id = ?", id)</w:t>
        <w:br/>
        <w:t xml:space="preserve">    # Siapapun yang login bisa hapus data siapa saja!</w:t>
      </w:r>
    </w:p>
    <w:p>
      <w:r>
        <w:t>SESUDAH (Secured):</w:t>
      </w:r>
    </w:p>
    <w:p>
      <w:r>
        <w:t>@app.route('/delete/&lt;int:id&gt;')</w:t>
        <w:br/>
        <w:t>@login_required</w:t>
        <w:br/>
        <w:t>def delete_student(id):</w:t>
        <w:br/>
        <w:t xml:space="preserve">    require_ownership_or_admin(id)  # Cek ownership/role DULU</w:t>
        <w:br/>
        <w:t xml:space="preserve">    db.session.execute("DELETE FROM student WHERE id = ?", id)</w:t>
        <w:br/>
        <w:t xml:space="preserve">    # Hanya owner atau admin yang bisa hapus!</w:t>
      </w:r>
    </w:p>
    <w:p>
      <w:pPr>
        <w:pStyle w:val="Heading1"/>
      </w:pPr>
      <w:r>
        <w:t>6. Kesimpulan</w:t>
      </w:r>
    </w:p>
    <w:p>
      <w:r>
        <w:t>Program telah diperkuat dengan Role-Based Access Control (RBAC) dan Ownership Validation. Dengan perubahan ini, serangan IDOR tidak lagi berhasil karena user biasa tidak bisa menghapus/mengedit data milik user lain. Hanya admin atau owner yang bisa mengakses resource. Server memvalidasi otorisasi sebelum melakukan operasi.</w:t>
      </w:r>
    </w:p>
    <w:p>
      <w:r>
        <w:rPr>
          <w:b/>
        </w:rPr>
        <w:t>Prioritas: Perbaikan telah diimplementasikan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