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40"/>
          <w:szCs w:val="40"/>
          <w:lang w:val="en-US"/>
        </w:rPr>
      </w:pPr>
      <w:r>
        <w:rPr>
          <w:rFonts w:hint="default"/>
          <w:b/>
          <w:sz w:val="40"/>
          <w:szCs w:val="40"/>
          <w:lang w:val="en-US"/>
        </w:rPr>
        <w:t xml:space="preserve"> CARA MENGUKUR MENGGUNAKAN WIRESHARK</w:t>
      </w:r>
    </w:p>
    <w:p>
      <w:pPr>
        <w:jc w:val="center"/>
        <w:rPr>
          <w:sz w:val="36"/>
          <w:szCs w:val="36"/>
        </w:rPr>
      </w:pPr>
      <w:r>
        <w:rPr>
          <w:b/>
          <w:sz w:val="96"/>
          <w:szCs w:val="96"/>
        </w:rPr>
        <w:drawing>
          <wp:inline distT="0" distB="0" distL="0" distR="0">
            <wp:extent cx="3600450" cy="3253740"/>
            <wp:effectExtent l="0" t="0" r="0" b="3810"/>
            <wp:docPr id="8" name="Picture 8" descr="C:\Users\User\Downloads\Logo_Universitas_Sriwijaya-1024x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wnloads\Logo_Universitas_Sriwijaya-1024x92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607129" cy="3260289"/>
                    </a:xfrm>
                    <a:prstGeom prst="rect">
                      <a:avLst/>
                    </a:prstGeom>
                    <a:noFill/>
                    <a:ln>
                      <a:noFill/>
                    </a:ln>
                  </pic:spPr>
                </pic:pic>
              </a:graphicData>
            </a:graphic>
          </wp:inline>
        </w:drawing>
      </w:r>
    </w:p>
    <w:p>
      <w:pPr>
        <w:jc w:val="center"/>
        <w:rPr>
          <w:sz w:val="36"/>
          <w:szCs w:val="36"/>
          <w:u w:val="single"/>
        </w:rPr>
      </w:pPr>
      <w:r>
        <w:rPr>
          <w:sz w:val="36"/>
          <w:szCs w:val="36"/>
          <w:u w:val="single"/>
        </w:rPr>
        <w:t>disusun oleh:</w:t>
      </w:r>
    </w:p>
    <w:p>
      <w:pPr>
        <w:tabs>
          <w:tab w:val="center" w:pos="4680"/>
        </w:tabs>
        <w:jc w:val="both"/>
        <w:rPr>
          <w:b/>
          <w:sz w:val="32"/>
          <w:szCs w:val="32"/>
        </w:rPr>
      </w:pPr>
      <w:r>
        <w:rPr>
          <w:b/>
          <w:sz w:val="32"/>
          <w:szCs w:val="32"/>
        </w:rPr>
        <w:t xml:space="preserve">            NAMA        : MUHAMMAD RIDHO ADE SAPUTRA</w:t>
      </w:r>
    </w:p>
    <w:p>
      <w:pPr>
        <w:spacing w:line="240" w:lineRule="auto"/>
        <w:jc w:val="both"/>
        <w:rPr>
          <w:b/>
          <w:sz w:val="32"/>
          <w:szCs w:val="32"/>
        </w:rPr>
      </w:pPr>
      <w:r>
        <w:rPr>
          <w:b/>
          <w:sz w:val="32"/>
          <w:szCs w:val="32"/>
        </w:rPr>
        <w:t xml:space="preserve">            NIM            : 09011382025114</w:t>
      </w:r>
    </w:p>
    <w:p>
      <w:pPr>
        <w:spacing w:line="240" w:lineRule="auto"/>
        <w:jc w:val="both"/>
        <w:rPr>
          <w:b/>
          <w:sz w:val="32"/>
          <w:szCs w:val="32"/>
        </w:rPr>
      </w:pPr>
      <w:r>
        <w:rPr>
          <w:b/>
          <w:sz w:val="32"/>
          <w:szCs w:val="32"/>
        </w:rPr>
        <w:t xml:space="preserve">            FAKULTAS   : ILMU KOMPUTER</w:t>
      </w:r>
    </w:p>
    <w:p>
      <w:pPr>
        <w:spacing w:line="240" w:lineRule="auto"/>
        <w:jc w:val="both"/>
        <w:rPr>
          <w:b/>
          <w:sz w:val="32"/>
          <w:szCs w:val="32"/>
        </w:rPr>
      </w:pPr>
      <w:r>
        <w:rPr>
          <w:b/>
          <w:sz w:val="32"/>
          <w:szCs w:val="32"/>
        </w:rPr>
        <w:t xml:space="preserve">            PRODI         : SISTEM KOMPUTER</w:t>
      </w:r>
    </w:p>
    <w:p>
      <w:pPr>
        <w:spacing w:line="240" w:lineRule="auto"/>
        <w:jc w:val="both"/>
        <w:rPr>
          <w:b/>
          <w:sz w:val="32"/>
          <w:szCs w:val="32"/>
        </w:rPr>
      </w:pPr>
    </w:p>
    <w:p>
      <w:pPr>
        <w:spacing w:line="240" w:lineRule="auto"/>
        <w:jc w:val="both"/>
        <w:rPr>
          <w:b/>
          <w:sz w:val="32"/>
          <w:szCs w:val="32"/>
          <w:u w:val="single"/>
        </w:rPr>
      </w:pPr>
    </w:p>
    <w:p>
      <w:pPr>
        <w:jc w:val="both"/>
        <w:rPr>
          <w:sz w:val="40"/>
          <w:szCs w:val="40"/>
        </w:rPr>
      </w:pPr>
    </w:p>
    <w:p>
      <w:pPr>
        <w:jc w:val="both"/>
        <w:rPr>
          <w:sz w:val="16"/>
          <w:szCs w:val="16"/>
        </w:rPr>
      </w:pPr>
    </w:p>
    <w:p>
      <w:pPr>
        <w:numPr>
          <w:numId w:val="0"/>
        </w:numPr>
        <w:jc w:val="left"/>
        <w:rPr>
          <w:rFonts w:hint="default" w:ascii="Times New Roman" w:hAnsi="Times New Roman" w:eastAsia="Times New Roman" w:cs="Times New Roman"/>
          <w:b/>
          <w:sz w:val="36"/>
          <w:szCs w:val="36"/>
          <w:lang w:val="en-US"/>
        </w:rPr>
      </w:pPr>
    </w:p>
    <w:p>
      <w:pPr>
        <w:numPr>
          <w:numId w:val="0"/>
        </w:numPr>
        <w:jc w:val="left"/>
        <w:rPr>
          <w:rFonts w:hint="default" w:ascii="Times New Roman" w:hAnsi="Times New Roman" w:eastAsia="Times New Roman" w:cs="Times New Roman"/>
          <w:b/>
          <w:sz w:val="36"/>
          <w:szCs w:val="36"/>
          <w:lang w:val="en-US"/>
        </w:rPr>
      </w:pPr>
    </w:p>
    <w:p>
      <w:pPr>
        <w:numPr>
          <w:numId w:val="0"/>
        </w:numPr>
        <w:jc w:val="left"/>
        <w:rPr>
          <w:rFonts w:hint="default" w:ascii="Times New Roman" w:hAnsi="Times New Roman" w:eastAsia="Times New Roman" w:cs="Times New Roman"/>
          <w:b/>
          <w:sz w:val="36"/>
          <w:szCs w:val="36"/>
          <w:lang w:val="en-US"/>
        </w:rPr>
      </w:pPr>
      <w:bookmarkStart w:id="0" w:name="_GoBack"/>
      <w:bookmarkEnd w:id="0"/>
      <w:r>
        <w:rPr>
          <w:rFonts w:hint="default" w:ascii="Times New Roman" w:hAnsi="Times New Roman" w:eastAsia="Times New Roman" w:cs="Times New Roman"/>
          <w:b/>
          <w:sz w:val="36"/>
          <w:szCs w:val="36"/>
          <w:lang w:val="en-US"/>
        </w:rPr>
        <w:t xml:space="preserve">Throughput </w:t>
      </w:r>
    </w:p>
    <w:p>
      <w:pPr>
        <w:keepNext w:val="0"/>
        <w:keepLines w:val="0"/>
        <w:widowControl/>
        <w:suppressLineNumbers w:val="0"/>
        <w:spacing w:line="480" w:lineRule="auto"/>
        <w:jc w:val="both"/>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Wireshark adalah penganalisis paket bebas dan sumber terbuka. Perangkat ini digunakan untuk pemecahan masalah jaringan, analisis, perangkat lunak dan pengembangan protokol komunikasi dan pendidikan. Awalnya bernama Ethereal, pada Mei 2006 proyek ini berganti nama menjadi Wireshark karena masalah merk dagang.</w:t>
      </w:r>
    </w:p>
    <w:p>
      <w:pPr>
        <w:keepNext w:val="0"/>
        <w:keepLines w:val="0"/>
        <w:widowControl/>
        <w:suppressLineNumbers w:val="0"/>
        <w:spacing w:line="480" w:lineRule="auto"/>
        <w:jc w:val="both"/>
        <w:rPr>
          <w:rFonts w:ascii="Times New Roman" w:hAnsi="Times New Roman" w:eastAsia="SimSun" w:cs="Times New Roman"/>
          <w:kern w:val="0"/>
          <w:sz w:val="24"/>
          <w:szCs w:val="24"/>
          <w:lang w:val="en-US" w:eastAsia="zh-CN" w:bidi="ar"/>
        </w:rPr>
      </w:pPr>
    </w:p>
    <w:p>
      <w:pPr>
        <w:keepNext w:val="0"/>
        <w:keepLines w:val="0"/>
        <w:widowControl/>
        <w:suppressLineNumbers w:val="0"/>
        <w:spacing w:line="480" w:lineRule="auto"/>
        <w:jc w:val="both"/>
      </w:pPr>
      <w:r>
        <w:rPr>
          <w:rFonts w:ascii="Times New Roman" w:hAnsi="Times New Roman" w:eastAsia="SimSun" w:cs="Times New Roman"/>
          <w:kern w:val="0"/>
          <w:sz w:val="24"/>
          <w:szCs w:val="24"/>
          <w:lang w:val="en-US" w:eastAsia="zh-CN" w:bidi="ar"/>
        </w:rPr>
        <w:t>Berikut ini merupakan hasil capture menggunakan Wireshark.</w:t>
      </w:r>
    </w:p>
    <w:p>
      <w:pPr>
        <w:keepNext w:val="0"/>
        <w:keepLines w:val="0"/>
        <w:widowControl/>
        <w:suppressLineNumbers w:val="0"/>
        <w:jc w:val="center"/>
      </w:pPr>
    </w:p>
    <w:p>
      <w:pPr>
        <w:keepNext w:val="0"/>
        <w:keepLines w:val="0"/>
        <w:widowControl/>
        <w:suppressLineNumbers w:val="0"/>
        <w:spacing w:line="480" w:lineRule="auto"/>
        <w:jc w:val="center"/>
        <w:rPr>
          <w:rFonts w:hint="default" w:ascii="Times New Roman" w:hAnsi="Times New Roman" w:eastAsia="Times New Roman" w:cs="Times New Roman"/>
          <w:b w:val="0"/>
          <w:bCs/>
          <w:sz w:val="28"/>
          <w:szCs w:val="28"/>
          <w:lang w:val="en-US"/>
        </w:rPr>
      </w:pPr>
      <w:r>
        <w:rPr>
          <w:rFonts w:ascii="Times New Roman" w:hAnsi="Times New Roman" w:eastAsia="SimSun" w:cs="Times New Roman"/>
          <w:kern w:val="0"/>
          <w:sz w:val="24"/>
          <w:szCs w:val="24"/>
          <w:lang w:val="en-US" w:eastAsia="zh-CN" w:bidi="ar"/>
        </w:rPr>
        <w:drawing>
          <wp:inline distT="0" distB="0" distL="114300" distR="114300">
            <wp:extent cx="3428365" cy="1925955"/>
            <wp:effectExtent l="0" t="0" r="635" b="17145"/>
            <wp:docPr id="5" name="Picture 5" descr="throught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rought 2 png"/>
                    <pic:cNvPicPr>
                      <a:picLocks noChangeAspect="1"/>
                    </pic:cNvPicPr>
                  </pic:nvPicPr>
                  <pic:blipFill>
                    <a:blip r:embed="rId5"/>
                    <a:stretch>
                      <a:fillRect/>
                    </a:stretch>
                  </pic:blipFill>
                  <pic:spPr>
                    <a:xfrm>
                      <a:off x="0" y="0"/>
                      <a:ext cx="3428365" cy="1925955"/>
                    </a:xfrm>
                    <a:prstGeom prst="rect">
                      <a:avLst/>
                    </a:prstGeom>
                  </pic:spPr>
                </pic:pic>
              </a:graphicData>
            </a:graphic>
          </wp:inline>
        </w:drawing>
      </w:r>
      <w:r>
        <w:rPr>
          <w:rFonts w:hint="default" w:ascii="Times New Roman" w:hAnsi="Times New Roman" w:eastAsia="Times New Roman" w:cs="Times New Roman"/>
          <w:b w:val="0"/>
          <w:bCs/>
          <w:sz w:val="28"/>
          <w:szCs w:val="28"/>
          <w:lang w:val="en-US"/>
        </w:rPr>
        <w:drawing>
          <wp:inline distT="0" distB="0" distL="114300" distR="114300">
            <wp:extent cx="3318510" cy="1864995"/>
            <wp:effectExtent l="0" t="0" r="15240" b="1905"/>
            <wp:docPr id="6" name="Picture 6" descr="through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rought 1"/>
                    <pic:cNvPicPr>
                      <a:picLocks noChangeAspect="1"/>
                    </pic:cNvPicPr>
                  </pic:nvPicPr>
                  <pic:blipFill>
                    <a:blip r:embed="rId6"/>
                    <a:stretch>
                      <a:fillRect/>
                    </a:stretch>
                  </pic:blipFill>
                  <pic:spPr>
                    <a:xfrm>
                      <a:off x="0" y="0"/>
                      <a:ext cx="3318510" cy="1864995"/>
                    </a:xfrm>
                    <a:prstGeom prst="rect">
                      <a:avLst/>
                    </a:prstGeom>
                  </pic:spPr>
                </pic:pic>
              </a:graphicData>
            </a:graphic>
          </wp:inline>
        </w:drawing>
      </w:r>
    </w:p>
    <w:p>
      <w:pPr>
        <w:numPr>
          <w:ilvl w:val="0"/>
          <w:numId w:val="0"/>
        </w:numPr>
        <w:spacing w:after="0" w:line="360" w:lineRule="auto"/>
        <w:ind w:left="0" w:leftChars="0" w:firstLine="140" w:firstLineChars="50"/>
        <w:jc w:val="left"/>
        <w:rPr>
          <w:rFonts w:hint="default"/>
          <w:sz w:val="28"/>
          <w:szCs w:val="28"/>
          <w:highlight w:val="none"/>
          <w:lang w:val="en-US"/>
        </w:rPr>
      </w:pPr>
      <w:r>
        <w:rPr>
          <w:rFonts w:hint="default"/>
          <w:sz w:val="28"/>
          <w:szCs w:val="28"/>
          <w:highlight w:val="none"/>
          <w:lang w:val="en-US"/>
        </w:rPr>
        <w:t xml:space="preserve">Throught </w:t>
      </w:r>
      <w:r>
        <w:rPr>
          <w:rFonts w:hint="default"/>
          <w:sz w:val="28"/>
          <w:szCs w:val="28"/>
          <w:highlight w:val="none"/>
          <w:lang w:val="en-US"/>
        </w:rPr>
        <w:tab/>
        <w:t xml:space="preserve">=Jumlah paket yang dikumpulkan/Pemgiriman </w:t>
      </w:r>
    </w:p>
    <w:p>
      <w:pPr>
        <w:numPr>
          <w:ilvl w:val="0"/>
          <w:numId w:val="0"/>
        </w:numPr>
        <w:spacing w:after="0" w:line="360" w:lineRule="auto"/>
        <w:ind w:left="720" w:leftChars="0" w:firstLine="720" w:firstLineChars="0"/>
        <w:jc w:val="left"/>
        <w:rPr>
          <w:rFonts w:hint="default"/>
          <w:sz w:val="28"/>
          <w:szCs w:val="28"/>
          <w:highlight w:val="none"/>
          <w:lang w:val="en-US"/>
        </w:rPr>
      </w:pPr>
      <w:r>
        <w:rPr>
          <w:rFonts w:hint="default"/>
          <w:sz w:val="28"/>
          <w:szCs w:val="28"/>
          <w:highlight w:val="none"/>
          <w:lang w:val="en-US"/>
        </w:rPr>
        <w:t>=495676/99,946</w:t>
      </w:r>
    </w:p>
    <w:p>
      <w:pPr>
        <w:numPr>
          <w:ilvl w:val="0"/>
          <w:numId w:val="0"/>
        </w:numPr>
        <w:spacing w:after="0" w:line="360" w:lineRule="auto"/>
        <w:ind w:left="720" w:leftChars="0" w:firstLine="720" w:firstLineChars="0"/>
        <w:jc w:val="left"/>
        <w:rPr>
          <w:rFonts w:hint="default"/>
          <w:sz w:val="28"/>
          <w:szCs w:val="28"/>
          <w:highlight w:val="none"/>
          <w:lang w:val="en-US"/>
        </w:rPr>
      </w:pPr>
      <w:r>
        <w:rPr>
          <w:rFonts w:hint="default"/>
          <w:sz w:val="28"/>
          <w:szCs w:val="28"/>
          <w:highlight w:val="none"/>
          <w:lang w:val="en-US"/>
        </w:rPr>
        <w:t>= 497,02 bit</w:t>
      </w:r>
    </w:p>
    <w:p>
      <w:pPr>
        <w:numPr>
          <w:ilvl w:val="0"/>
          <w:numId w:val="0"/>
        </w:numPr>
        <w:spacing w:after="0" w:line="360" w:lineRule="auto"/>
        <w:ind w:left="720" w:leftChars="0" w:firstLine="720" w:firstLineChars="0"/>
        <w:jc w:val="left"/>
        <w:rPr>
          <w:rFonts w:hint="default"/>
          <w:sz w:val="28"/>
          <w:szCs w:val="28"/>
          <w:highlight w:val="none"/>
          <w:lang w:val="en-US"/>
        </w:rPr>
      </w:pPr>
      <w:r>
        <w:rPr>
          <w:rFonts w:hint="default"/>
          <w:sz w:val="28"/>
          <w:szCs w:val="28"/>
          <w:highlight w:val="none"/>
          <w:lang w:val="en-US"/>
        </w:rPr>
        <w:t>=497,0283953334801x8</w:t>
      </w:r>
    </w:p>
    <w:p>
      <w:pPr>
        <w:numPr>
          <w:ilvl w:val="0"/>
          <w:numId w:val="0"/>
        </w:numPr>
        <w:spacing w:after="0" w:line="360" w:lineRule="auto"/>
        <w:ind w:left="720" w:leftChars="0" w:firstLine="720" w:firstLineChars="0"/>
        <w:jc w:val="left"/>
        <w:rPr>
          <w:rFonts w:hint="default"/>
          <w:sz w:val="28"/>
          <w:szCs w:val="28"/>
          <w:highlight w:val="none"/>
          <w:lang w:val="en-US"/>
        </w:rPr>
      </w:pPr>
      <w:r>
        <w:rPr>
          <w:rFonts w:hint="default"/>
          <w:sz w:val="28"/>
          <w:szCs w:val="28"/>
          <w:highlight w:val="none"/>
          <w:lang w:val="en-US"/>
        </w:rPr>
        <w:t>=3.976,227,62667841 k bits/s</w:t>
      </w:r>
    </w:p>
    <w:p>
      <w:pPr>
        <w:numPr>
          <w:ilvl w:val="0"/>
          <w:numId w:val="0"/>
        </w:numPr>
        <w:spacing w:after="0" w:line="360" w:lineRule="auto"/>
        <w:ind w:left="0" w:leftChars="0"/>
        <w:jc w:val="left"/>
        <w:rPr>
          <w:rFonts w:hint="default"/>
          <w:sz w:val="28"/>
          <w:szCs w:val="28"/>
          <w:highlight w:val="none"/>
          <w:lang w:val="en-US"/>
        </w:rPr>
      </w:pPr>
    </w:p>
    <w:p>
      <w:pPr>
        <w:keepNext w:val="0"/>
        <w:keepLines w:val="0"/>
        <w:widowControl/>
        <w:numPr>
          <w:numId w:val="0"/>
        </w:numPr>
        <w:suppressLineNumbers w:val="0"/>
        <w:spacing w:line="480" w:lineRule="auto"/>
        <w:ind w:leftChars="0"/>
        <w:jc w:val="both"/>
      </w:pPr>
      <w:r>
        <w:rPr>
          <w:rFonts w:hint="default" w:ascii="Times New Roman" w:hAnsi="Times New Roman" w:eastAsia="SimSun" w:cs="Times New Roman"/>
          <w:b/>
          <w:kern w:val="0"/>
          <w:sz w:val="36"/>
          <w:szCs w:val="36"/>
          <w:lang w:val="en-US" w:eastAsia="zh-CN" w:bidi="ar"/>
        </w:rPr>
        <w:t>delay</w:t>
      </w: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Delay adalah waktu yang dibutuhkan data untuk menempuh jarak dari asal hingga ke tujuan. Delay dapat dipengaruhi oleh jarak, media fisik, kongesti atau juga waktu proses yang lama. (Bobanto, 2014)</w:t>
      </w:r>
    </w:p>
    <w:p>
      <w:pPr>
        <w:keepNext w:val="0"/>
        <w:keepLines w:val="0"/>
        <w:widowControl/>
        <w:suppressLineNumbers w:val="0"/>
        <w:spacing w:line="480" w:lineRule="auto"/>
        <w:jc w:val="both"/>
      </w:pPr>
      <w:r>
        <w:rPr>
          <w:rFonts w:hint="default" w:ascii="Times New Roman" w:hAnsi="Times New Roman" w:eastAsia="SimSun" w:cs="Times New Roman"/>
          <w:kern w:val="0"/>
          <w:sz w:val="24"/>
          <w:szCs w:val="24"/>
          <w:lang w:val="en-US" w:eastAsia="zh-CN" w:bidi="ar"/>
        </w:rPr>
        <w:t>Menurut versi TIPHON standarisasi nilai delay adalah sebagai berikut :</w:t>
      </w:r>
    </w:p>
    <w:p>
      <w:pPr>
        <w:keepNext w:val="0"/>
        <w:keepLines w:val="0"/>
        <w:widowControl/>
        <w:suppressLineNumbers w:val="0"/>
        <w:spacing w:line="480" w:lineRule="auto"/>
        <w:jc w:val="both"/>
      </w:pPr>
      <w:r>
        <w:rPr>
          <w:rFonts w:hint="default" w:ascii="Times New Roman" w:hAnsi="Times New Roman" w:eastAsia="SimSun" w:cs="Times New Roman"/>
          <w:kern w:val="0"/>
          <w:sz w:val="24"/>
          <w:szCs w:val="24"/>
          <w:lang w:val="en-US" w:eastAsia="zh-CN" w:bidi="ar"/>
        </w:rPr>
        <w:t>Tabel yang menunjukan kualitas latensi berdasarkan besar delaynya</w:t>
      </w:r>
    </w:p>
    <w:tbl>
      <w:tblPr>
        <w:tblW w:w="0" w:type="auto"/>
        <w:tblInd w:w="0" w:type="dxa"/>
        <w:shd w:val="clear"/>
        <w:tblLayout w:type="autofit"/>
        <w:tblCellMar>
          <w:top w:w="0" w:type="dxa"/>
          <w:left w:w="100" w:type="dxa"/>
          <w:bottom w:w="0" w:type="dxa"/>
          <w:right w:w="100" w:type="dxa"/>
        </w:tblCellMar>
      </w:tblPr>
      <w:tblGrid>
        <w:gridCol w:w="1844"/>
        <w:gridCol w:w="1896"/>
        <w:gridCol w:w="1423"/>
      </w:tblGrid>
      <w:tr>
        <w:tblPrEx>
          <w:tblCellMar>
            <w:top w:w="0" w:type="dxa"/>
            <w:left w:w="100" w:type="dxa"/>
            <w:bottom w:w="0" w:type="dxa"/>
            <w:right w:w="100" w:type="dxa"/>
          </w:tblCellMar>
        </w:tblPrEx>
        <w:tc>
          <w:tcPr>
            <w:tcW w:w="1750" w:type="pct"/>
            <w:tcBorders>
              <w:top w:val="single" w:color="auto" w:sz="2" w:space="0"/>
              <w:left w:val="single" w:color="auto" w:sz="2" w:space="0"/>
              <w:bottom w:val="single" w:color="auto" w:sz="2" w:space="0"/>
              <w:right w:val="single" w:color="auto" w:sz="2" w:space="0"/>
            </w:tcBorders>
            <w:shd w:val="clear" w:color="auto" w:fill="D9E2F3"/>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Kategori Latensi</w:t>
            </w:r>
          </w:p>
        </w:tc>
        <w:tc>
          <w:tcPr>
            <w:tcW w:w="1800" w:type="pct"/>
            <w:tcBorders>
              <w:top w:val="single" w:color="auto" w:sz="2" w:space="0"/>
              <w:left w:val="single" w:color="auto" w:sz="2" w:space="0"/>
              <w:bottom w:val="single" w:color="auto" w:sz="2" w:space="0"/>
              <w:right w:val="single" w:color="auto" w:sz="2" w:space="0"/>
            </w:tcBorders>
            <w:shd w:val="clear" w:color="auto" w:fill="D9E2F3"/>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Besar Delay</w:t>
            </w:r>
          </w:p>
        </w:tc>
        <w:tc>
          <w:tcPr>
            <w:tcW w:w="1350" w:type="pct"/>
            <w:tcBorders>
              <w:top w:val="single" w:color="auto" w:sz="2" w:space="0"/>
              <w:left w:val="single" w:color="auto" w:sz="2" w:space="0"/>
              <w:bottom w:val="single" w:color="auto" w:sz="2" w:space="0"/>
              <w:right w:val="single" w:color="auto" w:sz="2" w:space="0"/>
            </w:tcBorders>
            <w:shd w:val="clear" w:color="auto" w:fill="D9E2F3"/>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Indeks</w:t>
            </w:r>
          </w:p>
        </w:tc>
      </w:tr>
      <w:tr>
        <w:tblPrEx>
          <w:shd w:val="clear"/>
          <w:tblCellMar>
            <w:top w:w="0" w:type="dxa"/>
            <w:left w:w="100" w:type="dxa"/>
            <w:bottom w:w="0" w:type="dxa"/>
            <w:right w:w="100" w:type="dxa"/>
          </w:tblCellMar>
        </w:tblPrEx>
        <w:tc>
          <w:tcPr>
            <w:tcW w:w="17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Sangat Bagus</w:t>
            </w:r>
          </w:p>
        </w:tc>
        <w:tc>
          <w:tcPr>
            <w:tcW w:w="18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&lt;150 ms</w:t>
            </w:r>
          </w:p>
        </w:tc>
        <w:tc>
          <w:tcPr>
            <w:tcW w:w="13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4</w:t>
            </w:r>
          </w:p>
        </w:tc>
      </w:tr>
      <w:tr>
        <w:tblPrEx>
          <w:shd w:val="clear"/>
          <w:tblCellMar>
            <w:top w:w="0" w:type="dxa"/>
            <w:left w:w="100" w:type="dxa"/>
            <w:bottom w:w="0" w:type="dxa"/>
            <w:right w:w="100" w:type="dxa"/>
          </w:tblCellMar>
        </w:tblPrEx>
        <w:tc>
          <w:tcPr>
            <w:tcW w:w="17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Bagus</w:t>
            </w:r>
          </w:p>
        </w:tc>
        <w:tc>
          <w:tcPr>
            <w:tcW w:w="18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150 s/d 300 ms</w:t>
            </w:r>
          </w:p>
        </w:tc>
        <w:tc>
          <w:tcPr>
            <w:tcW w:w="13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3</w:t>
            </w:r>
          </w:p>
        </w:tc>
      </w:tr>
      <w:tr>
        <w:tblPrEx>
          <w:shd w:val="clear"/>
          <w:tblCellMar>
            <w:top w:w="0" w:type="dxa"/>
            <w:left w:w="100" w:type="dxa"/>
            <w:bottom w:w="0" w:type="dxa"/>
            <w:right w:w="100" w:type="dxa"/>
          </w:tblCellMar>
        </w:tblPrEx>
        <w:tc>
          <w:tcPr>
            <w:tcW w:w="17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Sedang</w:t>
            </w:r>
          </w:p>
        </w:tc>
        <w:tc>
          <w:tcPr>
            <w:tcW w:w="18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300 s/d 450 ms</w:t>
            </w:r>
          </w:p>
        </w:tc>
        <w:tc>
          <w:tcPr>
            <w:tcW w:w="13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2</w:t>
            </w:r>
          </w:p>
        </w:tc>
      </w:tr>
      <w:tr>
        <w:tblPrEx>
          <w:shd w:val="clear"/>
          <w:tblCellMar>
            <w:top w:w="0" w:type="dxa"/>
            <w:left w:w="100" w:type="dxa"/>
            <w:bottom w:w="0" w:type="dxa"/>
            <w:right w:w="100" w:type="dxa"/>
          </w:tblCellMar>
        </w:tblPrEx>
        <w:tc>
          <w:tcPr>
            <w:tcW w:w="17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Jelek</w:t>
            </w:r>
          </w:p>
        </w:tc>
        <w:tc>
          <w:tcPr>
            <w:tcW w:w="18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&gt;450 ms</w:t>
            </w:r>
          </w:p>
        </w:tc>
        <w:tc>
          <w:tcPr>
            <w:tcW w:w="13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480" w:lineRule="auto"/>
              <w:jc w:val="both"/>
            </w:pPr>
            <w:r>
              <w:rPr>
                <w:rFonts w:hint="default" w:ascii="Times New Roman" w:hAnsi="Times New Roman" w:eastAsia="SimSun" w:cs="Times New Roman"/>
                <w:kern w:val="0"/>
                <w:sz w:val="24"/>
                <w:szCs w:val="24"/>
                <w:bdr w:val="none" w:color="auto" w:sz="0" w:space="0"/>
                <w:lang w:val="en-US" w:eastAsia="zh-CN" w:bidi="ar"/>
              </w:rPr>
              <w:t>1</w:t>
            </w:r>
          </w:p>
        </w:tc>
      </w:tr>
    </w:tbl>
    <w:p>
      <w:pPr>
        <w:keepNext w:val="0"/>
        <w:keepLines w:val="0"/>
        <w:widowControl/>
        <w:suppressLineNumbers w:val="0"/>
        <w:ind w:left="720"/>
        <w:jc w:val="both"/>
      </w:pPr>
    </w:p>
    <w:p>
      <w:pPr>
        <w:keepNext w:val="0"/>
        <w:keepLines w:val="0"/>
        <w:widowControl/>
        <w:suppressLineNumbers w:val="0"/>
        <w:spacing w:line="480" w:lineRule="auto"/>
        <w:jc w:val="both"/>
      </w:pPr>
      <w:r>
        <w:rPr>
          <w:rFonts w:hint="default" w:ascii="Times New Roman" w:hAnsi="Times New Roman" w:eastAsia="SimSun" w:cs="Times New Roman"/>
          <w:kern w:val="0"/>
          <w:sz w:val="24"/>
          <w:szCs w:val="24"/>
          <w:lang w:val="en-US" w:eastAsia="zh-CN" w:bidi="ar"/>
        </w:rPr>
        <w:t>Untuk menghitung rata-rata delay digunakan rumus :</w:t>
      </w:r>
    </w:p>
    <w:p>
      <w:pPr>
        <w:keepNext w:val="0"/>
        <w:keepLines w:val="0"/>
        <w:widowControl/>
        <w:suppressLineNumbers w:val="0"/>
        <w:spacing w:line="480" w:lineRule="auto"/>
        <w:ind w:left="720"/>
        <w:jc w:val="both"/>
      </w:pPr>
      <w:r>
        <w:rPr>
          <w:rFonts w:ascii="SimSun" w:hAnsi="SimSun" w:eastAsia="SimSun" w:cs="SimSun"/>
          <w:kern w:val="0"/>
          <w:sz w:val="24"/>
          <w:szCs w:val="24"/>
          <w:lang w:val="en-US" w:eastAsia="zh-CN" w:bidi="ar"/>
        </w:rPr>
        <w:drawing>
          <wp:inline distT="0" distB="0" distL="114300" distR="114300">
            <wp:extent cx="1371600" cy="19050"/>
            <wp:effectExtent l="0" t="0" r="0" b="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7"/>
                    <a:stretch>
                      <a:fillRect/>
                    </a:stretch>
                  </pic:blipFill>
                  <pic:spPr>
                    <a:xfrm>
                      <a:off x="0" y="0"/>
                      <a:ext cx="1371600" cy="19050"/>
                    </a:xfrm>
                    <a:prstGeom prst="rect">
                      <a:avLst/>
                    </a:prstGeom>
                    <a:noFill/>
                    <a:ln w="9525">
                      <a:noFill/>
                    </a:ln>
                  </pic:spPr>
                </pic:pic>
              </a:graphicData>
            </a:graphic>
          </wp:inline>
        </w:drawing>
      </w:r>
      <w:r>
        <w:rPr>
          <w:rFonts w:hint="default" w:ascii="Times New Roman" w:hAnsi="Times New Roman" w:eastAsia="SimSun" w:cs="Times New Roman"/>
          <w:kern w:val="0"/>
          <w:sz w:val="24"/>
          <w:szCs w:val="24"/>
          <w:lang w:val="en-US" w:eastAsia="zh-CN" w:bidi="ar"/>
        </w:rPr>
        <w:t>            Delay rata-rata            =          Total Delay</w:t>
      </w:r>
    </w:p>
    <w:p>
      <w:pPr>
        <w:keepNext w:val="0"/>
        <w:keepLines w:val="0"/>
        <w:widowControl/>
        <w:suppressLineNumbers w:val="0"/>
        <w:spacing w:line="480" w:lineRule="auto"/>
        <w:ind w:left="720"/>
        <w:jc w:val="both"/>
      </w:pPr>
      <w:r>
        <w:rPr>
          <w:rFonts w:hint="default" w:ascii="Times New Roman" w:hAnsi="Times New Roman" w:eastAsia="SimSun" w:cs="Times New Roman"/>
          <w:kern w:val="0"/>
          <w:sz w:val="24"/>
          <w:szCs w:val="24"/>
          <w:lang w:val="en-US" w:eastAsia="zh-CN" w:bidi="ar"/>
        </w:rPr>
        <w:t>                                                Total paket yang diterima</w:t>
      </w:r>
    </w:p>
    <w:p>
      <w:pPr>
        <w:keepNext w:val="0"/>
        <w:keepLines w:val="0"/>
        <w:widowControl/>
        <w:suppressLineNumbers w:val="0"/>
        <w:spacing w:line="480" w:lineRule="auto"/>
        <w:ind w:left="720"/>
        <w:jc w:val="left"/>
      </w:pPr>
    </w:p>
    <w:p>
      <w:pPr>
        <w:keepNext w:val="0"/>
        <w:keepLines w:val="0"/>
        <w:widowControl/>
        <w:suppressLineNumbers w:val="0"/>
        <w:spacing w:line="480" w:lineRule="auto"/>
        <w:ind w:left="0" w:firstLine="420"/>
        <w:jc w:val="both"/>
      </w:pPr>
      <w:r>
        <w:rPr>
          <w:rFonts w:hint="default" w:ascii="Times New Roman" w:hAnsi="Times New Roman" w:eastAsia="SimSun" w:cs="Times New Roman"/>
          <w:kern w:val="0"/>
          <w:sz w:val="24"/>
          <w:szCs w:val="24"/>
          <w:lang w:val="en-US" w:eastAsia="zh-CN" w:bidi="ar"/>
        </w:rPr>
        <w:t>Dari capture data yang telah dilakukan dengan wireshark maka didapatkan rata-rata delay dengan cara  perhitungan sebagai berikut :</w:t>
      </w:r>
    </w:p>
    <w:p>
      <w:pPr>
        <w:keepNext w:val="0"/>
        <w:keepLines w:val="0"/>
        <w:widowControl/>
        <w:suppressLineNumbers w:val="0"/>
        <w:tabs>
          <w:tab w:val="left" w:pos="1000"/>
        </w:tabs>
        <w:spacing w:line="480" w:lineRule="auto"/>
        <w:jc w:val="both"/>
      </w:pPr>
      <w:r>
        <w:rPr>
          <w:rFonts w:hint="default" w:ascii="Times New Roman" w:hAnsi="Times New Roman" w:eastAsia="SimSun" w:cs="Times New Roman"/>
          <w:kern w:val="0"/>
          <w:sz w:val="24"/>
          <w:szCs w:val="24"/>
          <w:lang w:val="en-US" w:eastAsia="zh-CN" w:bidi="ar"/>
        </w:rPr>
        <w:tab/>
        <w:t>Rata rata delay</w:t>
      </w:r>
      <w:r>
        <w:rPr>
          <w:rFonts w:hint="default" w:ascii="Times New Roman" w:hAnsi="Times New Roman" w:eastAsia="SimSun" w:cs="Times New Roman"/>
          <w:kern w:val="0"/>
          <w:sz w:val="24"/>
          <w:szCs w:val="24"/>
          <w:lang w:val="en-US" w:eastAsia="zh-CN" w:bidi="ar"/>
        </w:rPr>
        <w:tab/>
        <w:t>= Total delay / Total paket yang diterima</w:t>
      </w:r>
    </w:p>
    <w:p>
      <w:pPr>
        <w:keepNext w:val="0"/>
        <w:keepLines w:val="0"/>
        <w:widowControl/>
        <w:suppressLineNumbers w:val="0"/>
        <w:tabs>
          <w:tab w:val="left" w:pos="1000"/>
        </w:tabs>
        <w:spacing w:line="480" w:lineRule="auto"/>
        <w:jc w:val="both"/>
      </w:pP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158,305 sec / 25966</w:t>
      </w:r>
    </w:p>
    <w:p>
      <w:pPr>
        <w:keepNext w:val="0"/>
        <w:keepLines w:val="0"/>
        <w:widowControl/>
        <w:suppressLineNumbers w:val="0"/>
        <w:tabs>
          <w:tab w:val="left" w:pos="1000"/>
        </w:tabs>
        <w:spacing w:line="480" w:lineRule="auto"/>
        <w:jc w:val="both"/>
      </w:pP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0,0060 sec</w:t>
      </w:r>
    </w:p>
    <w:p>
      <w:pPr>
        <w:keepNext w:val="0"/>
        <w:keepLines w:val="0"/>
        <w:widowControl/>
        <w:suppressLineNumbers w:val="0"/>
        <w:tabs>
          <w:tab w:val="left" w:pos="1000"/>
        </w:tabs>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6 ms</w:t>
      </w:r>
    </w:p>
    <w:p>
      <w:pPr>
        <w:keepNext w:val="0"/>
        <w:keepLines w:val="0"/>
        <w:widowControl/>
        <w:suppressLineNumbers w:val="0"/>
        <w:tabs>
          <w:tab w:val="left" w:pos="1000"/>
        </w:tabs>
        <w:spacing w:line="48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tabs>
          <w:tab w:val="left" w:pos="420"/>
          <w:tab w:val="left" w:pos="980"/>
        </w:tabs>
        <w:spacing w:line="480" w:lineRule="auto"/>
        <w:jc w:val="both"/>
      </w:pPr>
      <w:r>
        <w:rPr>
          <w:rFonts w:ascii="Times New Roman" w:hAnsi="Times New Roman" w:eastAsia="SimSun" w:cs="Times New Roman"/>
          <w:b/>
          <w:kern w:val="0"/>
          <w:sz w:val="36"/>
          <w:szCs w:val="36"/>
          <w:lang w:val="en-US" w:eastAsia="zh-CN" w:bidi="ar"/>
        </w:rPr>
        <w:t>Packet Loss</w:t>
      </w: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Packet loss merupakan suatu parameter yang menggambarkan kondisi yang menunjukan jumlah total paket yang hilang, hal ini dapat terjadi karena beberapa kemungkinan antara lain terjadinya</w:t>
      </w:r>
      <w:r>
        <w:rPr>
          <w:rFonts w:hint="default" w:ascii="Times New Roman" w:hAnsi="Times New Roman" w:eastAsia="SimSun" w:cs="Times New Roman"/>
          <w:i/>
          <w:iCs w:val="0"/>
          <w:kern w:val="0"/>
          <w:sz w:val="24"/>
          <w:szCs w:val="24"/>
          <w:lang w:val="en-US" w:eastAsia="zh-CN" w:bidi="ar"/>
        </w:rPr>
        <w:t xml:space="preserve"> overload</w:t>
      </w:r>
      <w:r>
        <w:rPr>
          <w:rFonts w:hint="default" w:ascii="Times New Roman" w:hAnsi="Times New Roman" w:eastAsia="SimSun" w:cs="Times New Roman"/>
          <w:kern w:val="0"/>
          <w:sz w:val="24"/>
          <w:szCs w:val="24"/>
          <w:lang w:val="en-US" w:eastAsia="zh-CN" w:bidi="ar"/>
        </w:rPr>
        <w:t xml:space="preserve"> didalam suatu jaringan, error yang terjadi pada media fisik, kegagalan yang terjadi pada sisi penerima antara lain bisa disebabkan karena </w:t>
      </w:r>
      <w:r>
        <w:rPr>
          <w:rFonts w:hint="default" w:ascii="Times New Roman" w:hAnsi="Times New Roman" w:eastAsia="SimSun" w:cs="Times New Roman"/>
          <w:i/>
          <w:iCs w:val="0"/>
          <w:kern w:val="0"/>
          <w:sz w:val="24"/>
          <w:szCs w:val="24"/>
          <w:lang w:val="en-US" w:eastAsia="zh-CN" w:bidi="ar"/>
        </w:rPr>
        <w:t>router buffer over flow</w:t>
      </w:r>
      <w:r>
        <w:rPr>
          <w:rFonts w:hint="default" w:ascii="Times New Roman" w:hAnsi="Times New Roman" w:eastAsia="SimSun" w:cs="Times New Roman"/>
          <w:kern w:val="0"/>
          <w:sz w:val="24"/>
          <w:szCs w:val="24"/>
          <w:lang w:val="en-US" w:eastAsia="zh-CN" w:bidi="ar"/>
        </w:rPr>
        <w:t xml:space="preserve"> atau kemacetan.(Bobanto, 2014).</w:t>
      </w:r>
    </w:p>
    <w:p>
      <w:pPr>
        <w:keepNext w:val="0"/>
        <w:keepLines w:val="0"/>
        <w:widowControl/>
        <w:suppressLineNumbers w:val="0"/>
        <w:tabs>
          <w:tab w:val="left" w:pos="1000"/>
        </w:tabs>
        <w:spacing w:line="480" w:lineRule="auto"/>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Berikut ini merupakan hasil gambar:</w:t>
      </w:r>
    </w:p>
    <w:p>
      <w:pPr>
        <w:keepNext w:val="0"/>
        <w:keepLines w:val="0"/>
        <w:widowControl/>
        <w:suppressLineNumbers w:val="0"/>
        <w:tabs>
          <w:tab w:val="left" w:pos="1000"/>
        </w:tabs>
        <w:spacing w:line="480" w:lineRule="auto"/>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drawing>
          <wp:inline distT="0" distB="0" distL="114300" distR="114300">
            <wp:extent cx="3977640" cy="2235200"/>
            <wp:effectExtent l="0" t="0" r="3810" b="12700"/>
            <wp:docPr id="9" name="Picture 9" descr="paket_l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ket_los2"/>
                    <pic:cNvPicPr>
                      <a:picLocks noChangeAspect="1"/>
                    </pic:cNvPicPr>
                  </pic:nvPicPr>
                  <pic:blipFill>
                    <a:blip r:embed="rId8"/>
                    <a:stretch>
                      <a:fillRect/>
                    </a:stretch>
                  </pic:blipFill>
                  <pic:spPr>
                    <a:xfrm>
                      <a:off x="0" y="0"/>
                      <a:ext cx="3977640" cy="2235200"/>
                    </a:xfrm>
                    <a:prstGeom prst="rect">
                      <a:avLst/>
                    </a:prstGeom>
                  </pic:spPr>
                </pic:pic>
              </a:graphicData>
            </a:graphic>
          </wp:inline>
        </w:drawing>
      </w:r>
    </w:p>
    <w:p>
      <w:pPr>
        <w:numPr>
          <w:ilvl w:val="0"/>
          <w:numId w:val="0"/>
        </w:numPr>
        <w:spacing w:after="0" w:line="360" w:lineRule="auto"/>
        <w:ind w:left="0" w:leftChars="0"/>
        <w:jc w:val="left"/>
        <w:rPr>
          <w:rFonts w:hint="default"/>
          <w:sz w:val="28"/>
          <w:szCs w:val="28"/>
          <w:highlight w:val="none"/>
          <w:lang w:val="en-US"/>
        </w:rPr>
      </w:pPr>
      <w:r>
        <w:rPr>
          <w:rFonts w:hint="default"/>
          <w:sz w:val="28"/>
          <w:szCs w:val="28"/>
          <w:highlight w:val="none"/>
          <w:lang w:val="en-US"/>
        </w:rPr>
        <w:t>Jumlah paket yang dikirim-Jumlah paket yang diterima/jumlah paket yang dikirim x 100%</w:t>
      </w:r>
    </w:p>
    <w:p>
      <w:pPr>
        <w:numPr>
          <w:ilvl w:val="0"/>
          <w:numId w:val="0"/>
        </w:numPr>
        <w:spacing w:after="0" w:line="360" w:lineRule="auto"/>
        <w:ind w:left="0" w:leftChars="0"/>
        <w:jc w:val="left"/>
        <w:rPr>
          <w:rFonts w:hint="default"/>
          <w:sz w:val="28"/>
          <w:szCs w:val="28"/>
          <w:highlight w:val="none"/>
          <w:lang w:val="en-US"/>
        </w:rPr>
      </w:pPr>
      <w:r>
        <w:rPr>
          <w:rFonts w:hint="default"/>
          <w:sz w:val="28"/>
          <w:szCs w:val="28"/>
          <w:highlight w:val="none"/>
          <w:lang w:val="en-US"/>
        </w:rPr>
        <w:t xml:space="preserve">  3221-3221/391x100=0</w:t>
      </w:r>
    </w:p>
    <w:p>
      <w:pPr>
        <w:numPr>
          <w:ilvl w:val="0"/>
          <w:numId w:val="0"/>
        </w:numPr>
        <w:spacing w:after="0" w:line="360" w:lineRule="auto"/>
        <w:ind w:left="0" w:leftChars="0"/>
        <w:jc w:val="center"/>
        <w:rPr>
          <w:rFonts w:hint="default"/>
          <w:sz w:val="28"/>
          <w:szCs w:val="28"/>
          <w:highlight w:val="none"/>
          <w:lang w:val="en-US"/>
        </w:rPr>
      </w:pPr>
      <w:r>
        <w:rPr>
          <w:rFonts w:hint="default"/>
          <w:sz w:val="28"/>
          <w:szCs w:val="28"/>
          <w:highlight w:val="none"/>
          <w:lang w:val="en-US"/>
        </w:rPr>
        <w:drawing>
          <wp:inline distT="0" distB="0" distL="114300" distR="114300">
            <wp:extent cx="3138170" cy="1667510"/>
            <wp:effectExtent l="0" t="0" r="5080" b="8890"/>
            <wp:docPr id="11" name="Picture 11" descr="paket_l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aket_los1"/>
                    <pic:cNvPicPr>
                      <a:picLocks noChangeAspect="1"/>
                    </pic:cNvPicPr>
                  </pic:nvPicPr>
                  <pic:blipFill>
                    <a:blip r:embed="rId9"/>
                    <a:stretch>
                      <a:fillRect/>
                    </a:stretch>
                  </pic:blipFill>
                  <pic:spPr>
                    <a:xfrm>
                      <a:off x="0" y="0"/>
                      <a:ext cx="3138170" cy="1667510"/>
                    </a:xfrm>
                    <a:prstGeom prst="rect">
                      <a:avLst/>
                    </a:prstGeom>
                  </pic:spPr>
                </pic:pic>
              </a:graphicData>
            </a:graphic>
          </wp:inline>
        </w:drawing>
      </w:r>
    </w:p>
    <w:p>
      <w:pPr>
        <w:numPr>
          <w:ilvl w:val="0"/>
          <w:numId w:val="0"/>
        </w:numPr>
        <w:spacing w:after="0" w:line="360" w:lineRule="auto"/>
        <w:ind w:left="0" w:leftChars="0"/>
        <w:jc w:val="center"/>
        <w:rPr>
          <w:rFonts w:hint="default"/>
          <w:sz w:val="28"/>
          <w:szCs w:val="28"/>
          <w:highlight w:val="none"/>
          <w:lang w:val="en-US"/>
        </w:rPr>
      </w:pPr>
    </w:p>
    <w:p>
      <w:pPr>
        <w:bidi w:val="0"/>
        <w:rPr>
          <w:b/>
          <w:bCs/>
          <w:sz w:val="36"/>
          <w:szCs w:val="36"/>
          <w:lang w:val="en-US" w:eastAsia="zh-CN"/>
        </w:rPr>
      </w:pPr>
      <w:r>
        <w:rPr>
          <w:b/>
          <w:bCs/>
          <w:sz w:val="36"/>
          <w:szCs w:val="36"/>
          <w:lang w:val="en-US" w:eastAsia="zh-CN"/>
        </w:rPr>
        <w:t>Jitter</w:t>
      </w:r>
    </w:p>
    <w:p>
      <w:pPr>
        <w:keepNext w:val="0"/>
        <w:keepLines w:val="0"/>
        <w:widowControl/>
        <w:suppressLineNumbers w:val="0"/>
        <w:tabs>
          <w:tab w:val="left" w:pos="420"/>
          <w:tab w:val="left" w:pos="1740"/>
        </w:tabs>
        <w:spacing w:line="480" w:lineRule="auto"/>
        <w:jc w:val="both"/>
      </w:pPr>
      <w:r>
        <w:rPr>
          <w:rFonts w:ascii="Times New Roman" w:hAnsi="Times New Roman" w:eastAsia="SimSun" w:cs="Times New Roman"/>
          <w:kern w:val="0"/>
          <w:sz w:val="24"/>
          <w:szCs w:val="24"/>
          <w:lang w:val="en-US" w:eastAsia="zh-CN" w:bidi="ar"/>
        </w:rPr>
        <w:t>Jitter didefinisikan sebagaai variasi delay yang diakibatkan oleh panjang queue dalam suatu pengolahan data dan reassemble paket-paket data di akhir pengiriman akibat kegagalan sebelumnya.</w:t>
      </w:r>
    </w:p>
    <w:p>
      <w:pPr>
        <w:keepNext w:val="0"/>
        <w:keepLines w:val="0"/>
        <w:widowControl/>
        <w:suppressLineNumbers w:val="0"/>
        <w:tabs>
          <w:tab w:val="left" w:pos="420"/>
          <w:tab w:val="left" w:pos="1740"/>
        </w:tabs>
        <w:spacing w:line="480" w:lineRule="auto"/>
        <w:jc w:val="left"/>
      </w:pPr>
      <w:r>
        <w:rPr>
          <w:rFonts w:hint="default" w:ascii="Times New Roman" w:hAnsi="Times New Roman" w:eastAsia="SimSun" w:cs="Times New Roman"/>
          <w:kern w:val="0"/>
          <w:sz w:val="20"/>
          <w:szCs w:val="20"/>
          <w:lang w:val="en-US" w:eastAsia="zh-CN" w:bidi="ar"/>
        </w:rPr>
        <w:t>Tabel Kategori Jitter</w:t>
      </w:r>
    </w:p>
    <w:tbl>
      <w:tblPr>
        <w:tblW w:w="0" w:type="auto"/>
        <w:tblInd w:w="0" w:type="dxa"/>
        <w:shd w:val="clear"/>
        <w:tblLayout w:type="autofit"/>
        <w:tblCellMar>
          <w:top w:w="0" w:type="dxa"/>
          <w:left w:w="100" w:type="dxa"/>
          <w:bottom w:w="0" w:type="dxa"/>
          <w:right w:w="100" w:type="dxa"/>
        </w:tblCellMar>
      </w:tblPr>
      <w:tblGrid>
        <w:gridCol w:w="2040"/>
        <w:gridCol w:w="1701"/>
      </w:tblGrid>
      <w:tr>
        <w:tblPrEx>
          <w:shd w:val="clear"/>
          <w:tblCellMar>
            <w:top w:w="0" w:type="dxa"/>
            <w:left w:w="100" w:type="dxa"/>
            <w:bottom w:w="0" w:type="dxa"/>
            <w:right w:w="100" w:type="dxa"/>
          </w:tblCellMar>
        </w:tblPrEx>
        <w:tc>
          <w:tcPr>
            <w:tcW w:w="2700" w:type="pct"/>
            <w:tcBorders>
              <w:top w:val="single" w:color="auto" w:sz="2" w:space="0"/>
              <w:left w:val="single" w:color="auto" w:sz="2" w:space="0"/>
              <w:bottom w:val="single" w:color="auto" w:sz="2" w:space="0"/>
              <w:right w:val="single" w:color="auto" w:sz="2" w:space="0"/>
            </w:tcBorders>
            <w:shd w:val="clear" w:color="auto" w:fill="D5DCE4"/>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1740"/>
              </w:tabs>
              <w:spacing w:line="480" w:lineRule="auto"/>
              <w:ind w:left="0"/>
              <w:contextualSpacing w:val="0"/>
              <w:jc w:val="center"/>
            </w:pPr>
            <w:r>
              <w:rPr>
                <w:rFonts w:hint="default" w:ascii="Times New Roman" w:hAnsi="Times New Roman" w:eastAsia="SimSun" w:cs="Times New Roman"/>
                <w:kern w:val="0"/>
                <w:sz w:val="24"/>
                <w:szCs w:val="24"/>
                <w:bdr w:val="none" w:color="auto" w:sz="0" w:space="0"/>
                <w:lang w:val="en-US" w:eastAsia="zh-CN" w:bidi="ar"/>
              </w:rPr>
              <w:t>Kategori degradasi</w:t>
            </w:r>
          </w:p>
        </w:tc>
        <w:tc>
          <w:tcPr>
            <w:tcW w:w="2250" w:type="pct"/>
            <w:tcBorders>
              <w:top w:val="single" w:color="auto" w:sz="2" w:space="0"/>
              <w:left w:val="single" w:color="auto" w:sz="2" w:space="0"/>
              <w:bottom w:val="single" w:color="auto" w:sz="2" w:space="0"/>
              <w:right w:val="single" w:color="auto" w:sz="2" w:space="0"/>
            </w:tcBorders>
            <w:shd w:val="clear" w:color="auto" w:fill="D5DCE4"/>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1740"/>
              </w:tabs>
              <w:spacing w:line="480" w:lineRule="auto"/>
              <w:ind w:left="0"/>
              <w:contextualSpacing w:val="0"/>
              <w:jc w:val="center"/>
            </w:pPr>
            <w:r>
              <w:rPr>
                <w:rFonts w:hint="default" w:ascii="Times New Roman" w:hAnsi="Times New Roman" w:eastAsia="SimSun" w:cs="Times New Roman"/>
                <w:color w:val="000000"/>
                <w:kern w:val="0"/>
                <w:sz w:val="24"/>
                <w:szCs w:val="24"/>
                <w:bdr w:val="none" w:color="auto" w:sz="0" w:space="0"/>
                <w:lang w:val="en-US" w:eastAsia="zh-CN" w:bidi="ar"/>
              </w:rPr>
              <w:t>Jitter</w:t>
            </w:r>
          </w:p>
        </w:tc>
      </w:tr>
      <w:tr>
        <w:tblPrEx>
          <w:shd w:val="clear"/>
          <w:tblCellMar>
            <w:top w:w="0" w:type="dxa"/>
            <w:left w:w="100" w:type="dxa"/>
            <w:bottom w:w="0" w:type="dxa"/>
            <w:right w:w="100" w:type="dxa"/>
          </w:tblCellMar>
        </w:tblPrEx>
        <w:tc>
          <w:tcPr>
            <w:tcW w:w="27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1740"/>
              </w:tabs>
              <w:spacing w:line="480" w:lineRule="auto"/>
              <w:ind w:left="0"/>
              <w:contextualSpacing w:val="0"/>
              <w:jc w:val="left"/>
            </w:pPr>
            <w:r>
              <w:rPr>
                <w:rFonts w:hint="default" w:ascii="Times New Roman" w:hAnsi="Times New Roman" w:eastAsia="SimSun" w:cs="Times New Roman"/>
                <w:kern w:val="0"/>
                <w:sz w:val="24"/>
                <w:szCs w:val="24"/>
                <w:bdr w:val="none" w:color="auto" w:sz="0" w:space="0"/>
                <w:lang w:val="en-US" w:eastAsia="zh-CN" w:bidi="ar"/>
              </w:rPr>
              <w:t>Sangat Bagus</w:t>
            </w:r>
          </w:p>
        </w:tc>
        <w:tc>
          <w:tcPr>
            <w:tcW w:w="22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1740"/>
              </w:tabs>
              <w:spacing w:line="480" w:lineRule="auto"/>
              <w:ind w:left="0"/>
              <w:contextualSpacing w:val="0"/>
              <w:jc w:val="left"/>
            </w:pPr>
            <w:r>
              <w:rPr>
                <w:rFonts w:hint="default" w:ascii="Times New Roman" w:hAnsi="Times New Roman" w:eastAsia="SimSun" w:cs="Times New Roman"/>
                <w:kern w:val="0"/>
                <w:sz w:val="24"/>
                <w:szCs w:val="24"/>
                <w:bdr w:val="none" w:color="auto" w:sz="0" w:space="0"/>
                <w:lang w:val="en-US" w:eastAsia="zh-CN" w:bidi="ar"/>
              </w:rPr>
              <w:t>0 ms</w:t>
            </w:r>
          </w:p>
        </w:tc>
      </w:tr>
      <w:tr>
        <w:tblPrEx>
          <w:shd w:val="clear"/>
          <w:tblCellMar>
            <w:top w:w="0" w:type="dxa"/>
            <w:left w:w="100" w:type="dxa"/>
            <w:bottom w:w="0" w:type="dxa"/>
            <w:right w:w="100" w:type="dxa"/>
          </w:tblCellMar>
        </w:tblPrEx>
        <w:tc>
          <w:tcPr>
            <w:tcW w:w="27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1740"/>
              </w:tabs>
              <w:spacing w:line="480" w:lineRule="auto"/>
              <w:ind w:left="0"/>
              <w:contextualSpacing w:val="0"/>
              <w:jc w:val="left"/>
            </w:pPr>
            <w:r>
              <w:rPr>
                <w:rFonts w:hint="default" w:ascii="Times New Roman" w:hAnsi="Times New Roman" w:eastAsia="SimSun" w:cs="Times New Roman"/>
                <w:kern w:val="0"/>
                <w:sz w:val="24"/>
                <w:szCs w:val="24"/>
                <w:bdr w:val="none" w:color="auto" w:sz="0" w:space="0"/>
                <w:lang w:val="en-US" w:eastAsia="zh-CN" w:bidi="ar"/>
              </w:rPr>
              <w:t>Bagus</w:t>
            </w:r>
          </w:p>
        </w:tc>
        <w:tc>
          <w:tcPr>
            <w:tcW w:w="22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1740"/>
              </w:tabs>
              <w:spacing w:line="480" w:lineRule="auto"/>
              <w:ind w:left="0"/>
              <w:contextualSpacing w:val="0"/>
              <w:jc w:val="left"/>
            </w:pPr>
            <w:r>
              <w:rPr>
                <w:rFonts w:hint="default" w:ascii="Times New Roman" w:hAnsi="Times New Roman" w:eastAsia="SimSun" w:cs="Times New Roman"/>
                <w:kern w:val="0"/>
                <w:sz w:val="24"/>
                <w:szCs w:val="24"/>
                <w:bdr w:val="none" w:color="auto" w:sz="0" w:space="0"/>
                <w:lang w:val="en-US" w:eastAsia="zh-CN" w:bidi="ar"/>
              </w:rPr>
              <w:t>0 s/d 75 ms</w:t>
            </w:r>
          </w:p>
        </w:tc>
      </w:tr>
      <w:tr>
        <w:tblPrEx>
          <w:shd w:val="clear"/>
          <w:tblCellMar>
            <w:top w:w="0" w:type="dxa"/>
            <w:left w:w="100" w:type="dxa"/>
            <w:bottom w:w="0" w:type="dxa"/>
            <w:right w:w="100" w:type="dxa"/>
          </w:tblCellMar>
        </w:tblPrEx>
        <w:tc>
          <w:tcPr>
            <w:tcW w:w="27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1740"/>
              </w:tabs>
              <w:spacing w:line="480" w:lineRule="auto"/>
              <w:ind w:left="0"/>
              <w:contextualSpacing w:val="0"/>
              <w:jc w:val="left"/>
            </w:pPr>
            <w:r>
              <w:rPr>
                <w:rFonts w:hint="default" w:ascii="Times New Roman" w:hAnsi="Times New Roman" w:eastAsia="SimSun" w:cs="Times New Roman"/>
                <w:kern w:val="0"/>
                <w:sz w:val="24"/>
                <w:szCs w:val="24"/>
                <w:bdr w:val="none" w:color="auto" w:sz="0" w:space="0"/>
                <w:lang w:val="en-US" w:eastAsia="zh-CN" w:bidi="ar"/>
              </w:rPr>
              <w:t>Sedang</w:t>
            </w:r>
          </w:p>
        </w:tc>
        <w:tc>
          <w:tcPr>
            <w:tcW w:w="22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1740"/>
              </w:tabs>
              <w:spacing w:line="480" w:lineRule="auto"/>
              <w:ind w:left="0"/>
              <w:contextualSpacing w:val="0"/>
              <w:jc w:val="left"/>
            </w:pPr>
            <w:r>
              <w:rPr>
                <w:rFonts w:hint="default" w:ascii="Times New Roman" w:hAnsi="Times New Roman" w:eastAsia="SimSun" w:cs="Times New Roman"/>
                <w:kern w:val="0"/>
                <w:sz w:val="24"/>
                <w:szCs w:val="24"/>
                <w:bdr w:val="none" w:color="auto" w:sz="0" w:space="0"/>
                <w:lang w:val="en-US" w:eastAsia="zh-CN" w:bidi="ar"/>
              </w:rPr>
              <w:t>75 s/d 125 ms</w:t>
            </w:r>
          </w:p>
        </w:tc>
      </w:tr>
      <w:tr>
        <w:tblPrEx>
          <w:shd w:val="clear"/>
          <w:tblCellMar>
            <w:top w:w="0" w:type="dxa"/>
            <w:left w:w="100" w:type="dxa"/>
            <w:bottom w:w="0" w:type="dxa"/>
            <w:right w:w="100" w:type="dxa"/>
          </w:tblCellMar>
        </w:tblPrEx>
        <w:tc>
          <w:tcPr>
            <w:tcW w:w="27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1740"/>
              </w:tabs>
              <w:spacing w:line="480" w:lineRule="auto"/>
              <w:ind w:left="0"/>
              <w:contextualSpacing w:val="0"/>
              <w:jc w:val="left"/>
            </w:pPr>
            <w:r>
              <w:rPr>
                <w:rFonts w:hint="default" w:ascii="Times New Roman" w:hAnsi="Times New Roman" w:eastAsia="SimSun" w:cs="Times New Roman"/>
                <w:kern w:val="0"/>
                <w:sz w:val="24"/>
                <w:szCs w:val="24"/>
                <w:bdr w:val="none" w:color="auto" w:sz="0" w:space="0"/>
                <w:lang w:val="en-US" w:eastAsia="zh-CN" w:bidi="ar"/>
              </w:rPr>
              <w:t>Jelek</w:t>
            </w:r>
          </w:p>
        </w:tc>
        <w:tc>
          <w:tcPr>
            <w:tcW w:w="22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1740"/>
              </w:tabs>
              <w:spacing w:line="480" w:lineRule="auto"/>
              <w:ind w:left="0"/>
              <w:contextualSpacing w:val="0"/>
              <w:jc w:val="left"/>
            </w:pPr>
            <w:r>
              <w:rPr>
                <w:rFonts w:hint="default" w:ascii="Times New Roman" w:hAnsi="Times New Roman" w:eastAsia="SimSun" w:cs="Times New Roman"/>
                <w:kern w:val="0"/>
                <w:sz w:val="24"/>
                <w:szCs w:val="24"/>
                <w:bdr w:val="none" w:color="auto" w:sz="0" w:space="0"/>
                <w:lang w:val="en-US" w:eastAsia="zh-CN" w:bidi="ar"/>
              </w:rPr>
              <w:t>125 s/d 225 ms</w:t>
            </w:r>
          </w:p>
        </w:tc>
      </w:tr>
    </w:tbl>
    <w:p>
      <w:pPr>
        <w:keepNext w:val="0"/>
        <w:keepLines w:val="0"/>
        <w:widowControl/>
        <w:suppressLineNumbers w:val="0"/>
        <w:tabs>
          <w:tab w:val="left" w:pos="420"/>
          <w:tab w:val="left" w:pos="1740"/>
        </w:tabs>
        <w:spacing w:line="480" w:lineRule="auto"/>
        <w:ind w:left="980"/>
        <w:contextualSpacing/>
        <w:jc w:val="left"/>
      </w:pPr>
    </w:p>
    <w:p>
      <w:pPr>
        <w:keepNext w:val="0"/>
        <w:keepLines w:val="0"/>
        <w:widowControl/>
        <w:suppressLineNumbers w:val="0"/>
        <w:tabs>
          <w:tab w:val="left" w:pos="420"/>
          <w:tab w:val="left" w:pos="1740"/>
        </w:tabs>
        <w:spacing w:line="480" w:lineRule="auto"/>
        <w:jc w:val="left"/>
      </w:pPr>
      <w:r>
        <w:rPr>
          <w:rFonts w:hint="default" w:ascii="Times New Roman" w:hAnsi="Times New Roman" w:eastAsia="SimSun" w:cs="Times New Roman"/>
          <w:kern w:val="0"/>
          <w:sz w:val="24"/>
          <w:szCs w:val="24"/>
          <w:lang w:val="en-US" w:eastAsia="zh-CN" w:bidi="ar"/>
        </w:rPr>
        <w:t>Untuk menghitung jitter digunakan rumus :</w:t>
      </w:r>
    </w:p>
    <w:p>
      <w:pPr>
        <w:keepNext w:val="0"/>
        <w:keepLines w:val="0"/>
        <w:widowControl/>
        <w:suppressLineNumbers w:val="0"/>
        <w:tabs>
          <w:tab w:val="left" w:pos="420"/>
          <w:tab w:val="left" w:pos="1740"/>
        </w:tabs>
        <w:spacing w:line="480" w:lineRule="auto"/>
        <w:contextualSpacing/>
        <w:jc w:val="left"/>
      </w:pPr>
      <w:r>
        <w:rPr>
          <w:rFonts w:hint="default" w:ascii="Times New Roman" w:hAnsi="Times New Roman" w:eastAsia="SimSun" w:cs="Times New Roman"/>
          <w:kern w:val="0"/>
          <w:sz w:val="24"/>
          <w:szCs w:val="24"/>
          <w:lang w:val="en-US" w:eastAsia="zh-CN" w:bidi="ar"/>
        </w:rPr>
        <w:t>Jitter=Total variasi delay</w:t>
      </w:r>
    </w:p>
    <w:p>
      <w:pPr>
        <w:keepNext w:val="0"/>
        <w:keepLines w:val="0"/>
        <w:widowControl/>
        <w:suppressLineNumbers w:val="0"/>
        <w:tabs>
          <w:tab w:val="left" w:pos="420"/>
          <w:tab w:val="left" w:pos="1740"/>
        </w:tabs>
        <w:spacing w:line="480" w:lineRule="auto"/>
        <w:contextualSpacing/>
        <w:jc w:val="both"/>
      </w:pPr>
      <w:r>
        <w:rPr>
          <w:rFonts w:hint="default" w:ascii="Times New Roman" w:hAnsi="Times New Roman" w:eastAsia="SimSun" w:cs="Times New Roman"/>
          <w:kern w:val="0"/>
          <w:sz w:val="24"/>
          <w:szCs w:val="24"/>
          <w:lang w:val="en-US" w:eastAsia="zh-CN" w:bidi="ar"/>
        </w:rPr>
        <w:t>Total paket yang diterima – 1</w:t>
      </w:r>
    </w:p>
    <w:p>
      <w:pPr>
        <w:keepNext w:val="0"/>
        <w:keepLines w:val="0"/>
        <w:widowControl/>
        <w:suppressLineNumbers w:val="0"/>
        <w:tabs>
          <w:tab w:val="left" w:pos="420"/>
          <w:tab w:val="left" w:pos="1740"/>
        </w:tabs>
        <w:spacing w:line="480" w:lineRule="auto"/>
        <w:jc w:val="left"/>
      </w:pPr>
      <w:r>
        <w:rPr>
          <w:rFonts w:hint="default" w:ascii="Times New Roman" w:hAnsi="Times New Roman" w:eastAsia="SimSun" w:cs="Times New Roman"/>
          <w:kern w:val="0"/>
          <w:sz w:val="24"/>
          <w:szCs w:val="24"/>
          <w:lang w:val="en-US" w:eastAsia="zh-CN" w:bidi="ar"/>
        </w:rPr>
        <w:t>Total variasi delay diperoleh dari penjumlahan :</w:t>
      </w:r>
    </w:p>
    <w:p>
      <w:pPr>
        <w:keepNext w:val="0"/>
        <w:keepLines w:val="0"/>
        <w:widowControl/>
        <w:suppressLineNumbers w:val="0"/>
        <w:tabs>
          <w:tab w:val="left" w:pos="420"/>
          <w:tab w:val="left" w:pos="1740"/>
        </w:tabs>
        <w:spacing w:line="480" w:lineRule="auto"/>
        <w:contextualSpacing/>
        <w:jc w:val="left"/>
      </w:pPr>
      <w:r>
        <w:rPr>
          <w:rFonts w:hint="default" w:ascii="Times New Roman" w:hAnsi="Times New Roman" w:eastAsia="SimSun" w:cs="Times New Roman"/>
          <w:kern w:val="0"/>
          <w:sz w:val="24"/>
          <w:szCs w:val="24"/>
          <w:lang w:val="en-US" w:eastAsia="zh-CN" w:bidi="ar"/>
        </w:rPr>
        <w:t>(delay 2 – delay 1) + (delay 3 – delay 2) +…+ (delay n – delay (n-1))</w:t>
      </w:r>
    </w:p>
    <w:p>
      <w:pPr>
        <w:keepNext w:val="0"/>
        <w:keepLines w:val="0"/>
        <w:widowControl/>
        <w:suppressLineNumbers w:val="0"/>
        <w:tabs>
          <w:tab w:val="left" w:pos="420"/>
          <w:tab w:val="left" w:pos="960"/>
        </w:tabs>
        <w:spacing w:line="480" w:lineRule="auto"/>
        <w:jc w:val="left"/>
      </w:pPr>
      <w:r>
        <w:rPr>
          <w:rFonts w:hint="default" w:ascii="Times New Roman" w:hAnsi="Times New Roman" w:eastAsia="SimSun" w:cs="Times New Roman"/>
          <w:kern w:val="0"/>
          <w:sz w:val="24"/>
          <w:szCs w:val="24"/>
          <w:lang w:val="en-US" w:eastAsia="zh-CN" w:bidi="ar"/>
        </w:rPr>
        <w:t>Dari capture data yang telah dilakukan, maka didapatkan jitter dengan cara perhitungan sebagai berikut :</w:t>
      </w:r>
    </w:p>
    <w:p>
      <w:pPr>
        <w:keepNext w:val="0"/>
        <w:keepLines w:val="0"/>
        <w:widowControl/>
        <w:suppressLineNumbers w:val="0"/>
        <w:tabs>
          <w:tab w:val="left" w:pos="420"/>
          <w:tab w:val="left" w:pos="960"/>
        </w:tabs>
        <w:spacing w:line="480" w:lineRule="auto"/>
        <w:ind w:left="700"/>
        <w:jc w:val="left"/>
      </w:pPr>
      <w:r>
        <w:rPr>
          <w:rFonts w:hint="default" w:ascii="Times New Roman" w:hAnsi="Times New Roman" w:eastAsia="SimSun" w:cs="Times New Roman"/>
          <w:kern w:val="0"/>
          <w:sz w:val="24"/>
          <w:szCs w:val="24"/>
          <w:lang w:val="en-US" w:eastAsia="zh-CN" w:bidi="ar"/>
        </w:rPr>
        <w:t>Jitter</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Total variasi delay / (Total paket diterima – 1)</w:t>
      </w:r>
    </w:p>
    <w:p>
      <w:pPr>
        <w:keepNext w:val="0"/>
        <w:keepLines w:val="0"/>
        <w:widowControl/>
        <w:suppressLineNumbers w:val="0"/>
        <w:tabs>
          <w:tab w:val="left" w:pos="420"/>
          <w:tab w:val="left" w:pos="960"/>
        </w:tabs>
        <w:spacing w:line="480" w:lineRule="auto"/>
        <w:ind w:left="700"/>
        <w:jc w:val="left"/>
      </w:pP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9 / 25965</w:t>
      </w:r>
    </w:p>
    <w:p>
      <w:pPr>
        <w:keepNext w:val="0"/>
        <w:keepLines w:val="0"/>
        <w:widowControl/>
        <w:suppressLineNumbers w:val="0"/>
        <w:tabs>
          <w:tab w:val="left" w:pos="420"/>
          <w:tab w:val="left" w:pos="960"/>
        </w:tabs>
        <w:spacing w:line="480" w:lineRule="auto"/>
        <w:ind w:left="700"/>
        <w:jc w:val="left"/>
      </w:pP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0,0003466 s</w:t>
      </w:r>
    </w:p>
    <w:p>
      <w:pPr>
        <w:keepNext w:val="0"/>
        <w:keepLines w:val="0"/>
        <w:widowControl/>
        <w:suppressLineNumbers w:val="0"/>
        <w:tabs>
          <w:tab w:val="left" w:pos="420"/>
          <w:tab w:val="left" w:pos="960"/>
        </w:tabs>
        <w:spacing w:line="480" w:lineRule="auto"/>
        <w:ind w:left="700"/>
        <w:jc w:val="left"/>
      </w:pP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0,3466 ms</w:t>
      </w:r>
    </w:p>
    <w:p>
      <w:pPr>
        <w:keepNext w:val="0"/>
        <w:keepLines w:val="0"/>
        <w:widowControl/>
        <w:suppressLineNumbers w:val="0"/>
        <w:tabs>
          <w:tab w:val="left" w:pos="420"/>
          <w:tab w:val="left" w:pos="960"/>
        </w:tabs>
        <w:spacing w:line="480" w:lineRule="auto"/>
        <w:jc w:val="both"/>
      </w:pPr>
      <w:r>
        <w:rPr>
          <w:rFonts w:hint="default" w:ascii="Times New Roman" w:hAnsi="Times New Roman" w:eastAsia="SimSun" w:cs="Times New Roman"/>
          <w:kern w:val="0"/>
          <w:sz w:val="24"/>
          <w:szCs w:val="24"/>
          <w:lang w:val="en-US" w:eastAsia="zh-CN" w:bidi="ar"/>
        </w:rPr>
        <w:t>Total variasi delay didapatkan dengan menjumlahkan keseluruhan selisih delay yang ada antara paket satu dengan paket lainnya.</w:t>
      </w:r>
    </w:p>
    <w:p>
      <w:pPr>
        <w:keepNext w:val="0"/>
        <w:keepLines w:val="0"/>
        <w:widowControl/>
        <w:suppressLineNumbers w:val="0"/>
        <w:tabs>
          <w:tab w:val="left" w:pos="420"/>
          <w:tab w:val="left" w:pos="960"/>
        </w:tabs>
        <w:spacing w:line="480" w:lineRule="auto"/>
        <w:jc w:val="left"/>
      </w:pPr>
      <w:r>
        <w:rPr>
          <w:rFonts w:hint="default" w:ascii="Times New Roman" w:hAnsi="Times New Roman" w:eastAsia="SimSun" w:cs="Times New Roman"/>
          <w:kern w:val="0"/>
          <w:sz w:val="20"/>
          <w:szCs w:val="20"/>
          <w:lang w:val="en-US" w:eastAsia="zh-CN" w:bidi="ar"/>
        </w:rPr>
        <w:t>Hasil perhitungan Jitter</w:t>
      </w:r>
    </w:p>
    <w:tbl>
      <w:tblPr>
        <w:tblW w:w="0" w:type="auto"/>
        <w:tblInd w:w="0" w:type="dxa"/>
        <w:shd w:val="clear"/>
        <w:tblLayout w:type="autofit"/>
        <w:tblCellMar>
          <w:top w:w="0" w:type="dxa"/>
          <w:left w:w="100" w:type="dxa"/>
          <w:bottom w:w="0" w:type="dxa"/>
          <w:right w:w="100" w:type="dxa"/>
        </w:tblCellMar>
      </w:tblPr>
      <w:tblGrid>
        <w:gridCol w:w="2700"/>
        <w:gridCol w:w="2160"/>
      </w:tblGrid>
      <w:tr>
        <w:tblPrEx>
          <w:shd w:val="clear"/>
          <w:tblCellMar>
            <w:top w:w="0" w:type="dxa"/>
            <w:left w:w="100" w:type="dxa"/>
            <w:bottom w:w="0" w:type="dxa"/>
            <w:right w:w="100" w:type="dxa"/>
          </w:tblCellMar>
        </w:tblPrEx>
        <w:tc>
          <w:tcPr>
            <w:tcW w:w="2750" w:type="pct"/>
            <w:tcBorders>
              <w:top w:val="single" w:color="auto" w:sz="2" w:space="0"/>
              <w:left w:val="single" w:color="auto" w:sz="2" w:space="0"/>
              <w:bottom w:val="single" w:color="auto" w:sz="2" w:space="0"/>
              <w:right w:val="single" w:color="auto" w:sz="2" w:space="0"/>
            </w:tcBorders>
            <w:shd w:val="clear" w:color="auto" w:fill="D5DCE4"/>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960"/>
              </w:tabs>
              <w:spacing w:line="480" w:lineRule="auto"/>
              <w:jc w:val="center"/>
            </w:pPr>
            <w:r>
              <w:rPr>
                <w:rFonts w:hint="default" w:ascii="Times New Roman" w:hAnsi="Times New Roman" w:eastAsia="SimSun" w:cs="Times New Roman"/>
                <w:kern w:val="0"/>
                <w:sz w:val="24"/>
                <w:szCs w:val="24"/>
                <w:bdr w:val="none" w:color="auto" w:sz="0" w:space="0"/>
                <w:lang w:val="en-US" w:eastAsia="zh-CN" w:bidi="ar"/>
              </w:rPr>
              <w:t>Parameter yang di</w:t>
            </w:r>
            <w:r>
              <w:rPr>
                <w:rFonts w:hint="default" w:ascii="Times New Roman" w:hAnsi="Times New Roman" w:eastAsia="SimSun" w:cs="Times New Roman"/>
                <w:color w:val="auto"/>
                <w:kern w:val="0"/>
                <w:sz w:val="24"/>
                <w:szCs w:val="24"/>
                <w:bdr w:val="none" w:color="auto" w:sz="0" w:space="0"/>
                <w:lang w:val="en-US" w:eastAsia="zh-CN" w:bidi="ar"/>
              </w:rPr>
              <w:t>hitung</w:t>
            </w:r>
          </w:p>
        </w:tc>
        <w:tc>
          <w:tcPr>
            <w:tcW w:w="2200" w:type="pct"/>
            <w:tcBorders>
              <w:top w:val="single" w:color="auto" w:sz="2" w:space="0"/>
              <w:left w:val="single" w:color="auto" w:sz="2" w:space="0"/>
              <w:bottom w:val="single" w:color="auto" w:sz="2" w:space="0"/>
              <w:right w:val="single" w:color="auto" w:sz="2" w:space="0"/>
            </w:tcBorders>
            <w:shd w:val="clear" w:color="auto" w:fill="D5DCE4"/>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960"/>
              </w:tabs>
              <w:spacing w:line="480" w:lineRule="auto"/>
              <w:jc w:val="center"/>
            </w:pPr>
            <w:r>
              <w:rPr>
                <w:rFonts w:hint="default" w:ascii="Times New Roman" w:hAnsi="Times New Roman" w:eastAsia="SimSun" w:cs="Times New Roman"/>
                <w:color w:val="000000"/>
                <w:kern w:val="0"/>
                <w:sz w:val="24"/>
                <w:szCs w:val="24"/>
                <w:bdr w:val="none" w:color="auto" w:sz="0" w:space="0"/>
                <w:lang w:val="en-US" w:eastAsia="zh-CN" w:bidi="ar"/>
              </w:rPr>
              <w:t>Nilai yang didapat</w:t>
            </w:r>
          </w:p>
        </w:tc>
      </w:tr>
      <w:tr>
        <w:tblPrEx>
          <w:shd w:val="clear"/>
          <w:tblCellMar>
            <w:top w:w="0" w:type="dxa"/>
            <w:left w:w="100" w:type="dxa"/>
            <w:bottom w:w="0" w:type="dxa"/>
            <w:right w:w="100" w:type="dxa"/>
          </w:tblCellMar>
        </w:tblPrEx>
        <w:tc>
          <w:tcPr>
            <w:tcW w:w="27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960"/>
              </w:tabs>
              <w:spacing w:line="480" w:lineRule="auto"/>
              <w:jc w:val="left"/>
            </w:pPr>
            <w:r>
              <w:rPr>
                <w:rFonts w:hint="default" w:ascii="Times New Roman" w:hAnsi="Times New Roman" w:eastAsia="SimSun" w:cs="Times New Roman"/>
                <w:kern w:val="0"/>
                <w:sz w:val="24"/>
                <w:szCs w:val="24"/>
                <w:bdr w:val="none" w:color="auto" w:sz="0" w:space="0"/>
                <w:lang w:val="en-US" w:eastAsia="zh-CN" w:bidi="ar"/>
              </w:rPr>
              <w:t>Total paket yang diterima</w:t>
            </w:r>
          </w:p>
        </w:tc>
        <w:tc>
          <w:tcPr>
            <w:tcW w:w="22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960"/>
              </w:tabs>
              <w:spacing w:line="480" w:lineRule="auto"/>
              <w:jc w:val="left"/>
            </w:pPr>
            <w:r>
              <w:rPr>
                <w:rFonts w:hint="default" w:ascii="Times New Roman" w:hAnsi="Times New Roman" w:eastAsia="SimSun" w:cs="Times New Roman"/>
                <w:kern w:val="0"/>
                <w:sz w:val="24"/>
                <w:szCs w:val="24"/>
                <w:bdr w:val="none" w:color="auto" w:sz="0" w:space="0"/>
                <w:lang w:val="en-US" w:eastAsia="zh-CN" w:bidi="ar"/>
              </w:rPr>
              <w:t>25966 packet</w:t>
            </w:r>
          </w:p>
        </w:tc>
      </w:tr>
      <w:tr>
        <w:tblPrEx>
          <w:tblCellMar>
            <w:top w:w="0" w:type="dxa"/>
            <w:left w:w="100" w:type="dxa"/>
            <w:bottom w:w="0" w:type="dxa"/>
            <w:right w:w="100" w:type="dxa"/>
          </w:tblCellMar>
        </w:tblPrEx>
        <w:tc>
          <w:tcPr>
            <w:tcW w:w="27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960"/>
              </w:tabs>
              <w:spacing w:line="480" w:lineRule="auto"/>
              <w:jc w:val="left"/>
            </w:pPr>
            <w:r>
              <w:rPr>
                <w:rFonts w:hint="default" w:ascii="Times New Roman" w:hAnsi="Times New Roman" w:eastAsia="SimSun" w:cs="Times New Roman"/>
                <w:kern w:val="0"/>
                <w:sz w:val="24"/>
                <w:szCs w:val="24"/>
                <w:bdr w:val="none" w:color="auto" w:sz="0" w:space="0"/>
                <w:lang w:val="en-US" w:eastAsia="zh-CN" w:bidi="ar"/>
              </w:rPr>
              <w:t>Total variasi delay</w:t>
            </w:r>
          </w:p>
        </w:tc>
        <w:tc>
          <w:tcPr>
            <w:tcW w:w="22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960"/>
              </w:tabs>
              <w:spacing w:line="480" w:lineRule="auto"/>
              <w:jc w:val="left"/>
            </w:pPr>
            <w:r>
              <w:rPr>
                <w:rFonts w:hint="default" w:ascii="Times New Roman" w:hAnsi="Times New Roman" w:eastAsia="SimSun" w:cs="Times New Roman"/>
                <w:kern w:val="0"/>
                <w:sz w:val="24"/>
                <w:szCs w:val="24"/>
                <w:bdr w:val="none" w:color="auto" w:sz="0" w:space="0"/>
                <w:lang w:val="en-US" w:eastAsia="zh-CN" w:bidi="ar"/>
              </w:rPr>
              <w:t>9 s</w:t>
            </w:r>
          </w:p>
        </w:tc>
      </w:tr>
      <w:tr>
        <w:tblPrEx>
          <w:tblCellMar>
            <w:top w:w="0" w:type="dxa"/>
            <w:left w:w="100" w:type="dxa"/>
            <w:bottom w:w="0" w:type="dxa"/>
            <w:right w:w="100" w:type="dxa"/>
          </w:tblCellMar>
        </w:tblPrEx>
        <w:tc>
          <w:tcPr>
            <w:tcW w:w="275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960"/>
              </w:tabs>
              <w:spacing w:line="480" w:lineRule="auto"/>
              <w:jc w:val="left"/>
            </w:pPr>
            <w:r>
              <w:rPr>
                <w:rFonts w:hint="default" w:ascii="Times New Roman" w:hAnsi="Times New Roman" w:eastAsia="SimSun" w:cs="Times New Roman"/>
                <w:kern w:val="0"/>
                <w:sz w:val="24"/>
                <w:szCs w:val="24"/>
                <w:bdr w:val="none" w:color="auto" w:sz="0" w:space="0"/>
                <w:lang w:val="en-US" w:eastAsia="zh-CN" w:bidi="ar"/>
              </w:rPr>
              <w:t>Jitter</w:t>
            </w:r>
          </w:p>
        </w:tc>
        <w:tc>
          <w:tcPr>
            <w:tcW w:w="2200" w:type="pc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tabs>
                <w:tab w:val="left" w:pos="420"/>
                <w:tab w:val="left" w:pos="960"/>
              </w:tabs>
              <w:spacing w:line="480" w:lineRule="auto"/>
              <w:jc w:val="left"/>
            </w:pPr>
            <w:r>
              <w:rPr>
                <w:rFonts w:hint="default" w:ascii="Times New Roman" w:hAnsi="Times New Roman" w:eastAsia="SimSun" w:cs="Times New Roman"/>
                <w:kern w:val="0"/>
                <w:sz w:val="24"/>
                <w:szCs w:val="24"/>
                <w:bdr w:val="none" w:color="auto" w:sz="0" w:space="0"/>
                <w:lang w:val="en-US" w:eastAsia="zh-CN" w:bidi="ar"/>
              </w:rPr>
              <w:t>0,3466 ms</w:t>
            </w:r>
          </w:p>
        </w:tc>
      </w:tr>
    </w:tbl>
    <w:p>
      <w:pPr>
        <w:keepNext w:val="0"/>
        <w:keepLines w:val="0"/>
        <w:widowControl/>
        <w:suppressLineNumbers w:val="0"/>
        <w:jc w:val="left"/>
      </w:pPr>
    </w:p>
    <w:p>
      <w:pPr>
        <w:numPr>
          <w:ilvl w:val="0"/>
          <w:numId w:val="0"/>
        </w:numPr>
        <w:spacing w:after="0" w:line="360" w:lineRule="auto"/>
        <w:ind w:left="0" w:leftChars="0"/>
        <w:jc w:val="center"/>
        <w:rPr>
          <w:rFonts w:hint="default"/>
          <w:sz w:val="28"/>
          <w:szCs w:val="28"/>
          <w:highlight w:val="none"/>
          <w:lang w:val="en-US"/>
        </w:rPr>
      </w:pPr>
    </w:p>
    <w:sectPr>
      <w:pgSz w:w="12240" w:h="15840"/>
      <w:pgMar w:top="1440" w:right="144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A5"/>
    <w:rsid w:val="000874C4"/>
    <w:rsid w:val="000E538F"/>
    <w:rsid w:val="00214EA2"/>
    <w:rsid w:val="0024760F"/>
    <w:rsid w:val="0027793E"/>
    <w:rsid w:val="002D0046"/>
    <w:rsid w:val="0031685E"/>
    <w:rsid w:val="003645F9"/>
    <w:rsid w:val="00393029"/>
    <w:rsid w:val="003C247D"/>
    <w:rsid w:val="0047227E"/>
    <w:rsid w:val="004C0DB3"/>
    <w:rsid w:val="00593E98"/>
    <w:rsid w:val="006570A5"/>
    <w:rsid w:val="00664273"/>
    <w:rsid w:val="006D6832"/>
    <w:rsid w:val="0072554D"/>
    <w:rsid w:val="007609E8"/>
    <w:rsid w:val="007E322D"/>
    <w:rsid w:val="009661C8"/>
    <w:rsid w:val="009A2312"/>
    <w:rsid w:val="009B78A5"/>
    <w:rsid w:val="009B7E9D"/>
    <w:rsid w:val="00AF44AC"/>
    <w:rsid w:val="00B36E3E"/>
    <w:rsid w:val="00C44FBD"/>
    <w:rsid w:val="00CF4DB5"/>
    <w:rsid w:val="00D24316"/>
    <w:rsid w:val="00E60C16"/>
    <w:rsid w:val="00FA2E60"/>
    <w:rsid w:val="2B411E86"/>
    <w:rsid w:val="622C3E8D"/>
    <w:rsid w:val="66AB2F63"/>
    <w:rsid w:val="75C8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Tahoma" w:hAnsi="Tahoma" w:cs="Tahoma"/>
      <w:sz w:val="16"/>
      <w:szCs w:val="16"/>
    </w:rPr>
  </w:style>
  <w:style w:type="paragraph" w:styleId="3">
    <w:name w:val="Title"/>
    <w:basedOn w:val="1"/>
    <w:next w:val="1"/>
    <w:link w:val="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5">
    <w:name w:val="Hyperlink"/>
    <w:basedOn w:val="4"/>
    <w:semiHidden/>
    <w:unhideWhenUsed/>
    <w:uiPriority w:val="99"/>
    <w:rPr>
      <w:color w:val="0000FF"/>
      <w:u w:val="single"/>
    </w:rPr>
  </w:style>
  <w:style w:type="character" w:customStyle="1" w:styleId="7">
    <w:name w:val="Balloon Text Char"/>
    <w:basedOn w:val="4"/>
    <w:link w:val="2"/>
    <w:semiHidden/>
    <w:uiPriority w:val="99"/>
    <w:rPr>
      <w:rFonts w:ascii="Tahoma" w:hAnsi="Tahoma" w:cs="Tahoma"/>
      <w:sz w:val="16"/>
      <w:szCs w:val="16"/>
    </w:rPr>
  </w:style>
  <w:style w:type="character" w:customStyle="1" w:styleId="8">
    <w:name w:val="Title Char"/>
    <w:basedOn w:val="4"/>
    <w:link w:val="3"/>
    <w:qFormat/>
    <w:uiPriority w:val="10"/>
    <w:rPr>
      <w:rFonts w:asciiTheme="majorHAnsi" w:hAnsiTheme="majorHAnsi" w:eastAsiaTheme="majorEastAsia" w:cstheme="majorBidi"/>
      <w:color w:val="17375E" w:themeColor="text2" w:themeShade="BF"/>
      <w:spacing w:val="5"/>
      <w:kern w:val="28"/>
      <w:sz w:val="52"/>
      <w:szCs w:val="52"/>
    </w:rPr>
  </w:style>
  <w:style w:type="paragraph" w:styleId="9">
    <w:name w:val="List Paragraph"/>
    <w:basedOn w:val="1"/>
    <w:qFormat/>
    <w:uiPriority w:val="34"/>
    <w:pPr>
      <w:ind w:left="720"/>
      <w:contextualSpacing/>
    </w:pPr>
  </w:style>
  <w:style w:type="character" w:customStyle="1" w:styleId="10">
    <w:name w:val="a"/>
    <w:basedOn w:val="4"/>
    <w:qFormat/>
    <w:uiPriority w:val="0"/>
  </w:style>
  <w:style w:type="character" w:customStyle="1" w:styleId="11">
    <w:name w:val="l6"/>
    <w:basedOn w:val="4"/>
    <w:uiPriority w:val="0"/>
  </w:style>
  <w:style w:type="character" w:customStyle="1" w:styleId="12">
    <w:name w:val="l9"/>
    <w:basedOn w:val="4"/>
    <w:qFormat/>
    <w:uiPriority w:val="0"/>
  </w:style>
  <w:style w:type="character" w:customStyle="1" w:styleId="13">
    <w:name w:val="l8"/>
    <w:basedOn w:val="4"/>
    <w:qFormat/>
    <w:uiPriority w:val="0"/>
  </w:style>
  <w:style w:type="character" w:customStyle="1" w:styleId="14">
    <w:name w:val="l7"/>
    <w:basedOn w:val="4"/>
    <w:qFormat/>
    <w:uiPriority w:val="0"/>
  </w:style>
  <w:style w:type="character" w:customStyle="1" w:styleId="15">
    <w:name w:val="l10"/>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1B2EAF-995A-446F-813C-94DBA72A4175}">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11</Pages>
  <Words>1033</Words>
  <Characters>5889</Characters>
  <Lines>49</Lines>
  <Paragraphs>13</Paragraphs>
  <TotalTime>12</TotalTime>
  <ScaleCrop>false</ScaleCrop>
  <LinksUpToDate>false</LinksUpToDate>
  <CharactersWithSpaces>6909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2020-09-17T08:15:00Z</dcterms:created>
  <dc:creator>ismail - [2010]</dc:creator>
  <cp:lastModifiedBy>User</cp:lastModifiedBy>
  <dcterms:modified xsi:type="dcterms:W3CDTF">2020-09-30T09:30:42Z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