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aiou_logo.jpg"/>
                    <pic:cNvPicPr/>
                  </pic:nvPicPr>
                  <pic:blipFill>
                    <a:blip r:embed="rId9"/>
                    <a:stretch>
                      <a:fillRect/>
                    </a:stretch>
                  </pic:blipFill>
                  <pic:spPr>
                    <a:xfrm>
                      <a:off x="0" y="0"/>
                      <a:ext cx="1645920" cy="1645920"/>
                    </a:xfrm>
                    <a:prstGeom prst="rect"/>
                  </pic:spPr>
                </pic:pic>
              </a:graphicData>
            </a:graphic>
          </wp:inline>
        </w:drawing>
      </w:r>
    </w:p>
    <w:p>
      <w:pPr>
        <w:spacing w:after="360"/>
        <w:jc w:val="center"/>
      </w:pPr>
      <w:r>
        <w:rPr>
          <w:rFonts w:ascii="Calibri" w:hAnsi="Calibri"/>
          <w:b/>
          <w:color w:val="003366"/>
          <w:sz w:val="44"/>
        </w:rPr>
        <w:t>Assignment # 01</w:t>
      </w:r>
    </w:p>
    <w:tbl>
      <w:tblPr>
        <w:tblW w:type="auto" w:w="0"/>
        <w:jc w:val="center"/>
        <w:tblLayout w:type="fixed"/>
        <w:tblLook w:firstColumn="1" w:firstRow="1" w:lastColumn="0" w:lastRow="0" w:noHBand="0" w:noVBand="1" w:val="04A0"/>
      </w:tblPr>
      <w:tblGrid>
        <w:gridCol w:w="4680"/>
        <w:gridCol w:w="4680"/>
      </w:tblGrid>
      <w:tr>
        <w:tc>
          <w:tcPr>
            <w:tcW w:type="dxa" w:w="3168"/>
            <w:tcMar>
              <w:top w:w="80" w:type="dxa"/>
              <w:bottom w:w="80" w:type="dxa"/>
              <w:left w:w="100" w:type="dxa"/>
              <w:right w:w="100" w:type="dxa"/>
            </w:tcMar>
            <w:shd w:fill="F4F6F9"/>
          </w:tcPr>
          <w:p>
            <w:pPr>
              <w:spacing w:after="80"/>
            </w:pPr>
            <w:r>
              <w:rPr>
                <w:rFonts w:ascii="Calibri" w:hAnsi="Calibri"/>
                <w:b/>
                <w:sz w:val="22"/>
              </w:rPr>
              <w:t>Student Name:</w:t>
            </w:r>
          </w:p>
        </w:tc>
        <w:tc>
          <w:tcPr>
            <w:tcW w:type="dxa" w:w="6192"/>
            <w:tcMar>
              <w:top w:w="80" w:type="dxa"/>
              <w:bottom w:w="80" w:type="dxa"/>
              <w:left w:w="100" w:type="dxa"/>
              <w:right w:w="100" w:type="dxa"/>
            </w:tcMar>
            <w:shd w:fill="F4F6F9"/>
          </w:tcPr>
          <w:p>
            <w:pPr>
              <w:spacing w:after="80"/>
            </w:pPr>
            <w:r>
              <w:rPr>
                <w:rFonts w:ascii="Calibri" w:hAnsi="Calibri"/>
                <w:sz w:val="22"/>
              </w:rPr>
              <w:t>Talha</w:t>
            </w:r>
          </w:p>
        </w:tc>
      </w:tr>
      <w:tr>
        <w:tc>
          <w:tcPr>
            <w:tcW w:type="dxa" w:w="3168"/>
            <w:tcMar>
              <w:top w:w="80" w:type="dxa"/>
              <w:bottom w:w="80" w:type="dxa"/>
              <w:left w:w="100" w:type="dxa"/>
              <w:right w:w="100" w:type="dxa"/>
            </w:tcMar>
            <w:shd w:fill="F4F6F9"/>
          </w:tcPr>
          <w:p>
            <w:pPr>
              <w:spacing w:after="80"/>
            </w:pPr>
            <w:r>
              <w:rPr>
                <w:rFonts w:ascii="Calibri" w:hAnsi="Calibri"/>
                <w:b/>
                <w:sz w:val="22"/>
              </w:rPr>
              <w:t>Registration ID:</w:t>
            </w:r>
          </w:p>
        </w:tc>
        <w:tc>
          <w:tcPr>
            <w:tcW w:type="dxa" w:w="6192"/>
            <w:tcMar>
              <w:top w:w="80" w:type="dxa"/>
              <w:bottom w:w="80" w:type="dxa"/>
              <w:left w:w="100" w:type="dxa"/>
              <w:right w:w="100" w:type="dxa"/>
            </w:tcMar>
            <w:shd w:fill="F4F6F9"/>
          </w:tcPr>
          <w:p>
            <w:pPr>
              <w:spacing w:after="80"/>
            </w:pPr>
            <w:r>
              <w:rPr>
                <w:rFonts w:ascii="Calibri" w:hAnsi="Calibri"/>
                <w:sz w:val="22"/>
              </w:rPr>
              <w:t>123456</w:t>
            </w:r>
          </w:p>
        </w:tc>
      </w:tr>
      <w:tr>
        <w:tc>
          <w:tcPr>
            <w:tcW w:type="dxa" w:w="3168"/>
            <w:tcMar>
              <w:top w:w="80" w:type="dxa"/>
              <w:bottom w:w="80" w:type="dxa"/>
              <w:left w:w="100" w:type="dxa"/>
              <w:right w:w="100" w:type="dxa"/>
            </w:tcMar>
            <w:shd w:fill="F4F6F9"/>
          </w:tcPr>
          <w:p>
            <w:pPr>
              <w:spacing w:after="80"/>
            </w:pPr>
            <w:r>
              <w:rPr>
                <w:rFonts w:ascii="Calibri" w:hAnsi="Calibri"/>
                <w:b/>
                <w:sz w:val="22"/>
              </w:rPr>
              <w:t>Course Code:</w:t>
            </w:r>
          </w:p>
        </w:tc>
        <w:tc>
          <w:tcPr>
            <w:tcW w:type="dxa" w:w="6192"/>
            <w:tcMar>
              <w:top w:w="80" w:type="dxa"/>
              <w:bottom w:w="80" w:type="dxa"/>
              <w:left w:w="100" w:type="dxa"/>
              <w:right w:w="100" w:type="dxa"/>
            </w:tcMar>
            <w:shd w:fill="F4F6F9"/>
          </w:tcPr>
          <w:p>
            <w:pPr>
              <w:spacing w:after="80"/>
            </w:pPr>
            <w:r>
              <w:rPr>
                <w:rFonts w:ascii="Calibri" w:hAnsi="Calibri"/>
                <w:sz w:val="22"/>
              </w:rPr>
              <w:t>301</w:t>
            </w:r>
          </w:p>
        </w:tc>
      </w:tr>
      <w:tr>
        <w:tc>
          <w:tcPr>
            <w:tcW w:type="dxa" w:w="3168"/>
            <w:tcMar>
              <w:top w:w="80" w:type="dxa"/>
              <w:bottom w:w="80" w:type="dxa"/>
              <w:left w:w="100" w:type="dxa"/>
              <w:right w:w="100" w:type="dxa"/>
            </w:tcMar>
            <w:shd w:fill="F4F6F9"/>
          </w:tcPr>
          <w:p>
            <w:pPr>
              <w:spacing w:after="80"/>
            </w:pPr>
            <w:r>
              <w:rPr>
                <w:rFonts w:ascii="Calibri" w:hAnsi="Calibri"/>
                <w:b/>
                <w:sz w:val="22"/>
              </w:rPr>
              <w:t>Course Title:</w:t>
            </w:r>
          </w:p>
        </w:tc>
        <w:tc>
          <w:tcPr>
            <w:tcW w:type="dxa" w:w="6192"/>
            <w:tcMar>
              <w:top w:w="80" w:type="dxa"/>
              <w:bottom w:w="80" w:type="dxa"/>
              <w:left w:w="100" w:type="dxa"/>
              <w:right w:w="100" w:type="dxa"/>
            </w:tcMar>
            <w:shd w:fill="F4F6F9"/>
          </w:tcPr>
          <w:p>
            <w:pPr>
              <w:spacing w:after="80"/>
            </w:pPr>
            <w:r>
              <w:rPr>
                <w:rFonts w:ascii="Calibri" w:hAnsi="Calibri"/>
                <w:sz w:val="22"/>
              </w:rPr>
              <w:t>GIAIC</w:t>
            </w:r>
          </w:p>
        </w:tc>
      </w:tr>
    </w:tbl>
    <w:p>
      <w:pPr>
        <w:spacing w:after="360"/>
      </w:pPr>
    </w:p>
    <w:p>
      <w:pPr>
        <w:keepNext/>
        <w:spacing w:before="360" w:after="160"/>
      </w:pPr>
      <w:r>
        <w:rPr>
          <w:rFonts w:ascii="Times New Roman" w:hAnsi="Times New Roman"/>
          <w:b/>
          <w:color w:val="111111"/>
          <w:sz w:val="32"/>
        </w:rPr>
        <w:t>Q.1: What is javascript</w:t>
      </w:r>
    </w:p>
    <w:p>
      <w:pPr>
        <w:spacing w:after="200" w:line="276" w:lineRule="auto"/>
      </w:pPr>
      <w:r>
        <w:rPr>
          <w:rFonts w:ascii="Times New Roman" w:hAnsi="Times New Roman"/>
          <w:sz w:val="24"/>
        </w:rPr>
        <w:t>JavaScript is a dynamic programming language widely used in web development. It is primarily known for adding interactive elements to websites, enabling features that enhance user experience. Developed in the early 1990s, JavaScript has evolved significantly over the years and is now a fundamental technology alongside HTML and CSS in creating modern web applications.</w:t>
      </w:r>
    </w:p>
    <w:p>
      <w:pPr>
        <w:keepNext/>
        <w:spacing w:before="240" w:after="80"/>
      </w:pPr>
      <w:r>
        <w:rPr>
          <w:rFonts w:ascii="Times New Roman" w:hAnsi="Times New Roman"/>
          <w:b/>
          <w:color w:val="222222"/>
          <w:sz w:val="28"/>
        </w:rPr>
        <w:t>History of JavaScript</w:t>
      </w:r>
    </w:p>
    <w:p>
      <w:pPr>
        <w:spacing w:after="200" w:line="276" w:lineRule="auto"/>
      </w:pPr>
      <w:r>
        <w:rPr>
          <w:rFonts w:ascii="Times New Roman" w:hAnsi="Times New Roman"/>
          <w:sz w:val="24"/>
        </w:rPr>
        <w:t>JavaScript was created by Brendan Eich while working at Netscape Communications. Initially developed in a mere ten days, it was designed to enable client-side scripting in web browsers. Since its inception in 1995, JavaScript has undergone numerous changes, leading to the establishment of ECMAScript as its standardized version.</w:t>
      </w:r>
    </w:p>
    <w:p>
      <w:pPr>
        <w:keepNext/>
        <w:spacing w:before="240" w:after="80"/>
      </w:pPr>
      <w:r>
        <w:rPr>
          <w:rFonts w:ascii="Times New Roman" w:hAnsi="Times New Roman"/>
          <w:b/>
          <w:color w:val="222222"/>
          <w:sz w:val="28"/>
        </w:rPr>
        <w:t>Core Features</w:t>
      </w:r>
    </w:p>
    <w:p>
      <w:pPr>
        <w:spacing w:after="200" w:line="276" w:lineRule="auto"/>
      </w:pPr>
      <w:r>
        <w:rPr>
          <w:rFonts w:ascii="Times New Roman" w:hAnsi="Times New Roman"/>
          <w:sz w:val="24"/>
        </w:rPr>
        <w:t>JavaScript is characterized by its capabilities such as event-driven programming, first-class functions, and prototype-based object orientation. These features allow developers to build complex applications that can respond to user inputs in real-time.</w:t>
      </w:r>
    </w:p>
    <w:p>
      <w:pPr>
        <w:keepNext/>
        <w:spacing w:before="240" w:after="80"/>
      </w:pPr>
      <w:r>
        <w:rPr>
          <w:rFonts w:ascii="Times New Roman" w:hAnsi="Times New Roman"/>
          <w:b/>
          <w:color w:val="222222"/>
          <w:sz w:val="28"/>
        </w:rPr>
        <w:t>Client-side vs Server-side</w:t>
      </w:r>
    </w:p>
    <w:p>
      <w:pPr>
        <w:spacing w:after="200" w:line="276" w:lineRule="auto"/>
      </w:pPr>
      <w:r>
        <w:rPr>
          <w:rFonts w:ascii="Times New Roman" w:hAnsi="Times New Roman"/>
          <w:sz w:val="24"/>
        </w:rPr>
        <w:t>Initially, JavaScript was restricted to client-side scripting, executing commands in the user's browser. However, with the advent of Node.js, JavaScript has expanded to include server-side programming, allowing complete web applications to be built using just one language on both the client and server.</w:t>
      </w:r>
    </w:p>
    <w:p>
      <w:pPr>
        <w:keepNext/>
        <w:spacing w:before="240" w:after="80"/>
      </w:pPr>
      <w:r>
        <w:rPr>
          <w:rFonts w:ascii="Times New Roman" w:hAnsi="Times New Roman"/>
          <w:b/>
          <w:color w:val="222222"/>
          <w:sz w:val="28"/>
        </w:rPr>
        <w:t>JavaScript Frameworks and Libraries</w:t>
      </w:r>
    </w:p>
    <w:p>
      <w:pPr>
        <w:spacing w:after="200" w:line="276" w:lineRule="auto"/>
      </w:pPr>
      <w:r>
        <w:rPr>
          <w:rFonts w:ascii="Times New Roman" w:hAnsi="Times New Roman"/>
          <w:sz w:val="24"/>
        </w:rPr>
        <w:t>Numerous frameworks and libraries such as React, Angular, and Vue.js have been developed to streamline JavaScript development. These tools provide pre-written code to optimize projects, facilitate easier coding practices, enhance functionalities, and improve overall development efficiency.</w:t>
      </w:r>
    </w:p>
    <w:p>
      <w:pPr>
        <w:keepNext/>
        <w:spacing w:before="240" w:after="80"/>
      </w:pPr>
      <w:r>
        <w:rPr>
          <w:rFonts w:ascii="Times New Roman" w:hAnsi="Times New Roman"/>
          <w:b/>
          <w:color w:val="222222"/>
          <w:sz w:val="28"/>
        </w:rPr>
        <w:t>Asynchronous Programming</w:t>
      </w:r>
    </w:p>
    <w:p>
      <w:pPr>
        <w:spacing w:after="200" w:line="276" w:lineRule="auto"/>
      </w:pPr>
      <w:r>
        <w:rPr>
          <w:rFonts w:ascii="Times New Roman" w:hAnsi="Times New Roman"/>
          <w:sz w:val="24"/>
        </w:rPr>
        <w:t>JavaScript supports asynchronous programming through callbacks, promises, and async/await syntax. This feature allows developers to write code that executes without blocking other operations, significantly improving application performance, especially in handling I/O tasks.</w:t>
      </w:r>
    </w:p>
    <w:p>
      <w:pPr>
        <w:keepNext/>
        <w:spacing w:before="240" w:after="80"/>
      </w:pPr>
      <w:r>
        <w:rPr>
          <w:rFonts w:ascii="Times New Roman" w:hAnsi="Times New Roman"/>
          <w:b/>
          <w:color w:val="222222"/>
          <w:sz w:val="28"/>
        </w:rPr>
        <w:t>ES6 and Modern JavaScript</w:t>
      </w:r>
    </w:p>
    <w:p>
      <w:pPr>
        <w:spacing w:after="200" w:line="276" w:lineRule="auto"/>
      </w:pPr>
      <w:r>
        <w:rPr>
          <w:rFonts w:ascii="Times New Roman" w:hAnsi="Times New Roman"/>
          <w:sz w:val="24"/>
        </w:rPr>
        <w:t>ECMAScript 2015 or ES6 introduced many important features like let and const declarations, arrow functions, template literals, destructuring, and more. These improvements render JavaScript more powerful and maintainable, making it a favorite among developers.</w:t>
      </w:r>
    </w:p>
    <w:p>
      <w:pPr>
        <w:keepNext/>
        <w:spacing w:before="240" w:after="80"/>
      </w:pPr>
      <w:r>
        <w:rPr>
          <w:rFonts w:ascii="Times New Roman" w:hAnsi="Times New Roman"/>
          <w:b/>
          <w:color w:val="222222"/>
          <w:sz w:val="28"/>
        </w:rPr>
        <w:t>JavaScript in Web Development</w:t>
      </w:r>
    </w:p>
    <w:p>
      <w:pPr>
        <w:spacing w:after="200" w:line="276" w:lineRule="auto"/>
      </w:pPr>
      <w:r>
        <w:rPr>
          <w:rFonts w:ascii="Times New Roman" w:hAnsi="Times New Roman"/>
          <w:sz w:val="24"/>
        </w:rPr>
        <w:t>JavaScript integrates seamlessly with HTML and CSS, forming the backbone of web development. It supports various APIs that facilitate interaction with the hardware and services, enabling features like geolocation, web storage, and more.</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Pr>
          <w:p>
            <w:pPr>
              <w:spacing w:after="0"/>
            </w:pPr>
            <w:r>
              <w:rPr>
                <w:rFonts w:ascii="Times New Roman" w:hAnsi="Times New Roman"/>
                <w:b/>
                <w:i/>
                <w:color w:val="005599"/>
                <w:sz w:val="22"/>
              </w:rPr>
              <w:t>Diagram / Flowchart Illustration:</w:t>
              <w:br/>
            </w:r>
            <w:r>
              <w:rPr>
                <w:rFonts w:ascii="Times New Roman" w:hAnsi="Times New Roman"/>
                <w:i/>
                <w:sz w:val="22"/>
              </w:rPr>
              <w:t>A flow diagram illustrating the JavaScript execution model would show the event loop, which handles asynchronous processes, highlighting how JavaScript executes code in a non-blocking manner while managing callbacks and promises, enhancing the understanding of its event-driven nature.</w:t>
            </w:r>
          </w:p>
        </w:tc>
      </w:tr>
    </w:tbl>
    <w:p>
      <w:pPr>
        <w:spacing w:after="200"/>
      </w:pPr>
    </w:p>
    <w:p>
      <w:pPr>
        <w:keepNext/>
        <w:spacing w:before="240" w:after="80"/>
      </w:pPr>
      <w:r>
        <w:rPr>
          <w:rFonts w:ascii="Times New Roman" w:hAnsi="Times New Roman"/>
          <w:b/>
          <w:sz w:val="28"/>
        </w:rPr>
        <w:t>Conclusion</w:t>
      </w:r>
    </w:p>
    <w:p>
      <w:pPr>
        <w:spacing w:after="320" w:line="276" w:lineRule="auto"/>
      </w:pPr>
      <w:r>
        <w:rPr>
          <w:rFonts w:ascii="Times New Roman" w:hAnsi="Times New Roman"/>
          <w:sz w:val="24"/>
        </w:rPr>
        <w:t>In conclusion, JavaScript is an essential language in the digital world, providing interactive capabilities to websites and facilitating versatile application development. Its evolution, particularly with ES6 and the introduction of frameworks, has solidified its place in modern programming, enabling developers to create rich, functional, and responsive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