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4B53" w14:textId="309AED9A" w:rsidR="00F7665A" w:rsidRDefault="00C216CE">
      <w:pPr>
        <w:rPr>
          <w:rFonts w:ascii="Consolas" w:hAnsi="Consolas" w:cs="Arial"/>
          <w:color w:val="000000"/>
          <w:shd w:val="clear" w:color="auto" w:fill="FFFFFF"/>
        </w:rPr>
      </w:pPr>
      <w:r w:rsidRPr="00C216CE">
        <w:rPr>
          <w:rFonts w:ascii="Consolas" w:hAnsi="Consolas" w:cs="Arial"/>
          <w:color w:val="000000"/>
          <w:shd w:val="clear" w:color="auto" w:fill="FFFFFF"/>
        </w:rPr>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14:paraId="0AF2200F" w14:textId="77777777" w:rsidR="00C216CE" w:rsidRDefault="00C216CE" w:rsidP="00C216CE">
      <w:pPr>
        <w:spacing w:before="120" w:after="144" w:line="240" w:lineRule="auto"/>
        <w:ind w:left="48" w:right="48"/>
        <w:jc w:val="both"/>
        <w:rPr>
          <w:rFonts w:ascii="Consolas" w:eastAsia="Times New Roman" w:hAnsi="Consolas" w:cs="Arial"/>
          <w:sz w:val="35"/>
          <w:szCs w:val="35"/>
        </w:rPr>
      </w:pPr>
    </w:p>
    <w:p w14:paraId="3DD53947" w14:textId="30054117" w:rsidR="00C216CE" w:rsidRDefault="00C216CE" w:rsidP="00C216CE">
      <w:pPr>
        <w:spacing w:before="120" w:after="144" w:line="240" w:lineRule="auto"/>
        <w:ind w:left="48" w:right="48"/>
        <w:jc w:val="both"/>
        <w:rPr>
          <w:rFonts w:ascii="Consolas" w:eastAsia="Times New Roman" w:hAnsi="Consolas" w:cs="Arial"/>
          <w:color w:val="000000"/>
          <w:sz w:val="24"/>
          <w:szCs w:val="24"/>
        </w:rPr>
      </w:pPr>
      <w:r w:rsidRPr="00C216CE">
        <w:rPr>
          <w:rFonts w:ascii="Consolas" w:eastAsia="Times New Roman" w:hAnsi="Consolas" w:cs="Arial"/>
          <w:color w:val="000000"/>
          <w:sz w:val="24"/>
          <w:szCs w:val="24"/>
        </w:rPr>
        <w:t>Design Patterns have two main usages in software development.</w:t>
      </w:r>
    </w:p>
    <w:p w14:paraId="70B65BD8" w14:textId="5871F6DD" w:rsidR="00C216CE" w:rsidRPr="00C216CE" w:rsidRDefault="00C216CE" w:rsidP="00C216CE">
      <w:pPr>
        <w:spacing w:before="120" w:after="144" w:line="240" w:lineRule="auto"/>
        <w:ind w:left="48" w:right="48"/>
        <w:jc w:val="both"/>
        <w:rPr>
          <w:rFonts w:ascii="Consolas" w:eastAsia="Times New Roman" w:hAnsi="Consolas" w:cs="Arial"/>
          <w:color w:val="000000"/>
          <w:sz w:val="24"/>
          <w:szCs w:val="24"/>
        </w:rPr>
      </w:pPr>
      <w:r>
        <w:rPr>
          <w:rFonts w:ascii="Consolas" w:eastAsia="Times New Roman" w:hAnsi="Consolas" w:cs="Arial"/>
          <w:sz w:val="30"/>
          <w:szCs w:val="30"/>
        </w:rPr>
        <w:t>-</w:t>
      </w:r>
      <w:r w:rsidRPr="00C216CE">
        <w:rPr>
          <w:rFonts w:ascii="Consolas" w:eastAsia="Times New Roman" w:hAnsi="Consolas" w:cs="Arial"/>
          <w:sz w:val="30"/>
          <w:szCs w:val="30"/>
        </w:rPr>
        <w:t>Common platform for developers</w:t>
      </w:r>
    </w:p>
    <w:p w14:paraId="495BF82A" w14:textId="77777777" w:rsidR="00C216CE" w:rsidRDefault="00C216CE" w:rsidP="00C216CE">
      <w:pPr>
        <w:spacing w:before="120" w:after="144" w:line="240" w:lineRule="auto"/>
        <w:ind w:left="48" w:right="48"/>
        <w:jc w:val="both"/>
        <w:rPr>
          <w:rFonts w:ascii="Consolas" w:eastAsia="Times New Roman" w:hAnsi="Consolas" w:cs="Arial"/>
          <w:color w:val="000000"/>
          <w:sz w:val="24"/>
          <w:szCs w:val="24"/>
        </w:rPr>
      </w:pPr>
      <w:r w:rsidRPr="00C216CE">
        <w:rPr>
          <w:rFonts w:ascii="Consolas" w:eastAsia="Times New Roman" w:hAnsi="Consolas" w:cs="Arial"/>
          <w:color w:val="000000"/>
          <w:sz w:val="24"/>
          <w:szCs w:val="24"/>
        </w:rPr>
        <w:t>Design patterns provide a standard terminology and are specific to particular scenario. For example, a singleton design pattern signifies use of single object so all developers familiar with single design pattern will make use of single object and they can tell each other that program is following a singleton pattern.</w:t>
      </w:r>
    </w:p>
    <w:p w14:paraId="3B935593" w14:textId="684C3680" w:rsidR="00C216CE" w:rsidRPr="00C216CE" w:rsidRDefault="00C216CE" w:rsidP="00C216CE">
      <w:pPr>
        <w:spacing w:before="120" w:after="144" w:line="240" w:lineRule="auto"/>
        <w:ind w:left="48" w:right="48"/>
        <w:jc w:val="both"/>
        <w:rPr>
          <w:rFonts w:ascii="Consolas" w:eastAsia="Times New Roman" w:hAnsi="Consolas" w:cs="Arial"/>
          <w:color w:val="000000"/>
          <w:sz w:val="24"/>
          <w:szCs w:val="24"/>
        </w:rPr>
      </w:pPr>
      <w:r>
        <w:rPr>
          <w:rFonts w:ascii="Consolas" w:eastAsia="Times New Roman" w:hAnsi="Consolas" w:cs="Arial"/>
          <w:color w:val="000000"/>
          <w:sz w:val="24"/>
          <w:szCs w:val="24"/>
        </w:rPr>
        <w:t>-</w:t>
      </w:r>
      <w:r w:rsidRPr="00C216CE">
        <w:rPr>
          <w:rFonts w:ascii="Consolas" w:eastAsia="Times New Roman" w:hAnsi="Consolas" w:cs="Arial"/>
          <w:sz w:val="30"/>
          <w:szCs w:val="30"/>
        </w:rPr>
        <w:t>Best Practices</w:t>
      </w:r>
    </w:p>
    <w:p w14:paraId="1E46BE46" w14:textId="2DE773B6" w:rsidR="00C216CE" w:rsidRPr="00C216CE" w:rsidRDefault="00C216CE" w:rsidP="00C216CE">
      <w:pPr>
        <w:spacing w:before="120" w:after="144" w:line="240" w:lineRule="auto"/>
        <w:ind w:left="48" w:right="48"/>
        <w:jc w:val="both"/>
        <w:rPr>
          <w:rFonts w:ascii="Consolas" w:eastAsia="Times New Roman" w:hAnsi="Consolas" w:cs="Arial"/>
          <w:color w:val="000000"/>
          <w:sz w:val="24"/>
          <w:szCs w:val="24"/>
        </w:rPr>
      </w:pPr>
      <w:r w:rsidRPr="00C216CE">
        <w:rPr>
          <w:rFonts w:ascii="Consolas" w:eastAsia="Times New Roman" w:hAnsi="Consolas" w:cs="Arial"/>
          <w:color w:val="000000"/>
          <w:sz w:val="24"/>
          <w:szCs w:val="24"/>
        </w:rPr>
        <w:t>Design patterns have been evolved over a long period of time and they provide best solutions to certain problems faced during software development. Learning these patterns helps unexperienced developers to learn software design in an easy and faster way.</w:t>
      </w:r>
    </w:p>
    <w:p w14:paraId="1D74A8D1" w14:textId="234EE22A" w:rsidR="00A527C3" w:rsidRDefault="00A527C3" w:rsidP="00A527C3">
      <w:pPr>
        <w:jc w:val="center"/>
        <w:rPr>
          <w:rFonts w:ascii="Consolas" w:hAnsi="Consolas"/>
        </w:rPr>
      </w:pPr>
      <w:r>
        <w:rPr>
          <w:rFonts w:ascii="Consolas" w:eastAsia="Times New Roman" w:hAnsi="Consolas" w:cs="Arial"/>
          <w:noProof/>
          <w:color w:val="000000"/>
          <w:sz w:val="24"/>
          <w:szCs w:val="24"/>
        </w:rPr>
        <w:drawing>
          <wp:anchor distT="0" distB="0" distL="114300" distR="114300" simplePos="0" relativeHeight="251658240" behindDoc="0" locked="0" layoutInCell="1" allowOverlap="1" wp14:anchorId="6DD26DA6" wp14:editId="1F1CB5AE">
            <wp:simplePos x="0" y="0"/>
            <wp:positionH relativeFrom="margin">
              <wp:posOffset>-274320</wp:posOffset>
            </wp:positionH>
            <wp:positionV relativeFrom="paragraph">
              <wp:posOffset>175260</wp:posOffset>
            </wp:positionV>
            <wp:extent cx="5989320" cy="32816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9320" cy="3281680"/>
                    </a:xfrm>
                    <a:prstGeom prst="rect">
                      <a:avLst/>
                    </a:prstGeom>
                    <a:noFill/>
                    <a:ln>
                      <a:noFill/>
                    </a:ln>
                  </pic:spPr>
                </pic:pic>
              </a:graphicData>
            </a:graphic>
            <wp14:sizeRelH relativeFrom="margin">
              <wp14:pctWidth>0</wp14:pctWidth>
            </wp14:sizeRelH>
          </wp:anchor>
        </w:drawing>
      </w:r>
    </w:p>
    <w:p w14:paraId="1BB17781" w14:textId="691DEE02" w:rsidR="00A527C3" w:rsidRDefault="00A527C3" w:rsidP="00A527C3">
      <w:pPr>
        <w:jc w:val="center"/>
        <w:rPr>
          <w:rFonts w:ascii="Consolas" w:hAnsi="Consolas"/>
        </w:rPr>
      </w:pPr>
    </w:p>
    <w:p w14:paraId="5B95981A" w14:textId="77777777" w:rsidR="00A527C3" w:rsidRDefault="00A527C3" w:rsidP="00A527C3">
      <w:pPr>
        <w:jc w:val="center"/>
        <w:rPr>
          <w:rFonts w:ascii="Consolas" w:hAnsi="Consolas"/>
        </w:rPr>
      </w:pPr>
    </w:p>
    <w:p w14:paraId="2E479C4A" w14:textId="77777777" w:rsidR="00A527C3" w:rsidRDefault="00A527C3" w:rsidP="00A527C3">
      <w:pPr>
        <w:jc w:val="center"/>
        <w:rPr>
          <w:rFonts w:ascii="Consolas" w:hAnsi="Consolas"/>
        </w:rPr>
      </w:pPr>
    </w:p>
    <w:p w14:paraId="147C4973" w14:textId="77777777" w:rsidR="00A527C3" w:rsidRDefault="00A527C3" w:rsidP="00A527C3">
      <w:pPr>
        <w:jc w:val="center"/>
        <w:rPr>
          <w:rFonts w:ascii="Consolas" w:hAnsi="Consolas"/>
        </w:rPr>
      </w:pPr>
    </w:p>
    <w:p w14:paraId="34756ECE" w14:textId="0A58B717" w:rsidR="00A527C3" w:rsidRDefault="00A527C3" w:rsidP="00A527C3">
      <w:pPr>
        <w:jc w:val="center"/>
        <w:rPr>
          <w:rFonts w:ascii="Consolas" w:hAnsi="Consolas"/>
          <w:b/>
          <w:bCs/>
          <w:sz w:val="28"/>
          <w:szCs w:val="28"/>
        </w:rPr>
      </w:pPr>
      <w:r w:rsidRPr="00A527C3">
        <w:rPr>
          <w:rFonts w:ascii="Consolas" w:hAnsi="Consolas"/>
          <w:b/>
          <w:bCs/>
          <w:sz w:val="28"/>
          <w:szCs w:val="28"/>
        </w:rPr>
        <w:t>Strategy Pattern</w:t>
      </w:r>
    </w:p>
    <w:p w14:paraId="00A690F1" w14:textId="0F0C70BF" w:rsidR="00A527C3" w:rsidRPr="00A527C3" w:rsidRDefault="00A527C3" w:rsidP="00A527C3">
      <w:pPr>
        <w:pStyle w:val="NormalWeb"/>
        <w:spacing w:before="120" w:beforeAutospacing="0" w:after="144" w:afterAutospacing="0"/>
        <w:ind w:left="48" w:right="48"/>
        <w:jc w:val="both"/>
        <w:rPr>
          <w:rFonts w:ascii="Consolas" w:hAnsi="Consolas" w:cs="Arial"/>
          <w:color w:val="000000"/>
        </w:rPr>
      </w:pPr>
      <w:r w:rsidRPr="00A527C3">
        <w:rPr>
          <w:rFonts w:ascii="Consolas" w:hAnsi="Consolas" w:cs="Arial"/>
          <w:color w:val="273239"/>
          <w:spacing w:val="2"/>
          <w:sz w:val="26"/>
          <w:szCs w:val="26"/>
          <w:shd w:val="clear" w:color="auto" w:fill="FFFFFF"/>
        </w:rPr>
        <w:t>this pattern by defining a problem and using strategy pattern to solve it.</w:t>
      </w:r>
      <w:r w:rsidRPr="00A527C3">
        <w:rPr>
          <w:rFonts w:ascii="Consolas" w:hAnsi="Consolas" w:cs="Arial"/>
          <w:color w:val="000000"/>
        </w:rPr>
        <w:t xml:space="preserve"> In Strategy pattern, a class behavior or its algorithm can be changed at run time. This type of design pattern comes under behavior pattern.</w:t>
      </w:r>
    </w:p>
    <w:p w14:paraId="111316D7" w14:textId="390AC2E5" w:rsidR="00A527C3" w:rsidRDefault="00A527C3" w:rsidP="00A527C3">
      <w:pPr>
        <w:pStyle w:val="NormalWeb"/>
        <w:spacing w:before="120" w:beforeAutospacing="0" w:after="144" w:afterAutospacing="0"/>
        <w:ind w:left="48" w:right="48"/>
        <w:jc w:val="both"/>
        <w:rPr>
          <w:rFonts w:ascii="Consolas" w:hAnsi="Consolas" w:cs="Arial"/>
          <w:color w:val="000000"/>
        </w:rPr>
      </w:pPr>
      <w:r w:rsidRPr="00A527C3">
        <w:rPr>
          <w:rFonts w:ascii="Consolas" w:hAnsi="Consolas" w:cs="Arial"/>
          <w:color w:val="000000"/>
        </w:rPr>
        <w:t>In Strategy pattern, we create objects which represent various strategies and a context object whose behavior varies as per its strategy object. The strategy object changes the executing algorithm of the context object.</w:t>
      </w:r>
    </w:p>
    <w:p w14:paraId="2623FBEC" w14:textId="4331B430" w:rsidR="00A527C3" w:rsidRDefault="00A527C3" w:rsidP="00A527C3">
      <w:pPr>
        <w:pStyle w:val="NormalWeb"/>
        <w:spacing w:before="120" w:beforeAutospacing="0" w:after="0" w:afterAutospacing="0"/>
        <w:ind w:left="48" w:right="48"/>
        <w:jc w:val="both"/>
        <w:rPr>
          <w:rFonts w:ascii="Consolas" w:hAnsi="Consolas" w:cs="Arial"/>
          <w:color w:val="000000"/>
        </w:rPr>
      </w:pPr>
      <w:r w:rsidRPr="00A527C3">
        <w:rPr>
          <w:rFonts w:ascii="Consolas" w:hAnsi="Consolas" w:cs="Arial"/>
          <w:color w:val="000000"/>
        </w:rPr>
        <w:t>Implementation</w:t>
      </w:r>
      <w:r>
        <w:rPr>
          <w:rFonts w:ascii="Consolas" w:hAnsi="Consolas" w:cs="Arial"/>
          <w:color w:val="000000"/>
        </w:rPr>
        <w:t>:</w:t>
      </w:r>
    </w:p>
    <w:p w14:paraId="11A53A08" w14:textId="1A1B58A2" w:rsidR="00A527C3" w:rsidRPr="00A527C3" w:rsidRDefault="00A527C3" w:rsidP="00A527C3">
      <w:pPr>
        <w:pStyle w:val="NormalWeb"/>
        <w:spacing w:before="120" w:beforeAutospacing="0" w:after="0" w:afterAutospacing="0"/>
        <w:ind w:left="48" w:right="48"/>
        <w:jc w:val="both"/>
        <w:rPr>
          <w:rFonts w:ascii="Consolas" w:hAnsi="Consolas" w:cs="Arial"/>
          <w:color w:val="000000"/>
        </w:rPr>
      </w:pPr>
      <w:r w:rsidRPr="00A527C3">
        <w:rPr>
          <w:rFonts w:ascii="Consolas" w:hAnsi="Consolas" w:cs="Arial"/>
          <w:color w:val="000000"/>
        </w:rPr>
        <w:t>We are going to create a </w:t>
      </w:r>
      <w:r w:rsidRPr="00A527C3">
        <w:rPr>
          <w:rFonts w:ascii="Consolas" w:hAnsi="Consolas" w:cs="Arial"/>
          <w:i/>
          <w:iCs/>
          <w:color w:val="000000"/>
        </w:rPr>
        <w:t>Strategy</w:t>
      </w:r>
      <w:r w:rsidRPr="00A527C3">
        <w:rPr>
          <w:rFonts w:ascii="Consolas" w:hAnsi="Consolas" w:cs="Arial"/>
          <w:color w:val="000000"/>
        </w:rPr>
        <w:t> interface defining an action and concrete strategy classes implementing the </w:t>
      </w:r>
      <w:r w:rsidRPr="00A527C3">
        <w:rPr>
          <w:rFonts w:ascii="Consolas" w:hAnsi="Consolas" w:cs="Arial"/>
          <w:i/>
          <w:iCs/>
          <w:color w:val="000000"/>
        </w:rPr>
        <w:t>Strategy</w:t>
      </w:r>
      <w:r w:rsidRPr="00A527C3">
        <w:rPr>
          <w:rFonts w:ascii="Consolas" w:hAnsi="Consolas" w:cs="Arial"/>
          <w:color w:val="000000"/>
        </w:rPr>
        <w:t> interface. </w:t>
      </w:r>
      <w:r w:rsidRPr="00A527C3">
        <w:rPr>
          <w:rFonts w:ascii="Consolas" w:hAnsi="Consolas" w:cs="Arial"/>
          <w:i/>
          <w:iCs/>
          <w:color w:val="000000"/>
        </w:rPr>
        <w:t>Context</w:t>
      </w:r>
      <w:r w:rsidRPr="00A527C3">
        <w:rPr>
          <w:rFonts w:ascii="Consolas" w:hAnsi="Consolas" w:cs="Arial"/>
          <w:color w:val="000000"/>
        </w:rPr>
        <w:t> is a class which uses a Strategy.</w:t>
      </w:r>
    </w:p>
    <w:p w14:paraId="6CE3A720" w14:textId="77777777" w:rsidR="00A527C3" w:rsidRPr="00A527C3" w:rsidRDefault="00A527C3" w:rsidP="00A527C3">
      <w:pPr>
        <w:pStyle w:val="NormalWeb"/>
        <w:spacing w:before="120" w:beforeAutospacing="0" w:after="144" w:afterAutospacing="0"/>
        <w:ind w:left="48" w:right="48"/>
        <w:jc w:val="both"/>
        <w:rPr>
          <w:rFonts w:ascii="Consolas" w:hAnsi="Consolas" w:cs="Arial"/>
          <w:color w:val="000000"/>
        </w:rPr>
      </w:pPr>
    </w:p>
    <w:p w14:paraId="0874918D" w14:textId="245FECCE" w:rsidR="00A527C3" w:rsidRPr="00A527C3" w:rsidRDefault="00A527C3" w:rsidP="00A527C3">
      <w:pPr>
        <w:rPr>
          <w:rFonts w:ascii="Consolas" w:hAnsi="Consolas"/>
          <w:b/>
          <w:bCs/>
          <w:sz w:val="28"/>
          <w:szCs w:val="28"/>
        </w:rPr>
      </w:pPr>
    </w:p>
    <w:p w14:paraId="2FDF7902" w14:textId="77777777" w:rsidR="00A527C3" w:rsidRDefault="00A527C3" w:rsidP="00A527C3">
      <w:pPr>
        <w:jc w:val="center"/>
      </w:pPr>
      <w:r>
        <w:rPr>
          <w:rFonts w:ascii="Consolas" w:hAnsi="Consolas" w:cs="Arial"/>
          <w:noProof/>
          <w:color w:val="000000"/>
        </w:rPr>
        <w:drawing>
          <wp:inline distT="0" distB="0" distL="0" distR="0" wp14:anchorId="5CE805B0" wp14:editId="7CDBA518">
            <wp:extent cx="5212080" cy="32031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38" cy="3207892"/>
                    </a:xfrm>
                    <a:prstGeom prst="rect">
                      <a:avLst/>
                    </a:prstGeom>
                    <a:noFill/>
                    <a:ln>
                      <a:noFill/>
                    </a:ln>
                  </pic:spPr>
                </pic:pic>
              </a:graphicData>
            </a:graphic>
          </wp:inline>
        </w:drawing>
      </w:r>
      <w:r w:rsidRPr="00A527C3">
        <w:t xml:space="preserve"> </w:t>
      </w:r>
    </w:p>
    <w:p w14:paraId="3FC4BC40" w14:textId="77777777" w:rsidR="00EA6E02" w:rsidRDefault="00A527C3" w:rsidP="00EA6E02">
      <w:pPr>
        <w:pStyle w:val="NormalWeb"/>
        <w:spacing w:before="120" w:beforeAutospacing="0" w:after="0" w:afterAutospacing="0"/>
        <w:ind w:left="48" w:right="48"/>
        <w:jc w:val="both"/>
        <w:rPr>
          <w:rFonts w:ascii="Consolas" w:hAnsi="Consolas" w:cs="Arial"/>
          <w:color w:val="000000"/>
        </w:rPr>
      </w:pPr>
      <w:r w:rsidRPr="00A527C3">
        <w:rPr>
          <w:rFonts w:ascii="Consolas" w:hAnsi="Consolas" w:cs="Arial"/>
          <w:color w:val="000000"/>
        </w:rPr>
        <w:t>Here we rely on composition instead of inheritance for reuse. Context is composed of a Strategy. Instead of implementing a behavior the Context delegates it to Strategy. The context would be the class that would require changing behaviors. We can change behavior dynamically. Strategy is implemented as interface so that we can change behavior without affecting our context.</w:t>
      </w:r>
    </w:p>
    <w:p w14:paraId="704E2213" w14:textId="7976C195" w:rsidR="00EA6E02" w:rsidRDefault="00EA6E02" w:rsidP="00EA6E02">
      <w:pPr>
        <w:pStyle w:val="NormalWeb"/>
        <w:spacing w:before="120" w:beforeAutospacing="0" w:after="0" w:afterAutospacing="0"/>
        <w:ind w:left="48" w:right="48"/>
        <w:jc w:val="center"/>
        <w:rPr>
          <w:rFonts w:ascii="Consolas" w:hAnsi="Consolas" w:cs="Arial"/>
          <w:b/>
          <w:bCs/>
          <w:color w:val="273239"/>
          <w:sz w:val="28"/>
          <w:szCs w:val="28"/>
        </w:rPr>
      </w:pPr>
      <w:r w:rsidRPr="00EA6E02">
        <w:rPr>
          <w:rFonts w:ascii="Consolas" w:hAnsi="Consolas" w:cs="Arial"/>
          <w:b/>
          <w:bCs/>
          <w:color w:val="273239"/>
          <w:sz w:val="28"/>
          <w:szCs w:val="28"/>
        </w:rPr>
        <w:lastRenderedPageBreak/>
        <w:t>Adapter Pattern</w:t>
      </w:r>
    </w:p>
    <w:p w14:paraId="232B211A" w14:textId="77777777" w:rsidR="00EA6E02" w:rsidRPr="00EA6E02" w:rsidRDefault="00EA6E02" w:rsidP="00EA6E02">
      <w:pPr>
        <w:pStyle w:val="NormalWeb"/>
        <w:spacing w:after="0"/>
        <w:rPr>
          <w:rFonts w:ascii="Consolas" w:hAnsi="Consolas" w:cs="Arial"/>
          <w:color w:val="000000"/>
        </w:rPr>
      </w:pPr>
      <w:r w:rsidRPr="00EA6E02">
        <w:rPr>
          <w:rFonts w:ascii="Consolas" w:hAnsi="Consolas" w:cs="Arial"/>
          <w:color w:val="000000"/>
        </w:rPr>
        <w:t>Adapter pattern works as a bridge between two incompatible interfaces. This type of design pattern comes under structural pattern as this pattern combines the capability of two independent interfaces.</w:t>
      </w:r>
    </w:p>
    <w:p w14:paraId="48A1ABBA" w14:textId="77777777" w:rsidR="00EA6E02" w:rsidRPr="00EA6E02" w:rsidRDefault="00EA6E02" w:rsidP="00EA6E02">
      <w:pPr>
        <w:pStyle w:val="NormalWeb"/>
        <w:spacing w:after="0"/>
        <w:rPr>
          <w:rFonts w:ascii="Consolas" w:hAnsi="Consolas" w:cs="Arial"/>
          <w:color w:val="000000"/>
        </w:rPr>
      </w:pPr>
      <w:r w:rsidRPr="00EA6E02">
        <w:rPr>
          <w:rFonts w:ascii="Consolas" w:hAnsi="Consolas" w:cs="Arial"/>
          <w:color w:val="000000"/>
        </w:rPr>
        <w:t xml:space="preserve">This pattern involves a single class which is responsible to join functionalities of independent or incompatible interfaces. A </w:t>
      </w:r>
      <w:proofErr w:type="gramStart"/>
      <w:r w:rsidRPr="00EA6E02">
        <w:rPr>
          <w:rFonts w:ascii="Consolas" w:hAnsi="Consolas" w:cs="Arial"/>
          <w:color w:val="000000"/>
        </w:rPr>
        <w:t>real life</w:t>
      </w:r>
      <w:proofErr w:type="gramEnd"/>
      <w:r w:rsidRPr="00EA6E02">
        <w:rPr>
          <w:rFonts w:ascii="Consolas" w:hAnsi="Consolas" w:cs="Arial"/>
          <w:color w:val="000000"/>
        </w:rPr>
        <w:t xml:space="preserve"> example could be a case of card reader which acts as an adapter between memory card and a laptop. You </w:t>
      </w:r>
      <w:proofErr w:type="spellStart"/>
      <w:r w:rsidRPr="00EA6E02">
        <w:rPr>
          <w:rFonts w:ascii="Consolas" w:hAnsi="Consolas" w:cs="Arial"/>
          <w:color w:val="000000"/>
        </w:rPr>
        <w:t>plugin</w:t>
      </w:r>
      <w:proofErr w:type="spellEnd"/>
      <w:r w:rsidRPr="00EA6E02">
        <w:rPr>
          <w:rFonts w:ascii="Consolas" w:hAnsi="Consolas" w:cs="Arial"/>
          <w:color w:val="000000"/>
        </w:rPr>
        <w:t xml:space="preserve"> the memory card into card reader and card reader into the laptop so that memory card can be read via laptop.</w:t>
      </w:r>
    </w:p>
    <w:p w14:paraId="784BF251" w14:textId="77777777" w:rsidR="00EA6E02" w:rsidRPr="00EA6E02" w:rsidRDefault="00EA6E02" w:rsidP="00EA6E02">
      <w:pPr>
        <w:pStyle w:val="NormalWeb"/>
        <w:spacing w:before="120" w:after="0"/>
        <w:ind w:left="48" w:right="48"/>
        <w:rPr>
          <w:rFonts w:ascii="Consolas" w:hAnsi="Consolas" w:cs="Arial"/>
          <w:color w:val="000000"/>
        </w:rPr>
      </w:pPr>
      <w:r w:rsidRPr="00EA6E02">
        <w:rPr>
          <w:rFonts w:ascii="Consolas" w:hAnsi="Consolas" w:cs="Arial"/>
          <w:color w:val="000000"/>
        </w:rPr>
        <w:t>To use an adapter:</w:t>
      </w:r>
    </w:p>
    <w:p w14:paraId="149BF761" w14:textId="77777777" w:rsidR="00EA6E02" w:rsidRPr="00EA6E02" w:rsidRDefault="00EA6E02" w:rsidP="00EA6E02">
      <w:pPr>
        <w:pStyle w:val="NormalWeb"/>
        <w:numPr>
          <w:ilvl w:val="0"/>
          <w:numId w:val="2"/>
        </w:numPr>
        <w:spacing w:before="120"/>
        <w:ind w:right="48"/>
        <w:rPr>
          <w:rFonts w:ascii="Consolas" w:hAnsi="Consolas" w:cs="Arial"/>
          <w:color w:val="000000"/>
        </w:rPr>
      </w:pPr>
      <w:r w:rsidRPr="00EA6E02">
        <w:rPr>
          <w:rFonts w:ascii="Consolas" w:hAnsi="Consolas" w:cs="Arial"/>
          <w:color w:val="000000"/>
        </w:rPr>
        <w:t>The client makes a request to the adapter by calling a method on it using the target interface.</w:t>
      </w:r>
    </w:p>
    <w:p w14:paraId="3E6DF1B8" w14:textId="1C4036B0" w:rsidR="00EA6E02" w:rsidRPr="00EA6E02" w:rsidRDefault="00EA6E02" w:rsidP="00EA6E02">
      <w:pPr>
        <w:pStyle w:val="NormalWeb"/>
        <w:numPr>
          <w:ilvl w:val="0"/>
          <w:numId w:val="2"/>
        </w:numPr>
        <w:spacing w:before="120"/>
        <w:ind w:right="48"/>
        <w:rPr>
          <w:rFonts w:ascii="Consolas" w:hAnsi="Consolas" w:cs="Arial"/>
          <w:color w:val="000000"/>
        </w:rPr>
      </w:pPr>
      <w:r w:rsidRPr="00EA6E02">
        <w:rPr>
          <w:rFonts w:ascii="Consolas" w:hAnsi="Consolas" w:cs="Arial"/>
          <w:color w:val="000000"/>
        </w:rPr>
        <w:t xml:space="preserve">The adapter translates that request on the </w:t>
      </w:r>
      <w:proofErr w:type="spellStart"/>
      <w:r w:rsidRPr="00EA6E02">
        <w:rPr>
          <w:rFonts w:ascii="Consolas" w:hAnsi="Consolas" w:cs="Arial"/>
          <w:color w:val="000000"/>
        </w:rPr>
        <w:t>adaptee</w:t>
      </w:r>
      <w:proofErr w:type="spellEnd"/>
      <w:r w:rsidRPr="00EA6E02">
        <w:rPr>
          <w:rFonts w:ascii="Consolas" w:hAnsi="Consolas" w:cs="Arial"/>
          <w:color w:val="000000"/>
        </w:rPr>
        <w:t xml:space="preserve"> using the adopte</w:t>
      </w:r>
      <w:r>
        <w:rPr>
          <w:rFonts w:ascii="Consolas" w:hAnsi="Consolas" w:cs="Arial"/>
          <w:color w:val="000000"/>
        </w:rPr>
        <w:t>e</w:t>
      </w:r>
      <w:r w:rsidRPr="00EA6E02">
        <w:rPr>
          <w:rFonts w:ascii="Consolas" w:hAnsi="Consolas" w:cs="Arial"/>
          <w:color w:val="000000"/>
        </w:rPr>
        <w:t xml:space="preserve"> interface.</w:t>
      </w:r>
    </w:p>
    <w:p w14:paraId="1ADF0380" w14:textId="667EBFCC" w:rsidR="00EA6E02" w:rsidRDefault="00EA6E02" w:rsidP="00EA6E02">
      <w:pPr>
        <w:pStyle w:val="NormalWeb"/>
        <w:numPr>
          <w:ilvl w:val="0"/>
          <w:numId w:val="2"/>
        </w:numPr>
        <w:spacing w:before="120"/>
        <w:ind w:right="48"/>
        <w:rPr>
          <w:rFonts w:ascii="Consolas" w:hAnsi="Consolas" w:cs="Arial"/>
          <w:color w:val="000000"/>
        </w:rPr>
      </w:pPr>
      <w:r w:rsidRPr="00EA6E02">
        <w:rPr>
          <w:rFonts w:ascii="Consolas" w:hAnsi="Consolas" w:cs="Arial"/>
          <w:color w:val="000000"/>
        </w:rPr>
        <w:t>Client receive the results of the call and is unaware of adapter’s presence.</w:t>
      </w:r>
    </w:p>
    <w:p w14:paraId="2790E85A" w14:textId="4523DB51" w:rsidR="00EA6E02" w:rsidRDefault="00EA6E02" w:rsidP="00EA6E02">
      <w:pPr>
        <w:pStyle w:val="NormalWeb"/>
        <w:spacing w:before="120"/>
        <w:ind w:left="720" w:right="48"/>
        <w:rPr>
          <w:rFonts w:ascii="Consolas" w:hAnsi="Consolas" w:cs="Arial"/>
          <w:color w:val="000000"/>
        </w:rPr>
      </w:pPr>
      <w:r>
        <w:rPr>
          <w:rFonts w:ascii="Consolas" w:hAnsi="Consolas" w:cs="Arial"/>
          <w:noProof/>
          <w:color w:val="000000"/>
        </w:rPr>
        <w:drawing>
          <wp:inline distT="0" distB="0" distL="0" distR="0" wp14:anchorId="17AE3A40" wp14:editId="04D472BF">
            <wp:extent cx="594360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r w:rsidRPr="00EA6E02">
        <w:rPr>
          <w:rFonts w:ascii="Arial" w:eastAsiaTheme="minorHAnsi" w:hAnsi="Arial" w:cs="Arial"/>
          <w:color w:val="273239"/>
          <w:spacing w:val="2"/>
          <w:sz w:val="26"/>
          <w:szCs w:val="26"/>
          <w:shd w:val="clear" w:color="auto" w:fill="FFFFFF"/>
        </w:rPr>
        <w:t xml:space="preserve"> </w:t>
      </w:r>
      <w:r w:rsidRPr="00EA6E02">
        <w:rPr>
          <w:rFonts w:ascii="Consolas" w:hAnsi="Consolas" w:cs="Arial"/>
          <w:color w:val="000000"/>
        </w:rPr>
        <w:t>The client sees only the target interface and not the adapter. The adapter implements the target interface. Adapter delegates all requests to Adoptee.</w:t>
      </w:r>
    </w:p>
    <w:p w14:paraId="0BA19D47" w14:textId="521B6104" w:rsidR="00EA6E02" w:rsidRDefault="00EA6E02" w:rsidP="00EA6E02">
      <w:pPr>
        <w:pStyle w:val="NormalWeb"/>
        <w:spacing w:before="120"/>
        <w:ind w:left="720" w:right="48"/>
        <w:rPr>
          <w:rFonts w:ascii="Consolas" w:hAnsi="Consolas" w:cs="Arial"/>
          <w:color w:val="000000"/>
        </w:rPr>
      </w:pPr>
    </w:p>
    <w:p w14:paraId="7F65C771" w14:textId="2E9A4B2B" w:rsidR="00EA6E02" w:rsidRDefault="00EA6E02" w:rsidP="00EA6E02">
      <w:pPr>
        <w:pStyle w:val="NormalWeb"/>
        <w:spacing w:before="120"/>
        <w:ind w:left="720" w:right="48"/>
        <w:jc w:val="center"/>
        <w:rPr>
          <w:rFonts w:ascii="Consolas" w:hAnsi="Consolas" w:cs="Arial"/>
          <w:b/>
          <w:bCs/>
          <w:color w:val="000000"/>
          <w:sz w:val="28"/>
          <w:szCs w:val="28"/>
        </w:rPr>
      </w:pPr>
      <w:r w:rsidRPr="00EA6E02">
        <w:rPr>
          <w:rFonts w:ascii="Consolas" w:hAnsi="Consolas" w:cs="Arial"/>
          <w:b/>
          <w:bCs/>
          <w:color w:val="000000"/>
          <w:sz w:val="28"/>
          <w:szCs w:val="28"/>
        </w:rPr>
        <w:lastRenderedPageBreak/>
        <w:t>Observer Pattern</w:t>
      </w:r>
    </w:p>
    <w:p w14:paraId="13D68EB5" w14:textId="089F98D3" w:rsidR="00EA6E02" w:rsidRPr="00EA6E02" w:rsidRDefault="00EA6E02" w:rsidP="00EA6E02">
      <w:pPr>
        <w:pStyle w:val="NormalWeb"/>
        <w:spacing w:before="120"/>
        <w:ind w:left="720" w:right="48"/>
        <w:rPr>
          <w:rFonts w:ascii="Consolas" w:hAnsi="Consolas" w:cs="Arial"/>
          <w:color w:val="000000"/>
          <w:shd w:val="clear" w:color="auto" w:fill="FFFFFF"/>
        </w:rPr>
      </w:pPr>
      <w:r w:rsidRPr="00EA6E02">
        <w:rPr>
          <w:rFonts w:ascii="Consolas" w:hAnsi="Consolas" w:cs="Arial"/>
          <w:color w:val="000000"/>
          <w:shd w:val="clear" w:color="auto" w:fill="FFFFFF"/>
        </w:rPr>
        <w:t xml:space="preserve">Observer pattern is used when there is one-to-many relationship between objects such as if one object is modified, its </w:t>
      </w:r>
      <w:proofErr w:type="spellStart"/>
      <w:r w:rsidRPr="00EA6E02">
        <w:rPr>
          <w:rFonts w:ascii="Consolas" w:hAnsi="Consolas" w:cs="Arial"/>
          <w:color w:val="000000"/>
          <w:shd w:val="clear" w:color="auto" w:fill="FFFFFF"/>
        </w:rPr>
        <w:t>depenedent</w:t>
      </w:r>
      <w:proofErr w:type="spellEnd"/>
      <w:r w:rsidRPr="00EA6E02">
        <w:rPr>
          <w:rFonts w:ascii="Consolas" w:hAnsi="Consolas" w:cs="Arial"/>
          <w:color w:val="000000"/>
          <w:shd w:val="clear" w:color="auto" w:fill="FFFFFF"/>
        </w:rPr>
        <w:t xml:space="preserve"> objects are to be notified automatically. Observer pattern falls under behavioral pattern category.</w:t>
      </w:r>
    </w:p>
    <w:p w14:paraId="6AA9A605" w14:textId="06FE3B69" w:rsidR="00EA6E02" w:rsidRPr="00EA6E02" w:rsidRDefault="00EA6E02" w:rsidP="00EA6E02">
      <w:pPr>
        <w:shd w:val="clear" w:color="auto" w:fill="FFFFFF"/>
        <w:spacing w:after="150" w:line="240" w:lineRule="auto"/>
        <w:jc w:val="both"/>
        <w:textAlignment w:val="baseline"/>
        <w:rPr>
          <w:rFonts w:ascii="Consolas" w:eastAsia="Times New Roman" w:hAnsi="Consolas" w:cs="Arial"/>
          <w:color w:val="273239"/>
          <w:spacing w:val="2"/>
          <w:sz w:val="24"/>
          <w:szCs w:val="24"/>
        </w:rPr>
      </w:pPr>
      <w:r w:rsidRPr="00EA6E02">
        <w:rPr>
          <w:rFonts w:ascii="Consolas" w:eastAsia="Times New Roman" w:hAnsi="Consolas" w:cs="Arial"/>
          <w:color w:val="273239"/>
          <w:spacing w:val="2"/>
          <w:sz w:val="24"/>
          <w:szCs w:val="24"/>
        </w:rPr>
        <w:t>To understand observer pattern, first you need to understand the subject and observer objects.</w:t>
      </w:r>
    </w:p>
    <w:p w14:paraId="0952EC01" w14:textId="77777777" w:rsidR="00EA6E02" w:rsidRPr="00EA6E02" w:rsidRDefault="00EA6E02" w:rsidP="00EA6E02">
      <w:pPr>
        <w:shd w:val="clear" w:color="auto" w:fill="FFFFFF"/>
        <w:spacing w:after="150" w:line="240" w:lineRule="auto"/>
        <w:jc w:val="both"/>
        <w:textAlignment w:val="baseline"/>
        <w:rPr>
          <w:rFonts w:ascii="Consolas" w:eastAsia="Times New Roman" w:hAnsi="Consolas" w:cs="Arial"/>
          <w:color w:val="273239"/>
          <w:spacing w:val="2"/>
          <w:sz w:val="24"/>
          <w:szCs w:val="24"/>
        </w:rPr>
      </w:pPr>
      <w:r w:rsidRPr="00EA6E02">
        <w:rPr>
          <w:rFonts w:ascii="Consolas" w:eastAsia="Times New Roman" w:hAnsi="Consolas" w:cs="Arial"/>
          <w:color w:val="273239"/>
          <w:spacing w:val="2"/>
          <w:sz w:val="24"/>
          <w:szCs w:val="24"/>
        </w:rPr>
        <w:t>The relation between subject and observer can easily be understood as an analogy to magazine subscription.</w:t>
      </w:r>
    </w:p>
    <w:p w14:paraId="4D34A234" w14:textId="28F6FA63" w:rsidR="00EA6E02" w:rsidRPr="00EA6E02" w:rsidRDefault="00EA6E02" w:rsidP="00EA6E02">
      <w:pPr>
        <w:numPr>
          <w:ilvl w:val="0"/>
          <w:numId w:val="3"/>
        </w:numPr>
        <w:shd w:val="clear" w:color="auto" w:fill="FFFFFF"/>
        <w:spacing w:after="0" w:line="240" w:lineRule="auto"/>
        <w:ind w:left="1080"/>
        <w:textAlignment w:val="baseline"/>
        <w:rPr>
          <w:rFonts w:ascii="Consolas" w:eastAsia="Times New Roman" w:hAnsi="Consolas" w:cs="Arial"/>
          <w:color w:val="273239"/>
          <w:spacing w:val="2"/>
          <w:sz w:val="24"/>
          <w:szCs w:val="24"/>
        </w:rPr>
      </w:pPr>
      <w:r w:rsidRPr="00EA6E02">
        <w:rPr>
          <w:rFonts w:ascii="Consolas" w:eastAsia="Times New Roman" w:hAnsi="Consolas" w:cs="Arial"/>
          <w:color w:val="273239"/>
          <w:spacing w:val="2"/>
          <w:sz w:val="24"/>
          <w:szCs w:val="24"/>
        </w:rPr>
        <w:t>A magazine publisher(subject) is in the business and publishes magazines (data).</w:t>
      </w:r>
    </w:p>
    <w:p w14:paraId="773F756F" w14:textId="61A05198" w:rsidR="00EA6E02" w:rsidRPr="00EA6E02" w:rsidRDefault="00EA6E02" w:rsidP="00EA6E02">
      <w:pPr>
        <w:numPr>
          <w:ilvl w:val="0"/>
          <w:numId w:val="3"/>
        </w:numPr>
        <w:shd w:val="clear" w:color="auto" w:fill="FFFFFF"/>
        <w:spacing w:after="0" w:line="240" w:lineRule="auto"/>
        <w:ind w:left="1080"/>
        <w:textAlignment w:val="baseline"/>
        <w:rPr>
          <w:rFonts w:ascii="Consolas" w:eastAsia="Times New Roman" w:hAnsi="Consolas" w:cs="Arial"/>
          <w:color w:val="273239"/>
          <w:spacing w:val="2"/>
          <w:sz w:val="24"/>
          <w:szCs w:val="24"/>
        </w:rPr>
      </w:pPr>
      <w:r w:rsidRPr="00EA6E02">
        <w:rPr>
          <w:rFonts w:ascii="Consolas" w:eastAsia="Times New Roman" w:hAnsi="Consolas" w:cs="Arial"/>
          <w:color w:val="273239"/>
          <w:spacing w:val="2"/>
          <w:sz w:val="24"/>
          <w:szCs w:val="24"/>
        </w:rPr>
        <w:t>If you</w:t>
      </w:r>
      <w:r>
        <w:rPr>
          <w:rFonts w:ascii="Consolas" w:eastAsia="Times New Roman" w:hAnsi="Consolas" w:cs="Arial"/>
          <w:color w:val="273239"/>
          <w:spacing w:val="2"/>
          <w:sz w:val="24"/>
          <w:szCs w:val="24"/>
        </w:rPr>
        <w:t xml:space="preserve"> </w:t>
      </w:r>
      <w:r w:rsidRPr="00EA6E02">
        <w:rPr>
          <w:rFonts w:ascii="Consolas" w:eastAsia="Times New Roman" w:hAnsi="Consolas" w:cs="Arial"/>
          <w:color w:val="273239"/>
          <w:spacing w:val="2"/>
          <w:sz w:val="24"/>
          <w:szCs w:val="24"/>
        </w:rPr>
        <w:t>(user of data/observer) are interested in the magazine you subscribe(register), and if a new edition is published it gets delivered to you.</w:t>
      </w:r>
    </w:p>
    <w:p w14:paraId="58892DA4" w14:textId="4AA902EC" w:rsidR="00EA6E02" w:rsidRPr="00EA6E02" w:rsidRDefault="00EA6E02" w:rsidP="00EA6E02">
      <w:pPr>
        <w:numPr>
          <w:ilvl w:val="0"/>
          <w:numId w:val="3"/>
        </w:numPr>
        <w:shd w:val="clear" w:color="auto" w:fill="FFFFFF"/>
        <w:spacing w:after="0" w:line="240" w:lineRule="auto"/>
        <w:ind w:left="1080"/>
        <w:textAlignment w:val="baseline"/>
        <w:rPr>
          <w:rFonts w:ascii="Consolas" w:eastAsia="Times New Roman" w:hAnsi="Consolas" w:cs="Arial"/>
          <w:color w:val="273239"/>
          <w:spacing w:val="2"/>
          <w:sz w:val="24"/>
          <w:szCs w:val="24"/>
        </w:rPr>
      </w:pPr>
      <w:r w:rsidRPr="00EA6E02">
        <w:rPr>
          <w:rFonts w:ascii="Consolas" w:eastAsia="Times New Roman" w:hAnsi="Consolas" w:cs="Arial"/>
          <w:color w:val="273239"/>
          <w:spacing w:val="2"/>
          <w:sz w:val="24"/>
          <w:szCs w:val="24"/>
        </w:rPr>
        <w:t>If you unsubscribe(unregister) you stop getting new editions.</w:t>
      </w:r>
    </w:p>
    <w:p w14:paraId="21A8D268" w14:textId="17B5BE16" w:rsidR="00EA6E02" w:rsidRPr="00EA6E02" w:rsidRDefault="00EA6E02" w:rsidP="00EA6E02">
      <w:pPr>
        <w:numPr>
          <w:ilvl w:val="0"/>
          <w:numId w:val="3"/>
        </w:numPr>
        <w:shd w:val="clear" w:color="auto" w:fill="FFFFFF"/>
        <w:spacing w:after="0" w:line="240" w:lineRule="auto"/>
        <w:ind w:left="1080"/>
        <w:textAlignment w:val="baseline"/>
        <w:rPr>
          <w:rFonts w:ascii="Consolas" w:eastAsia="Times New Roman" w:hAnsi="Consolas" w:cs="Arial"/>
          <w:color w:val="273239"/>
          <w:spacing w:val="2"/>
          <w:sz w:val="24"/>
          <w:szCs w:val="24"/>
        </w:rPr>
      </w:pPr>
      <w:r w:rsidRPr="00EA6E02">
        <w:rPr>
          <w:rFonts w:ascii="Consolas" w:eastAsia="Times New Roman" w:hAnsi="Consolas" w:cs="Arial"/>
          <w:color w:val="273239"/>
          <w:spacing w:val="2"/>
          <w:sz w:val="24"/>
          <w:szCs w:val="24"/>
        </w:rPr>
        <w:t>Publisher doesn’t know who you are and how you use the magazine, it just delivers it to you because you are a subscriber</w:t>
      </w:r>
      <w:r>
        <w:rPr>
          <w:rFonts w:ascii="Consolas" w:eastAsia="Times New Roman" w:hAnsi="Consolas" w:cs="Arial"/>
          <w:color w:val="273239"/>
          <w:spacing w:val="2"/>
          <w:sz w:val="24"/>
          <w:szCs w:val="24"/>
        </w:rPr>
        <w:t xml:space="preserve"> </w:t>
      </w:r>
      <w:r w:rsidRPr="00EA6E02">
        <w:rPr>
          <w:rFonts w:ascii="Consolas" w:eastAsia="Times New Roman" w:hAnsi="Consolas" w:cs="Arial"/>
          <w:color w:val="273239"/>
          <w:spacing w:val="2"/>
          <w:sz w:val="24"/>
          <w:szCs w:val="24"/>
        </w:rPr>
        <w:t>(loose coupling).</w:t>
      </w:r>
    </w:p>
    <w:p w14:paraId="4F54054D" w14:textId="324A0B63" w:rsidR="00EA6E02" w:rsidRPr="00EA6E02" w:rsidRDefault="00EA6E02" w:rsidP="00EA6E02">
      <w:pPr>
        <w:pStyle w:val="NormalWeb"/>
        <w:ind w:left="720" w:right="48"/>
        <w:rPr>
          <w:rFonts w:ascii="Consolas" w:hAnsi="Consolas" w:cs="Arial"/>
          <w:color w:val="000000"/>
        </w:rPr>
      </w:pPr>
      <w:r>
        <w:rPr>
          <w:rFonts w:ascii="Arial" w:hAnsi="Arial" w:cs="Arial"/>
          <w:noProof/>
          <w:color w:val="000000"/>
          <w:shd w:val="clear" w:color="auto" w:fill="FFFFFF"/>
        </w:rPr>
        <w:drawing>
          <wp:anchor distT="0" distB="0" distL="114300" distR="114300" simplePos="0" relativeHeight="251659264" behindDoc="0" locked="0" layoutInCell="1" allowOverlap="1" wp14:anchorId="3CAA8A45" wp14:editId="0E04DEFF">
            <wp:simplePos x="0" y="0"/>
            <wp:positionH relativeFrom="margin">
              <wp:align>right</wp:align>
            </wp:positionH>
            <wp:positionV relativeFrom="paragraph">
              <wp:posOffset>361950</wp:posOffset>
            </wp:positionV>
            <wp:extent cx="5646420" cy="40690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4069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B044C" w14:textId="1D993824" w:rsidR="00D34C14" w:rsidRDefault="00D34C14" w:rsidP="00D34C14">
      <w:pPr>
        <w:pStyle w:val="NormalWeb"/>
        <w:ind w:left="48" w:right="48"/>
        <w:jc w:val="center"/>
        <w:rPr>
          <w:rFonts w:ascii="Consolas" w:hAnsi="Consolas" w:cs="Arial"/>
          <w:b/>
          <w:bCs/>
          <w:color w:val="000000"/>
          <w:sz w:val="28"/>
          <w:szCs w:val="28"/>
        </w:rPr>
      </w:pPr>
      <w:r w:rsidRPr="00D34C14">
        <w:rPr>
          <w:rFonts w:ascii="Consolas" w:hAnsi="Consolas" w:cs="Arial"/>
          <w:b/>
          <w:bCs/>
          <w:color w:val="000000"/>
          <w:sz w:val="28"/>
          <w:szCs w:val="28"/>
        </w:rPr>
        <w:lastRenderedPageBreak/>
        <w:t>Decorator Pattern</w:t>
      </w:r>
    </w:p>
    <w:p w14:paraId="295AA972" w14:textId="77777777" w:rsidR="00D34C14" w:rsidRPr="00D34C14" w:rsidRDefault="00D34C14" w:rsidP="00D34C14">
      <w:pPr>
        <w:pStyle w:val="NormalWeb"/>
        <w:rPr>
          <w:rFonts w:ascii="Consolas" w:hAnsi="Consolas" w:cs="Arial"/>
          <w:color w:val="000000"/>
        </w:rPr>
      </w:pPr>
      <w:r w:rsidRPr="00D34C14">
        <w:rPr>
          <w:rFonts w:ascii="Consolas" w:hAnsi="Consolas" w:cs="Arial"/>
          <w:color w:val="000000"/>
        </w:rPr>
        <w:t>Decorator pattern allows a user to add new functionality to an existing object without altering its structure. This type of design pattern comes under structural pattern as this pattern acts as a wrapper to existing class.</w:t>
      </w:r>
    </w:p>
    <w:p w14:paraId="1623499E" w14:textId="77777777" w:rsidR="00D34C14" w:rsidRPr="00D34C14" w:rsidRDefault="00D34C14" w:rsidP="00D34C14">
      <w:pPr>
        <w:pStyle w:val="NormalWeb"/>
        <w:rPr>
          <w:rFonts w:ascii="Consolas" w:hAnsi="Consolas" w:cs="Arial"/>
          <w:color w:val="000000"/>
        </w:rPr>
      </w:pPr>
      <w:r w:rsidRPr="00D34C14">
        <w:rPr>
          <w:rFonts w:ascii="Consolas" w:hAnsi="Consolas" w:cs="Arial"/>
          <w:color w:val="000000"/>
        </w:rPr>
        <w:t>This pattern creates a decorator class which wraps the original class and provides additional functionality keeping class methods signature intact.</w:t>
      </w:r>
    </w:p>
    <w:p w14:paraId="62CBE5A6" w14:textId="77777777" w:rsidR="00D34C14" w:rsidRPr="00D34C14" w:rsidRDefault="00D34C14" w:rsidP="00D34C14">
      <w:pPr>
        <w:pStyle w:val="NormalWeb"/>
        <w:rPr>
          <w:rFonts w:ascii="Consolas" w:hAnsi="Consolas" w:cs="Arial"/>
          <w:color w:val="000000"/>
        </w:rPr>
      </w:pPr>
      <w:r w:rsidRPr="00D34C14">
        <w:rPr>
          <w:rFonts w:ascii="Consolas" w:hAnsi="Consolas" w:cs="Arial"/>
          <w:color w:val="000000"/>
        </w:rPr>
        <w:t>We are demonstrating the use of decorator pattern via following example in which we will decorate a shape with some color without alter shape class.</w:t>
      </w:r>
    </w:p>
    <w:p w14:paraId="1ACAE099" w14:textId="1977FEF6" w:rsidR="00A34F6A" w:rsidRDefault="00A34F6A" w:rsidP="00A34F6A">
      <w:pPr>
        <w:pStyle w:val="NormalWeb"/>
        <w:ind w:left="48" w:right="48"/>
        <w:rPr>
          <w:rFonts w:ascii="Consolas" w:hAnsi="Consolas" w:cs="Arial"/>
          <w:color w:val="000000"/>
        </w:rPr>
      </w:pPr>
      <w:r w:rsidRPr="00A34F6A">
        <w:rPr>
          <w:rFonts w:ascii="Consolas" w:hAnsi="Consolas" w:cs="Arial"/>
          <w:color w:val="000000"/>
        </w:rPr>
        <w:t>To understand decorator pattern let us consider a scenario inspired from the book “Head First Design Pattern”.  Suppose we are building an application for a pizza store and we need to model their pizza classes. Assume they offer four types of pizzas namely Peppy Paneer, Farmhouse, Margherita and Chicken Fiesta. Initially we just use inheritance and abstract out the common functionality in a Pizza class.</w:t>
      </w:r>
    </w:p>
    <w:p w14:paraId="17B04942" w14:textId="2B7CDDD0" w:rsidR="00A34F6A" w:rsidRPr="00A34F6A" w:rsidRDefault="00A34F6A" w:rsidP="00A34F6A">
      <w:pPr>
        <w:pStyle w:val="NormalWeb"/>
        <w:ind w:left="48" w:right="48"/>
        <w:rPr>
          <w:rFonts w:ascii="Consolas" w:hAnsi="Consolas" w:cs="Arial"/>
          <w:color w:val="000000"/>
        </w:rPr>
      </w:pPr>
      <w:r>
        <w:rPr>
          <w:rFonts w:ascii="Consolas" w:hAnsi="Consolas" w:cs="Arial"/>
          <w:noProof/>
          <w:color w:val="000000"/>
        </w:rPr>
        <w:drawing>
          <wp:anchor distT="0" distB="0" distL="114300" distR="114300" simplePos="0" relativeHeight="251660288" behindDoc="0" locked="0" layoutInCell="1" allowOverlap="1" wp14:anchorId="68350D84" wp14:editId="7105E811">
            <wp:simplePos x="0" y="0"/>
            <wp:positionH relativeFrom="margin">
              <wp:posOffset>-617220</wp:posOffset>
            </wp:positionH>
            <wp:positionV relativeFrom="paragraph">
              <wp:posOffset>700405</wp:posOffset>
            </wp:positionV>
            <wp:extent cx="7181215" cy="328422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1215" cy="3284220"/>
                    </a:xfrm>
                    <a:prstGeom prst="rect">
                      <a:avLst/>
                    </a:prstGeom>
                    <a:noFill/>
                    <a:ln>
                      <a:noFill/>
                    </a:ln>
                  </pic:spPr>
                </pic:pic>
              </a:graphicData>
            </a:graphic>
            <wp14:sizeRelV relativeFrom="margin">
              <wp14:pctHeight>0</wp14:pctHeight>
            </wp14:sizeRelV>
          </wp:anchor>
        </w:drawing>
      </w:r>
    </w:p>
    <w:p w14:paraId="337D908E" w14:textId="77777777" w:rsidR="00A34F6A" w:rsidRDefault="00A34F6A" w:rsidP="00A34F6A">
      <w:pPr>
        <w:pStyle w:val="NormalWeb"/>
        <w:spacing w:before="120" w:beforeAutospacing="0" w:after="144" w:afterAutospacing="0"/>
        <w:ind w:left="48" w:right="48"/>
        <w:jc w:val="both"/>
        <w:rPr>
          <w:rFonts w:ascii="Arial" w:hAnsi="Arial" w:cs="Arial"/>
          <w:color w:val="000000"/>
        </w:rPr>
      </w:pPr>
    </w:p>
    <w:p w14:paraId="59FAF938" w14:textId="77777777" w:rsidR="00A34F6A" w:rsidRPr="00A34F6A" w:rsidRDefault="00A34F6A" w:rsidP="00A34F6A">
      <w:pPr>
        <w:pStyle w:val="NormalWeb"/>
        <w:spacing w:before="120" w:after="144"/>
        <w:ind w:left="48" w:right="48"/>
        <w:jc w:val="center"/>
        <w:rPr>
          <w:rFonts w:ascii="Consolas" w:hAnsi="Consolas" w:cs="Arial"/>
          <w:b/>
          <w:bCs/>
          <w:color w:val="000000"/>
          <w:sz w:val="28"/>
          <w:szCs w:val="28"/>
        </w:rPr>
      </w:pPr>
      <w:r w:rsidRPr="00A34F6A">
        <w:rPr>
          <w:rFonts w:ascii="Consolas" w:hAnsi="Consolas" w:cs="Arial"/>
          <w:b/>
          <w:bCs/>
          <w:color w:val="000000"/>
          <w:sz w:val="28"/>
          <w:szCs w:val="28"/>
        </w:rPr>
        <w:lastRenderedPageBreak/>
        <w:t>Factory Pattern</w:t>
      </w:r>
    </w:p>
    <w:p w14:paraId="15D110FC" w14:textId="77777777" w:rsidR="00A34F6A" w:rsidRPr="00A34F6A" w:rsidRDefault="00A34F6A" w:rsidP="00A34F6A">
      <w:pPr>
        <w:pStyle w:val="NormalWeb"/>
        <w:spacing w:before="120" w:beforeAutospacing="0" w:after="144" w:afterAutospacing="0"/>
        <w:ind w:left="48" w:right="48"/>
        <w:jc w:val="both"/>
        <w:rPr>
          <w:rFonts w:ascii="Consolas" w:hAnsi="Consolas" w:cs="Arial"/>
          <w:color w:val="000000"/>
        </w:rPr>
      </w:pPr>
    </w:p>
    <w:p w14:paraId="07F82953" w14:textId="731F60CA" w:rsidR="00A34F6A" w:rsidRPr="00A34F6A" w:rsidRDefault="00A34F6A" w:rsidP="00A34F6A">
      <w:pPr>
        <w:pStyle w:val="NormalWeb"/>
        <w:spacing w:before="120" w:beforeAutospacing="0" w:after="144" w:afterAutospacing="0"/>
        <w:ind w:left="48" w:right="48"/>
        <w:jc w:val="both"/>
        <w:rPr>
          <w:rFonts w:ascii="Consolas" w:hAnsi="Consolas" w:cs="Arial"/>
          <w:color w:val="000000"/>
        </w:rPr>
      </w:pPr>
      <w:r w:rsidRPr="00A34F6A">
        <w:rPr>
          <w:rFonts w:ascii="Consolas" w:hAnsi="Consolas" w:cs="Arial"/>
          <w:color w:val="000000"/>
        </w:rPr>
        <w:t>Factory pattern is one of the most used design patterns in Java. This type of design pattern comes under creational pattern as this pattern provides one of the best ways to create an object.</w:t>
      </w:r>
    </w:p>
    <w:p w14:paraId="5656082D" w14:textId="511855C7" w:rsidR="00A34F6A" w:rsidRDefault="00A34F6A" w:rsidP="00A34F6A">
      <w:pPr>
        <w:pStyle w:val="NormalWeb"/>
        <w:spacing w:before="120" w:beforeAutospacing="0" w:after="144" w:afterAutospacing="0"/>
        <w:ind w:left="48" w:right="48"/>
        <w:jc w:val="both"/>
        <w:rPr>
          <w:rFonts w:ascii="Consolas" w:hAnsi="Consolas" w:cs="Arial"/>
          <w:color w:val="000000"/>
        </w:rPr>
      </w:pPr>
      <w:r w:rsidRPr="00A34F6A">
        <w:rPr>
          <w:rFonts w:ascii="Consolas" w:hAnsi="Consolas" w:cs="Arial"/>
          <w:color w:val="000000"/>
        </w:rPr>
        <w:t>In Factory pattern, we create object without exposing the creation logic to the client and refer to newly created object using a common interface.</w:t>
      </w:r>
    </w:p>
    <w:p w14:paraId="3CA461E1" w14:textId="77777777" w:rsidR="00A34F6A" w:rsidRPr="00A34F6A" w:rsidRDefault="00A34F6A" w:rsidP="00A34F6A">
      <w:pPr>
        <w:pStyle w:val="NormalWeb"/>
        <w:spacing w:before="120" w:beforeAutospacing="0" w:after="144" w:afterAutospacing="0"/>
        <w:ind w:left="48" w:right="48"/>
        <w:jc w:val="both"/>
        <w:rPr>
          <w:rFonts w:ascii="Consolas" w:hAnsi="Consolas" w:cs="Arial"/>
          <w:color w:val="000000"/>
        </w:rPr>
      </w:pPr>
      <w:r w:rsidRPr="00A34F6A">
        <w:rPr>
          <w:rFonts w:ascii="Consolas" w:hAnsi="Consolas" w:cs="Arial"/>
          <w:color w:val="000000"/>
        </w:rPr>
        <w:t>Implementation</w:t>
      </w:r>
    </w:p>
    <w:p w14:paraId="094BC969" w14:textId="696E9F73" w:rsidR="00A34F6A" w:rsidRPr="00A34F6A" w:rsidRDefault="00A34F6A" w:rsidP="00A34F6A">
      <w:pPr>
        <w:pStyle w:val="NormalWeb"/>
        <w:rPr>
          <w:rFonts w:ascii="Consolas" w:hAnsi="Consolas" w:cs="Arial"/>
          <w:color w:val="000000"/>
        </w:rPr>
      </w:pPr>
      <w:r w:rsidRPr="00A34F6A">
        <w:rPr>
          <w:rFonts w:ascii="Consolas" w:hAnsi="Consolas" w:cs="Arial"/>
          <w:color w:val="000000"/>
        </w:rPr>
        <w:t>We're going to create a </w:t>
      </w:r>
      <w:r w:rsidRPr="00A34F6A">
        <w:rPr>
          <w:rFonts w:ascii="Consolas" w:hAnsi="Consolas" w:cs="Arial"/>
          <w:i/>
          <w:iCs/>
          <w:color w:val="000000"/>
        </w:rPr>
        <w:t>Shape</w:t>
      </w:r>
      <w:r w:rsidRPr="00A34F6A">
        <w:rPr>
          <w:rFonts w:ascii="Consolas" w:hAnsi="Consolas" w:cs="Arial"/>
          <w:color w:val="000000"/>
        </w:rPr>
        <w:t> interface and concrete classes implementing the </w:t>
      </w:r>
      <w:r w:rsidRPr="00A34F6A">
        <w:rPr>
          <w:rFonts w:ascii="Consolas" w:hAnsi="Consolas" w:cs="Arial"/>
          <w:i/>
          <w:iCs/>
          <w:color w:val="000000"/>
        </w:rPr>
        <w:t>Shape</w:t>
      </w:r>
      <w:r w:rsidRPr="00A34F6A">
        <w:rPr>
          <w:rFonts w:ascii="Consolas" w:hAnsi="Consolas" w:cs="Arial"/>
          <w:color w:val="000000"/>
        </w:rPr>
        <w:t> interface. A factory class </w:t>
      </w:r>
      <w:r w:rsidRPr="00A34F6A">
        <w:rPr>
          <w:rFonts w:ascii="Consolas" w:hAnsi="Consolas" w:cs="Arial"/>
          <w:i/>
          <w:iCs/>
          <w:color w:val="000000"/>
        </w:rPr>
        <w:t>ShapeFactory</w:t>
      </w:r>
      <w:r w:rsidRPr="00A34F6A">
        <w:rPr>
          <w:rFonts w:ascii="Consolas" w:hAnsi="Consolas" w:cs="Arial"/>
          <w:color w:val="000000"/>
        </w:rPr>
        <w:t> is defined as a next step.</w:t>
      </w:r>
    </w:p>
    <w:p w14:paraId="3B7A7E5D" w14:textId="77777777" w:rsidR="00A34F6A" w:rsidRPr="00A34F6A" w:rsidRDefault="00A34F6A" w:rsidP="00A34F6A">
      <w:pPr>
        <w:pStyle w:val="NormalWeb"/>
        <w:rPr>
          <w:rFonts w:ascii="Consolas" w:hAnsi="Consolas" w:cs="Arial"/>
          <w:color w:val="000000"/>
        </w:rPr>
      </w:pPr>
      <w:proofErr w:type="spellStart"/>
      <w:r w:rsidRPr="00A34F6A">
        <w:rPr>
          <w:rFonts w:ascii="Consolas" w:hAnsi="Consolas" w:cs="Arial"/>
          <w:i/>
          <w:iCs/>
          <w:color w:val="000000"/>
        </w:rPr>
        <w:t>FactoryPatternDemo</w:t>
      </w:r>
      <w:proofErr w:type="spellEnd"/>
      <w:r w:rsidRPr="00A34F6A">
        <w:rPr>
          <w:rFonts w:ascii="Consolas" w:hAnsi="Consolas" w:cs="Arial"/>
          <w:color w:val="000000"/>
        </w:rPr>
        <w:t>, our demo class will use </w:t>
      </w:r>
      <w:r w:rsidRPr="00A34F6A">
        <w:rPr>
          <w:rFonts w:ascii="Consolas" w:hAnsi="Consolas" w:cs="Arial"/>
          <w:i/>
          <w:iCs/>
          <w:color w:val="000000"/>
        </w:rPr>
        <w:t>ShapeFactory</w:t>
      </w:r>
      <w:r w:rsidRPr="00A34F6A">
        <w:rPr>
          <w:rFonts w:ascii="Consolas" w:hAnsi="Consolas" w:cs="Arial"/>
          <w:color w:val="000000"/>
        </w:rPr>
        <w:t> to get a </w:t>
      </w:r>
      <w:r w:rsidRPr="00A34F6A">
        <w:rPr>
          <w:rFonts w:ascii="Consolas" w:hAnsi="Consolas" w:cs="Arial"/>
          <w:i/>
          <w:iCs/>
          <w:color w:val="000000"/>
        </w:rPr>
        <w:t>Shape</w:t>
      </w:r>
      <w:r w:rsidRPr="00A34F6A">
        <w:rPr>
          <w:rFonts w:ascii="Consolas" w:hAnsi="Consolas" w:cs="Arial"/>
          <w:color w:val="000000"/>
        </w:rPr>
        <w:t> object. It will pass information (</w:t>
      </w:r>
      <w:r w:rsidRPr="00A34F6A">
        <w:rPr>
          <w:rFonts w:ascii="Consolas" w:hAnsi="Consolas" w:cs="Arial"/>
          <w:i/>
          <w:iCs/>
          <w:color w:val="000000"/>
        </w:rPr>
        <w:t>CIRCLE / RECTANGLE / SQUARE</w:t>
      </w:r>
      <w:r w:rsidRPr="00A34F6A">
        <w:rPr>
          <w:rFonts w:ascii="Consolas" w:hAnsi="Consolas" w:cs="Arial"/>
          <w:color w:val="000000"/>
        </w:rPr>
        <w:t>) to </w:t>
      </w:r>
      <w:r w:rsidRPr="00A34F6A">
        <w:rPr>
          <w:rFonts w:ascii="Consolas" w:hAnsi="Consolas" w:cs="Arial"/>
          <w:i/>
          <w:iCs/>
          <w:color w:val="000000"/>
        </w:rPr>
        <w:t>ShapeFactory</w:t>
      </w:r>
      <w:r w:rsidRPr="00A34F6A">
        <w:rPr>
          <w:rFonts w:ascii="Consolas" w:hAnsi="Consolas" w:cs="Arial"/>
          <w:color w:val="000000"/>
        </w:rPr>
        <w:t> to get the type of object it needs.</w:t>
      </w:r>
    </w:p>
    <w:p w14:paraId="2D9F9BF8" w14:textId="4186FC23" w:rsidR="00A34F6A" w:rsidRPr="00A34F6A" w:rsidRDefault="00A34F6A" w:rsidP="00A34F6A">
      <w:pPr>
        <w:pStyle w:val="NormalWeb"/>
        <w:spacing w:before="120" w:beforeAutospacing="0" w:after="144" w:afterAutospacing="0"/>
        <w:ind w:left="48" w:right="48"/>
        <w:jc w:val="both"/>
        <w:rPr>
          <w:rFonts w:ascii="Consolas" w:hAnsi="Consolas" w:cs="Arial"/>
          <w:color w:val="000000"/>
        </w:rPr>
      </w:pPr>
      <w:r>
        <w:rPr>
          <w:rFonts w:ascii="Consolas" w:hAnsi="Consolas" w:cs="Arial"/>
          <w:noProof/>
          <w:color w:val="000000"/>
        </w:rPr>
        <w:drawing>
          <wp:inline distT="0" distB="0" distL="0" distR="0" wp14:anchorId="209D5694" wp14:editId="6AEDD811">
            <wp:extent cx="5334000"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093720"/>
                    </a:xfrm>
                    <a:prstGeom prst="rect">
                      <a:avLst/>
                    </a:prstGeom>
                    <a:noFill/>
                    <a:ln>
                      <a:noFill/>
                    </a:ln>
                  </pic:spPr>
                </pic:pic>
              </a:graphicData>
            </a:graphic>
          </wp:inline>
        </w:drawing>
      </w:r>
    </w:p>
    <w:p w14:paraId="1A0B7953" w14:textId="741703C1" w:rsidR="00D34C14" w:rsidRPr="00D34C14" w:rsidRDefault="00822257" w:rsidP="00A34F6A">
      <w:pPr>
        <w:pStyle w:val="NormalWeb"/>
        <w:ind w:left="48" w:right="48"/>
        <w:rPr>
          <w:rFonts w:ascii="Consolas" w:hAnsi="Consolas" w:cs="Arial"/>
          <w:b/>
          <w:bCs/>
          <w:color w:val="000000"/>
        </w:rPr>
      </w:pPr>
      <w:hyperlink r:id="rId11" w:history="1">
        <w:r w:rsidR="00A34F6A" w:rsidRPr="00A34F6A">
          <w:rPr>
            <w:rStyle w:val="Hyperlink"/>
            <w:rFonts w:ascii="Consolas" w:hAnsi="Consolas" w:cs="Arial"/>
            <w:b/>
            <w:bCs/>
          </w:rPr>
          <w:br/>
        </w:r>
      </w:hyperlink>
    </w:p>
    <w:p w14:paraId="5BED6544" w14:textId="6C27DDF1" w:rsidR="00EA6E02" w:rsidRPr="00A34F6A" w:rsidRDefault="00EA6E02" w:rsidP="00EA6E02">
      <w:pPr>
        <w:pStyle w:val="NormalWeb"/>
        <w:spacing w:before="120" w:beforeAutospacing="0" w:after="0" w:afterAutospacing="0"/>
        <w:ind w:left="48" w:right="48"/>
        <w:rPr>
          <w:rFonts w:ascii="Consolas" w:hAnsi="Consolas" w:cs="Arial"/>
          <w:color w:val="000000"/>
        </w:rPr>
      </w:pPr>
    </w:p>
    <w:p w14:paraId="1CBD2093" w14:textId="71AAA82F" w:rsidR="00EA6E02" w:rsidRPr="00A34F6A" w:rsidRDefault="00EA6E02" w:rsidP="00A527C3">
      <w:pPr>
        <w:pStyle w:val="NormalWeb"/>
        <w:spacing w:before="120" w:beforeAutospacing="0" w:after="0" w:afterAutospacing="0"/>
        <w:ind w:left="48" w:right="48"/>
        <w:jc w:val="both"/>
        <w:rPr>
          <w:rFonts w:ascii="Consolas" w:hAnsi="Consolas" w:cs="Arial"/>
          <w:color w:val="000000"/>
        </w:rPr>
      </w:pPr>
    </w:p>
    <w:sectPr w:rsidR="00EA6E02" w:rsidRPr="00A3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557DC"/>
    <w:multiLevelType w:val="multilevel"/>
    <w:tmpl w:val="CA0C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B557E2"/>
    <w:multiLevelType w:val="multilevel"/>
    <w:tmpl w:val="8924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232A5"/>
    <w:multiLevelType w:val="multilevel"/>
    <w:tmpl w:val="682E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CE"/>
    <w:rsid w:val="00822257"/>
    <w:rsid w:val="00A34F6A"/>
    <w:rsid w:val="00A527C3"/>
    <w:rsid w:val="00C216CE"/>
    <w:rsid w:val="00D34C14"/>
    <w:rsid w:val="00EA6E02"/>
    <w:rsid w:val="00F76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768C"/>
  <w15:chartTrackingRefBased/>
  <w15:docId w15:val="{C3F1F9EB-F534-48ED-B556-0E046048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21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1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16CE"/>
    <w:rPr>
      <w:rFonts w:ascii="Times New Roman" w:eastAsia="Times New Roman" w:hAnsi="Times New Roman" w:cs="Times New Roman"/>
      <w:b/>
      <w:bCs/>
      <w:sz w:val="27"/>
      <w:szCs w:val="27"/>
    </w:rPr>
  </w:style>
  <w:style w:type="paragraph" w:styleId="NormalWeb">
    <w:name w:val="Normal (Web)"/>
    <w:basedOn w:val="Normal"/>
    <w:uiPriority w:val="99"/>
    <w:unhideWhenUsed/>
    <w:rsid w:val="00C216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527C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4F6A"/>
    <w:rPr>
      <w:color w:val="0563C1" w:themeColor="hyperlink"/>
      <w:u w:val="single"/>
    </w:rPr>
  </w:style>
  <w:style w:type="character" w:styleId="UnresolvedMention">
    <w:name w:val="Unresolved Mention"/>
    <w:basedOn w:val="DefaultParagraphFont"/>
    <w:uiPriority w:val="99"/>
    <w:semiHidden/>
    <w:unhideWhenUsed/>
    <w:rsid w:val="00A34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488">
      <w:bodyDiv w:val="1"/>
      <w:marLeft w:val="0"/>
      <w:marRight w:val="0"/>
      <w:marTop w:val="0"/>
      <w:marBottom w:val="0"/>
      <w:divBdr>
        <w:top w:val="none" w:sz="0" w:space="0" w:color="auto"/>
        <w:left w:val="none" w:sz="0" w:space="0" w:color="auto"/>
        <w:bottom w:val="none" w:sz="0" w:space="0" w:color="auto"/>
        <w:right w:val="none" w:sz="0" w:space="0" w:color="auto"/>
      </w:divBdr>
    </w:div>
    <w:div w:id="59525533">
      <w:bodyDiv w:val="1"/>
      <w:marLeft w:val="0"/>
      <w:marRight w:val="0"/>
      <w:marTop w:val="0"/>
      <w:marBottom w:val="0"/>
      <w:divBdr>
        <w:top w:val="none" w:sz="0" w:space="0" w:color="auto"/>
        <w:left w:val="none" w:sz="0" w:space="0" w:color="auto"/>
        <w:bottom w:val="none" w:sz="0" w:space="0" w:color="auto"/>
        <w:right w:val="none" w:sz="0" w:space="0" w:color="auto"/>
      </w:divBdr>
    </w:div>
    <w:div w:id="103812492">
      <w:bodyDiv w:val="1"/>
      <w:marLeft w:val="0"/>
      <w:marRight w:val="0"/>
      <w:marTop w:val="0"/>
      <w:marBottom w:val="0"/>
      <w:divBdr>
        <w:top w:val="none" w:sz="0" w:space="0" w:color="auto"/>
        <w:left w:val="none" w:sz="0" w:space="0" w:color="auto"/>
        <w:bottom w:val="none" w:sz="0" w:space="0" w:color="auto"/>
        <w:right w:val="none" w:sz="0" w:space="0" w:color="auto"/>
      </w:divBdr>
    </w:div>
    <w:div w:id="137109342">
      <w:bodyDiv w:val="1"/>
      <w:marLeft w:val="0"/>
      <w:marRight w:val="0"/>
      <w:marTop w:val="0"/>
      <w:marBottom w:val="0"/>
      <w:divBdr>
        <w:top w:val="none" w:sz="0" w:space="0" w:color="auto"/>
        <w:left w:val="none" w:sz="0" w:space="0" w:color="auto"/>
        <w:bottom w:val="none" w:sz="0" w:space="0" w:color="auto"/>
        <w:right w:val="none" w:sz="0" w:space="0" w:color="auto"/>
      </w:divBdr>
    </w:div>
    <w:div w:id="239146861">
      <w:bodyDiv w:val="1"/>
      <w:marLeft w:val="0"/>
      <w:marRight w:val="0"/>
      <w:marTop w:val="0"/>
      <w:marBottom w:val="0"/>
      <w:divBdr>
        <w:top w:val="none" w:sz="0" w:space="0" w:color="auto"/>
        <w:left w:val="none" w:sz="0" w:space="0" w:color="auto"/>
        <w:bottom w:val="none" w:sz="0" w:space="0" w:color="auto"/>
        <w:right w:val="none" w:sz="0" w:space="0" w:color="auto"/>
      </w:divBdr>
    </w:div>
    <w:div w:id="258755276">
      <w:bodyDiv w:val="1"/>
      <w:marLeft w:val="0"/>
      <w:marRight w:val="0"/>
      <w:marTop w:val="0"/>
      <w:marBottom w:val="0"/>
      <w:divBdr>
        <w:top w:val="none" w:sz="0" w:space="0" w:color="auto"/>
        <w:left w:val="none" w:sz="0" w:space="0" w:color="auto"/>
        <w:bottom w:val="none" w:sz="0" w:space="0" w:color="auto"/>
        <w:right w:val="none" w:sz="0" w:space="0" w:color="auto"/>
      </w:divBdr>
    </w:div>
    <w:div w:id="293869756">
      <w:bodyDiv w:val="1"/>
      <w:marLeft w:val="0"/>
      <w:marRight w:val="0"/>
      <w:marTop w:val="0"/>
      <w:marBottom w:val="0"/>
      <w:divBdr>
        <w:top w:val="none" w:sz="0" w:space="0" w:color="auto"/>
        <w:left w:val="none" w:sz="0" w:space="0" w:color="auto"/>
        <w:bottom w:val="none" w:sz="0" w:space="0" w:color="auto"/>
        <w:right w:val="none" w:sz="0" w:space="0" w:color="auto"/>
      </w:divBdr>
    </w:div>
    <w:div w:id="299118997">
      <w:bodyDiv w:val="1"/>
      <w:marLeft w:val="0"/>
      <w:marRight w:val="0"/>
      <w:marTop w:val="0"/>
      <w:marBottom w:val="0"/>
      <w:divBdr>
        <w:top w:val="none" w:sz="0" w:space="0" w:color="auto"/>
        <w:left w:val="none" w:sz="0" w:space="0" w:color="auto"/>
        <w:bottom w:val="none" w:sz="0" w:space="0" w:color="auto"/>
        <w:right w:val="none" w:sz="0" w:space="0" w:color="auto"/>
      </w:divBdr>
    </w:div>
    <w:div w:id="374356647">
      <w:bodyDiv w:val="1"/>
      <w:marLeft w:val="0"/>
      <w:marRight w:val="0"/>
      <w:marTop w:val="0"/>
      <w:marBottom w:val="0"/>
      <w:divBdr>
        <w:top w:val="none" w:sz="0" w:space="0" w:color="auto"/>
        <w:left w:val="none" w:sz="0" w:space="0" w:color="auto"/>
        <w:bottom w:val="none" w:sz="0" w:space="0" w:color="auto"/>
        <w:right w:val="none" w:sz="0" w:space="0" w:color="auto"/>
      </w:divBdr>
    </w:div>
    <w:div w:id="414254254">
      <w:bodyDiv w:val="1"/>
      <w:marLeft w:val="0"/>
      <w:marRight w:val="0"/>
      <w:marTop w:val="0"/>
      <w:marBottom w:val="0"/>
      <w:divBdr>
        <w:top w:val="none" w:sz="0" w:space="0" w:color="auto"/>
        <w:left w:val="none" w:sz="0" w:space="0" w:color="auto"/>
        <w:bottom w:val="none" w:sz="0" w:space="0" w:color="auto"/>
        <w:right w:val="none" w:sz="0" w:space="0" w:color="auto"/>
      </w:divBdr>
    </w:div>
    <w:div w:id="419251649">
      <w:bodyDiv w:val="1"/>
      <w:marLeft w:val="0"/>
      <w:marRight w:val="0"/>
      <w:marTop w:val="0"/>
      <w:marBottom w:val="0"/>
      <w:divBdr>
        <w:top w:val="none" w:sz="0" w:space="0" w:color="auto"/>
        <w:left w:val="none" w:sz="0" w:space="0" w:color="auto"/>
        <w:bottom w:val="none" w:sz="0" w:space="0" w:color="auto"/>
        <w:right w:val="none" w:sz="0" w:space="0" w:color="auto"/>
      </w:divBdr>
    </w:div>
    <w:div w:id="494957558">
      <w:bodyDiv w:val="1"/>
      <w:marLeft w:val="0"/>
      <w:marRight w:val="0"/>
      <w:marTop w:val="0"/>
      <w:marBottom w:val="0"/>
      <w:divBdr>
        <w:top w:val="none" w:sz="0" w:space="0" w:color="auto"/>
        <w:left w:val="none" w:sz="0" w:space="0" w:color="auto"/>
        <w:bottom w:val="none" w:sz="0" w:space="0" w:color="auto"/>
        <w:right w:val="none" w:sz="0" w:space="0" w:color="auto"/>
      </w:divBdr>
    </w:div>
    <w:div w:id="533927125">
      <w:bodyDiv w:val="1"/>
      <w:marLeft w:val="0"/>
      <w:marRight w:val="0"/>
      <w:marTop w:val="0"/>
      <w:marBottom w:val="0"/>
      <w:divBdr>
        <w:top w:val="none" w:sz="0" w:space="0" w:color="auto"/>
        <w:left w:val="none" w:sz="0" w:space="0" w:color="auto"/>
        <w:bottom w:val="none" w:sz="0" w:space="0" w:color="auto"/>
        <w:right w:val="none" w:sz="0" w:space="0" w:color="auto"/>
      </w:divBdr>
    </w:div>
    <w:div w:id="541525292">
      <w:bodyDiv w:val="1"/>
      <w:marLeft w:val="0"/>
      <w:marRight w:val="0"/>
      <w:marTop w:val="0"/>
      <w:marBottom w:val="0"/>
      <w:divBdr>
        <w:top w:val="none" w:sz="0" w:space="0" w:color="auto"/>
        <w:left w:val="none" w:sz="0" w:space="0" w:color="auto"/>
        <w:bottom w:val="none" w:sz="0" w:space="0" w:color="auto"/>
        <w:right w:val="none" w:sz="0" w:space="0" w:color="auto"/>
      </w:divBdr>
    </w:div>
    <w:div w:id="890648826">
      <w:bodyDiv w:val="1"/>
      <w:marLeft w:val="0"/>
      <w:marRight w:val="0"/>
      <w:marTop w:val="0"/>
      <w:marBottom w:val="0"/>
      <w:divBdr>
        <w:top w:val="none" w:sz="0" w:space="0" w:color="auto"/>
        <w:left w:val="none" w:sz="0" w:space="0" w:color="auto"/>
        <w:bottom w:val="none" w:sz="0" w:space="0" w:color="auto"/>
        <w:right w:val="none" w:sz="0" w:space="0" w:color="auto"/>
      </w:divBdr>
    </w:div>
    <w:div w:id="926887479">
      <w:bodyDiv w:val="1"/>
      <w:marLeft w:val="0"/>
      <w:marRight w:val="0"/>
      <w:marTop w:val="0"/>
      <w:marBottom w:val="0"/>
      <w:divBdr>
        <w:top w:val="none" w:sz="0" w:space="0" w:color="auto"/>
        <w:left w:val="none" w:sz="0" w:space="0" w:color="auto"/>
        <w:bottom w:val="none" w:sz="0" w:space="0" w:color="auto"/>
        <w:right w:val="none" w:sz="0" w:space="0" w:color="auto"/>
      </w:divBdr>
    </w:div>
    <w:div w:id="1110397738">
      <w:bodyDiv w:val="1"/>
      <w:marLeft w:val="0"/>
      <w:marRight w:val="0"/>
      <w:marTop w:val="0"/>
      <w:marBottom w:val="0"/>
      <w:divBdr>
        <w:top w:val="none" w:sz="0" w:space="0" w:color="auto"/>
        <w:left w:val="none" w:sz="0" w:space="0" w:color="auto"/>
        <w:bottom w:val="none" w:sz="0" w:space="0" w:color="auto"/>
        <w:right w:val="none" w:sz="0" w:space="0" w:color="auto"/>
      </w:divBdr>
    </w:div>
    <w:div w:id="1223904671">
      <w:bodyDiv w:val="1"/>
      <w:marLeft w:val="0"/>
      <w:marRight w:val="0"/>
      <w:marTop w:val="0"/>
      <w:marBottom w:val="0"/>
      <w:divBdr>
        <w:top w:val="none" w:sz="0" w:space="0" w:color="auto"/>
        <w:left w:val="none" w:sz="0" w:space="0" w:color="auto"/>
        <w:bottom w:val="none" w:sz="0" w:space="0" w:color="auto"/>
        <w:right w:val="none" w:sz="0" w:space="0" w:color="auto"/>
      </w:divBdr>
    </w:div>
    <w:div w:id="1358388824">
      <w:bodyDiv w:val="1"/>
      <w:marLeft w:val="0"/>
      <w:marRight w:val="0"/>
      <w:marTop w:val="0"/>
      <w:marBottom w:val="0"/>
      <w:divBdr>
        <w:top w:val="none" w:sz="0" w:space="0" w:color="auto"/>
        <w:left w:val="none" w:sz="0" w:space="0" w:color="auto"/>
        <w:bottom w:val="none" w:sz="0" w:space="0" w:color="auto"/>
        <w:right w:val="none" w:sz="0" w:space="0" w:color="auto"/>
      </w:divBdr>
    </w:div>
    <w:div w:id="1438720652">
      <w:bodyDiv w:val="1"/>
      <w:marLeft w:val="0"/>
      <w:marRight w:val="0"/>
      <w:marTop w:val="0"/>
      <w:marBottom w:val="0"/>
      <w:divBdr>
        <w:top w:val="none" w:sz="0" w:space="0" w:color="auto"/>
        <w:left w:val="none" w:sz="0" w:space="0" w:color="auto"/>
        <w:bottom w:val="none" w:sz="0" w:space="0" w:color="auto"/>
        <w:right w:val="none" w:sz="0" w:space="0" w:color="auto"/>
      </w:divBdr>
    </w:div>
    <w:div w:id="1486362374">
      <w:bodyDiv w:val="1"/>
      <w:marLeft w:val="0"/>
      <w:marRight w:val="0"/>
      <w:marTop w:val="0"/>
      <w:marBottom w:val="0"/>
      <w:divBdr>
        <w:top w:val="none" w:sz="0" w:space="0" w:color="auto"/>
        <w:left w:val="none" w:sz="0" w:space="0" w:color="auto"/>
        <w:bottom w:val="none" w:sz="0" w:space="0" w:color="auto"/>
        <w:right w:val="none" w:sz="0" w:space="0" w:color="auto"/>
      </w:divBdr>
    </w:div>
    <w:div w:id="1513447094">
      <w:bodyDiv w:val="1"/>
      <w:marLeft w:val="0"/>
      <w:marRight w:val="0"/>
      <w:marTop w:val="0"/>
      <w:marBottom w:val="0"/>
      <w:divBdr>
        <w:top w:val="none" w:sz="0" w:space="0" w:color="auto"/>
        <w:left w:val="none" w:sz="0" w:space="0" w:color="auto"/>
        <w:bottom w:val="none" w:sz="0" w:space="0" w:color="auto"/>
        <w:right w:val="none" w:sz="0" w:space="0" w:color="auto"/>
      </w:divBdr>
    </w:div>
    <w:div w:id="1566722018">
      <w:bodyDiv w:val="1"/>
      <w:marLeft w:val="0"/>
      <w:marRight w:val="0"/>
      <w:marTop w:val="0"/>
      <w:marBottom w:val="0"/>
      <w:divBdr>
        <w:top w:val="none" w:sz="0" w:space="0" w:color="auto"/>
        <w:left w:val="none" w:sz="0" w:space="0" w:color="auto"/>
        <w:bottom w:val="none" w:sz="0" w:space="0" w:color="auto"/>
        <w:right w:val="none" w:sz="0" w:space="0" w:color="auto"/>
      </w:divBdr>
    </w:div>
    <w:div w:id="1618023412">
      <w:bodyDiv w:val="1"/>
      <w:marLeft w:val="0"/>
      <w:marRight w:val="0"/>
      <w:marTop w:val="0"/>
      <w:marBottom w:val="0"/>
      <w:divBdr>
        <w:top w:val="none" w:sz="0" w:space="0" w:color="auto"/>
        <w:left w:val="none" w:sz="0" w:space="0" w:color="auto"/>
        <w:bottom w:val="none" w:sz="0" w:space="0" w:color="auto"/>
        <w:right w:val="none" w:sz="0" w:space="0" w:color="auto"/>
      </w:divBdr>
    </w:div>
    <w:div w:id="178962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edia.geeksforgeeks.org/wp-content/uploads/decorePattern-1.png"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Alameer</dc:creator>
  <cp:keywords/>
  <dc:description/>
  <cp:lastModifiedBy>Muhammed Alameer</cp:lastModifiedBy>
  <cp:revision>2</cp:revision>
  <dcterms:created xsi:type="dcterms:W3CDTF">2021-09-23T14:45:00Z</dcterms:created>
  <dcterms:modified xsi:type="dcterms:W3CDTF">2021-09-23T14:45:00Z</dcterms:modified>
</cp:coreProperties>
</file>