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2C02" w14:textId="77777777" w:rsidR="003046E6" w:rsidRPr="003046E6" w:rsidRDefault="003046E6" w:rsidP="003046E6">
      <w:pPr>
        <w:spacing w:before="200"/>
        <w:rPr>
          <w:rFonts w:ascii="Times New Roman" w:eastAsia="Times New Roman" w:hAnsi="Times New Roman" w:cs="Times New Roman"/>
          <w:b/>
          <w:color w:val="808080"/>
        </w:rPr>
      </w:pPr>
      <w:r w:rsidRPr="003046E6">
        <w:rPr>
          <w:rFonts w:ascii="Times New Roman" w:eastAsia="Times New Roman" w:hAnsi="Times New Roman" w:cs="Times New Roman"/>
          <w:b/>
          <w:color w:val="808080"/>
        </w:rPr>
        <w:t>High Level Design</w:t>
      </w:r>
    </w:p>
    <w:p w14:paraId="346FB1F0" w14:textId="77777777" w:rsidR="003046E6" w:rsidRDefault="003046E6" w:rsidP="003046E6">
      <w:pPr>
        <w:spacing w:before="200"/>
        <w:rPr>
          <w:rFonts w:ascii="Times New Roman" w:eastAsia="Times New Roman" w:hAnsi="Times New Roman" w:cs="Times New Roman"/>
          <w:b/>
          <w:color w:val="808080"/>
        </w:rPr>
      </w:pPr>
    </w:p>
    <w:p w14:paraId="3C0A13E9" w14:textId="77777777" w:rsidR="003046E6" w:rsidRDefault="003046E6" w:rsidP="003046E6">
      <w:pPr>
        <w:spacing w:before="200"/>
        <w:rPr>
          <w:rFonts w:ascii="Times New Roman" w:eastAsia="Times New Roman" w:hAnsi="Times New Roman" w:cs="Times New Roman"/>
          <w:b/>
          <w:color w:val="808080"/>
        </w:rPr>
      </w:pPr>
    </w:p>
    <w:p w14:paraId="69AAB5AC" w14:textId="77777777" w:rsidR="003046E6" w:rsidRDefault="003046E6" w:rsidP="003046E6">
      <w:pPr>
        <w:spacing w:before="20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hidden="0" allowOverlap="1" wp14:anchorId="126033AE" wp14:editId="0FAB54A9">
                <wp:simplePos x="0" y="0"/>
                <wp:positionH relativeFrom="column">
                  <wp:posOffset>1906</wp:posOffset>
                </wp:positionH>
                <wp:positionV relativeFrom="paragraph">
                  <wp:posOffset>0</wp:posOffset>
                </wp:positionV>
                <wp:extent cx="6619875" cy="4224204"/>
                <wp:effectExtent l="0" t="0" r="0" b="0"/>
                <wp:wrapSquare wrapText="bothSides" distT="0" distB="0" distL="182880" distR="18288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2900" y="1733713"/>
                          <a:ext cx="6426200" cy="409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801F90" w14:textId="406315EB" w:rsidR="003046E6" w:rsidRPr="009812C6" w:rsidRDefault="003046E6" w:rsidP="003046E6">
                            <w:pPr>
                              <w:spacing w:after="10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A35"/>
                                <w:sz w:val="72"/>
                              </w:rPr>
                              <w:t xml:space="preserve">Online </w:t>
                            </w:r>
                            <w:r w:rsidRPr="009812C6">
                              <w:rPr>
                                <w:rFonts w:ascii="Times New Roman" w:eastAsia="Times New Roman" w:hAnsi="Times New Roman" w:cs="Times New Roman"/>
                                <w:color w:val="222A35"/>
                                <w:sz w:val="72"/>
                              </w:rPr>
                              <w:t>Clothing Store</w:t>
                            </w:r>
                          </w:p>
                          <w:p w14:paraId="64479799" w14:textId="2FE4578B" w:rsidR="003046E6" w:rsidRPr="009812C6" w:rsidRDefault="003046E6" w:rsidP="003046E6">
                            <w:pPr>
                              <w:spacing w:after="100" w:line="240" w:lineRule="auto"/>
                              <w:textDirection w:val="btLr"/>
                            </w:pPr>
                            <w:bookmarkStart w:id="0" w:name="_Hlk165840263"/>
                            <w:r>
                              <w:rPr>
                                <w:rFonts w:ascii="Times New Roman" w:eastAsia="Times New Roman" w:hAnsi="Times New Roman" w:cs="Times New Roman"/>
                                <w:color w:val="44546A"/>
                                <w:sz w:val="48"/>
                              </w:rPr>
                              <w:t>High Level Design</w:t>
                            </w:r>
                          </w:p>
                          <w:bookmarkEnd w:id="0"/>
                          <w:p w14:paraId="298FC2F1" w14:textId="77777777" w:rsidR="003046E6" w:rsidRPr="009812C6" w:rsidRDefault="003046E6" w:rsidP="003046E6">
                            <w:pPr>
                              <w:spacing w:before="40" w:after="40" w:line="240" w:lineRule="auto"/>
                              <w:textDirection w:val="btLr"/>
                            </w:pPr>
                          </w:p>
                          <w:p w14:paraId="0B3662C8" w14:textId="77777777" w:rsidR="003046E6" w:rsidRPr="009812C6" w:rsidRDefault="003046E6" w:rsidP="003046E6">
                            <w:pPr>
                              <w:spacing w:before="40" w:after="40" w:line="240" w:lineRule="auto"/>
                              <w:textDirection w:val="btLr"/>
                            </w:pPr>
                            <w:r w:rsidRPr="009812C6"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1F4E79"/>
                                <w:sz w:val="24"/>
                              </w:rPr>
                              <w:t>ITI</w:t>
                            </w:r>
                          </w:p>
                          <w:p w14:paraId="40785438" w14:textId="77777777" w:rsidR="003046E6" w:rsidRPr="009812C6" w:rsidRDefault="003046E6" w:rsidP="003046E6">
                            <w:pPr>
                              <w:spacing w:before="40" w:after="40" w:line="240" w:lineRule="auto"/>
                              <w:textDirection w:val="btLr"/>
                            </w:pPr>
                            <w:r w:rsidRPr="009812C6">
                              <w:rPr>
                                <w:rFonts w:ascii="Times New Roman" w:eastAsia="Times New Roman" w:hAnsi="Times New Roman" w:cs="Times New Roman"/>
                                <w:color w:val="1F4E79"/>
                                <w:sz w:val="24"/>
                              </w:rPr>
                              <w:t>Smart Village</w:t>
                            </w:r>
                          </w:p>
                          <w:p w14:paraId="6343BFB5" w14:textId="77777777" w:rsidR="003046E6" w:rsidRPr="009812C6" w:rsidRDefault="003046E6" w:rsidP="003046E6">
                            <w:pPr>
                              <w:spacing w:before="40" w:after="40" w:line="240" w:lineRule="auto"/>
                              <w:textDirection w:val="btLr"/>
                            </w:pPr>
                            <w:r w:rsidRPr="009812C6">
                              <w:rPr>
                                <w:rFonts w:ascii="Times New Roman" w:eastAsia="Times New Roman" w:hAnsi="Times New Roman" w:cs="Times New Roman"/>
                                <w:color w:val="1F4E79"/>
                                <w:sz w:val="24"/>
                              </w:rPr>
                              <w:t>Cairo, Egypt</w:t>
                            </w:r>
                          </w:p>
                          <w:p w14:paraId="391E7B04" w14:textId="77777777" w:rsidR="003046E6" w:rsidRPr="009812C6" w:rsidRDefault="003046E6" w:rsidP="003046E6">
                            <w:pPr>
                              <w:spacing w:before="40" w:after="40" w:line="240" w:lineRule="auto"/>
                              <w:textDirection w:val="btLr"/>
                            </w:pPr>
                          </w:p>
                          <w:p w14:paraId="0A1B67D5" w14:textId="77777777" w:rsidR="003046E6" w:rsidRPr="009812C6" w:rsidRDefault="003046E6" w:rsidP="003046E6">
                            <w:pPr>
                              <w:spacing w:before="40" w:after="40" w:line="240" w:lineRule="auto"/>
                              <w:textDirection w:val="btLr"/>
                            </w:pPr>
                          </w:p>
                          <w:p w14:paraId="586AFCE4" w14:textId="77777777" w:rsidR="003046E6" w:rsidRPr="009812C6" w:rsidRDefault="003046E6" w:rsidP="003046E6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  <w:p w14:paraId="1B749E9B" w14:textId="77777777" w:rsidR="003046E6" w:rsidRPr="009812C6" w:rsidRDefault="003046E6" w:rsidP="003046E6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  <w:p w14:paraId="63F569BD" w14:textId="77777777" w:rsidR="003046E6" w:rsidRPr="009812C6" w:rsidRDefault="003046E6" w:rsidP="003046E6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033AE" id="Rectangle 1" o:spid="_x0000_s1026" style="position:absolute;margin-left:.15pt;margin-top:0;width:521.25pt;height:332.6pt;z-index:251659264;visibility:visible;mso-wrap-style:square;mso-wrap-distance-left:14.4pt;mso-wrap-distance-top:0;mso-wrap-distance-right:14.4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vqswEAAEsDAAAOAAAAZHJzL2Uyb0RvYy54bWysU9tu2zAMfR/QfxD0vviSNlmNOMXQIsOA&#10;YgvQ7QMUWYoF2JJKKrHz96PkpFm3t2EvMkURh4fn0KuHse/YUQEaZ2tezHLOlJWuMXZf858/Nh8/&#10;cYZB2EZ0zqqanxTyh/XNh9XgK1W61nWNAkYgFqvB17wNwVdZhrJVvcCZ88rSo3bQi0BX2GcNiIHQ&#10;+y4r83yRDQ4aD04qRMo+TY98nfC1VjJ81xpVYF3NiVtIJ6RzF89svRLVHoRvjTzTEP/AohfGUtM3&#10;qCcRBDuA+QuqNxIcOh1m0vWZ09pIlWagaYr8j2leWuFVmoXEQf8mE/4/WPnt+OK3QDIMHiukME4x&#10;aujjl/ixseZlMS/vc5LvRBYv5/NlMZ+EU2NgkgoWt+WC3OBMUsVtfl/eLe9iRXaF8oDhi3I9i0HN&#10;gZxJgonjM4ap9FISO1u3MV2X3OnsuwRhxkx25RujMO7G8xA715y2wNDLjaFezwLDVgC5WnA2kNM1&#10;x9eDAMVZ99WSlHEtLgFcgt0lEFa2jhYmcDaFjyGtz8Tp8yE4bRL/yGJqfSZHjiUFztsVV+L3e6q6&#10;/gPrXwAAAP//AwBQSwMEFAAGAAgAAAAhANrRuHLdAAAABgEAAA8AAABkcnMvZG93bnJldi54bWxM&#10;j81OwzAQhO9IvIO1SNyoQ4CoDdlUFT8qx9Iitb258ZJE2OsodpvA0+Oe4Dia0cw3xXy0Rpyo961j&#10;hNtJAoK4crrlGuFj83ozBeGDYq2MY0L4Jg/z8vKiULl2A7/TaR1qEUvY5wqhCaHLpfRVQ1b5ieuI&#10;o/fpeqtClH0tda+GWG6NTJMkk1a1HBca1dFTQ9XX+mgRltNusXtzP0NtXvbL7Wo7e97MAuL11bh4&#10;BBFoDH9hOONHdCgj08EdWXthEO5iDiHeOXvJfRp/HBCy7CEFWRbyP375CwAA//8DAFBLAQItABQA&#10;BgAIAAAAIQC2gziS/gAAAOEBAAATAAAAAAAAAAAAAAAAAAAAAABbQ29udGVudF9UeXBlc10ueG1s&#10;UEsBAi0AFAAGAAgAAAAhADj9If/WAAAAlAEAAAsAAAAAAAAAAAAAAAAALwEAAF9yZWxzLy5yZWxz&#10;UEsBAi0AFAAGAAgAAAAhABEuK+qzAQAASwMAAA4AAAAAAAAAAAAAAAAALgIAAGRycy9lMm9Eb2Mu&#10;eG1sUEsBAi0AFAAGAAgAAAAhANrRuHLdAAAABgEAAA8AAAAAAAAAAAAAAAAADQQAAGRycy9kb3du&#10;cmV2LnhtbFBLBQYAAAAABAAEAPMAAAAXBQAAAAA=&#10;" filled="f" stroked="f">
                <v:textbox inset="0,0,0,0">
                  <w:txbxContent>
                    <w:p w14:paraId="0E801F90" w14:textId="406315EB" w:rsidR="003046E6" w:rsidRPr="009812C6" w:rsidRDefault="003046E6" w:rsidP="003046E6">
                      <w:pPr>
                        <w:spacing w:after="10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A35"/>
                          <w:sz w:val="72"/>
                        </w:rPr>
                        <w:t xml:space="preserve">Online </w:t>
                      </w:r>
                      <w:r w:rsidRPr="009812C6">
                        <w:rPr>
                          <w:rFonts w:ascii="Times New Roman" w:eastAsia="Times New Roman" w:hAnsi="Times New Roman" w:cs="Times New Roman"/>
                          <w:color w:val="222A35"/>
                          <w:sz w:val="72"/>
                        </w:rPr>
                        <w:t>Clothing Store</w:t>
                      </w:r>
                    </w:p>
                    <w:p w14:paraId="64479799" w14:textId="2FE4578B" w:rsidR="003046E6" w:rsidRPr="009812C6" w:rsidRDefault="003046E6" w:rsidP="003046E6">
                      <w:pPr>
                        <w:spacing w:after="100" w:line="240" w:lineRule="auto"/>
                        <w:textDirection w:val="btLr"/>
                      </w:pPr>
                      <w:bookmarkStart w:id="1" w:name="_Hlk165840263"/>
                      <w:r>
                        <w:rPr>
                          <w:rFonts w:ascii="Times New Roman" w:eastAsia="Times New Roman" w:hAnsi="Times New Roman" w:cs="Times New Roman"/>
                          <w:color w:val="44546A"/>
                          <w:sz w:val="48"/>
                        </w:rPr>
                        <w:t>High Level Design</w:t>
                      </w:r>
                    </w:p>
                    <w:bookmarkEnd w:id="1"/>
                    <w:p w14:paraId="298FC2F1" w14:textId="77777777" w:rsidR="003046E6" w:rsidRPr="009812C6" w:rsidRDefault="003046E6" w:rsidP="003046E6">
                      <w:pPr>
                        <w:spacing w:before="40" w:after="40" w:line="240" w:lineRule="auto"/>
                        <w:textDirection w:val="btLr"/>
                      </w:pPr>
                    </w:p>
                    <w:p w14:paraId="0B3662C8" w14:textId="77777777" w:rsidR="003046E6" w:rsidRPr="009812C6" w:rsidRDefault="003046E6" w:rsidP="003046E6">
                      <w:pPr>
                        <w:spacing w:before="40" w:after="40" w:line="240" w:lineRule="auto"/>
                        <w:textDirection w:val="btLr"/>
                      </w:pPr>
                      <w:r w:rsidRPr="009812C6">
                        <w:rPr>
                          <w:rFonts w:ascii="Times New Roman" w:eastAsia="Times New Roman" w:hAnsi="Times New Roman" w:cs="Times New Roman"/>
                          <w:smallCaps/>
                          <w:color w:val="1F4E79"/>
                          <w:sz w:val="24"/>
                        </w:rPr>
                        <w:t>ITI</w:t>
                      </w:r>
                    </w:p>
                    <w:p w14:paraId="40785438" w14:textId="77777777" w:rsidR="003046E6" w:rsidRPr="009812C6" w:rsidRDefault="003046E6" w:rsidP="003046E6">
                      <w:pPr>
                        <w:spacing w:before="40" w:after="40" w:line="240" w:lineRule="auto"/>
                        <w:textDirection w:val="btLr"/>
                      </w:pPr>
                      <w:r w:rsidRPr="009812C6">
                        <w:rPr>
                          <w:rFonts w:ascii="Times New Roman" w:eastAsia="Times New Roman" w:hAnsi="Times New Roman" w:cs="Times New Roman"/>
                          <w:color w:val="1F4E79"/>
                          <w:sz w:val="24"/>
                        </w:rPr>
                        <w:t>Smart Village</w:t>
                      </w:r>
                    </w:p>
                    <w:p w14:paraId="6343BFB5" w14:textId="77777777" w:rsidR="003046E6" w:rsidRPr="009812C6" w:rsidRDefault="003046E6" w:rsidP="003046E6">
                      <w:pPr>
                        <w:spacing w:before="40" w:after="40" w:line="240" w:lineRule="auto"/>
                        <w:textDirection w:val="btLr"/>
                      </w:pPr>
                      <w:r w:rsidRPr="009812C6">
                        <w:rPr>
                          <w:rFonts w:ascii="Times New Roman" w:eastAsia="Times New Roman" w:hAnsi="Times New Roman" w:cs="Times New Roman"/>
                          <w:color w:val="1F4E79"/>
                          <w:sz w:val="24"/>
                        </w:rPr>
                        <w:t>Cairo, Egypt</w:t>
                      </w:r>
                    </w:p>
                    <w:p w14:paraId="391E7B04" w14:textId="77777777" w:rsidR="003046E6" w:rsidRPr="009812C6" w:rsidRDefault="003046E6" w:rsidP="003046E6">
                      <w:pPr>
                        <w:spacing w:before="40" w:after="40" w:line="240" w:lineRule="auto"/>
                        <w:textDirection w:val="btLr"/>
                      </w:pPr>
                    </w:p>
                    <w:p w14:paraId="0A1B67D5" w14:textId="77777777" w:rsidR="003046E6" w:rsidRPr="009812C6" w:rsidRDefault="003046E6" w:rsidP="003046E6">
                      <w:pPr>
                        <w:spacing w:before="40" w:after="40" w:line="240" w:lineRule="auto"/>
                        <w:textDirection w:val="btLr"/>
                      </w:pPr>
                    </w:p>
                    <w:p w14:paraId="586AFCE4" w14:textId="77777777" w:rsidR="003046E6" w:rsidRPr="009812C6" w:rsidRDefault="003046E6" w:rsidP="003046E6">
                      <w:pPr>
                        <w:spacing w:before="80" w:after="40" w:line="240" w:lineRule="auto"/>
                        <w:textDirection w:val="btLr"/>
                      </w:pPr>
                    </w:p>
                    <w:p w14:paraId="1B749E9B" w14:textId="77777777" w:rsidR="003046E6" w:rsidRPr="009812C6" w:rsidRDefault="003046E6" w:rsidP="003046E6">
                      <w:pPr>
                        <w:spacing w:before="80" w:after="40" w:line="240" w:lineRule="auto"/>
                        <w:textDirection w:val="btLr"/>
                      </w:pPr>
                    </w:p>
                    <w:p w14:paraId="63F569BD" w14:textId="77777777" w:rsidR="003046E6" w:rsidRPr="009812C6" w:rsidRDefault="003046E6" w:rsidP="003046E6">
                      <w:pPr>
                        <w:spacing w:before="80" w:after="4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5087421" w14:textId="77777777" w:rsidR="003046E6" w:rsidRDefault="003046E6" w:rsidP="003046E6">
      <w:pPr>
        <w:spacing w:before="200"/>
        <w:rPr>
          <w:rFonts w:ascii="Times New Roman" w:eastAsia="Times New Roman" w:hAnsi="Times New Roman" w:cs="Times New Roman"/>
        </w:rPr>
      </w:pPr>
    </w:p>
    <w:p w14:paraId="23D5BC82" w14:textId="77777777" w:rsidR="003046E6" w:rsidRDefault="003046E6" w:rsidP="003046E6">
      <w:pPr>
        <w:spacing w:before="200"/>
        <w:rPr>
          <w:rFonts w:ascii="Times New Roman" w:eastAsia="Times New Roman" w:hAnsi="Times New Roman" w:cs="Times New Roman"/>
        </w:rPr>
        <w:sectPr w:rsidR="003046E6" w:rsidSect="00247B59">
          <w:headerReference w:type="default" r:id="rId7"/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9AD938A" w14:textId="77777777" w:rsidR="003046E6" w:rsidRDefault="003046E6" w:rsidP="003046E6">
      <w:pPr>
        <w:keepNext/>
        <w:keepLines/>
        <w:spacing w:before="200" w:after="200"/>
        <w:rPr>
          <w:rFonts w:ascii="Times New Roman" w:eastAsia="Times New Roman" w:hAnsi="Times New Roman" w:cs="Times New Roman"/>
          <w:b/>
          <w:smallCaps/>
          <w:color w:val="808080"/>
        </w:rPr>
      </w:pPr>
      <w:r>
        <w:rPr>
          <w:rFonts w:ascii="Times New Roman" w:eastAsia="Times New Roman" w:hAnsi="Times New Roman" w:cs="Times New Roman"/>
          <w:b/>
          <w:smallCaps/>
          <w:color w:val="808080"/>
        </w:rPr>
        <w:lastRenderedPageBreak/>
        <w:t>Table of Contents</w:t>
      </w:r>
    </w:p>
    <w:sdt>
      <w:sdtPr>
        <w:id w:val="-1332368612"/>
        <w:docPartObj>
          <w:docPartGallery w:val="Table of Contents"/>
          <w:docPartUnique/>
        </w:docPartObj>
      </w:sdtPr>
      <w:sdtContent>
        <w:p w14:paraId="1DF557D1" w14:textId="273B6A4F" w:rsidR="00E567F4" w:rsidRDefault="003046E6">
          <w:pPr>
            <w:pStyle w:val="TOC1"/>
            <w:tabs>
              <w:tab w:val="left" w:pos="480"/>
              <w:tab w:val="righ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65841647" w:history="1">
            <w:r w:rsidR="00E567F4" w:rsidRPr="00C11BE0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1.</w:t>
            </w:r>
            <w:r w:rsidR="00E567F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E567F4" w:rsidRPr="00C11BE0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Entity-Relationship Diagram (ERD)</w:t>
            </w:r>
            <w:r w:rsidR="00E567F4">
              <w:rPr>
                <w:noProof/>
                <w:webHidden/>
              </w:rPr>
              <w:tab/>
            </w:r>
            <w:r w:rsidR="00E567F4">
              <w:rPr>
                <w:noProof/>
                <w:webHidden/>
              </w:rPr>
              <w:fldChar w:fldCharType="begin"/>
            </w:r>
            <w:r w:rsidR="00E567F4">
              <w:rPr>
                <w:noProof/>
                <w:webHidden/>
              </w:rPr>
              <w:instrText xml:space="preserve"> PAGEREF _Toc165841647 \h </w:instrText>
            </w:r>
            <w:r w:rsidR="00E567F4">
              <w:rPr>
                <w:noProof/>
                <w:webHidden/>
              </w:rPr>
            </w:r>
            <w:r w:rsidR="00E567F4">
              <w:rPr>
                <w:noProof/>
                <w:webHidden/>
              </w:rPr>
              <w:fldChar w:fldCharType="separate"/>
            </w:r>
            <w:r w:rsidR="00E567F4">
              <w:rPr>
                <w:noProof/>
                <w:webHidden/>
              </w:rPr>
              <w:t>3</w:t>
            </w:r>
            <w:r w:rsidR="00E567F4">
              <w:rPr>
                <w:noProof/>
                <w:webHidden/>
              </w:rPr>
              <w:fldChar w:fldCharType="end"/>
            </w:r>
          </w:hyperlink>
        </w:p>
        <w:p w14:paraId="6836BC6C" w14:textId="59A3DD89" w:rsidR="00E567F4" w:rsidRDefault="00E567F4">
          <w:pPr>
            <w:pStyle w:val="TOC1"/>
            <w:tabs>
              <w:tab w:val="left" w:pos="480"/>
              <w:tab w:val="righ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41648" w:history="1">
            <w:r w:rsidRPr="00C11BE0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C11BE0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70BA" w14:textId="293CB731" w:rsidR="00E567F4" w:rsidRDefault="00E567F4">
          <w:pPr>
            <w:pStyle w:val="TOC1"/>
            <w:tabs>
              <w:tab w:val="left" w:pos="480"/>
              <w:tab w:val="righ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41649" w:history="1">
            <w:r w:rsidRPr="00C11BE0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C11BE0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High level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3BDA" w14:textId="29CD8C30" w:rsidR="00E567F4" w:rsidRDefault="00E567F4">
          <w:pPr>
            <w:pStyle w:val="TOC1"/>
            <w:tabs>
              <w:tab w:val="left" w:pos="480"/>
              <w:tab w:val="righ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841650" w:history="1">
            <w:r w:rsidRPr="00C11BE0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C11BE0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10172" w14:textId="6FC0B77B" w:rsidR="00E567F4" w:rsidRDefault="00E567F4">
          <w:pPr>
            <w:pStyle w:val="TOC2"/>
            <w:tabs>
              <w:tab w:val="right" w:pos="9350"/>
            </w:tabs>
            <w:rPr>
              <w:noProof/>
            </w:rPr>
          </w:pPr>
          <w:hyperlink w:anchor="_Toc165841651" w:history="1">
            <w:r w:rsidRPr="00C11BE0">
              <w:rPr>
                <w:rStyle w:val="Hyperlink"/>
                <w:b/>
                <w:bCs/>
                <w:noProof/>
              </w:rPr>
              <w:t xml:space="preserve">Sequence Diagram ID: </w:t>
            </w:r>
            <w:r w:rsidRPr="00C11BE0">
              <w:rPr>
                <w:rStyle w:val="Hyperlink"/>
                <w:noProof/>
              </w:rPr>
              <w:t>OCS_Login_Sequence_01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31CA" w14:textId="46D157CB" w:rsidR="003046E6" w:rsidRDefault="003046E6" w:rsidP="003046E6">
          <w:pPr>
            <w:widowControl w:val="0"/>
            <w:tabs>
              <w:tab w:val="right" w:pos="12000"/>
            </w:tabs>
            <w:spacing w:before="60" w:after="200" w:line="240" w:lineRule="auto"/>
            <w:rPr>
              <w:b/>
              <w:color w:val="666666"/>
            </w:rPr>
          </w:pPr>
          <w:r>
            <w:fldChar w:fldCharType="end"/>
          </w:r>
        </w:p>
      </w:sdtContent>
    </w:sdt>
    <w:p w14:paraId="4809DD6F" w14:textId="77777777" w:rsidR="003046E6" w:rsidRDefault="003046E6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37CB02AA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530471FD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51A27BB3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586D3343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5EDAE401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71CC3498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2C12D9C6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49EE931D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7690C15B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3DB3A6C5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0705F9EA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2CB6DBA4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4890F752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36BADBA7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76AAC1FF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7A583584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118427C5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76D9CC04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3BA2EA84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09861563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2B043FD4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03148302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smallCaps/>
          <w:color w:val="808080"/>
        </w:rPr>
      </w:pPr>
    </w:p>
    <w:p w14:paraId="4B815122" w14:textId="6A3623CA" w:rsidR="003046E6" w:rsidRPr="000F5E3C" w:rsidRDefault="000F5E3C" w:rsidP="000F5E3C">
      <w:pPr>
        <w:pStyle w:val="Heading1"/>
        <w:keepLines w:val="0"/>
        <w:numPr>
          <w:ilvl w:val="0"/>
          <w:numId w:val="1"/>
        </w:numPr>
        <w:spacing w:before="200" w:after="160" w:line="240" w:lineRule="auto"/>
        <w:ind w:right="-1440"/>
        <w:rPr>
          <w:rFonts w:ascii="Times New Roman" w:eastAsia="Times New Roman" w:hAnsi="Times New Roman" w:cs="Times New Roman"/>
          <w:b/>
          <w:smallCaps/>
          <w:color w:val="0000FF"/>
        </w:rPr>
      </w:pPr>
      <w:bookmarkStart w:id="2" w:name="_Toc165841647"/>
      <w:r w:rsidRPr="000F5E3C">
        <w:rPr>
          <w:rFonts w:ascii="Times New Roman" w:eastAsia="Times New Roman" w:hAnsi="Times New Roman" w:cs="Times New Roman"/>
          <w:b/>
          <w:smallCaps/>
          <w:color w:val="0000FF"/>
          <w:sz w:val="22"/>
          <w:szCs w:val="22"/>
        </w:rPr>
        <w:t>Entity-Relationship Diagram (ERD)</w:t>
      </w:r>
      <w:bookmarkEnd w:id="2"/>
    </w:p>
    <w:p w14:paraId="169AAB09" w14:textId="77777777" w:rsidR="00DA608D" w:rsidRDefault="000F5E3C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0F5E3C">
        <w:rPr>
          <w:rFonts w:ascii="Roboto" w:hAnsi="Roboto"/>
          <w:color w:val="111111"/>
          <w:shd w:val="clear" w:color="auto" w:fill="FFFFFF"/>
        </w:rPr>
        <w:t xml:space="preserve">An Entity-Relationship Diagram (ERD) is like a picture that shows how a database is set up. </w:t>
      </w:r>
    </w:p>
    <w:p w14:paraId="0C952F37" w14:textId="77777777" w:rsidR="00DA608D" w:rsidRDefault="000F5E3C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0F5E3C">
        <w:rPr>
          <w:rFonts w:ascii="Roboto" w:hAnsi="Roboto"/>
          <w:color w:val="111111"/>
          <w:shd w:val="clear" w:color="auto" w:fill="FFFFFF"/>
        </w:rPr>
        <w:t xml:space="preserve">It helps us see how different things in the database are connected, like tables and what they contain. </w:t>
      </w:r>
    </w:p>
    <w:p w14:paraId="4C5EBB03" w14:textId="46A03EC7" w:rsidR="003046E6" w:rsidRDefault="000F5E3C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0F5E3C">
        <w:rPr>
          <w:rFonts w:ascii="Roboto" w:hAnsi="Roboto"/>
          <w:color w:val="111111"/>
          <w:shd w:val="clear" w:color="auto" w:fill="FFFFFF"/>
        </w:rPr>
        <w:t>ERDs are useful for people who work with databases because they help us understand how data is organized and how we can get it in and out of the database.</w:t>
      </w:r>
    </w:p>
    <w:p w14:paraId="491BB05C" w14:textId="20B416A5" w:rsidR="00A00D33" w:rsidRDefault="00A00D33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A00D33">
        <w:rPr>
          <w:rFonts w:ascii="Roboto" w:hAnsi="Roboto"/>
          <w:b/>
          <w:bCs/>
          <w:color w:val="111111"/>
          <w:shd w:val="clear" w:color="auto" w:fill="FFFFFF"/>
        </w:rPr>
        <w:t>ERD ID</w:t>
      </w:r>
      <w:r>
        <w:rPr>
          <w:rFonts w:ascii="Roboto" w:hAnsi="Roboto"/>
          <w:color w:val="111111"/>
          <w:shd w:val="clear" w:color="auto" w:fill="FFFFFF"/>
        </w:rPr>
        <w:t xml:space="preserve">: </w:t>
      </w:r>
      <w:r w:rsidRPr="00A00D33">
        <w:rPr>
          <w:rFonts w:ascii="Roboto" w:hAnsi="Roboto"/>
          <w:color w:val="111111"/>
          <w:shd w:val="clear" w:color="auto" w:fill="FFFFFF"/>
        </w:rPr>
        <w:t>OCS_ERDDiagram_01</w:t>
      </w:r>
    </w:p>
    <w:p w14:paraId="69394E95" w14:textId="2FEC4474" w:rsidR="003046E6" w:rsidRDefault="00DB5131" w:rsidP="00DB5131">
      <w:pPr>
        <w:spacing w:line="360" w:lineRule="auto"/>
        <w:jc w:val="center"/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noProof/>
          <w:color w:val="111111"/>
          <w:shd w:val="clear" w:color="auto" w:fill="FFFFFF"/>
        </w:rPr>
        <w:drawing>
          <wp:inline distT="0" distB="0" distL="0" distR="0" wp14:anchorId="021E1AAF" wp14:editId="6F97DC53">
            <wp:extent cx="5935980" cy="1424940"/>
            <wp:effectExtent l="0" t="0" r="7620" b="3810"/>
            <wp:docPr id="1510826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AAEE" w14:textId="77777777" w:rsidR="003046E6" w:rsidRDefault="003046E6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1EB63E67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539CC7CD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535C2C8A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44E5B1E3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2AEFE2D2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799EA148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33ABAB9A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2E99C1C6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5FAD7279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4C73CD56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3B0500F4" w14:textId="77777777" w:rsidR="00E95CB4" w:rsidRDefault="00E95CB4" w:rsidP="00E95CB4">
      <w:pPr>
        <w:spacing w:before="200"/>
        <w:rPr>
          <w:rFonts w:ascii="Times New Roman" w:eastAsia="Times New Roman" w:hAnsi="Times New Roman" w:cs="Times New Roman"/>
          <w:smallCaps/>
          <w:color w:val="808080"/>
        </w:rPr>
      </w:pPr>
    </w:p>
    <w:p w14:paraId="75A28A4B" w14:textId="5AA05FA5" w:rsidR="00E95CB4" w:rsidRPr="000F5E3C" w:rsidRDefault="00E95CB4" w:rsidP="00E95CB4">
      <w:pPr>
        <w:pStyle w:val="Heading1"/>
        <w:keepLines w:val="0"/>
        <w:numPr>
          <w:ilvl w:val="0"/>
          <w:numId w:val="1"/>
        </w:numPr>
        <w:spacing w:before="200" w:after="160" w:line="240" w:lineRule="auto"/>
        <w:ind w:right="-1440"/>
        <w:rPr>
          <w:rFonts w:ascii="Times New Roman" w:eastAsia="Times New Roman" w:hAnsi="Times New Roman" w:cs="Times New Roman"/>
          <w:b/>
          <w:smallCaps/>
          <w:color w:val="0000FF"/>
        </w:rPr>
      </w:pPr>
      <w:bookmarkStart w:id="3" w:name="_Toc165841648"/>
      <w:r>
        <w:rPr>
          <w:rFonts w:ascii="Times New Roman" w:eastAsia="Times New Roman" w:hAnsi="Times New Roman" w:cs="Times New Roman"/>
          <w:b/>
          <w:smallCaps/>
          <w:color w:val="0000FF"/>
          <w:sz w:val="22"/>
          <w:szCs w:val="22"/>
        </w:rPr>
        <w:t>Use case diagram</w:t>
      </w:r>
      <w:bookmarkEnd w:id="3"/>
    </w:p>
    <w:p w14:paraId="2A49F44E" w14:textId="147D8D66" w:rsidR="0082630C" w:rsidRDefault="0082630C" w:rsidP="00E95CB4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82630C">
        <w:rPr>
          <w:rFonts w:ascii="Roboto" w:hAnsi="Roboto"/>
          <w:color w:val="111111"/>
          <w:shd w:val="clear" w:color="auto" w:fill="FFFFFF"/>
        </w:rPr>
        <w:t xml:space="preserve">A use case diagram </w:t>
      </w:r>
      <w:r>
        <w:rPr>
          <w:rFonts w:ascii="Roboto" w:hAnsi="Roboto"/>
          <w:color w:val="111111"/>
          <w:shd w:val="clear" w:color="auto" w:fill="FFFFFF"/>
        </w:rPr>
        <w:t>highlights</w:t>
      </w:r>
      <w:r w:rsidRPr="0082630C">
        <w:rPr>
          <w:rFonts w:ascii="Roboto" w:hAnsi="Roboto"/>
          <w:color w:val="111111"/>
          <w:shd w:val="clear" w:color="auto" w:fill="FFFFFF"/>
        </w:rPr>
        <w:t xml:space="preserve"> the relationships between actors, use cases (system functionalities), and the system itself. </w:t>
      </w:r>
    </w:p>
    <w:p w14:paraId="4E7C7B61" w14:textId="1DA3A6FD" w:rsidR="00E95CB4" w:rsidRDefault="0082630C" w:rsidP="00E95CB4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82630C">
        <w:rPr>
          <w:rFonts w:ascii="Roboto" w:hAnsi="Roboto"/>
          <w:color w:val="111111"/>
          <w:shd w:val="clear" w:color="auto" w:fill="FFFFFF"/>
        </w:rPr>
        <w:t>It provides an overview of how users (actors) engage with a system or software application, outlining the various functionalities available and the interactions between users and the system.</w:t>
      </w:r>
    </w:p>
    <w:p w14:paraId="5E0C5B7F" w14:textId="5AB6C58B" w:rsidR="0082630C" w:rsidRPr="00236109" w:rsidRDefault="0082630C" w:rsidP="00E95CB4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b/>
          <w:bCs/>
          <w:color w:val="111111"/>
          <w:shd w:val="clear" w:color="auto" w:fill="FFFFFF"/>
        </w:rPr>
        <w:t xml:space="preserve">Use Case ID: </w:t>
      </w:r>
      <w:r w:rsidR="00236109" w:rsidRPr="00236109">
        <w:rPr>
          <w:rFonts w:ascii="Roboto" w:hAnsi="Roboto"/>
          <w:color w:val="111111"/>
          <w:shd w:val="clear" w:color="auto" w:fill="FFFFFF"/>
        </w:rPr>
        <w:t>OCS_Usecase_01</w:t>
      </w:r>
    </w:p>
    <w:p w14:paraId="18960A36" w14:textId="2204DEA3" w:rsidR="00E95CB4" w:rsidRDefault="004A1C28" w:rsidP="004A1C28">
      <w:pPr>
        <w:spacing w:line="360" w:lineRule="auto"/>
        <w:jc w:val="center"/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noProof/>
          <w:color w:val="111111"/>
          <w:shd w:val="clear" w:color="auto" w:fill="FFFFFF"/>
        </w:rPr>
        <w:drawing>
          <wp:inline distT="0" distB="0" distL="0" distR="0" wp14:anchorId="569D9C32" wp14:editId="7B91C378">
            <wp:extent cx="5935345" cy="5443855"/>
            <wp:effectExtent l="0" t="0" r="8255" b="4445"/>
            <wp:docPr id="1352452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8884" w14:textId="77777777" w:rsidR="00E95CB4" w:rsidRDefault="00E95CB4" w:rsidP="00E95CB4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3F769E79" w14:textId="087ABACB" w:rsidR="00761580" w:rsidRPr="00761580" w:rsidRDefault="00761580" w:rsidP="00761580">
      <w:pPr>
        <w:pStyle w:val="Heading1"/>
        <w:keepLines w:val="0"/>
        <w:numPr>
          <w:ilvl w:val="0"/>
          <w:numId w:val="1"/>
        </w:numPr>
        <w:spacing w:before="200" w:after="160" w:line="240" w:lineRule="auto"/>
        <w:ind w:right="-1440"/>
        <w:rPr>
          <w:rFonts w:ascii="Times New Roman" w:eastAsia="Times New Roman" w:hAnsi="Times New Roman" w:cs="Times New Roman"/>
          <w:b/>
          <w:smallCaps/>
          <w:color w:val="0000FF"/>
        </w:rPr>
      </w:pPr>
      <w:bookmarkStart w:id="4" w:name="_Toc165841649"/>
      <w:r>
        <w:rPr>
          <w:rFonts w:ascii="Times New Roman" w:eastAsia="Times New Roman" w:hAnsi="Times New Roman" w:cs="Times New Roman"/>
          <w:b/>
          <w:smallCaps/>
          <w:color w:val="0000FF"/>
          <w:sz w:val="22"/>
          <w:szCs w:val="22"/>
        </w:rPr>
        <w:lastRenderedPageBreak/>
        <w:t>High level decomposition</w:t>
      </w:r>
      <w:bookmarkEnd w:id="4"/>
    </w:p>
    <w:p w14:paraId="6B3CB23D" w14:textId="77777777" w:rsidR="009A14CF" w:rsidRDefault="00761580" w:rsidP="00761580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761580">
        <w:rPr>
          <w:rFonts w:ascii="Roboto" w:hAnsi="Roboto"/>
          <w:color w:val="111111"/>
          <w:shd w:val="clear" w:color="auto" w:fill="FFFFFF"/>
        </w:rPr>
        <w:t xml:space="preserve">This decomposition diagram illustrates the primary modules of the system and their interconnections. </w:t>
      </w:r>
    </w:p>
    <w:p w14:paraId="3F4F7968" w14:textId="66279496" w:rsidR="00761580" w:rsidRDefault="00761580" w:rsidP="00761580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761580">
        <w:rPr>
          <w:rFonts w:ascii="Roboto" w:hAnsi="Roboto"/>
          <w:color w:val="111111"/>
          <w:shd w:val="clear" w:color="auto" w:fill="FFFFFF"/>
        </w:rPr>
        <w:t xml:space="preserve">Each module </w:t>
      </w:r>
      <w:r w:rsidR="00DE6CFF">
        <w:rPr>
          <w:rFonts w:ascii="Roboto" w:hAnsi="Roboto"/>
          <w:color w:val="111111"/>
          <w:shd w:val="clear" w:color="auto" w:fill="FFFFFF"/>
        </w:rPr>
        <w:t>represents</w:t>
      </w:r>
      <w:r w:rsidRPr="00761580">
        <w:rPr>
          <w:rFonts w:ascii="Roboto" w:hAnsi="Roboto"/>
          <w:color w:val="111111"/>
          <w:shd w:val="clear" w:color="auto" w:fill="FFFFFF"/>
        </w:rPr>
        <w:t xml:space="preserve"> a unique </w:t>
      </w:r>
      <w:r w:rsidR="00DE6CFF">
        <w:rPr>
          <w:rFonts w:ascii="Roboto" w:hAnsi="Roboto"/>
          <w:color w:val="111111"/>
          <w:shd w:val="clear" w:color="auto" w:fill="FFFFFF"/>
        </w:rPr>
        <w:t>aspect</w:t>
      </w:r>
      <w:r w:rsidRPr="00761580">
        <w:rPr>
          <w:rFonts w:ascii="Roboto" w:hAnsi="Roboto"/>
          <w:color w:val="111111"/>
          <w:shd w:val="clear" w:color="auto" w:fill="FFFFFF"/>
        </w:rPr>
        <w:t xml:space="preserve"> of the Online Clothes Store project.</w:t>
      </w:r>
    </w:p>
    <w:p w14:paraId="66F1593B" w14:textId="0FB405E3" w:rsidR="00761580" w:rsidRPr="00236109" w:rsidRDefault="00761580" w:rsidP="00761580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b/>
          <w:bCs/>
          <w:color w:val="111111"/>
          <w:shd w:val="clear" w:color="auto" w:fill="FFFFFF"/>
        </w:rPr>
        <w:t xml:space="preserve">Use Case ID: </w:t>
      </w:r>
      <w:r w:rsidRPr="00761580">
        <w:rPr>
          <w:rFonts w:ascii="Roboto" w:hAnsi="Roboto"/>
          <w:color w:val="111111"/>
          <w:shd w:val="clear" w:color="auto" w:fill="FFFFFF"/>
        </w:rPr>
        <w:t>OCS_HighLevelDesc_01</w:t>
      </w:r>
    </w:p>
    <w:p w14:paraId="7420078F" w14:textId="53B6EF26" w:rsidR="00210E73" w:rsidRDefault="00210E73" w:rsidP="003046E6"/>
    <w:p w14:paraId="4169F7F6" w14:textId="77777777" w:rsidR="00B13D6B" w:rsidRDefault="00B13D6B" w:rsidP="003046E6"/>
    <w:p w14:paraId="3FB67796" w14:textId="77777777" w:rsidR="00B13D6B" w:rsidRDefault="00B13D6B" w:rsidP="003046E6"/>
    <w:p w14:paraId="3C099018" w14:textId="77777777" w:rsidR="00B13D6B" w:rsidRDefault="00B13D6B" w:rsidP="003046E6"/>
    <w:p w14:paraId="00E5BBA3" w14:textId="77777777" w:rsidR="00B13D6B" w:rsidRDefault="00B13D6B" w:rsidP="003046E6"/>
    <w:p w14:paraId="50345B11" w14:textId="77777777" w:rsidR="00B13D6B" w:rsidRDefault="00B13D6B" w:rsidP="003046E6"/>
    <w:p w14:paraId="3E82971C" w14:textId="77777777" w:rsidR="00B13D6B" w:rsidRDefault="00B13D6B" w:rsidP="003046E6"/>
    <w:p w14:paraId="1DAB7F8B" w14:textId="77777777" w:rsidR="00B13D6B" w:rsidRDefault="00B13D6B" w:rsidP="003046E6"/>
    <w:p w14:paraId="1A5DDDED" w14:textId="77777777" w:rsidR="00B13D6B" w:rsidRDefault="00B13D6B" w:rsidP="003046E6"/>
    <w:p w14:paraId="05B52433" w14:textId="77777777" w:rsidR="00B13D6B" w:rsidRDefault="00B13D6B" w:rsidP="003046E6"/>
    <w:p w14:paraId="0A9BA509" w14:textId="77777777" w:rsidR="00B13D6B" w:rsidRDefault="00B13D6B" w:rsidP="003046E6"/>
    <w:p w14:paraId="60197724" w14:textId="77777777" w:rsidR="00B13D6B" w:rsidRDefault="00B13D6B" w:rsidP="003046E6"/>
    <w:p w14:paraId="2FC6FF14" w14:textId="77777777" w:rsidR="00B13D6B" w:rsidRDefault="00B13D6B" w:rsidP="003046E6"/>
    <w:p w14:paraId="77A9B391" w14:textId="77777777" w:rsidR="00B13D6B" w:rsidRDefault="00B13D6B" w:rsidP="003046E6"/>
    <w:p w14:paraId="65295EC5" w14:textId="77777777" w:rsidR="00B13D6B" w:rsidRDefault="00B13D6B" w:rsidP="003046E6"/>
    <w:p w14:paraId="625E2032" w14:textId="77777777" w:rsidR="00B13D6B" w:rsidRDefault="00B13D6B" w:rsidP="003046E6"/>
    <w:p w14:paraId="11893EB5" w14:textId="77777777" w:rsidR="00B13D6B" w:rsidRDefault="00B13D6B" w:rsidP="003046E6"/>
    <w:p w14:paraId="3ED0D6CA" w14:textId="77777777" w:rsidR="00B13D6B" w:rsidRDefault="00B13D6B" w:rsidP="003046E6"/>
    <w:p w14:paraId="0C384F66" w14:textId="77777777" w:rsidR="00B13D6B" w:rsidRDefault="00B13D6B" w:rsidP="003046E6"/>
    <w:p w14:paraId="35AA582F" w14:textId="77777777" w:rsidR="00B13D6B" w:rsidRDefault="00B13D6B" w:rsidP="003046E6"/>
    <w:p w14:paraId="73210CDE" w14:textId="77777777" w:rsidR="00B13D6B" w:rsidRDefault="00B13D6B" w:rsidP="003046E6"/>
    <w:p w14:paraId="14EBBF16" w14:textId="77777777" w:rsidR="00B13D6B" w:rsidRDefault="00B13D6B" w:rsidP="003046E6"/>
    <w:p w14:paraId="4CEF6438" w14:textId="77777777" w:rsidR="00B13D6B" w:rsidRDefault="00B13D6B" w:rsidP="003046E6"/>
    <w:p w14:paraId="67F4F7AA" w14:textId="2121018F" w:rsidR="00B13D6B" w:rsidRPr="00761580" w:rsidRDefault="00B13D6B" w:rsidP="00B13D6B">
      <w:pPr>
        <w:pStyle w:val="Heading1"/>
        <w:keepLines w:val="0"/>
        <w:numPr>
          <w:ilvl w:val="0"/>
          <w:numId w:val="1"/>
        </w:numPr>
        <w:spacing w:before="200" w:after="160" w:line="240" w:lineRule="auto"/>
        <w:ind w:right="-1440"/>
        <w:rPr>
          <w:rFonts w:ascii="Times New Roman" w:eastAsia="Times New Roman" w:hAnsi="Times New Roman" w:cs="Times New Roman"/>
          <w:b/>
          <w:smallCaps/>
          <w:color w:val="0000FF"/>
        </w:rPr>
      </w:pPr>
      <w:bookmarkStart w:id="5" w:name="_Toc165841650"/>
      <w:r>
        <w:rPr>
          <w:rFonts w:ascii="Times New Roman" w:eastAsia="Times New Roman" w:hAnsi="Times New Roman" w:cs="Times New Roman"/>
          <w:b/>
          <w:smallCaps/>
          <w:color w:val="0000FF"/>
          <w:sz w:val="22"/>
          <w:szCs w:val="22"/>
        </w:rPr>
        <w:lastRenderedPageBreak/>
        <w:t>Sequence Diagrams</w:t>
      </w:r>
      <w:bookmarkEnd w:id="5"/>
    </w:p>
    <w:p w14:paraId="76BAF647" w14:textId="77777777" w:rsidR="0052019A" w:rsidRDefault="004F7721" w:rsidP="00B13D6B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4F7721">
        <w:rPr>
          <w:rFonts w:ascii="Roboto" w:hAnsi="Roboto"/>
          <w:color w:val="111111"/>
          <w:shd w:val="clear" w:color="auto" w:fill="FFFFFF"/>
        </w:rPr>
        <w:t xml:space="preserve">A sequence diagram shows how different parts of a system talk to each other in a step-by-step way. </w:t>
      </w:r>
    </w:p>
    <w:p w14:paraId="3BCE11BF" w14:textId="5C605573" w:rsidR="00B13D6B" w:rsidRDefault="004F7721" w:rsidP="00B13D6B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4F7721">
        <w:rPr>
          <w:rFonts w:ascii="Roboto" w:hAnsi="Roboto"/>
          <w:color w:val="111111"/>
          <w:shd w:val="clear" w:color="auto" w:fill="FFFFFF"/>
        </w:rPr>
        <w:t>It's like drawing out a conversation between different pieces of a system to see how they work together.</w:t>
      </w:r>
    </w:p>
    <w:p w14:paraId="5913CEE4" w14:textId="7F68A4E8" w:rsidR="00B13D6B" w:rsidRPr="0052019A" w:rsidRDefault="00B13D6B" w:rsidP="0052019A">
      <w:pPr>
        <w:pStyle w:val="Heading2"/>
        <w:rPr>
          <w:sz w:val="22"/>
          <w:szCs w:val="22"/>
        </w:rPr>
      </w:pPr>
      <w:bookmarkStart w:id="6" w:name="_Toc165841651"/>
      <w:r w:rsidRPr="0052019A">
        <w:rPr>
          <w:b/>
          <w:bCs/>
          <w:sz w:val="22"/>
          <w:szCs w:val="22"/>
        </w:rPr>
        <w:t xml:space="preserve">Sequence Diagram ID: </w:t>
      </w:r>
      <w:r w:rsidRPr="0052019A">
        <w:rPr>
          <w:sz w:val="22"/>
          <w:szCs w:val="22"/>
        </w:rPr>
        <w:t>OCS_Login_Sequence_01</w:t>
      </w:r>
      <w:bookmarkEnd w:id="6"/>
    </w:p>
    <w:p w14:paraId="5618816E" w14:textId="5968BC22" w:rsidR="00B13D6B" w:rsidRPr="003046E6" w:rsidRDefault="00B13D6B" w:rsidP="00B13D6B">
      <w:pPr>
        <w:jc w:val="center"/>
      </w:pPr>
      <w:r>
        <w:rPr>
          <w:noProof/>
        </w:rPr>
        <w:drawing>
          <wp:inline distT="0" distB="0" distL="0" distR="0" wp14:anchorId="1E732EDF" wp14:editId="51353568">
            <wp:extent cx="4051300" cy="5784956"/>
            <wp:effectExtent l="0" t="0" r="6350" b="6350"/>
            <wp:docPr id="1647948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15" cy="583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D6B" w:rsidRPr="003046E6" w:rsidSect="0024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F0192" w14:textId="77777777" w:rsidR="00247B59" w:rsidRDefault="00247B59">
      <w:pPr>
        <w:spacing w:after="0" w:line="240" w:lineRule="auto"/>
      </w:pPr>
      <w:r>
        <w:separator/>
      </w:r>
    </w:p>
  </w:endnote>
  <w:endnote w:type="continuationSeparator" w:id="0">
    <w:p w14:paraId="351F9485" w14:textId="77777777" w:rsidR="00247B59" w:rsidRDefault="0024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062E4" w14:textId="77777777" w:rsidR="003046E6" w:rsidRDefault="003046E6"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31587" w14:textId="77777777" w:rsidR="00247B59" w:rsidRDefault="00247B59">
      <w:pPr>
        <w:spacing w:after="0" w:line="240" w:lineRule="auto"/>
      </w:pPr>
      <w:r>
        <w:separator/>
      </w:r>
    </w:p>
  </w:footnote>
  <w:footnote w:type="continuationSeparator" w:id="0">
    <w:p w14:paraId="534656E8" w14:textId="77777777" w:rsidR="00247B59" w:rsidRDefault="00247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B7E95" w14:textId="77777777" w:rsidR="003046E6" w:rsidRDefault="003046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26961"/>
    <w:multiLevelType w:val="multilevel"/>
    <w:tmpl w:val="13A62C12"/>
    <w:lvl w:ilvl="0">
      <w:start w:val="1"/>
      <w:numFmt w:val="decimal"/>
      <w:lvlText w:val="%1."/>
      <w:lvlJc w:val="left"/>
      <w:pPr>
        <w:ind w:left="425" w:hanging="425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086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21"/>
    <w:rsid w:val="000F5E3C"/>
    <w:rsid w:val="001D54BE"/>
    <w:rsid w:val="00210E73"/>
    <w:rsid w:val="00236109"/>
    <w:rsid w:val="00247B59"/>
    <w:rsid w:val="003046E6"/>
    <w:rsid w:val="004A1C28"/>
    <w:rsid w:val="004F7721"/>
    <w:rsid w:val="0052019A"/>
    <w:rsid w:val="00761580"/>
    <w:rsid w:val="0082630C"/>
    <w:rsid w:val="00950615"/>
    <w:rsid w:val="009A14CF"/>
    <w:rsid w:val="00A00D33"/>
    <w:rsid w:val="00B13D6B"/>
    <w:rsid w:val="00CE1E21"/>
    <w:rsid w:val="00DA608D"/>
    <w:rsid w:val="00DB5131"/>
    <w:rsid w:val="00DE6CFF"/>
    <w:rsid w:val="00E567F4"/>
    <w:rsid w:val="00E9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8696"/>
  <w15:chartTrackingRefBased/>
  <w15:docId w15:val="{25FD4F6C-EE97-45EC-A52A-5A91C389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6E6"/>
  </w:style>
  <w:style w:type="paragraph" w:styleId="Heading1">
    <w:name w:val="heading 1"/>
    <w:basedOn w:val="Normal"/>
    <w:next w:val="Normal"/>
    <w:link w:val="Heading1Char"/>
    <w:uiPriority w:val="9"/>
    <w:qFormat/>
    <w:rsid w:val="00CE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E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CE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E21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506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061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7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ميرنا هشام محمود على</dc:creator>
  <cp:keywords/>
  <dc:description/>
  <cp:lastModifiedBy>ميرنا هشام محمود على</cp:lastModifiedBy>
  <cp:revision>19</cp:revision>
  <dcterms:created xsi:type="dcterms:W3CDTF">2024-05-05T19:22:00Z</dcterms:created>
  <dcterms:modified xsi:type="dcterms:W3CDTF">2024-05-05T19:47:00Z</dcterms:modified>
</cp:coreProperties>
</file>