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F5B" w:rsidRPr="00D56F5B" w:rsidRDefault="0098406A" w:rsidP="00D56F5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kern w:val="36"/>
          <w:sz w:val="48"/>
          <w:szCs w:val="48"/>
        </w:rPr>
      </w:pPr>
      <w:r>
        <w:rPr>
          <w:rFonts w:ascii="Segoe UI" w:eastAsia="Times New Roman" w:hAnsi="Segoe UI" w:cs="Segoe UI"/>
          <w:color w:val="FF0000"/>
          <w:kern w:val="36"/>
          <w:sz w:val="48"/>
          <w:szCs w:val="48"/>
        </w:rPr>
        <w:t xml:space="preserve"> </w:t>
      </w:r>
      <w:r w:rsidR="00675D78">
        <w:rPr>
          <w:rFonts w:ascii="Segoe UI" w:eastAsia="Times New Roman" w:hAnsi="Segoe UI" w:cs="Segoe UI"/>
          <w:color w:val="FF0000"/>
          <w:kern w:val="36"/>
          <w:sz w:val="48"/>
          <w:szCs w:val="48"/>
        </w:rPr>
        <w:t xml:space="preserve">SQL </w:t>
      </w:r>
      <w:r w:rsidR="00D56F5B" w:rsidRPr="00D56F5B">
        <w:rPr>
          <w:rFonts w:ascii="Segoe UI" w:eastAsia="Times New Roman" w:hAnsi="Segoe UI" w:cs="Segoe UI"/>
          <w:color w:val="FF0000"/>
          <w:kern w:val="36"/>
          <w:sz w:val="48"/>
          <w:szCs w:val="48"/>
        </w:rPr>
        <w:t>LIKE Operator</w:t>
      </w:r>
      <w:bookmarkStart w:id="0" w:name="_GoBack"/>
      <w:bookmarkEnd w:id="0"/>
    </w:p>
    <w:p w:rsidR="00104D2E" w:rsidRDefault="00F42D9A"/>
    <w:p w:rsidR="00D56F5B" w:rsidRDefault="00D56F5B" w:rsidP="00675D78">
      <w:pPr>
        <w:pStyle w:val="ListParagraph"/>
        <w:numPr>
          <w:ilvl w:val="0"/>
          <w:numId w:val="1"/>
        </w:numPr>
        <w:rPr>
          <w:rFonts w:ascii="Segoe UI" w:hAnsi="Segoe UI" w:cs="Segoe UI"/>
          <w:color w:val="212529"/>
          <w:sz w:val="27"/>
          <w:szCs w:val="27"/>
          <w:shd w:val="clear" w:color="auto" w:fill="FFFFFF"/>
        </w:rPr>
      </w:pPr>
      <w:r w:rsidRPr="00675D78">
        <w:rPr>
          <w:rFonts w:ascii="Segoe UI" w:hAnsi="Segoe UI" w:cs="Segoe UI"/>
          <w:color w:val="212529"/>
          <w:sz w:val="27"/>
          <w:szCs w:val="27"/>
          <w:shd w:val="clear" w:color="auto" w:fill="FFFFFF"/>
        </w:rPr>
        <w:t>The SQL Server </w:t>
      </w:r>
      <w:r w:rsidRPr="00675D78">
        <w:rPr>
          <w:rStyle w:val="HTMLCode"/>
          <w:rFonts w:ascii="var(--font-family-code)" w:eastAsiaTheme="minorHAnsi" w:hAnsi="var(--font-family-code)"/>
        </w:rPr>
        <w:t>LIKE</w:t>
      </w:r>
      <w:r w:rsidRPr="00675D78">
        <w:rPr>
          <w:rFonts w:ascii="Segoe UI" w:hAnsi="Segoe UI" w:cs="Segoe UI"/>
          <w:color w:val="212529"/>
          <w:sz w:val="27"/>
          <w:szCs w:val="27"/>
          <w:shd w:val="clear" w:color="auto" w:fill="FFFFFF"/>
        </w:rPr>
        <w:t xml:space="preserve"> operator is a logical operator that checks if a character string matches a specified pattern. </w:t>
      </w:r>
    </w:p>
    <w:p w:rsidR="00675D78" w:rsidRPr="00675D78" w:rsidRDefault="00675D78" w:rsidP="00675D78">
      <w:pPr>
        <w:pStyle w:val="ListParagraph"/>
        <w:numPr>
          <w:ilvl w:val="0"/>
          <w:numId w:val="1"/>
        </w:numPr>
        <w:rPr>
          <w:rFonts w:ascii="Segoe UI" w:hAnsi="Segoe UI" w:cs="Segoe UI"/>
          <w:color w:val="212529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212529"/>
          <w:sz w:val="27"/>
          <w:szCs w:val="27"/>
          <w:shd w:val="clear" w:color="auto" w:fill="FFFFFF"/>
        </w:rPr>
        <w:t>A pattern may include regular characters and wildcard characters</w:t>
      </w:r>
    </w:p>
    <w:p w:rsidR="00D56F5B" w:rsidRPr="00675D78" w:rsidRDefault="00D56F5B" w:rsidP="00675D78">
      <w:pPr>
        <w:pStyle w:val="ListParagraph"/>
        <w:numPr>
          <w:ilvl w:val="0"/>
          <w:numId w:val="1"/>
        </w:numPr>
      </w:pPr>
      <w:r w:rsidRPr="00675D78">
        <w:rPr>
          <w:rFonts w:ascii="Segoe UI" w:hAnsi="Segoe UI" w:cs="Segoe UI"/>
          <w:color w:val="212529"/>
          <w:sz w:val="27"/>
          <w:szCs w:val="27"/>
          <w:shd w:val="clear" w:color="auto" w:fill="FFFFFF"/>
        </w:rPr>
        <w:t>Used with WHERE Clause</w:t>
      </w:r>
    </w:p>
    <w:p w:rsidR="00675D78" w:rsidRDefault="00675D78" w:rsidP="00675D78">
      <w:pPr>
        <w:rPr>
          <w:color w:val="FF0000"/>
          <w:sz w:val="44"/>
          <w:szCs w:val="44"/>
        </w:rPr>
      </w:pPr>
      <w:r w:rsidRPr="006D5BDA">
        <w:rPr>
          <w:color w:val="FF0000"/>
          <w:sz w:val="44"/>
          <w:szCs w:val="44"/>
        </w:rPr>
        <w:t>Wild Cards</w:t>
      </w:r>
    </w:p>
    <w:p w:rsidR="006D5BDA" w:rsidRPr="006D5BDA" w:rsidRDefault="006D5BDA" w:rsidP="00675D78">
      <w:pPr>
        <w:rPr>
          <w:color w:val="FF0000"/>
          <w:sz w:val="24"/>
          <w:szCs w:val="24"/>
        </w:rPr>
      </w:pPr>
      <w:r w:rsidRPr="006D5BDA">
        <w:rPr>
          <w:rFonts w:ascii="Verdana" w:hAnsi="Verdana"/>
          <w:color w:val="000000"/>
          <w:sz w:val="24"/>
          <w:szCs w:val="24"/>
          <w:shd w:val="clear" w:color="auto" w:fill="FFFFFF"/>
        </w:rPr>
        <w:t>A wildcard character is used to substitute one or more characters in a string.</w:t>
      </w:r>
    </w:p>
    <w:p w:rsidR="006D5BDA" w:rsidRPr="006D5BDA" w:rsidRDefault="006D5BDA" w:rsidP="006D5BDA">
      <w:pPr>
        <w:pStyle w:val="ListParagraph"/>
        <w:numPr>
          <w:ilvl w:val="0"/>
          <w:numId w:val="2"/>
        </w:numPr>
        <w:rPr>
          <w:color w:val="44546A" w:themeColor="text2"/>
          <w:sz w:val="32"/>
          <w:szCs w:val="32"/>
        </w:rPr>
      </w:pPr>
      <w:r w:rsidRPr="006D5BDA">
        <w:rPr>
          <w:color w:val="44546A" w:themeColor="text2"/>
          <w:sz w:val="32"/>
          <w:szCs w:val="32"/>
        </w:rPr>
        <w:t>The percent wildcard (</w:t>
      </w:r>
      <w:r w:rsidRPr="006D5BDA">
        <w:rPr>
          <w:color w:val="FF0000"/>
          <w:sz w:val="32"/>
          <w:szCs w:val="32"/>
        </w:rPr>
        <w:t>%</w:t>
      </w:r>
      <w:r w:rsidRPr="006D5BDA">
        <w:rPr>
          <w:color w:val="44546A" w:themeColor="text2"/>
          <w:sz w:val="32"/>
          <w:szCs w:val="32"/>
        </w:rPr>
        <w:t>): any string of zero or more characters.</w:t>
      </w:r>
    </w:p>
    <w:p w:rsidR="006D5BDA" w:rsidRPr="006D5BDA" w:rsidRDefault="006D5BDA" w:rsidP="006D5BDA">
      <w:pPr>
        <w:pStyle w:val="ListParagraph"/>
        <w:numPr>
          <w:ilvl w:val="0"/>
          <w:numId w:val="2"/>
        </w:numPr>
        <w:rPr>
          <w:color w:val="44546A" w:themeColor="text2"/>
          <w:sz w:val="32"/>
          <w:szCs w:val="32"/>
        </w:rPr>
      </w:pPr>
      <w:r w:rsidRPr="006D5BDA">
        <w:rPr>
          <w:color w:val="44546A" w:themeColor="text2"/>
          <w:sz w:val="32"/>
          <w:szCs w:val="32"/>
        </w:rPr>
        <w:t>The underscore (</w:t>
      </w:r>
      <w:r w:rsidRPr="006D5BDA">
        <w:rPr>
          <w:color w:val="FF0000"/>
          <w:sz w:val="32"/>
          <w:szCs w:val="32"/>
        </w:rPr>
        <w:t>_</w:t>
      </w:r>
      <w:r w:rsidRPr="006D5BDA">
        <w:rPr>
          <w:color w:val="44546A" w:themeColor="text2"/>
          <w:sz w:val="32"/>
          <w:szCs w:val="32"/>
        </w:rPr>
        <w:t>) wildcard: any single character.</w:t>
      </w:r>
    </w:p>
    <w:p w:rsidR="006D5BDA" w:rsidRPr="006D5BDA" w:rsidRDefault="006D5BDA" w:rsidP="006D5BDA">
      <w:pPr>
        <w:pStyle w:val="ListParagraph"/>
        <w:numPr>
          <w:ilvl w:val="0"/>
          <w:numId w:val="2"/>
        </w:numPr>
        <w:rPr>
          <w:color w:val="44546A" w:themeColor="text2"/>
          <w:sz w:val="32"/>
          <w:szCs w:val="32"/>
        </w:rPr>
      </w:pPr>
      <w:r w:rsidRPr="006D5BDA">
        <w:rPr>
          <w:color w:val="44546A" w:themeColor="text2"/>
          <w:sz w:val="32"/>
          <w:szCs w:val="32"/>
        </w:rPr>
        <w:t xml:space="preserve">The </w:t>
      </w:r>
      <w:r w:rsidRPr="006D5BDA">
        <w:rPr>
          <w:color w:val="FF0000"/>
          <w:sz w:val="32"/>
          <w:szCs w:val="32"/>
        </w:rPr>
        <w:t xml:space="preserve">[list of characters] </w:t>
      </w:r>
      <w:r w:rsidRPr="006D5BDA">
        <w:rPr>
          <w:color w:val="44546A" w:themeColor="text2"/>
          <w:sz w:val="32"/>
          <w:szCs w:val="32"/>
        </w:rPr>
        <w:t>wildcard: any single character within the specified set.</w:t>
      </w:r>
    </w:p>
    <w:p w:rsidR="006D5BDA" w:rsidRPr="006D5BDA" w:rsidRDefault="006D5BDA" w:rsidP="006D5BDA">
      <w:pPr>
        <w:pStyle w:val="ListParagraph"/>
        <w:numPr>
          <w:ilvl w:val="0"/>
          <w:numId w:val="2"/>
        </w:numPr>
        <w:rPr>
          <w:color w:val="44546A" w:themeColor="text2"/>
          <w:sz w:val="32"/>
          <w:szCs w:val="32"/>
        </w:rPr>
      </w:pPr>
      <w:r w:rsidRPr="006D5BDA">
        <w:rPr>
          <w:color w:val="44546A" w:themeColor="text2"/>
          <w:sz w:val="32"/>
          <w:szCs w:val="32"/>
        </w:rPr>
        <w:t xml:space="preserve">The </w:t>
      </w:r>
      <w:r w:rsidRPr="006D5BDA">
        <w:rPr>
          <w:color w:val="FF0000"/>
          <w:sz w:val="32"/>
          <w:szCs w:val="32"/>
        </w:rPr>
        <w:t xml:space="preserve">[character-character]: </w:t>
      </w:r>
      <w:r w:rsidRPr="006D5BDA">
        <w:rPr>
          <w:color w:val="44546A" w:themeColor="text2"/>
          <w:sz w:val="32"/>
          <w:szCs w:val="32"/>
        </w:rPr>
        <w:t>any single character within the specified range.</w:t>
      </w:r>
    </w:p>
    <w:p w:rsidR="006D5BDA" w:rsidRDefault="006D5BDA" w:rsidP="006D5BDA">
      <w:pPr>
        <w:pStyle w:val="ListParagraph"/>
        <w:numPr>
          <w:ilvl w:val="0"/>
          <w:numId w:val="2"/>
        </w:numPr>
        <w:rPr>
          <w:color w:val="44546A" w:themeColor="text2"/>
          <w:sz w:val="32"/>
          <w:szCs w:val="32"/>
        </w:rPr>
      </w:pPr>
      <w:r w:rsidRPr="006D5BDA">
        <w:rPr>
          <w:color w:val="44546A" w:themeColor="text2"/>
          <w:sz w:val="32"/>
          <w:szCs w:val="32"/>
        </w:rPr>
        <w:t xml:space="preserve">The </w:t>
      </w:r>
      <w:r w:rsidRPr="006D5BDA">
        <w:rPr>
          <w:color w:val="FF0000"/>
          <w:sz w:val="32"/>
          <w:szCs w:val="32"/>
        </w:rPr>
        <w:t>[^]</w:t>
      </w:r>
      <w:r w:rsidRPr="006D5BDA">
        <w:rPr>
          <w:color w:val="44546A" w:themeColor="text2"/>
          <w:sz w:val="32"/>
          <w:szCs w:val="32"/>
        </w:rPr>
        <w:t>: any character that is not within a list or a range.</w:t>
      </w:r>
    </w:p>
    <w:p w:rsidR="006D5BDA" w:rsidRDefault="006D5BDA" w:rsidP="006D5BDA">
      <w:pPr>
        <w:rPr>
          <w:color w:val="44546A" w:themeColor="text2"/>
          <w:sz w:val="32"/>
          <w:szCs w:val="32"/>
        </w:rPr>
      </w:pPr>
    </w:p>
    <w:p w:rsidR="006D5BDA" w:rsidRDefault="006D5BDA" w:rsidP="006D5BDA">
      <w:pPr>
        <w:pStyle w:val="Heading2"/>
        <w:shd w:val="clear" w:color="auto" w:fill="FFFFFF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SQL LIKE operator examples</w:t>
      </w:r>
    </w:p>
    <w:p w:rsidR="006D5BDA" w:rsidRPr="006D5BDA" w:rsidRDefault="006D5BDA" w:rsidP="006D5BDA"/>
    <w:p w:rsidR="006D5BDA" w:rsidRDefault="006D5BDA" w:rsidP="002C4903">
      <w:pPr>
        <w:pStyle w:val="Heading3"/>
        <w:numPr>
          <w:ilvl w:val="0"/>
          <w:numId w:val="3"/>
        </w:numPr>
        <w:shd w:val="clear" w:color="auto" w:fill="FFFFFF"/>
        <w:spacing w:before="0"/>
        <w:rPr>
          <w:rFonts w:ascii="Segoe UI" w:hAnsi="Segoe UI" w:cs="Segoe UI"/>
          <w:color w:val="auto"/>
        </w:rPr>
      </w:pPr>
      <w:r w:rsidRPr="006D5BDA">
        <w:rPr>
          <w:rFonts w:ascii="Segoe UI" w:hAnsi="Segoe UI" w:cs="Segoe UI"/>
          <w:color w:val="auto"/>
        </w:rPr>
        <w:t>Using the LIKE operator with the % wildcard</w:t>
      </w:r>
    </w:p>
    <w:p w:rsidR="002C4903" w:rsidRPr="002C4903" w:rsidRDefault="002C4903" w:rsidP="002C4903">
      <w:r>
        <w:rPr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1" wp14:anchorId="3403CDCC" wp14:editId="10FACD20">
            <wp:simplePos x="0" y="0"/>
            <wp:positionH relativeFrom="column">
              <wp:posOffset>87549</wp:posOffset>
            </wp:positionH>
            <wp:positionV relativeFrom="page">
              <wp:posOffset>6926094</wp:posOffset>
            </wp:positionV>
            <wp:extent cx="2495550" cy="542925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1-14 23343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5BDA" w:rsidRPr="006D5BDA" w:rsidRDefault="00985C8B" w:rsidP="002C4903">
      <w:r>
        <w:rPr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38A1EDCE" wp14:editId="372CD606">
            <wp:simplePos x="0" y="0"/>
            <wp:positionH relativeFrom="margin">
              <wp:posOffset>-635</wp:posOffset>
            </wp:positionH>
            <wp:positionV relativeFrom="margin">
              <wp:posOffset>6744335</wp:posOffset>
            </wp:positionV>
            <wp:extent cx="2943225" cy="533400"/>
            <wp:effectExtent l="0" t="0" r="952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1-14 23351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4903" w:rsidRDefault="002C4903" w:rsidP="002C4903">
      <w:pPr>
        <w:rPr>
          <w:color w:val="44546A" w:themeColor="text2"/>
          <w:sz w:val="32"/>
          <w:szCs w:val="32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0288" behindDoc="1" locked="0" layoutInCell="1" allowOverlap="1" wp14:anchorId="4DB14769" wp14:editId="250D730B">
            <wp:simplePos x="0" y="0"/>
            <wp:positionH relativeFrom="margin">
              <wp:align>left</wp:align>
            </wp:positionH>
            <wp:positionV relativeFrom="paragraph">
              <wp:posOffset>599440</wp:posOffset>
            </wp:positionV>
            <wp:extent cx="2676525" cy="54292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1-14 23350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5BDA" w:rsidRDefault="006D5BDA" w:rsidP="002C4903">
      <w:pPr>
        <w:rPr>
          <w:sz w:val="32"/>
          <w:szCs w:val="32"/>
        </w:rPr>
      </w:pPr>
    </w:p>
    <w:p w:rsidR="002C4903" w:rsidRPr="002C4903" w:rsidRDefault="002C4903" w:rsidP="002C490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C4903">
        <w:rPr>
          <w:sz w:val="32"/>
          <w:szCs w:val="32"/>
        </w:rPr>
        <w:lastRenderedPageBreak/>
        <w:t>Using the LIKE operator with the _ (underscore) wildcard</w:t>
      </w:r>
    </w:p>
    <w:p w:rsidR="002C4903" w:rsidRDefault="00CE4A64" w:rsidP="002C4903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  <w:lang w:val="en-IN" w:eastAsia="en-IN"/>
        </w:rPr>
        <w:drawing>
          <wp:inline distT="0" distB="0" distL="0" distR="0">
            <wp:extent cx="2362530" cy="54300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1-14 23445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A64" w:rsidRDefault="00CE4A64" w:rsidP="002C4903">
      <w:pPr>
        <w:pStyle w:val="ListParagraph"/>
        <w:rPr>
          <w:sz w:val="32"/>
          <w:szCs w:val="32"/>
        </w:rPr>
      </w:pPr>
    </w:p>
    <w:p w:rsidR="00CE4A64" w:rsidRDefault="00CE4A64" w:rsidP="002C4903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  <w:lang w:val="en-IN" w:eastAsia="en-IN"/>
        </w:rPr>
        <w:drawing>
          <wp:inline distT="0" distB="0" distL="0" distR="0">
            <wp:extent cx="2400635" cy="5715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1-14 23454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A64" w:rsidRPr="00CE4A64" w:rsidRDefault="00CE4A64" w:rsidP="00CE4A6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E4A64">
        <w:rPr>
          <w:sz w:val="32"/>
          <w:szCs w:val="32"/>
        </w:rPr>
        <w:t>Using the LIKE operator with the [list of characters] wildcard</w:t>
      </w:r>
    </w:p>
    <w:p w:rsidR="00CE4A64" w:rsidRDefault="00CE4A64" w:rsidP="00CE4A64">
      <w:pPr>
        <w:pStyle w:val="ListParagraph"/>
        <w:rPr>
          <w:sz w:val="32"/>
          <w:szCs w:val="32"/>
        </w:rPr>
      </w:pPr>
    </w:p>
    <w:p w:rsidR="00CE4A64" w:rsidRDefault="00CE4A64" w:rsidP="00CE4A64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  <w:lang w:val="en-IN" w:eastAsia="en-IN"/>
        </w:rPr>
        <w:drawing>
          <wp:inline distT="0" distB="0" distL="0" distR="0">
            <wp:extent cx="3000794" cy="5144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1-14 23490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F40" w:rsidRPr="00265F40" w:rsidRDefault="00265F40" w:rsidP="00265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</w:t>
      </w:r>
      <w:r w:rsidRPr="00265F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Explanation:</w:t>
      </w:r>
    </w:p>
    <w:p w:rsidR="00265F40" w:rsidRPr="00265F40" w:rsidRDefault="005A045B" w:rsidP="00265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Starts with b ,s or p</w:t>
      </w:r>
    </w:p>
    <w:p w:rsidR="00265F40" w:rsidRDefault="00265F40" w:rsidP="00CE4A64">
      <w:pPr>
        <w:pStyle w:val="ListParagraph"/>
        <w:rPr>
          <w:sz w:val="32"/>
          <w:szCs w:val="32"/>
        </w:rPr>
      </w:pPr>
    </w:p>
    <w:p w:rsidR="00CE4A64" w:rsidRPr="00CE4A64" w:rsidRDefault="00CE4A64" w:rsidP="00CE4A6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E4A64">
        <w:rPr>
          <w:sz w:val="32"/>
          <w:szCs w:val="32"/>
        </w:rPr>
        <w:t>Using the LIKE operator with the [character-character] wildcard</w:t>
      </w:r>
    </w:p>
    <w:p w:rsidR="00CE4A64" w:rsidRDefault="00CE4A64" w:rsidP="00CE4A64">
      <w:pPr>
        <w:pStyle w:val="ListParagraph"/>
        <w:rPr>
          <w:sz w:val="32"/>
          <w:szCs w:val="32"/>
        </w:rPr>
      </w:pPr>
    </w:p>
    <w:p w:rsidR="00CE4A64" w:rsidRDefault="00CE4A64" w:rsidP="00CE4A64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  <w:lang w:val="en-IN" w:eastAsia="en-IN"/>
        </w:rPr>
        <w:drawing>
          <wp:inline distT="0" distB="0" distL="0" distR="0">
            <wp:extent cx="2896004" cy="50489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1-14 23514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F40" w:rsidRDefault="00265F40" w:rsidP="00CE4A64">
      <w:pPr>
        <w:pStyle w:val="ListParagraph"/>
      </w:pPr>
      <w:r>
        <w:rPr>
          <w:rStyle w:val="HTMLCode"/>
          <w:rFonts w:eastAsiaTheme="minorHAnsi"/>
        </w:rPr>
        <w:t>[A-C]</w:t>
      </w:r>
      <w:r>
        <w:t xml:space="preserve"> means → any character between A and C</w:t>
      </w:r>
    </w:p>
    <w:p w:rsidR="00265F40" w:rsidRDefault="00265F40" w:rsidP="00CE4A64">
      <w:pPr>
        <w:pStyle w:val="ListParagraph"/>
        <w:rPr>
          <w:sz w:val="32"/>
          <w:szCs w:val="32"/>
        </w:rPr>
      </w:pPr>
    </w:p>
    <w:p w:rsidR="00CE4A64" w:rsidRDefault="00CE4A64" w:rsidP="00CE4A6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E4A64">
        <w:rPr>
          <w:sz w:val="32"/>
          <w:szCs w:val="32"/>
        </w:rPr>
        <w:t>Using the LIKE operator with the [^Character List or Range] wildcard</w:t>
      </w:r>
    </w:p>
    <w:p w:rsidR="00CE4A64" w:rsidRDefault="00CE4A64" w:rsidP="00CE4A64">
      <w:pPr>
        <w:pStyle w:val="ListParagraph"/>
        <w:rPr>
          <w:sz w:val="32"/>
          <w:szCs w:val="32"/>
        </w:rPr>
      </w:pPr>
    </w:p>
    <w:p w:rsidR="00CE4A64" w:rsidRDefault="00CE4A64" w:rsidP="00CE4A64">
      <w:pPr>
        <w:pStyle w:val="ListParagraph"/>
        <w:rPr>
          <w:rFonts w:ascii="Consolas" w:hAnsi="Consolas" w:cs="Consolas"/>
          <w:color w:val="FF0000"/>
          <w:sz w:val="24"/>
          <w:szCs w:val="24"/>
        </w:rPr>
      </w:pPr>
      <w:r w:rsidRPr="00E345AC">
        <w:rPr>
          <w:rFonts w:ascii="Consolas" w:hAnsi="Consolas" w:cs="Consolas"/>
          <w:color w:val="0000FF"/>
          <w:sz w:val="24"/>
          <w:szCs w:val="24"/>
        </w:rPr>
        <w:t>SELECT</w:t>
      </w:r>
      <w:r w:rsidRPr="00E345A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345AC">
        <w:rPr>
          <w:rFonts w:ascii="Consolas" w:hAnsi="Consolas" w:cs="Consolas"/>
          <w:color w:val="808080"/>
          <w:sz w:val="24"/>
          <w:szCs w:val="24"/>
        </w:rPr>
        <w:t>*</w:t>
      </w:r>
      <w:r w:rsidRPr="00E345A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345AC">
        <w:rPr>
          <w:rFonts w:ascii="Consolas" w:hAnsi="Consolas" w:cs="Consolas"/>
          <w:color w:val="0000FF"/>
          <w:sz w:val="24"/>
          <w:szCs w:val="24"/>
        </w:rPr>
        <w:t>FROM</w:t>
      </w:r>
      <w:r w:rsidRPr="00E345AC">
        <w:rPr>
          <w:rFonts w:ascii="Consolas" w:hAnsi="Consolas" w:cs="Consolas"/>
          <w:color w:val="000000"/>
          <w:sz w:val="24"/>
          <w:szCs w:val="24"/>
        </w:rPr>
        <w:t xml:space="preserve"> Emp </w:t>
      </w:r>
      <w:r w:rsidRPr="00E345AC">
        <w:rPr>
          <w:rFonts w:ascii="Consolas" w:hAnsi="Consolas" w:cs="Consolas"/>
          <w:color w:val="0000FF"/>
          <w:sz w:val="24"/>
          <w:szCs w:val="24"/>
        </w:rPr>
        <w:t>WHERE</w:t>
      </w:r>
      <w:r w:rsidRPr="00E345A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345AC">
        <w:rPr>
          <w:rFonts w:ascii="Consolas" w:hAnsi="Consolas" w:cs="Consolas"/>
          <w:color w:val="0000FF"/>
          <w:sz w:val="24"/>
          <w:szCs w:val="24"/>
        </w:rPr>
        <w:t>Name</w:t>
      </w:r>
      <w:r w:rsidRPr="00E345A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345AC">
        <w:rPr>
          <w:rFonts w:ascii="Consolas" w:hAnsi="Consolas" w:cs="Consolas"/>
          <w:color w:val="808080"/>
          <w:sz w:val="24"/>
          <w:szCs w:val="24"/>
        </w:rPr>
        <w:t>LIKE</w:t>
      </w:r>
      <w:r w:rsidRPr="00E345A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345AC">
        <w:rPr>
          <w:rFonts w:ascii="Consolas" w:hAnsi="Consolas" w:cs="Consolas"/>
          <w:color w:val="FF0000"/>
          <w:sz w:val="24"/>
          <w:szCs w:val="24"/>
        </w:rPr>
        <w:t>'[^AB</w:t>
      </w:r>
      <w:proofErr w:type="gramStart"/>
      <w:r w:rsidRPr="00E345AC">
        <w:rPr>
          <w:rFonts w:ascii="Consolas" w:hAnsi="Consolas" w:cs="Consolas"/>
          <w:color w:val="FF0000"/>
          <w:sz w:val="24"/>
          <w:szCs w:val="24"/>
        </w:rPr>
        <w:t>]%</w:t>
      </w:r>
      <w:proofErr w:type="gramEnd"/>
      <w:r w:rsidRPr="00E345AC">
        <w:rPr>
          <w:rFonts w:ascii="Consolas" w:hAnsi="Consolas" w:cs="Consolas"/>
          <w:color w:val="FF0000"/>
          <w:sz w:val="24"/>
          <w:szCs w:val="24"/>
        </w:rPr>
        <w:t>'</w:t>
      </w:r>
    </w:p>
    <w:p w:rsidR="00265F40" w:rsidRDefault="00265F40" w:rsidP="00CE4A64">
      <w:pPr>
        <w:pStyle w:val="ListParagraph"/>
        <w:rPr>
          <w:rFonts w:ascii="Consolas" w:hAnsi="Consolas" w:cs="Consolas"/>
          <w:color w:val="FF0000"/>
          <w:sz w:val="24"/>
          <w:szCs w:val="24"/>
        </w:rPr>
      </w:pPr>
      <w:r>
        <w:t>First letter must NOT be A or B</w:t>
      </w:r>
    </w:p>
    <w:p w:rsidR="00E345AC" w:rsidRDefault="00E345AC" w:rsidP="00CE4A64">
      <w:pPr>
        <w:pStyle w:val="ListParagraph"/>
        <w:rPr>
          <w:sz w:val="24"/>
          <w:szCs w:val="24"/>
        </w:rPr>
      </w:pPr>
    </w:p>
    <w:p w:rsidR="00E345AC" w:rsidRPr="007F7B14" w:rsidRDefault="00E345AC" w:rsidP="00CE4A64">
      <w:pPr>
        <w:pStyle w:val="ListParagraph"/>
        <w:rPr>
          <w:color w:val="FF0000"/>
          <w:sz w:val="24"/>
          <w:szCs w:val="24"/>
        </w:rPr>
      </w:pPr>
    </w:p>
    <w:p w:rsidR="007F7B14" w:rsidRPr="007F7B14" w:rsidRDefault="007F7B14" w:rsidP="007F7B14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FF0000"/>
          <w:sz w:val="48"/>
          <w:szCs w:val="48"/>
        </w:rPr>
      </w:pPr>
      <w:r w:rsidRPr="007F7B14">
        <w:rPr>
          <w:rFonts w:ascii="Segoe UI" w:eastAsia="Times New Roman" w:hAnsi="Segoe UI" w:cs="Segoe UI"/>
          <w:color w:val="FF0000"/>
          <w:sz w:val="48"/>
          <w:szCs w:val="48"/>
        </w:rPr>
        <w:t>The SQL IN Operator</w:t>
      </w:r>
    </w:p>
    <w:p w:rsidR="007F7B14" w:rsidRPr="007F7B14" w:rsidRDefault="007F7B14" w:rsidP="007F7B14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F7B14">
        <w:rPr>
          <w:rFonts w:ascii="Verdana" w:eastAsia="Times New Roman" w:hAnsi="Verdana" w:cs="Times New Roman"/>
          <w:color w:val="000000"/>
          <w:sz w:val="23"/>
          <w:szCs w:val="23"/>
        </w:rPr>
        <w:t>The </w:t>
      </w:r>
      <w:r w:rsidRPr="007F7B14">
        <w:rPr>
          <w:rFonts w:ascii="Consolas" w:eastAsia="Times New Roman" w:hAnsi="Consolas" w:cs="Courier New"/>
          <w:color w:val="DC143C"/>
          <w:sz w:val="20"/>
          <w:szCs w:val="20"/>
        </w:rPr>
        <w:t>IN</w:t>
      </w:r>
      <w:r w:rsidRPr="007F7B14">
        <w:rPr>
          <w:rFonts w:ascii="Verdana" w:eastAsia="Times New Roman" w:hAnsi="Verdana" w:cs="Times New Roman"/>
          <w:color w:val="000000"/>
          <w:sz w:val="23"/>
          <w:szCs w:val="23"/>
        </w:rPr>
        <w:t> operator allows you to specify multiple values in a </w:t>
      </w:r>
      <w:r w:rsidRPr="007F7B14">
        <w:rPr>
          <w:rFonts w:ascii="Consolas" w:eastAsia="Times New Roman" w:hAnsi="Consolas" w:cs="Courier New"/>
          <w:color w:val="DC143C"/>
          <w:sz w:val="20"/>
          <w:szCs w:val="20"/>
        </w:rPr>
        <w:t>WHERE</w:t>
      </w:r>
      <w:r w:rsidRPr="007F7B14">
        <w:rPr>
          <w:rFonts w:ascii="Verdana" w:eastAsia="Times New Roman" w:hAnsi="Verdana" w:cs="Times New Roman"/>
          <w:color w:val="000000"/>
          <w:sz w:val="23"/>
          <w:szCs w:val="23"/>
        </w:rPr>
        <w:t> clause.</w:t>
      </w:r>
    </w:p>
    <w:p w:rsidR="007F7B14" w:rsidRPr="007F7B14" w:rsidRDefault="007F7B14" w:rsidP="007F7B14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F7B14">
        <w:rPr>
          <w:rFonts w:ascii="Verdana" w:eastAsia="Times New Roman" w:hAnsi="Verdana" w:cs="Times New Roman"/>
          <w:color w:val="000000"/>
          <w:sz w:val="23"/>
          <w:szCs w:val="23"/>
        </w:rPr>
        <w:lastRenderedPageBreak/>
        <w:t>The </w:t>
      </w:r>
      <w:r w:rsidRPr="007F7B14">
        <w:rPr>
          <w:rFonts w:ascii="Consolas" w:eastAsia="Times New Roman" w:hAnsi="Consolas" w:cs="Courier New"/>
          <w:color w:val="DC143C"/>
          <w:sz w:val="20"/>
          <w:szCs w:val="20"/>
        </w:rPr>
        <w:t>IN</w:t>
      </w:r>
      <w:r w:rsidRPr="007F7B14">
        <w:rPr>
          <w:rFonts w:ascii="Verdana" w:eastAsia="Times New Roman" w:hAnsi="Verdana" w:cs="Times New Roman"/>
          <w:color w:val="000000"/>
          <w:sz w:val="23"/>
          <w:szCs w:val="23"/>
        </w:rPr>
        <w:t> operator is a shorthand for multiple </w:t>
      </w:r>
      <w:r w:rsidRPr="007F7B14">
        <w:rPr>
          <w:rFonts w:ascii="Consolas" w:eastAsia="Times New Roman" w:hAnsi="Consolas" w:cs="Courier New"/>
          <w:color w:val="DC143C"/>
          <w:sz w:val="20"/>
          <w:szCs w:val="20"/>
        </w:rPr>
        <w:t>OR</w:t>
      </w:r>
      <w:r w:rsidRPr="007F7B14">
        <w:rPr>
          <w:rFonts w:ascii="Verdana" w:eastAsia="Times New Roman" w:hAnsi="Verdana" w:cs="Times New Roman"/>
          <w:color w:val="000000"/>
          <w:sz w:val="23"/>
          <w:szCs w:val="23"/>
        </w:rPr>
        <w:t> conditions.</w:t>
      </w:r>
    </w:p>
    <w:p w:rsidR="00E345AC" w:rsidRDefault="007F7B14" w:rsidP="007F7B14">
      <w:pPr>
        <w:rPr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6630241" cy="982494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1-15 00063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98" cy="99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45B" w:rsidRDefault="005A045B" w:rsidP="005A045B">
      <w:pPr>
        <w:pStyle w:val="NormalWeb"/>
      </w:pPr>
      <w:r>
        <w:t xml:space="preserve">The </w:t>
      </w:r>
      <w:r>
        <w:rPr>
          <w:rStyle w:val="Strong"/>
        </w:rPr>
        <w:t>SQL IN operator</w:t>
      </w:r>
      <w:r>
        <w:t xml:space="preserve"> is used to check if a column value </w:t>
      </w:r>
      <w:r>
        <w:rPr>
          <w:rStyle w:val="Strong"/>
        </w:rPr>
        <w:t>matches any value in a list</w:t>
      </w:r>
      <w:r>
        <w:t>.</w:t>
      </w:r>
    </w:p>
    <w:p w:rsidR="005A045B" w:rsidRDefault="005A045B" w:rsidP="005A045B">
      <w:pPr>
        <w:pStyle w:val="NormalWeb"/>
      </w:pPr>
      <w:r>
        <w:t>Instead of writing multiple OR conditions, you can use IN.</w:t>
      </w:r>
    </w:p>
    <w:p w:rsidR="005A045B" w:rsidRDefault="00F42D9A" w:rsidP="005A045B">
      <w:r>
        <w:pict>
          <v:rect id="_x0000_i1025" style="width:0;height:1.5pt" o:hralign="center" o:hrstd="t" o:hr="t" fillcolor="#a0a0a0" stroked="f"/>
        </w:pict>
      </w:r>
    </w:p>
    <w:p w:rsidR="005A045B" w:rsidRDefault="005A045B" w:rsidP="005A045B">
      <w:pPr>
        <w:pStyle w:val="Heading1"/>
      </w:pPr>
      <w:r>
        <w:t>Basic Syntax</w:t>
      </w:r>
    </w:p>
    <w:p w:rsidR="005A045B" w:rsidRDefault="005A045B" w:rsidP="005A045B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column_name</w:t>
      </w:r>
      <w:proofErr w:type="spellEnd"/>
    </w:p>
    <w:p w:rsidR="005A045B" w:rsidRDefault="005A045B" w:rsidP="005A045B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table_name</w:t>
      </w:r>
      <w:proofErr w:type="spellEnd"/>
    </w:p>
    <w:p w:rsidR="005A045B" w:rsidRDefault="005A045B" w:rsidP="005A045B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column_name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(value1, value2, value3);</w:t>
      </w:r>
    </w:p>
    <w:p w:rsidR="005A045B" w:rsidRDefault="00F42D9A" w:rsidP="005A045B">
      <w:r>
        <w:pict>
          <v:rect id="_x0000_i1026" style="width:0;height:1.5pt" o:hralign="center" o:hrstd="t" o:hr="t" fillcolor="#a0a0a0" stroked="f"/>
        </w:pict>
      </w:r>
    </w:p>
    <w:p w:rsidR="005A045B" w:rsidRDefault="005A045B" w:rsidP="005A045B">
      <w:pPr>
        <w:pStyle w:val="Heading1"/>
      </w:pPr>
      <w:r>
        <w:t>Simple example</w:t>
      </w:r>
    </w:p>
    <w:p w:rsidR="005A045B" w:rsidRDefault="005A045B" w:rsidP="005A045B">
      <w:pPr>
        <w:pStyle w:val="Heading2"/>
      </w:pPr>
      <w:r>
        <w:t>Customers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650"/>
        <w:gridCol w:w="747"/>
      </w:tblGrid>
      <w:tr w:rsidR="005A045B" w:rsidTr="005A04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045B" w:rsidRDefault="005A04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proofErr w:type="spellStart"/>
            <w:r>
              <w:t>Anu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London</w:t>
            </w:r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Paris</w:t>
            </w:r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proofErr w:type="spellStart"/>
            <w:r>
              <w:t>Meera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Berlin</w:t>
            </w:r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London</w:t>
            </w:r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David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Paris</w:t>
            </w:r>
          </w:p>
        </w:tc>
      </w:tr>
    </w:tbl>
    <w:p w:rsidR="005A045B" w:rsidRDefault="00F42D9A" w:rsidP="005A045B">
      <w:r>
        <w:pict>
          <v:rect id="_x0000_i1027" style="width:0;height:1.5pt" o:hralign="center" o:hrstd="t" o:hr="t" fillcolor="#a0a0a0" stroked="f"/>
        </w:pict>
      </w:r>
    </w:p>
    <w:p w:rsidR="005A045B" w:rsidRDefault="005A045B" w:rsidP="005A045B">
      <w:pPr>
        <w:pStyle w:val="Heading2"/>
      </w:pPr>
      <w:r>
        <w:t>Query using IN:</w:t>
      </w:r>
    </w:p>
    <w:p w:rsidR="005A045B" w:rsidRDefault="005A045B" w:rsidP="005A045B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</w:p>
    <w:p w:rsidR="005A045B" w:rsidRDefault="005A045B" w:rsidP="005A045B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Customers</w:t>
      </w:r>
    </w:p>
    <w:p w:rsidR="005A045B" w:rsidRDefault="005A045B" w:rsidP="005A045B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City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string"/>
        </w:rPr>
        <w:t>'London'</w:t>
      </w:r>
      <w:r>
        <w:rPr>
          <w:rStyle w:val="HTMLCode"/>
        </w:rPr>
        <w:t xml:space="preserve">, </w:t>
      </w:r>
      <w:r>
        <w:rPr>
          <w:rStyle w:val="hljs-string"/>
        </w:rPr>
        <w:t>'Paris'</w:t>
      </w:r>
      <w:r>
        <w:rPr>
          <w:rStyle w:val="HTMLCode"/>
        </w:rPr>
        <w:t>);</w:t>
      </w:r>
    </w:p>
    <w:p w:rsidR="005A045B" w:rsidRDefault="00F42D9A" w:rsidP="005A045B">
      <w:r>
        <w:pict>
          <v:rect id="_x0000_i1028" style="width:0;height:1.5pt" o:hralign="center" o:hrstd="t" o:hr="t" fillcolor="#a0a0a0" stroked="f"/>
        </w:pict>
      </w:r>
    </w:p>
    <w:p w:rsidR="005A045B" w:rsidRDefault="005A045B" w:rsidP="005A045B">
      <w:pPr>
        <w:pStyle w:val="Heading2"/>
      </w:pPr>
      <w:r>
        <w:lastRenderedPageBreak/>
        <w:t>Meaning:</w:t>
      </w:r>
    </w:p>
    <w:p w:rsidR="005A045B" w:rsidRDefault="005A045B" w:rsidP="005A045B">
      <w:pPr>
        <w:pStyle w:val="NormalWeb"/>
      </w:pPr>
      <w:r>
        <w:t xml:space="preserve">Find customers whose City is either </w:t>
      </w:r>
      <w:r>
        <w:rPr>
          <w:rStyle w:val="Strong"/>
        </w:rPr>
        <w:t>London OR Paris</w:t>
      </w:r>
    </w:p>
    <w:p w:rsidR="005A045B" w:rsidRDefault="00F42D9A" w:rsidP="005A045B">
      <w:r>
        <w:pict>
          <v:rect id="_x0000_i1029" style="width:0;height:1.5pt" o:hralign="center" o:hrstd="t" o:hr="t" fillcolor="#a0a0a0" stroked="f"/>
        </w:pict>
      </w:r>
    </w:p>
    <w:p w:rsidR="005A045B" w:rsidRDefault="005A045B" w:rsidP="005A045B">
      <w:pPr>
        <w:pStyle w:val="Heading2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604"/>
        <w:gridCol w:w="747"/>
      </w:tblGrid>
      <w:tr w:rsidR="005A045B" w:rsidTr="005A04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045B" w:rsidRDefault="005A04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proofErr w:type="spellStart"/>
            <w:r>
              <w:t>Anu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London</w:t>
            </w:r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Paris</w:t>
            </w:r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London</w:t>
            </w:r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David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Paris</w:t>
            </w:r>
          </w:p>
        </w:tc>
      </w:tr>
    </w:tbl>
    <w:p w:rsidR="007F7B14" w:rsidRDefault="007F7B14" w:rsidP="007F7B14">
      <w:pPr>
        <w:rPr>
          <w:sz w:val="24"/>
          <w:szCs w:val="24"/>
        </w:rPr>
      </w:pPr>
    </w:p>
    <w:p w:rsidR="005A045B" w:rsidRDefault="005A045B" w:rsidP="005A045B">
      <w:pPr>
        <w:pStyle w:val="Heading1"/>
      </w:pPr>
      <w:r>
        <w:t>Same query using OR</w:t>
      </w:r>
    </w:p>
    <w:p w:rsidR="005A045B" w:rsidRDefault="005A045B" w:rsidP="005A045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*</w:t>
      </w:r>
    </w:p>
    <w:p w:rsidR="005A045B" w:rsidRDefault="005A045B" w:rsidP="005A045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Customers</w:t>
      </w:r>
    </w:p>
    <w:p w:rsidR="005A045B" w:rsidRDefault="005A045B" w:rsidP="005A045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WHERE</w:t>
      </w:r>
      <w:r>
        <w:rPr>
          <w:rStyle w:val="HTMLCode"/>
          <w:rFonts w:eastAsiaTheme="majorEastAsia"/>
        </w:rPr>
        <w:t xml:space="preserve"> City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'London'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OR</w:t>
      </w:r>
      <w:r>
        <w:rPr>
          <w:rStyle w:val="HTMLCode"/>
          <w:rFonts w:eastAsiaTheme="majorEastAsia"/>
        </w:rPr>
        <w:t xml:space="preserve"> City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'Paris'</w:t>
      </w:r>
      <w:r>
        <w:rPr>
          <w:rStyle w:val="HTMLCode"/>
          <w:rFonts w:eastAsiaTheme="majorEastAsia"/>
        </w:rPr>
        <w:t>;</w:t>
      </w:r>
    </w:p>
    <w:p w:rsidR="005A045B" w:rsidRDefault="005A045B" w:rsidP="005A045B">
      <w:pPr>
        <w:pStyle w:val="NormalWeb"/>
      </w:pPr>
      <w:r>
        <w:t>IN is just a shorter way of writing this.</w:t>
      </w:r>
    </w:p>
    <w:p w:rsidR="005A045B" w:rsidRDefault="005A045B" w:rsidP="007F7B14">
      <w:pPr>
        <w:rPr>
          <w:sz w:val="24"/>
          <w:szCs w:val="24"/>
        </w:rPr>
      </w:pPr>
    </w:p>
    <w:p w:rsidR="0090288E" w:rsidRDefault="0090288E" w:rsidP="0090288E">
      <w:pPr>
        <w:pStyle w:val="Heading1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FF0000"/>
        </w:rPr>
      </w:pPr>
      <w:r w:rsidRPr="0090288E">
        <w:rPr>
          <w:rFonts w:ascii="Segoe UI" w:hAnsi="Segoe UI" w:cs="Segoe UI"/>
          <w:b w:val="0"/>
          <w:bCs w:val="0"/>
          <w:color w:val="FF0000"/>
        </w:rPr>
        <w:t>SQL BETWEEN Operator</w:t>
      </w:r>
    </w:p>
    <w:p w:rsidR="007475A0" w:rsidRDefault="007475A0" w:rsidP="0090288E">
      <w:pPr>
        <w:pStyle w:val="Heading1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FF0000"/>
        </w:rPr>
      </w:pPr>
    </w:p>
    <w:p w:rsidR="007475A0" w:rsidRDefault="007475A0" w:rsidP="007475A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</w:rPr>
        <w:t>BETWEEN</w:t>
      </w:r>
      <w:r>
        <w:rPr>
          <w:rFonts w:ascii="Verdana" w:hAnsi="Verdana"/>
          <w:color w:val="000000"/>
          <w:sz w:val="23"/>
          <w:szCs w:val="23"/>
        </w:rPr>
        <w:t> operator selects values within a given range. The values can be numbers, text, or dates.</w:t>
      </w:r>
    </w:p>
    <w:p w:rsidR="007475A0" w:rsidRDefault="007475A0" w:rsidP="007475A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</w:rPr>
        <w:t>BETWEEN</w:t>
      </w:r>
      <w:r>
        <w:rPr>
          <w:rFonts w:ascii="Verdana" w:hAnsi="Verdana"/>
          <w:color w:val="000000"/>
          <w:sz w:val="23"/>
          <w:szCs w:val="23"/>
        </w:rPr>
        <w:t> operator is inclusive: begin and end values are included. </w:t>
      </w:r>
    </w:p>
    <w:p w:rsidR="005A045B" w:rsidRDefault="005A045B" w:rsidP="007475A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:rsidR="005A045B" w:rsidRDefault="005A045B" w:rsidP="005A045B">
      <w:pPr>
        <w:pStyle w:val="NormalWeb"/>
      </w:pPr>
      <w:r>
        <w:t xml:space="preserve">The </w:t>
      </w:r>
      <w:r>
        <w:rPr>
          <w:rStyle w:val="Strong"/>
        </w:rPr>
        <w:t>SQL BETWEEN operator</w:t>
      </w:r>
      <w:r>
        <w:t xml:space="preserve"> is used to select values </w:t>
      </w:r>
      <w:r>
        <w:rPr>
          <w:rStyle w:val="Strong"/>
        </w:rPr>
        <w:t>within a range</w:t>
      </w:r>
      <w:r>
        <w:t>.</w:t>
      </w:r>
    </w:p>
    <w:p w:rsidR="005A045B" w:rsidRDefault="005A045B" w:rsidP="005A045B">
      <w:pPr>
        <w:pStyle w:val="NormalWeb"/>
      </w:pPr>
      <w:r>
        <w:t>It works with:</w:t>
      </w:r>
    </w:p>
    <w:p w:rsidR="005A045B" w:rsidRDefault="005A045B" w:rsidP="005A045B">
      <w:pPr>
        <w:pStyle w:val="NormalWeb"/>
        <w:numPr>
          <w:ilvl w:val="0"/>
          <w:numId w:val="8"/>
        </w:numPr>
      </w:pPr>
      <w:r>
        <w:lastRenderedPageBreak/>
        <w:t>Numbers</w:t>
      </w:r>
    </w:p>
    <w:p w:rsidR="005A045B" w:rsidRDefault="005A045B" w:rsidP="005A045B">
      <w:pPr>
        <w:pStyle w:val="NormalWeb"/>
        <w:numPr>
          <w:ilvl w:val="0"/>
          <w:numId w:val="8"/>
        </w:numPr>
      </w:pPr>
      <w:r>
        <w:t>Dates</w:t>
      </w:r>
    </w:p>
    <w:p w:rsidR="005A045B" w:rsidRDefault="005A045B" w:rsidP="005A045B">
      <w:pPr>
        <w:pStyle w:val="NormalWeb"/>
        <w:numPr>
          <w:ilvl w:val="0"/>
          <w:numId w:val="8"/>
        </w:numPr>
      </w:pPr>
      <w:r>
        <w:t>Text</w:t>
      </w:r>
    </w:p>
    <w:p w:rsidR="005A045B" w:rsidRDefault="005A045B" w:rsidP="005A04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Important: BETWEEN includes both start and end values.</w:t>
      </w:r>
    </w:p>
    <w:p w:rsidR="005A045B" w:rsidRDefault="00F42D9A" w:rsidP="005A045B">
      <w:r>
        <w:pict>
          <v:rect id="_x0000_i1030" style="width:0;height:1.5pt" o:hralign="center" o:hrstd="t" o:hr="t" fillcolor="#a0a0a0" stroked="f"/>
        </w:pict>
      </w:r>
    </w:p>
    <w:p w:rsidR="005A045B" w:rsidRDefault="005A045B" w:rsidP="005A045B">
      <w:pPr>
        <w:pStyle w:val="Heading1"/>
      </w:pPr>
      <w:r>
        <w:t>Syntax</w:t>
      </w:r>
    </w:p>
    <w:p w:rsidR="005A045B" w:rsidRDefault="005A045B" w:rsidP="005A045B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column_name</w:t>
      </w:r>
      <w:proofErr w:type="spellEnd"/>
    </w:p>
    <w:p w:rsidR="005A045B" w:rsidRDefault="005A045B" w:rsidP="005A045B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table_name</w:t>
      </w:r>
      <w:proofErr w:type="spellEnd"/>
    </w:p>
    <w:p w:rsidR="005A045B" w:rsidRDefault="005A045B" w:rsidP="005A045B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column_name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BETWEEN</w:t>
      </w:r>
      <w:r>
        <w:rPr>
          <w:rStyle w:val="HTMLCode"/>
        </w:rPr>
        <w:t xml:space="preserve"> value1 </w:t>
      </w:r>
      <w:r>
        <w:rPr>
          <w:rStyle w:val="hljs-keyword"/>
        </w:rPr>
        <w:t>AND</w:t>
      </w:r>
      <w:r>
        <w:rPr>
          <w:rStyle w:val="HTMLCode"/>
        </w:rPr>
        <w:t xml:space="preserve"> value2;</w:t>
      </w:r>
    </w:p>
    <w:p w:rsidR="005A045B" w:rsidRDefault="005A045B" w:rsidP="005A045B">
      <w:pPr>
        <w:pStyle w:val="NormalWeb"/>
      </w:pPr>
      <w:r>
        <w:t>Means:</w:t>
      </w:r>
    </w:p>
    <w:p w:rsidR="005A045B" w:rsidRDefault="005A045B" w:rsidP="005A045B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column_name</w:t>
      </w:r>
      <w:proofErr w:type="spellEnd"/>
      <w:r>
        <w:rPr>
          <w:rStyle w:val="HTMLCode"/>
        </w:rPr>
        <w:t xml:space="preserve"> &gt;= value1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column_name</w:t>
      </w:r>
      <w:proofErr w:type="spellEnd"/>
      <w:r>
        <w:rPr>
          <w:rStyle w:val="HTMLCode"/>
        </w:rPr>
        <w:t xml:space="preserve"> &lt;= value2</w:t>
      </w:r>
    </w:p>
    <w:p w:rsidR="005A045B" w:rsidRDefault="00F42D9A" w:rsidP="005A045B">
      <w:r>
        <w:pict>
          <v:rect id="_x0000_i1031" style="width:0;height:1.5pt" o:hralign="center" o:hrstd="t" o:hr="t" fillcolor="#a0a0a0" stroked="f"/>
        </w:pict>
      </w:r>
    </w:p>
    <w:p w:rsidR="005A045B" w:rsidRDefault="005A045B" w:rsidP="005A045B">
      <w:pPr>
        <w:pStyle w:val="Heading1"/>
      </w:pPr>
      <w:r>
        <w:t>Example 1: Using Numbers</w:t>
      </w:r>
    </w:p>
    <w:p w:rsidR="005A045B" w:rsidRDefault="005A045B" w:rsidP="005A045B">
      <w:pPr>
        <w:pStyle w:val="Heading2"/>
      </w:pPr>
      <w:proofErr w:type="spellStart"/>
      <w:proofErr w:type="gramStart"/>
      <w:r>
        <w:t>Emp</w:t>
      </w:r>
      <w:proofErr w:type="spellEnd"/>
      <w:proofErr w:type="gramEnd"/>
      <w:r>
        <w:t xml:space="preserve">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650"/>
        <w:gridCol w:w="633"/>
      </w:tblGrid>
      <w:tr w:rsidR="005A045B" w:rsidTr="005A04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045B" w:rsidRDefault="005A04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proofErr w:type="spellStart"/>
            <w:r>
              <w:t>Anu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10000</w:t>
            </w:r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20000</w:t>
            </w:r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proofErr w:type="spellStart"/>
            <w:r>
              <w:t>Meera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30000</w:t>
            </w:r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40000</w:t>
            </w:r>
          </w:p>
        </w:tc>
      </w:tr>
    </w:tbl>
    <w:p w:rsidR="005A045B" w:rsidRDefault="00F42D9A" w:rsidP="005A045B">
      <w:r>
        <w:pict>
          <v:rect id="_x0000_i1032" style="width:0;height:1.5pt" o:hralign="center" o:hrstd="t" o:hr="t" fillcolor="#a0a0a0" stroked="f"/>
        </w:pict>
      </w:r>
    </w:p>
    <w:p w:rsidR="005A045B" w:rsidRDefault="005A045B" w:rsidP="005A045B">
      <w:pPr>
        <w:pStyle w:val="Heading2"/>
      </w:pPr>
      <w:r>
        <w:t>Query:</w:t>
      </w:r>
    </w:p>
    <w:p w:rsidR="005A045B" w:rsidRDefault="005A045B" w:rsidP="005A045B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</w:p>
    <w:p w:rsidR="005A045B" w:rsidRDefault="005A045B" w:rsidP="005A045B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Emp</w:t>
      </w:r>
      <w:proofErr w:type="spellEnd"/>
      <w:proofErr w:type="gramEnd"/>
    </w:p>
    <w:p w:rsidR="005A045B" w:rsidRDefault="005A045B" w:rsidP="005A045B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Salary </w:t>
      </w:r>
      <w:r>
        <w:rPr>
          <w:rStyle w:val="hljs-keyword"/>
        </w:rPr>
        <w:t>BETWEEN</w:t>
      </w:r>
      <w:r>
        <w:rPr>
          <w:rStyle w:val="HTMLCode"/>
        </w:rPr>
        <w:t xml:space="preserve"> </w:t>
      </w:r>
      <w:r>
        <w:rPr>
          <w:rStyle w:val="hljs-number"/>
        </w:rPr>
        <w:t>15000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r>
        <w:rPr>
          <w:rStyle w:val="hljs-number"/>
        </w:rPr>
        <w:t>35000</w:t>
      </w:r>
      <w:r>
        <w:rPr>
          <w:rStyle w:val="HTMLCode"/>
        </w:rPr>
        <w:t>;</w:t>
      </w:r>
    </w:p>
    <w:p w:rsidR="005A045B" w:rsidRDefault="00F42D9A" w:rsidP="005A045B">
      <w:r>
        <w:pict>
          <v:rect id="_x0000_i1033" style="width:0;height:1.5pt" o:hralign="center" o:hrstd="t" o:hr="t" fillcolor="#a0a0a0" stroked="f"/>
        </w:pict>
      </w:r>
    </w:p>
    <w:p w:rsidR="005A045B" w:rsidRDefault="005A045B" w:rsidP="005A045B">
      <w:pPr>
        <w:pStyle w:val="Heading2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650"/>
        <w:gridCol w:w="633"/>
      </w:tblGrid>
      <w:tr w:rsidR="005A045B" w:rsidTr="005A04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045B" w:rsidRDefault="005A04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20000</w:t>
            </w:r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proofErr w:type="spellStart"/>
            <w:r>
              <w:t>Meera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30000</w:t>
            </w:r>
          </w:p>
        </w:tc>
      </w:tr>
    </w:tbl>
    <w:p w:rsidR="005A045B" w:rsidRDefault="00F42D9A" w:rsidP="005A045B">
      <w:r>
        <w:pict>
          <v:rect id="_x0000_i1034" style="width:0;height:1.5pt" o:hralign="center" o:hrstd="t" o:hr="t" fillcolor="#a0a0a0" stroked="f"/>
        </w:pict>
      </w:r>
    </w:p>
    <w:p w:rsidR="005A045B" w:rsidRDefault="005A045B" w:rsidP="005A045B">
      <w:pPr>
        <w:pStyle w:val="Heading2"/>
      </w:pPr>
      <w:r>
        <w:t>Explanation:</w:t>
      </w:r>
    </w:p>
    <w:p w:rsidR="005A045B" w:rsidRDefault="005A045B" w:rsidP="005A045B">
      <w:pPr>
        <w:pStyle w:val="NormalWeb"/>
      </w:pPr>
      <w:r>
        <w:t>Select salary between 15000 and 35000</w:t>
      </w:r>
      <w:r>
        <w:br/>
        <w:t>Includes both 15000 and 35000</w:t>
      </w:r>
    </w:p>
    <w:p w:rsidR="005A045B" w:rsidRDefault="00F42D9A" w:rsidP="005A045B">
      <w:r>
        <w:pict>
          <v:rect id="_x0000_i1035" style="width:0;height:1.5pt" o:hralign="center" o:hrstd="t" o:hr="t" fillcolor="#a0a0a0" stroked="f"/>
        </w:pict>
      </w:r>
    </w:p>
    <w:p w:rsidR="005A045B" w:rsidRDefault="005A045B" w:rsidP="005A045B">
      <w:pPr>
        <w:pStyle w:val="Heading1"/>
      </w:pPr>
      <w:r>
        <w:t>Example 2: Using Dates</w:t>
      </w:r>
    </w:p>
    <w:p w:rsidR="005A045B" w:rsidRDefault="005A045B" w:rsidP="005A045B">
      <w:pPr>
        <w:pStyle w:val="Heading2"/>
      </w:pPr>
      <w:r>
        <w:t>Orders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102"/>
      </w:tblGrid>
      <w:tr w:rsidR="005A045B" w:rsidTr="005A04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045B" w:rsidRDefault="005A045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OrderDate</w:t>
            </w:r>
            <w:proofErr w:type="spellEnd"/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2024-01-10</w:t>
            </w:r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2024-02-15</w:t>
            </w:r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2024-03-20</w:t>
            </w:r>
          </w:p>
        </w:tc>
      </w:tr>
    </w:tbl>
    <w:p w:rsidR="005A045B" w:rsidRDefault="00F42D9A" w:rsidP="005A045B">
      <w:r>
        <w:pict>
          <v:rect id="_x0000_i1036" style="width:0;height:1.5pt" o:hralign="center" o:hrstd="t" o:hr="t" fillcolor="#a0a0a0" stroked="f"/>
        </w:pict>
      </w:r>
    </w:p>
    <w:p w:rsidR="005A045B" w:rsidRDefault="005A045B" w:rsidP="005A045B">
      <w:pPr>
        <w:pStyle w:val="Heading2"/>
      </w:pPr>
      <w:r>
        <w:t>Query:</w:t>
      </w:r>
    </w:p>
    <w:p w:rsidR="005A045B" w:rsidRDefault="005A045B" w:rsidP="005A045B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</w:p>
    <w:p w:rsidR="005A045B" w:rsidRDefault="005A045B" w:rsidP="005A045B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Orders</w:t>
      </w:r>
    </w:p>
    <w:p w:rsidR="005A045B" w:rsidRDefault="005A045B" w:rsidP="005A045B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OrderDate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BETWEEN</w:t>
      </w:r>
      <w:r>
        <w:rPr>
          <w:rStyle w:val="HTMLCode"/>
        </w:rPr>
        <w:t xml:space="preserve"> </w:t>
      </w:r>
      <w:r>
        <w:rPr>
          <w:rStyle w:val="hljs-string"/>
        </w:rPr>
        <w:t>'2024-01-01'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r>
        <w:rPr>
          <w:rStyle w:val="hljs-string"/>
        </w:rPr>
        <w:t>'2024-02-28'</w:t>
      </w:r>
      <w:r>
        <w:rPr>
          <w:rStyle w:val="HTMLCode"/>
        </w:rPr>
        <w:t>;</w:t>
      </w:r>
    </w:p>
    <w:p w:rsidR="005A045B" w:rsidRDefault="00F42D9A" w:rsidP="005A045B">
      <w:r>
        <w:pict>
          <v:rect id="_x0000_i1037" style="width:0;height:1.5pt" o:hralign="center" o:hrstd="t" o:hr="t" fillcolor="#a0a0a0" stroked="f"/>
        </w:pict>
      </w:r>
    </w:p>
    <w:p w:rsidR="005A045B" w:rsidRDefault="005A045B" w:rsidP="005A045B">
      <w:pPr>
        <w:pStyle w:val="Heading2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102"/>
      </w:tblGrid>
      <w:tr w:rsidR="005A045B" w:rsidTr="005A04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045B" w:rsidRDefault="005A045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OrderDate</w:t>
            </w:r>
            <w:proofErr w:type="spellEnd"/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2024-01-10</w:t>
            </w:r>
          </w:p>
        </w:tc>
      </w:tr>
      <w:tr w:rsidR="005A045B" w:rsidTr="005A04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45B" w:rsidRDefault="005A045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A045B" w:rsidRDefault="005A045B">
            <w:r>
              <w:t>2024-02-15</w:t>
            </w:r>
          </w:p>
        </w:tc>
      </w:tr>
    </w:tbl>
    <w:p w:rsidR="005A045B" w:rsidRDefault="00F42D9A" w:rsidP="005A045B">
      <w:r>
        <w:pict>
          <v:rect id="_x0000_i1038" style="width:0;height:1.5pt" o:hralign="center" o:hrstd="t" o:hr="t" fillcolor="#a0a0a0" stroked="f"/>
        </w:pict>
      </w:r>
    </w:p>
    <w:p w:rsidR="005A045B" w:rsidRDefault="005A045B" w:rsidP="005A045B">
      <w:pPr>
        <w:pStyle w:val="Heading1"/>
      </w:pPr>
      <w:r>
        <w:t>Example 3: Using Text</w:t>
      </w:r>
    </w:p>
    <w:p w:rsidR="005A045B" w:rsidRDefault="005A045B" w:rsidP="005A045B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</w:p>
    <w:p w:rsidR="005A045B" w:rsidRDefault="005A045B" w:rsidP="005A045B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Customers</w:t>
      </w:r>
    </w:p>
    <w:p w:rsidR="005A045B" w:rsidRDefault="005A045B" w:rsidP="005A045B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WHERE</w:t>
      </w:r>
      <w:r>
        <w:rPr>
          <w:rStyle w:val="HTMLCode"/>
        </w:rPr>
        <w:t xml:space="preserve"> Name </w:t>
      </w:r>
      <w:r>
        <w:rPr>
          <w:rStyle w:val="hljs-keyword"/>
        </w:rPr>
        <w:t>BETWEEN</w:t>
      </w:r>
      <w:r>
        <w:rPr>
          <w:rStyle w:val="HTMLCode"/>
        </w:rPr>
        <w:t xml:space="preserve"> </w:t>
      </w:r>
      <w:r>
        <w:rPr>
          <w:rStyle w:val="hljs-string"/>
        </w:rPr>
        <w:t>'A'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r>
        <w:rPr>
          <w:rStyle w:val="hljs-string"/>
        </w:rPr>
        <w:t>'M'</w:t>
      </w:r>
      <w:r>
        <w:rPr>
          <w:rStyle w:val="HTMLCode"/>
        </w:rPr>
        <w:t>;</w:t>
      </w:r>
    </w:p>
    <w:p w:rsidR="005A045B" w:rsidRDefault="005A045B" w:rsidP="005A045B">
      <w:pPr>
        <w:pStyle w:val="NormalWeb"/>
      </w:pPr>
      <w:r>
        <w:t>Returns names starting from A to M.</w:t>
      </w:r>
    </w:p>
    <w:p w:rsidR="005A045B" w:rsidRDefault="005A045B" w:rsidP="007475A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:rsidR="007475A0" w:rsidRPr="007475A0" w:rsidRDefault="00946E10" w:rsidP="0090288E">
      <w:pPr>
        <w:pStyle w:val="Heading1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FF0000"/>
          <w:sz w:val="28"/>
          <w:szCs w:val="28"/>
        </w:rPr>
      </w:pPr>
      <w:r>
        <w:rPr>
          <w:rFonts w:ascii="Segoe UI" w:hAnsi="Segoe UI" w:cs="Segoe UI"/>
          <w:b w:val="0"/>
          <w:bCs w:val="0"/>
          <w:noProof/>
          <w:color w:val="FF0000"/>
          <w:sz w:val="28"/>
          <w:szCs w:val="28"/>
          <w:lang w:val="en-IN" w:eastAsia="en-IN"/>
        </w:rPr>
        <w:drawing>
          <wp:inline distT="0" distB="0" distL="0" distR="0">
            <wp:extent cx="5753903" cy="11812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1-15 06404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88E" w:rsidRDefault="0090288E" w:rsidP="007F7B14">
      <w:pPr>
        <w:rPr>
          <w:sz w:val="24"/>
          <w:szCs w:val="24"/>
        </w:rPr>
      </w:pPr>
    </w:p>
    <w:p w:rsidR="00985C8B" w:rsidRPr="00985C8B" w:rsidRDefault="00985C8B" w:rsidP="0098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Pr="00985C8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LIKE operator</w:t>
      </w: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SQL Server is used to </w:t>
      </w:r>
      <w:r w:rsidRPr="00985C8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search for a specific pattern in a column</w:t>
      </w: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It is mostly used with the </w:t>
      </w:r>
      <w:r w:rsidRPr="00985C8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WHERE clause</w:t>
      </w: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985C8B" w:rsidRPr="00985C8B" w:rsidRDefault="00F42D9A" w:rsidP="00985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9" style="width:0;height:1.5pt" o:hralign="center" o:hrstd="t" o:hr="t" fillcolor="#a0a0a0" stroked="f"/>
        </w:pict>
      </w:r>
    </w:p>
    <w:p w:rsidR="00985C8B" w:rsidRPr="00985C8B" w:rsidRDefault="00985C8B" w:rsidP="00985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85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Syntax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SELECT </w:t>
      </w:r>
      <w:proofErr w:type="spellStart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column_name</w:t>
      </w:r>
      <w:proofErr w:type="spellEnd"/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FROM </w:t>
      </w:r>
      <w:proofErr w:type="spellStart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table_name</w:t>
      </w:r>
      <w:proofErr w:type="spellEnd"/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WHERE </w:t>
      </w:r>
      <w:proofErr w:type="spellStart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column_name</w:t>
      </w:r>
      <w:proofErr w:type="spellEnd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LIKE pattern;</w:t>
      </w:r>
    </w:p>
    <w:p w:rsidR="00985C8B" w:rsidRPr="00985C8B" w:rsidRDefault="00F42D9A" w:rsidP="00985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0" style="width:0;height:1.5pt" o:hralign="center" o:hrstd="t" o:hr="t" fillcolor="#a0a0a0" stroked="f"/>
        </w:pict>
      </w:r>
    </w:p>
    <w:p w:rsidR="00985C8B" w:rsidRPr="00985C8B" w:rsidRDefault="00985C8B" w:rsidP="00985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85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Wildcard characters used with LIKE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419"/>
        <w:gridCol w:w="982"/>
      </w:tblGrid>
      <w:tr w:rsidR="00985C8B" w:rsidRPr="00985C8B" w:rsidTr="00985C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Example</w:t>
            </w:r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Any number of characters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'A%'</w:t>
            </w:r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Only one character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'A_'</w:t>
            </w:r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Match any character inside bracket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'[AR]%'</w:t>
            </w:r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[^]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Not matching characters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'[^A]%'</w:t>
            </w:r>
          </w:p>
        </w:tc>
      </w:tr>
    </w:tbl>
    <w:p w:rsidR="00985C8B" w:rsidRPr="00985C8B" w:rsidRDefault="00F42D9A" w:rsidP="00985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1" style="width:0;height:1.5pt" o:hralign="center" o:hrstd="t" o:hr="t" fillcolor="#a0a0a0" stroked="f"/>
        </w:pict>
      </w:r>
    </w:p>
    <w:p w:rsidR="00985C8B" w:rsidRPr="00985C8B" w:rsidRDefault="00985C8B" w:rsidP="00985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85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Example table: Students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CREATE TABLE Students (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StudentId</w:t>
      </w:r>
      <w:proofErr w:type="spellEnd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INT,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Name </w:t>
      </w:r>
      <w:proofErr w:type="gramStart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VARCHAR(</w:t>
      </w:r>
      <w:proofErr w:type="gramEnd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50)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INSERT INTO Students VALUES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(1, '</w:t>
      </w:r>
      <w:proofErr w:type="spellStart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Anu</w:t>
      </w:r>
      <w:proofErr w:type="spellEnd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'),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(2, '</w:t>
      </w:r>
      <w:proofErr w:type="spellStart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Arun</w:t>
      </w:r>
      <w:proofErr w:type="spellEnd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'),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(3, '</w:t>
      </w:r>
      <w:proofErr w:type="spellStart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Meera</w:t>
      </w:r>
      <w:proofErr w:type="spellEnd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'),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(4, '</w:t>
      </w:r>
      <w:proofErr w:type="spellStart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Akhil</w:t>
      </w:r>
      <w:proofErr w:type="spellEnd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'),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(5, 'Rahul'),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(6, '</w:t>
      </w:r>
      <w:proofErr w:type="spellStart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Amal</w:t>
      </w:r>
      <w:proofErr w:type="spellEnd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');</w:t>
      </w:r>
    </w:p>
    <w:p w:rsidR="00985C8B" w:rsidRPr="00985C8B" w:rsidRDefault="00985C8B" w:rsidP="0098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Students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688"/>
      </w:tblGrid>
      <w:tr w:rsidR="00985C8B" w:rsidRPr="00985C8B" w:rsidTr="00985C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Name</w:t>
            </w:r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Anu</w:t>
            </w:r>
            <w:proofErr w:type="spellEnd"/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Arun</w:t>
            </w:r>
            <w:proofErr w:type="spellEnd"/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Meera</w:t>
            </w:r>
            <w:proofErr w:type="spellEnd"/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Akhil</w:t>
            </w:r>
            <w:proofErr w:type="spellEnd"/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Rahul</w:t>
            </w:r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Amal</w:t>
            </w:r>
            <w:proofErr w:type="spellEnd"/>
          </w:p>
        </w:tc>
      </w:tr>
    </w:tbl>
    <w:p w:rsidR="00985C8B" w:rsidRPr="00985C8B" w:rsidRDefault="00F42D9A" w:rsidP="00985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2" style="width:0;height:1.5pt" o:hralign="center" o:hrstd="t" o:hr="t" fillcolor="#a0a0a0" stroked="f"/>
        </w:pict>
      </w:r>
    </w:p>
    <w:p w:rsidR="00985C8B" w:rsidRPr="00985C8B" w:rsidRDefault="00985C8B" w:rsidP="00985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85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Example 1: Names starting with 'A'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SELECT *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FROM Students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WHERE Name LIKE 'A%';</w:t>
      </w:r>
    </w:p>
    <w:p w:rsidR="00985C8B" w:rsidRPr="00985C8B" w:rsidRDefault="00985C8B" w:rsidP="0098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Meaning:</w:t>
      </w:r>
    </w:p>
    <w:p w:rsidR="00985C8B" w:rsidRPr="00985C8B" w:rsidRDefault="00985C8B" w:rsidP="00985C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→ first letter must be A</w:t>
      </w:r>
    </w:p>
    <w:p w:rsidR="00985C8B" w:rsidRPr="00985C8B" w:rsidRDefault="00985C8B" w:rsidP="00985C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% → any characters after A</w:t>
      </w:r>
    </w:p>
    <w:p w:rsidR="00985C8B" w:rsidRPr="00985C8B" w:rsidRDefault="00985C8B" w:rsidP="0098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675"/>
      </w:tblGrid>
      <w:tr w:rsidR="00985C8B" w:rsidRPr="00985C8B" w:rsidTr="00985C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Name</w:t>
            </w:r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Anu</w:t>
            </w:r>
            <w:proofErr w:type="spellEnd"/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Arun</w:t>
            </w:r>
            <w:proofErr w:type="spellEnd"/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Akhil</w:t>
            </w:r>
            <w:proofErr w:type="spellEnd"/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Amal</w:t>
            </w:r>
            <w:proofErr w:type="spellEnd"/>
          </w:p>
        </w:tc>
      </w:tr>
    </w:tbl>
    <w:p w:rsidR="00985C8B" w:rsidRPr="00985C8B" w:rsidRDefault="00F42D9A" w:rsidP="00985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3" style="width:0;height:1.5pt" o:hralign="center" o:hrstd="t" o:hr="t" fillcolor="#a0a0a0" stroked="f"/>
        </w:pict>
      </w:r>
    </w:p>
    <w:p w:rsidR="00985C8B" w:rsidRPr="00985C8B" w:rsidRDefault="00985C8B" w:rsidP="00985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85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Example 2: Names ending with 'l'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>SELECT *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FROM Students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WHERE Name LIKE '%l';</w:t>
      </w:r>
    </w:p>
    <w:p w:rsidR="00985C8B" w:rsidRPr="00985C8B" w:rsidRDefault="00985C8B" w:rsidP="0098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Meaning:</w:t>
      </w:r>
    </w:p>
    <w:p w:rsidR="00985C8B" w:rsidRPr="00985C8B" w:rsidRDefault="00985C8B" w:rsidP="00985C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% → anything before</w:t>
      </w:r>
    </w:p>
    <w:p w:rsidR="00985C8B" w:rsidRPr="00985C8B" w:rsidRDefault="00985C8B" w:rsidP="00985C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 → must end with l</w:t>
      </w:r>
    </w:p>
    <w:p w:rsidR="00985C8B" w:rsidRPr="00985C8B" w:rsidRDefault="00985C8B" w:rsidP="0098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675"/>
      </w:tblGrid>
      <w:tr w:rsidR="00985C8B" w:rsidRPr="00985C8B" w:rsidTr="00985C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Name</w:t>
            </w:r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Rahul</w:t>
            </w:r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Amal</w:t>
            </w:r>
            <w:proofErr w:type="spellEnd"/>
          </w:p>
        </w:tc>
      </w:tr>
    </w:tbl>
    <w:p w:rsidR="00985C8B" w:rsidRPr="00985C8B" w:rsidRDefault="00F42D9A" w:rsidP="00985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4" style="width:0;height:1.5pt" o:hralign="center" o:hrstd="t" o:hr="t" fillcolor="#a0a0a0" stroked="f"/>
        </w:pict>
      </w:r>
    </w:p>
    <w:p w:rsidR="00985C8B" w:rsidRPr="00985C8B" w:rsidRDefault="00985C8B" w:rsidP="00985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85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Example 3: Names containing '</w:t>
      </w:r>
      <w:proofErr w:type="spellStart"/>
      <w:r w:rsidRPr="00985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ee</w:t>
      </w:r>
      <w:proofErr w:type="spellEnd"/>
      <w:r w:rsidRPr="00985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'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SELECT *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FROM Students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WHERE Name LIKE '%</w:t>
      </w:r>
      <w:proofErr w:type="spellStart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ee</w:t>
      </w:r>
      <w:proofErr w:type="spellEnd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%';</w:t>
      </w:r>
    </w:p>
    <w:p w:rsidR="00985C8B" w:rsidRPr="00985C8B" w:rsidRDefault="00985C8B" w:rsidP="0098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688"/>
      </w:tblGrid>
      <w:tr w:rsidR="00985C8B" w:rsidRPr="00985C8B" w:rsidTr="00985C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Name</w:t>
            </w:r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Meera</w:t>
            </w:r>
            <w:proofErr w:type="spellEnd"/>
          </w:p>
        </w:tc>
      </w:tr>
    </w:tbl>
    <w:p w:rsidR="00985C8B" w:rsidRPr="00985C8B" w:rsidRDefault="00F42D9A" w:rsidP="00985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5" style="width:0;height:1.5pt" o:hralign="center" o:hrstd="t" o:hr="t" fillcolor="#a0a0a0" stroked="f"/>
        </w:pict>
      </w:r>
    </w:p>
    <w:p w:rsidR="00985C8B" w:rsidRPr="00985C8B" w:rsidRDefault="00985C8B" w:rsidP="00985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85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Example 4: Names with second letter 'a'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SELECT *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FROM Students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WHERE Name LIKE '_a%';</w:t>
      </w:r>
    </w:p>
    <w:p w:rsidR="00985C8B" w:rsidRPr="00985C8B" w:rsidRDefault="00985C8B" w:rsidP="0098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Meaning:</w:t>
      </w:r>
    </w:p>
    <w:p w:rsidR="00985C8B" w:rsidRPr="00985C8B" w:rsidRDefault="00985C8B" w:rsidP="00985C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_ → first letter anything</w:t>
      </w:r>
    </w:p>
    <w:p w:rsidR="00985C8B" w:rsidRPr="00985C8B" w:rsidRDefault="00985C8B" w:rsidP="00985C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→ second letter must be a</w:t>
      </w:r>
    </w:p>
    <w:p w:rsidR="00985C8B" w:rsidRPr="00985C8B" w:rsidRDefault="00985C8B" w:rsidP="00985C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% → anything after</w:t>
      </w:r>
    </w:p>
    <w:p w:rsidR="00985C8B" w:rsidRPr="00985C8B" w:rsidRDefault="00985C8B" w:rsidP="0098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675"/>
      </w:tblGrid>
      <w:tr w:rsidR="00985C8B" w:rsidRPr="00985C8B" w:rsidTr="00985C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lastRenderedPageBreak/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Name</w:t>
            </w:r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Rahul</w:t>
            </w:r>
          </w:p>
        </w:tc>
      </w:tr>
    </w:tbl>
    <w:p w:rsidR="00985C8B" w:rsidRPr="00985C8B" w:rsidRDefault="00F42D9A" w:rsidP="00985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6" style="width:0;height:1.5pt" o:hralign="center" o:hrstd="t" o:hr="t" fillcolor="#a0a0a0" stroked="f"/>
        </w:pict>
      </w:r>
    </w:p>
    <w:p w:rsidR="00985C8B" w:rsidRPr="00985C8B" w:rsidRDefault="00985C8B" w:rsidP="00985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85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Example 5: Names starting with A or R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SELECT *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FROM Students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WHERE Name LIKE '[AR</w:t>
      </w:r>
      <w:proofErr w:type="gramStart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]%</w:t>
      </w:r>
      <w:proofErr w:type="gramEnd"/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';</w:t>
      </w:r>
    </w:p>
    <w:p w:rsidR="00985C8B" w:rsidRPr="00985C8B" w:rsidRDefault="00985C8B" w:rsidP="0098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675"/>
      </w:tblGrid>
      <w:tr w:rsidR="00985C8B" w:rsidRPr="00985C8B" w:rsidTr="00985C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Name</w:t>
            </w:r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Anu</w:t>
            </w:r>
            <w:proofErr w:type="spellEnd"/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Arun</w:t>
            </w:r>
            <w:proofErr w:type="spellEnd"/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Akhil</w:t>
            </w:r>
            <w:proofErr w:type="spellEnd"/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Rahul</w:t>
            </w:r>
          </w:p>
        </w:tc>
      </w:tr>
      <w:tr w:rsidR="00985C8B" w:rsidRPr="00985C8B" w:rsidTr="00985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85C8B" w:rsidRPr="00985C8B" w:rsidRDefault="00985C8B" w:rsidP="00985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C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Amal</w:t>
            </w:r>
            <w:proofErr w:type="spellEnd"/>
          </w:p>
        </w:tc>
      </w:tr>
    </w:tbl>
    <w:p w:rsidR="00985C8B" w:rsidRPr="00985C8B" w:rsidRDefault="00F42D9A" w:rsidP="00985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7" style="width:0;height:1.5pt" o:hralign="center" o:hrstd="t" o:hr="t" fillcolor="#a0a0a0" stroked="f"/>
        </w:pict>
      </w:r>
    </w:p>
    <w:p w:rsidR="00985C8B" w:rsidRPr="00985C8B" w:rsidRDefault="00985C8B" w:rsidP="00985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85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Real-world example (Job table)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SELECT *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FROM Employees</w:t>
      </w:r>
    </w:p>
    <w:p w:rsidR="00985C8B" w:rsidRPr="00985C8B" w:rsidRDefault="00985C8B" w:rsidP="0098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5C8B">
        <w:rPr>
          <w:rFonts w:ascii="Courier New" w:eastAsia="Times New Roman" w:hAnsi="Courier New" w:cs="Courier New"/>
          <w:sz w:val="20"/>
          <w:szCs w:val="20"/>
          <w:lang w:val="en-IN" w:eastAsia="en-IN"/>
        </w:rPr>
        <w:t>WHERE Name LIKE 'J%';</w:t>
      </w:r>
    </w:p>
    <w:p w:rsidR="00985C8B" w:rsidRPr="00985C8B" w:rsidRDefault="00985C8B" w:rsidP="0098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5C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Finds employees whose names start with J.</w:t>
      </w:r>
    </w:p>
    <w:p w:rsidR="00985C8B" w:rsidRPr="007F7B14" w:rsidRDefault="00985C8B" w:rsidP="007F7B14">
      <w:pPr>
        <w:rPr>
          <w:sz w:val="24"/>
          <w:szCs w:val="24"/>
        </w:rPr>
      </w:pPr>
    </w:p>
    <w:sectPr w:rsidR="00985C8B" w:rsidRPr="007F7B14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2D9A" w:rsidRDefault="00F42D9A" w:rsidP="002C4903">
      <w:pPr>
        <w:spacing w:after="0" w:line="240" w:lineRule="auto"/>
      </w:pPr>
      <w:r>
        <w:separator/>
      </w:r>
    </w:p>
  </w:endnote>
  <w:endnote w:type="continuationSeparator" w:id="0">
    <w:p w:rsidR="00F42D9A" w:rsidRDefault="00F42D9A" w:rsidP="002C4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family-code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4903" w:rsidRDefault="002C4903">
    <w:pPr>
      <w:pStyle w:val="Footer"/>
    </w:pPr>
  </w:p>
  <w:p w:rsidR="002C4903" w:rsidRDefault="002C4903">
    <w:pPr>
      <w:pStyle w:val="Footer"/>
    </w:pPr>
  </w:p>
  <w:p w:rsidR="002C4903" w:rsidRDefault="002C4903">
    <w:pPr>
      <w:pStyle w:val="Footer"/>
    </w:pPr>
  </w:p>
  <w:p w:rsidR="002C4903" w:rsidRDefault="002C49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2D9A" w:rsidRDefault="00F42D9A" w:rsidP="002C4903">
      <w:pPr>
        <w:spacing w:after="0" w:line="240" w:lineRule="auto"/>
      </w:pPr>
      <w:r>
        <w:separator/>
      </w:r>
    </w:p>
  </w:footnote>
  <w:footnote w:type="continuationSeparator" w:id="0">
    <w:p w:rsidR="00F42D9A" w:rsidRDefault="00F42D9A" w:rsidP="002C49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E37D8"/>
    <w:multiLevelType w:val="hybridMultilevel"/>
    <w:tmpl w:val="0B38DA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BB4967"/>
    <w:multiLevelType w:val="multilevel"/>
    <w:tmpl w:val="9236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CC3E2A"/>
    <w:multiLevelType w:val="multilevel"/>
    <w:tmpl w:val="2AF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FE6352"/>
    <w:multiLevelType w:val="multilevel"/>
    <w:tmpl w:val="07F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59066D"/>
    <w:multiLevelType w:val="hybridMultilevel"/>
    <w:tmpl w:val="D2F8FCAC"/>
    <w:lvl w:ilvl="0" w:tplc="281064E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EF6076"/>
    <w:multiLevelType w:val="multilevel"/>
    <w:tmpl w:val="9DE0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53423F"/>
    <w:multiLevelType w:val="multilevel"/>
    <w:tmpl w:val="6686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1027DA"/>
    <w:multiLevelType w:val="hybridMultilevel"/>
    <w:tmpl w:val="741CE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F5B"/>
    <w:rsid w:val="000F3574"/>
    <w:rsid w:val="000F46B7"/>
    <w:rsid w:val="001725E1"/>
    <w:rsid w:val="00265F40"/>
    <w:rsid w:val="002C4903"/>
    <w:rsid w:val="00506BB3"/>
    <w:rsid w:val="005A045B"/>
    <w:rsid w:val="005B0A13"/>
    <w:rsid w:val="00675D78"/>
    <w:rsid w:val="006D5BDA"/>
    <w:rsid w:val="007475A0"/>
    <w:rsid w:val="007F7B14"/>
    <w:rsid w:val="0087419D"/>
    <w:rsid w:val="0090288E"/>
    <w:rsid w:val="00946E10"/>
    <w:rsid w:val="0098406A"/>
    <w:rsid w:val="00985C8B"/>
    <w:rsid w:val="00A02A48"/>
    <w:rsid w:val="00BF0B02"/>
    <w:rsid w:val="00C26EA3"/>
    <w:rsid w:val="00CE4A64"/>
    <w:rsid w:val="00CF1522"/>
    <w:rsid w:val="00D56F5B"/>
    <w:rsid w:val="00E345AC"/>
    <w:rsid w:val="00F4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483AEE-5103-40EF-AA42-A54FF63E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6F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B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B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F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D56F5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75D7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D5B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B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C4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903"/>
  </w:style>
  <w:style w:type="paragraph" w:styleId="Footer">
    <w:name w:val="footer"/>
    <w:basedOn w:val="Normal"/>
    <w:link w:val="FooterChar"/>
    <w:uiPriority w:val="99"/>
    <w:unhideWhenUsed/>
    <w:rsid w:val="002C4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903"/>
  </w:style>
  <w:style w:type="paragraph" w:styleId="NormalWeb">
    <w:name w:val="Normal (Web)"/>
    <w:basedOn w:val="Normal"/>
    <w:uiPriority w:val="99"/>
    <w:semiHidden/>
    <w:unhideWhenUsed/>
    <w:rsid w:val="00747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5C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5C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5C8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keyword">
    <w:name w:val="hljs-keyword"/>
    <w:basedOn w:val="DefaultParagraphFont"/>
    <w:rsid w:val="00985C8B"/>
  </w:style>
  <w:style w:type="character" w:customStyle="1" w:styleId="hljs-type">
    <w:name w:val="hljs-type"/>
    <w:basedOn w:val="DefaultParagraphFont"/>
    <w:rsid w:val="00985C8B"/>
  </w:style>
  <w:style w:type="character" w:customStyle="1" w:styleId="hljs-number">
    <w:name w:val="hljs-number"/>
    <w:basedOn w:val="DefaultParagraphFont"/>
    <w:rsid w:val="00985C8B"/>
  </w:style>
  <w:style w:type="character" w:customStyle="1" w:styleId="hljs-string">
    <w:name w:val="hljs-string"/>
    <w:basedOn w:val="DefaultParagraphFont"/>
    <w:rsid w:val="00985C8B"/>
  </w:style>
  <w:style w:type="character" w:customStyle="1" w:styleId="hljs-operator">
    <w:name w:val="hljs-operator"/>
    <w:basedOn w:val="DefaultParagraphFont"/>
    <w:rsid w:val="00985C8B"/>
  </w:style>
  <w:style w:type="character" w:customStyle="1" w:styleId="hljs-builtin">
    <w:name w:val="hljs-built_in"/>
    <w:basedOn w:val="DefaultParagraphFont"/>
    <w:rsid w:val="005A0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6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0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0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9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45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1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8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56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4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547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41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890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56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99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17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793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67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171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6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44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948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28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328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4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566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0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325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4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599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805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88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650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6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464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1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6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75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3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9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10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8</cp:revision>
  <dcterms:created xsi:type="dcterms:W3CDTF">2025-01-14T20:00:00Z</dcterms:created>
  <dcterms:modified xsi:type="dcterms:W3CDTF">2026-07-20T05:25:00Z</dcterms:modified>
</cp:coreProperties>
</file>