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A5F"/>
          <w:sz w:val="72"/>
          <w:szCs w:val="72"/>
        </w:rPr>
        <w:t xml:space="preserve">CROWN ISLAND</w:t>
      </w:r>
    </w:p>
    <w:p>
      <w:pPr>
        <w:spacing w:after="0" w:before="120"/>
        <w:jc w:val="center"/>
      </w:pPr>
      <w:r>
        <w:rPr>
          <w:color w:val="2A9D8F"/>
          <w:sz w:val="30"/>
          <w:szCs w:val="30"/>
        </w:rPr>
        <w:t xml:space="preserve">Resort Booking &amp; On-Site Management Platform</w:t>
      </w:r>
    </w:p>
    <w:p>
      <w:pPr>
        <w:pBdr>
          <w:bottom w:val="single" w:color="B7892E" w:sz="6" w:space="8"/>
        </w:pBdr>
        <w:spacing w:after="0" w:before="40"/>
        <w:jc w:val="center"/>
      </w:pPr>
      <w:r>
        <w:t xml:space="preserve"/>
      </w:r>
    </w:p>
    <w:p>
      <w:pPr>
        <w:spacing w:after="0" w:before="520"/>
        <w:jc w:val="center"/>
      </w:pPr>
      <w:r>
        <w:rPr>
          <w:b/>
          <w:bCs/>
          <w:color w:val="222222"/>
          <w:sz w:val="32"/>
          <w:szCs w:val="32"/>
        </w:rPr>
        <w:t xml:space="preserve">System Quotation (Scope &amp; Features)</w:t>
      </w:r>
    </w:p>
    <w:p>
      <w:pPr>
        <w:spacing w:after="0" w:before="60"/>
        <w:jc w:val="center"/>
      </w:pPr>
      <w:r>
        <w:rPr>
          <w:b/>
          <w:bCs/>
          <w:color w:val="222222"/>
          <w:sz w:val="32"/>
          <w:szCs w:val="32"/>
        </w:rPr>
        <w:t xml:space="preserve">&amp; Exhaustive Technical Code Review</w:t>
      </w:r>
    </w:p>
    <w:p>
      <w:pPr>
        <w:spacing w:after="0" w:before="900"/>
        <w:jc w:val="center"/>
      </w:pPr>
      <w:r>
        <w:rPr>
          <w:color w:val="666666"/>
          <w:sz w:val="24"/>
          <w:szCs w:val="24"/>
        </w:rPr>
        <w:t xml:space="preserve">Prepared 4 July 2026</w:t>
      </w:r>
    </w:p>
    <w:p>
      <w:pPr>
        <w:spacing w:after="0" w:before="60"/>
        <w:jc w:val="center"/>
      </w:pPr>
      <w:r>
        <w:rPr>
          <w:color w:val="666666"/>
          <w:sz w:val="22"/>
          <w:szCs w:val="22"/>
        </w:rPr>
        <w:t xml:space="preserve">Scope: production branch (main)</w:t>
      </w:r>
    </w:p>
    <w:p>
      <w:pPr>
        <w:spacing w:after="0" w:before="900"/>
        <w:jc w:val="center"/>
      </w:pPr>
      <w:r>
        <w:rPr>
          <w:i/>
          <w:iCs/>
          <w:color w:val="666666"/>
          <w:sz w:val="20"/>
          <w:szCs w:val="20"/>
        </w:rPr>
        <w:t xml:space="preserve">CONFIDENTIAL — for the system owner and authorised stakeholders only</w:t>
      </w:r>
    </w:p>
    <w:p>
      <w:pPr>
        <w:pStyle w:val="Heading1"/>
        <w:pageBreakBefore/>
        <w:spacing w:after="1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0" w:line="276"/>
      </w:pPr>
      <w:r>
        <w:rPr>
          <w:i/>
          <w:iCs/>
          <w:color w:val="666666"/>
        </w:rPr>
        <w:t xml:space="preserve">This document is in two parts. Part One is a money-free “quotation” — the concept of the application and an exhaustive catalogue of every feature it offers. Part Two is an independent, exhaustive code review covering correctness, security and data-integrity. No prices, costs or effort estimates appear anywhere in this document.</w:t>
      </w:r>
    </w:p>
    <w:p>
      <w:pPr>
        <w:pStyle w:val="Heading1"/>
        <w:pageBreakBefore/>
        <w:spacing w:after="160" w:before="120"/>
      </w:pPr>
      <w:r>
        <w:t xml:space="preserve">1  Executive Summary</w:t>
      </w:r>
    </w:p>
    <w:p>
      <w:pPr>
        <w:spacing w:after="120" w:line="276"/>
      </w:pPr>
      <w:r>
        <w:t xml:space="preserve">Crown Island is a bilingual (Arabic / English) beach-resort platform that unifies, in a single codebase, the complete guest journey and the complete staff back-office: online booking and payment, walk-in reception, gate check-in by QR, physical cabin-door access control, housekeeping and maintenance operations, customer relationship management, and a broad administrative and reporting console. It is a mature, feature-dense system — not a prototype.</w:t>
      </w:r>
    </w:p>
    <w:p>
      <w:pPr>
        <w:spacing w:after="120" w:line="276"/>
      </w:pPr>
      <w:r>
        <w:t xml:space="preserve">At a glance, the platform comprises </w:t>
      </w:r>
      <w:r>
        <w:rPr>
          <w:b/>
          <w:bCs/>
        </w:rPr>
        <w:t xml:space="preserve">512 source files, 83 pages, 52 API endpoints, 40 database models and 59 domain services</w:t>
      </w:r>
      <w:r>
        <w:t xml:space="preserve">. This review catalogued </w:t>
      </w:r>
      <w:r>
        <w:rPr>
          <w:b/>
          <w:bCs/>
        </w:rPr>
        <w:t xml:space="preserve">258 distinct features</w:t>
      </w:r>
      <w:r>
        <w:t xml:space="preserve"> across six functional areas.</w:t>
      </w:r>
    </w:p>
    <w:p>
      <w:pPr>
        <w:pStyle w:val="Heading2"/>
        <w:spacing w:after="120" w:before="220"/>
      </w:pPr>
      <w:r>
        <w:t xml:space="preserve">1.1  How this review was conducted</w:t>
      </w:r>
    </w:p>
    <w:p>
      <w:pPr>
        <w:spacing w:after="120" w:line="276"/>
      </w:pPr>
      <w:r>
        <w:t xml:space="preserve">The codebase was partitioned into 23 review units and audited by a fleet of independent AI review agents (69 agents in total). The nine highest-risk units — everything touching money and authentication — were deliberately reviewed twice, by two agents working from different angles. Every candidate finding was then handed to a separate adversarial verifier whose task was to disprove it; only findings that survived that challenge are reported here. The review was corroborated by the project’s own automated checks:</w:t>
      </w:r>
    </w:p>
    <w:p>
      <w:pPr>
        <w:pStyle w:val="ListParagraph"/>
        <w:numPr>
          <w:ilvl w:val="0"/>
          <w:numId w:val="2"/>
        </w:numPr>
        <w:spacing w:after="60" w:line="264"/>
      </w:pPr>
      <w:r>
        <w:rPr>
          <w:b/>
          <w:bCs/>
        </w:rPr>
        <w:t xml:space="preserve">Type-check (tsc): </w:t>
      </w:r>
      <w:r>
        <w:t xml:space="preserve">clean — no type errors.</w:t>
      </w:r>
    </w:p>
    <w:p>
      <w:pPr>
        <w:pStyle w:val="ListParagraph"/>
        <w:numPr>
          <w:ilvl w:val="0"/>
          <w:numId w:val="2"/>
        </w:numPr>
        <w:spacing w:after="60" w:line="264"/>
      </w:pPr>
      <w:r>
        <w:rPr>
          <w:b/>
          <w:bCs/>
        </w:rPr>
        <w:t xml:space="preserve">Lint (eslint): </w:t>
      </w:r>
      <w:r>
        <w:t xml:space="preserve">clean.</w:t>
      </w:r>
    </w:p>
    <w:p>
      <w:pPr>
        <w:pStyle w:val="ListParagraph"/>
        <w:numPr>
          <w:ilvl w:val="0"/>
          <w:numId w:val="2"/>
        </w:numPr>
        <w:spacing w:after="60" w:line="264"/>
      </w:pPr>
      <w:r>
        <w:rPr>
          <w:b/>
          <w:bCs/>
        </w:rPr>
        <w:t xml:space="preserve">Unit tests: </w:t>
      </w:r>
      <w:r>
        <w:t xml:space="preserve">253 tests across 26 suites — all passing, 0 failures.</w:t>
      </w:r>
    </w:p>
    <w:p>
      <w:pPr>
        <w:pStyle w:val="ListParagraph"/>
        <w:numPr>
          <w:ilvl w:val="0"/>
          <w:numId w:val="2"/>
        </w:numPr>
        <w:spacing w:after="60" w:line="264"/>
      </w:pPr>
      <w:r>
        <w:rPr>
          <w:b/>
          <w:bCs/>
        </w:rPr>
        <w:t xml:space="preserve">Database migrations: </w:t>
      </w:r>
      <w:r>
        <w:t xml:space="preserve">48 migrations, schema in sync, no drift.</w:t>
      </w:r>
    </w:p>
    <w:p>
      <w:pPr>
        <w:pStyle w:val="ListParagraph"/>
        <w:numPr>
          <w:ilvl w:val="0"/>
          <w:numId w:val="2"/>
        </w:numPr>
        <w:spacing w:after="60" w:line="264"/>
      </w:pPr>
      <w:r>
        <w:rPr>
          <w:b/>
          <w:bCs/>
        </w:rPr>
        <w:t xml:space="preserve">Dependency audit: </w:t>
      </w:r>
      <w:r>
        <w:t xml:space="preserve">5 advisories (2 low, 3 moderate), all in development / transitive packages; none critical.</w:t>
      </w:r>
    </w:p>
    <w:p>
      <w:pPr>
        <w:pStyle w:val="Heading2"/>
        <w:spacing w:after="120" w:before="220"/>
      </w:pPr>
      <w:r>
        <w:t xml:space="preserve">1.2  Overall assessment</w:t>
      </w:r>
    </w:p>
    <w:p>
      <w:pPr>
        <w:spacing w:after="120" w:line="276"/>
      </w:pPr>
      <w:r>
        <w:t xml:space="preserve">The system is well-architected and unusually well-tested for its stage: business-critical invariants (pricing regimes, capacity symmetry, refund tiers, sanction state machines, the guest-ID ownership guard, “auth callbacks never grant roles”) are locked down by dedicated regression tests. The review recorded </w:t>
      </w:r>
      <w:r>
        <w:rPr>
          <w:b/>
          <w:bCs/>
        </w:rPr>
        <w:t xml:space="preserve">271 distinct engineering strengths</w:t>
      </w:r>
      <w:r>
        <w:t xml:space="preserve">. It is close to production-ready.</w:t>
      </w:r>
    </w:p>
    <w:p>
      <w:pPr>
        <w:spacing w:after="120" w:line="276"/>
      </w:pPr>
      <w:r>
        <w:t xml:space="preserve">After de-duplication the review confirmed </w:t>
      </w:r>
      <w:r>
        <w:rPr>
          <w:b/>
          <w:bCs/>
        </w:rPr>
        <w:t xml:space="preserve">73 distinct issues</w:t>
      </w:r>
      <w:r>
        <w:t xml:space="preserve"> (84 raw findings before merging cross-lens duplicates): </w:t>
      </w:r>
      <w:r>
        <w:rPr>
          <w:b/>
          <w:bCs/>
        </w:rPr>
        <w:t xml:space="preserve">1 Critical, 9 High, 12 Medium, 36 Low and 15 Informational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Severity</w:t>
            </w:r>
          </w:p>
        </w:tc>
        <w:tc>
          <w:tcPr>
            <w:tcW w:type="dxa" w:w="1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Distinct</w:t>
            </w:r>
          </w:p>
        </w:tc>
        <w:tc>
          <w:tcPr>
            <w:tcW w:type="dxa" w:w="59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Meaning</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03A2E"/>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Must be resolved before go-live — real risk of data loss, financial loss or account compromise.</w:t>
            </w:r>
          </w:p>
        </w:tc>
      </w:tr>
      <w:tr>
        <w:tc>
          <w:tcPr>
            <w:tcW w:type="dxa" w:w="2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CA6F1E"/>
              </w:rPr>
              <w:t xml:space="preserve">High</w:t>
            </w:r>
          </w:p>
        </w:tc>
        <w:tc>
          <w:tcPr>
            <w:tcW w:type="dxa" w:w="14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9</w:t>
            </w:r>
          </w:p>
        </w:tc>
        <w:tc>
          <w:tcPr>
            <w:tcW w:type="dxa" w:w="59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Should be fixed before or immediately after launch — money, access-control or integrity defects with a realistic trigger.</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950B"/>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12</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Fix in an early hardening cycle — correctness/robustness gaps with narrower impact.</w:t>
            </w:r>
          </w:p>
        </w:tc>
      </w:tr>
      <w:tr>
        <w:tc>
          <w:tcPr>
            <w:tcW w:type="dxa" w:w="2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5D6D7E"/>
              </w:rPr>
              <w:t xml:space="preserve">Low</w:t>
            </w:r>
          </w:p>
        </w:tc>
        <w:tc>
          <w:tcPr>
            <w:tcW w:type="dxa" w:w="14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36</w:t>
            </w:r>
          </w:p>
        </w:tc>
        <w:tc>
          <w:tcPr>
            <w:tcW w:type="dxa" w:w="59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Quality, defence-in-depth and edge-case improvements.</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7F8C8D"/>
              </w:rPr>
              <w:t xml:space="preserve">Info</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15</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Observations and notes for the team’s awareness.</w:t>
            </w:r>
          </w:p>
        </w:tc>
      </w:tr>
    </w:tbl>
    <w:p>
      <w:pPr>
        <w:pStyle w:val="Heading2"/>
        <w:spacing w:after="120" w:before="220"/>
      </w:pPr>
      <w:r>
        <w:t xml:space="preserve">1.3  The must-fix short list</w:t>
      </w:r>
    </w:p>
    <w:p>
      <w:pPr>
        <w:spacing w:after="120" w:line="276"/>
      </w:pPr>
      <w:r>
        <w:t xml:space="preserve">These are the issues that most directly affect a safe launch (full detail in Part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60"/>
      </w:tblGrid>
      <w:tr>
        <w:trPr>
          <w:tblHeader/>
        </w:trPr>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Severity</w:t>
            </w:r>
          </w:p>
        </w:tc>
        <w:tc>
          <w:tcPr>
            <w:tcW w:type="dxa" w:w="3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Issue</w:t>
            </w:r>
          </w:p>
        </w:tc>
        <w:tc>
          <w:tcPr>
            <w:tcW w:type="dxa" w:w="44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Why it matters</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03A2E"/>
              </w:rPr>
              <w:t xml:space="preserve">Critical</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rPr>
              <w:t xml:space="preserve">Leaked production secrets in git history</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Live secrets were committed and remain recoverable on the pushed branch. Rotate every credential and scrub the history.</w:t>
            </w:r>
          </w:p>
        </w:tc>
      </w:tr>
      <w:tr>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rPr>
              <w:t xml:space="preserve">Admin refund can double-refund at the gateway</w:t>
            </w:r>
          </w:p>
        </w:tc>
        <w:tc>
          <w:tcPr>
            <w:tcW w:type="dxa" w:w="44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payment provider is called before the database idempotency claim, so a concurrent/duplicate admin refund can move money twice.</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rPr>
              <w:t xml:space="preserve">Partial refund reactivates the full penalty &amp; un-burns the promo</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 tiered (partial) refund re-charges 100% of a paid sanction and frees a single-use promo code — the customer is over-penalised.</w:t>
            </w:r>
          </w:p>
        </w:tc>
      </w:tr>
      <w:tr>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rPr>
              <w:t xml:space="preserve">Supervisor discount-PIN is brute-forceable</w:t>
            </w:r>
          </w:p>
        </w:tc>
        <w:tc>
          <w:tcPr>
            <w:tcW w:type="dxa" w:w="44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PIN is rate-limited on the preview step but not on the booking-commit path, allowing an unlimited-attempt path to a 100% discount.</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rPr>
              <w:t xml:space="preserve">Paymob webhook trusts an unsigned field</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 booking can be confirmed from the unsigned data.message field, opening a payment-success bypass.</w:t>
            </w:r>
          </w:p>
        </w:tc>
      </w:tr>
      <w:tr>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rPr>
              <w:t xml:space="preserve">Login throttled per-email only</w:t>
            </w:r>
          </w:p>
        </w:tc>
        <w:tc>
          <w:tcPr>
            <w:tcW w:type="dxa" w:w="44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Credential sign-in has no IP/global cap, leaving admin passwords open to spraying.</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rPr>
              <w:t xml:space="preserve">Phone-ban bypass</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Phone numbers are not canonicalised to E.164, so equivalent formats defeat both the blocklist and the unique constraint.</w:t>
            </w:r>
          </w:p>
        </w:tc>
      </w:tr>
      <w:tr>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rPr>
              <w:t xml:space="preserve">Cabin door access is not revoked on reassignment</w:t>
            </w:r>
          </w:p>
        </w:tc>
        <w:tc>
          <w:tcPr>
            <w:tcW w:type="dxa" w:w="44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When a cabin is reassigned or released, the old door’s access level is never removed — the previous guest keeps access.</w:t>
            </w:r>
          </w:p>
        </w:tc>
      </w:tr>
      <w:t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rPr>
              <w:t xml:space="preserve">Guest ID number leaks unmasked into reports/exports</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National-ID / passport numbers appear unmasked in an audit report and its export.</w:t>
            </w:r>
          </w:p>
        </w:tc>
      </w:tr>
      <w:tr>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CA6F1E"/>
              </w:rPr>
              <w:t xml:space="preserve">High</w:t>
            </w:r>
          </w:p>
        </w:tc>
        <w:tc>
          <w:tcPr>
            <w:tcW w:type="dxa" w:w="3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rPr>
              <w:t xml:space="preserve">Multi-day booking self-expires on day 2+</w:t>
            </w:r>
          </w:p>
        </w:tc>
        <w:tc>
          <w:tcPr>
            <w:tcW w:type="dxa" w:w="44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Lazy expiry ignores the end date, so a multi-day guest can be locked out at the gate on later days.</w:t>
            </w:r>
          </w:p>
        </w:tc>
      </w:tr>
    </w:tbl>
    <w:p>
      <w:pPr>
        <w:spacing w:after="0" w:line="276"/>
      </w:pPr>
      <w:r>
        <w:rPr>
          <w:b/>
          <w:bCs/>
        </w:rPr>
        <w:t xml:space="preserve">Recommendation: resolve the Critical and the High-severity items, then launch. The Medium/Low/Info backlog can be scheduled into normal hardening cycles.</w:t>
      </w:r>
    </w:p>
    <w:p>
      <w:pPr>
        <w:pStyle w:val="Heading1"/>
        <w:pageBreakBefore/>
        <w:spacing w:after="160" w:before="120"/>
      </w:pPr>
      <w:r>
        <w:t xml:space="preserve">2  The Application Concept</w:t>
      </w:r>
    </w:p>
    <w:p>
      <w:pPr>
        <w:spacing w:after="120" w:line="276"/>
      </w:pPr>
      <w:r>
        <w:t xml:space="preserve">Crown Island is a premium, mobile-first digital front door and operational nerve-centre for a beach resort. The vision is a single system where a guest can discover the resort, book a beach umbrella, a cabana or an event, pay online, and arrive to a friction-free QR check-in — while every member of staff, from the reception desk to the security gate to housekeeping, works from the same real-time source of truth.</w:t>
      </w:r>
    </w:p>
    <w:p>
      <w:pPr>
        <w:pStyle w:val="Heading2"/>
        <w:spacing w:after="120" w:before="220"/>
      </w:pPr>
      <w:r>
        <w:t xml:space="preserve">2.1  What problem it solves</w:t>
      </w:r>
    </w:p>
    <w:p>
      <w:pPr>
        <w:pStyle w:val="ListParagraph"/>
        <w:numPr>
          <w:ilvl w:val="0"/>
          <w:numId w:val="2"/>
        </w:numPr>
        <w:spacing w:after="60" w:line="264"/>
      </w:pPr>
      <w:r>
        <w:rPr>
          <w:b/>
          <w:bCs/>
        </w:rPr>
        <w:t xml:space="preserve">For guests: </w:t>
      </w:r>
      <w:r>
        <w:t xml:space="preserve">a bilingual, app-like experience to browse, book, pay, and enter — with their bookings, QR entry pass and cabin door pass always in their pocket.</w:t>
      </w:r>
    </w:p>
    <w:p>
      <w:pPr>
        <w:pStyle w:val="ListParagraph"/>
        <w:numPr>
          <w:ilvl w:val="0"/>
          <w:numId w:val="2"/>
        </w:numPr>
        <w:spacing w:after="60" w:line="264"/>
      </w:pPr>
      <w:r>
        <w:rPr>
          <w:b/>
          <w:bCs/>
        </w:rPr>
        <w:t xml:space="preserve">For reception &amp; the gate: </w:t>
      </w:r>
      <w:r>
        <w:t xml:space="preserve">a guided walk-in booking desk with ID capture, and a QR scanner that admits the right number of people on the right day — replacing paper lists and manual headcounts.</w:t>
      </w:r>
    </w:p>
    <w:p>
      <w:pPr>
        <w:pStyle w:val="ListParagraph"/>
        <w:numPr>
          <w:ilvl w:val="0"/>
          <w:numId w:val="2"/>
        </w:numPr>
        <w:spacing w:after="60" w:line="264"/>
      </w:pPr>
      <w:r>
        <w:rPr>
          <w:b/>
          <w:bCs/>
        </w:rPr>
        <w:t xml:space="preserve">For management: </w:t>
      </w:r>
      <w:r>
        <w:t xml:space="preserve">a single console governing catalogue, pricing, capacity, customers, staff, refunds, sanctions, promotions, notifications and reporting — with a complete audit trail behind every action.</w:t>
      </w:r>
    </w:p>
    <w:p>
      <w:pPr>
        <w:pStyle w:val="Heading2"/>
        <w:spacing w:after="120" w:before="220"/>
      </w:pPr>
      <w:r>
        <w:t xml:space="preserve">2.2  What makes it distinctive</w:t>
      </w:r>
    </w:p>
    <w:p>
      <w:pPr>
        <w:pStyle w:val="ListParagraph"/>
        <w:numPr>
          <w:ilvl w:val="0"/>
          <w:numId w:val="2"/>
        </w:numPr>
        <w:spacing w:after="60" w:line="264"/>
      </w:pPr>
      <w:r>
        <w:rPr>
          <w:b/>
          <w:bCs/>
        </w:rPr>
        <w:t xml:space="preserve">End-to-end reach: </w:t>
      </w:r>
      <w:r>
        <w:t xml:space="preserve">one platform spans online sales, physical entry, and cabin-door hardware (ZK access control) — not just a booking page.</w:t>
      </w:r>
    </w:p>
    <w:p>
      <w:pPr>
        <w:pStyle w:val="ListParagraph"/>
        <w:numPr>
          <w:ilvl w:val="0"/>
          <w:numId w:val="2"/>
        </w:numPr>
        <w:spacing w:after="60" w:line="264"/>
      </w:pPr>
      <w:r>
        <w:rPr>
          <w:b/>
          <w:bCs/>
        </w:rPr>
        <w:t xml:space="preserve">Bilingual by design: </w:t>
      </w:r>
      <w:r>
        <w:t xml:space="preserve">Arabic and English are first-class throughout, including right-to-left layout and locale-specific content.</w:t>
      </w:r>
    </w:p>
    <w:p>
      <w:pPr>
        <w:pStyle w:val="ListParagraph"/>
        <w:numPr>
          <w:ilvl w:val="0"/>
          <w:numId w:val="2"/>
        </w:numPr>
        <w:spacing w:after="60" w:line="264"/>
      </w:pPr>
      <w:r>
        <w:rPr>
          <w:b/>
          <w:bCs/>
        </w:rPr>
        <w:t xml:space="preserve">Capacity-true: </w:t>
      </w:r>
      <w:r>
        <w:t xml:space="preserve">a single capacity model reconciles online bookings, walk-ins and multi-day stays so the resort cannot be over-sold.</w:t>
      </w:r>
    </w:p>
    <w:p>
      <w:pPr>
        <w:pStyle w:val="ListParagraph"/>
        <w:numPr>
          <w:ilvl w:val="0"/>
          <w:numId w:val="2"/>
        </w:numPr>
        <w:spacing w:after="60" w:line="264"/>
      </w:pPr>
      <w:r>
        <w:rPr>
          <w:b/>
          <w:bCs/>
        </w:rPr>
        <w:t xml:space="preserve">Policy-aware: </w:t>
      </w:r>
      <w:r>
        <w:t xml:space="preserve">terms, refund policy and per-category terms are enforced as first-entry gates and re-consented whenever they change.</w:t>
      </w:r>
    </w:p>
    <w:p>
      <w:pPr>
        <w:pStyle w:val="ListParagraph"/>
        <w:numPr>
          <w:ilvl w:val="0"/>
          <w:numId w:val="2"/>
        </w:numPr>
        <w:spacing w:after="60" w:line="264"/>
      </w:pPr>
      <w:r>
        <w:rPr>
          <w:b/>
          <w:bCs/>
        </w:rPr>
        <w:t xml:space="preserve">Operable in the real world: </w:t>
      </w:r>
      <w:r>
        <w:t xml:space="preserve">civil-day (resort-local) logic, offline-friendly PWA, printable passes, and staff performance tracking reflect how a resort actually runs.</w:t>
      </w:r>
    </w:p>
    <w:p>
      <w:pPr>
        <w:pStyle w:val="Heading1"/>
        <w:pageBreakBefore/>
        <w:spacing w:after="160" w:before="120"/>
      </w:pPr>
      <w:r>
        <w:t xml:space="preserve">3  Users &amp; Roles</w:t>
      </w:r>
    </w:p>
    <w:p>
      <w:pPr>
        <w:spacing w:after="120" w:line="276"/>
      </w:pPr>
      <w:r>
        <w:t xml:space="preserve">The platform recognises the public, self-service customers, restaurant partners, a graded ladder of on-site staff, and several tiers of administrator. Authorisation is centrally enforced and verified by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Role</w:t>
            </w:r>
          </w:p>
        </w:tc>
        <w:tc>
          <w:tcPr>
            <w:tcW w:type="dxa" w:w="68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What they can do</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Guest (public)</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Browse the catalogue, categories and services, view the restaurant directory, read policies. Must register to book.</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Customer</w:t>
            </w:r>
          </w:p>
        </w:tc>
        <w:tc>
          <w:tcPr>
            <w:tcW w:type="dxa" w:w="68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Full booking journey: browse → book → pay → manage bookings; QR visit pass and ZK door pass; history; profile, settings and notification preferences; accept Terms, Refund Policy and per-category terms.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Tester</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 customer with access to sandbox / virtual payment so end-to-end flows can be exercised without a real charge.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Restaurant partner</w:t>
            </w:r>
          </w:p>
        </w:tc>
        <w:tc>
          <w:tcPr>
            <w:tcW w:type="dxa" w:w="68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Manage their own restaurant profile: cover image, menu PDF, social links; subject to admin moderation.</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Reception ladder — Staff → Supervisor → Manager → Director</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Walk-in booking wizard, guest ID capture, returning-guest prefill, manual discounts (PIN-gated, with a per-role ceiling), invoices and printable passes, the “today” board, and cash / InstaPay recording. Higher tiers unlock larger discount ceilings and oversight.</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Security (gate)</w:t>
            </w:r>
          </w:p>
        </w:tc>
        <w:tc>
          <w:tcPr>
            <w:tcW w:type="dxa" w:w="68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QR scan, admit / deny / check-out, manual override. Deliberately cannot see money figures at the gate.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Housekeeping / Maintenance</w:t>
            </w:r>
          </w:p>
        </w:tc>
        <w:tc>
          <w:tcPr>
            <w:tcW w:type="dxa" w:w="6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Operations desk: housekeeping and maintenance tickets, place-outage handling. No reception or money access.</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Admin → Super-Admin → Developer</w:t>
            </w:r>
          </w:p>
        </w:tc>
        <w:tc>
          <w:tcPr>
            <w:tcW w:type="dxa" w:w="68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full console. Super-Admin governs users and roles; Developer additionally holds sandbox controls and encrypted database backup / restore. Role changes are restricted to the top tier.</w:t>
            </w:r>
          </w:p>
        </w:tc>
      </w:tr>
    </w:tbl>
    <w:p>
      <w:pPr>
        <w:pStyle w:val="Heading1"/>
        <w:pageBreakBefore/>
        <w:spacing w:after="160" w:before="120"/>
      </w:pPr>
      <w:r>
        <w:t xml:space="preserve">4  Platform &amp; Architecture Overview</w:t>
      </w:r>
    </w:p>
    <w:p>
      <w:pPr>
        <w:spacing w:after="120" w:line="276"/>
      </w:pPr>
      <w:r>
        <w:t xml:space="preserve">A high-level, non-commercial overview of how the system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Layer</w:t>
            </w:r>
          </w:p>
        </w:tc>
        <w:tc>
          <w:tcPr>
            <w:tcW w:type="dxa" w:w="6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Technology &amp; approach</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Web application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Next.js 16 (App Router, React 19 Server Components) delivered as an installable, offline-friendly Progressive Web App.</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Internationalisation</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Arabic / English throughout with right-to-left support and locale-scoped content and terms.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Data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PostgreSQL via the Prisma ORM — 40 models, 48 tracked migrations, transactional and serialisable where money or capacity is at stake.</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NextAuth (Auth.js v5): email + password, Google OAuth (with Facebook/Apple built but switched off), and single-use magic-link email verification; session invalidation via a token version.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Payments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Two providers behind one interface — Paymob and Crédit Agricole / MPGS — selectable by configuration, with a sandbox mode for testers.</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Physical access</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ZKBio CVSecurity integration provisions cabin-door access and issues dynamic door QR codes from a managed card pool.</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Notifications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In-app inbox plus Chrome Web Push (VAPID), with scheduled broadcast campaigns.</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Background work</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In-process schedulers (notifications dispatch, payment reconciliation, ZK reconciliation) started from application instrumentation — no external cron required.</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Auditing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An append-only audit trail behind sensitive actions, with secret-redaction and PII-masking helpers.</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Security posture</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Central role guards, edge confinement of ground staff, security headers / CSP, per-action rate limiting, and a normalised identity blocklist.</w:t>
            </w:r>
          </w:p>
        </w:tc>
      </w:tr>
    </w:tbl>
    <w:p>
      <w:pPr>
        <w:pStyle w:val="Heading1"/>
        <w:pageBreakBefore/>
        <w:spacing w:after="160" w:before="120"/>
      </w:pPr>
      <w:r>
        <w:t xml:space="preserve">5  Feature Catalogue (Part One — the “quotation”)</w:t>
      </w:r>
    </w:p>
    <w:p>
      <w:pPr>
        <w:spacing w:after="120" w:line="276"/>
      </w:pPr>
      <w:r>
        <w:t xml:space="preserve">This is the exhaustive, money-free catalogue of what the platform does today: </w:t>
      </w:r>
      <w:r>
        <w:rPr>
          <w:b/>
          <w:bCs/>
        </w:rPr>
        <w:t xml:space="preserve">258 features</w:t>
      </w:r>
      <w:r>
        <w:t xml:space="preserve"> grouped into six areas. Status is shown as </w:t>
      </w:r>
      <w:r>
        <w:rPr>
          <w:b/>
          <w:bCs/>
          <w:color w:val="2A9D8F"/>
        </w:rPr>
        <w:t xml:space="preserve">live</w:t>
      </w:r>
      <w:r>
        <w:t xml:space="preserve">, </w:t>
      </w:r>
      <w:r>
        <w:rPr>
          <w:b/>
          <w:bCs/>
          <w:color w:val="B7892E"/>
        </w:rPr>
        <w:t xml:space="preserve">partial</w:t>
      </w:r>
      <w:r>
        <w:t xml:space="preserve">, </w:t>
      </w:r>
      <w:r>
        <w:rPr>
          <w:b/>
          <w:bCs/>
          <w:color w:val="B7892E"/>
        </w:rPr>
        <w:t xml:space="preserve">in-progress</w:t>
      </w:r>
      <w:r>
        <w:t xml:space="preserve"> or </w:t>
      </w:r>
      <w:r>
        <w:rPr>
          <w:b/>
          <w:bCs/>
          <w:color w:val="95A5A6"/>
        </w:rPr>
        <w:t xml:space="preserve">disabled</w:t>
      </w:r>
      <w:r>
        <w:t xml:space="preserve">.</w:t>
      </w:r>
    </w:p>
    <w:p>
      <w:pPr>
        <w:pStyle w:val="Heading2"/>
        <w:spacing w:after="120" w:before="220"/>
      </w:pPr>
      <w:r>
        <w:t xml:space="preserve">A. Customer Web App — Accounts, Access &amp; Policy Gates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Feature</w:t>
            </w:r>
          </w:p>
        </w:tc>
        <w:tc>
          <w:tcPr>
            <w:tcW w:type="dxa" w:w="5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Sign-in method chooser (login landing)</w:t>
            </w:r>
          </w:p>
          <w:p>
            <w:pPr>
              <w:spacing w:after="0"/>
            </w:pPr>
            <w:r>
              <w:rPr>
                <w:i/>
                <w:iCs/>
                <w:color w:val="666666"/>
                <w:sz w:val="15"/>
                <w:szCs w:val="15"/>
              </w:rPr>
              <w:t xml:space="preserve">guest</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Public /login screen (redirects to /booking if already signed in). Renders only the enabled providers, an 'or' divider, a 'Continue with email' button, and 'Already have an account? Sign in' / 'Create account' switches. Surfaces Auth.js OAuth error codes (Configuration/AccessDenied/Verification/OAuth linking) as localized messages (raw code shown in dev). Has a 'Back to home' link so guests can browse the catalog. Footer links to Privacy Policy.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Google OAuth sign-in</w:t>
            </w:r>
          </w:p>
          <w:p>
            <w:pPr>
              <w:spacing w:after="0"/>
            </w:pPr>
            <w:r>
              <w:rPr>
                <w:i/>
                <w:iCs/>
                <w:color w:val="666666"/>
                <w:sz w:val="15"/>
                <w:szCs w:val="15"/>
              </w:rPr>
              <w:t xml:space="preserve">guest</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'Continue with Google' one-tap OAuth. Forces Google's account chooser (prompt=select_account). Uses allowDangerousEmailAccountLinking so an OAuth login auto-links to an existing same-email account. Post-login redirect is sanitized against open-redirect (safeRedirectPath, defaults to /booking).</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B7892E"/>
                <w:sz w:val="16"/>
                <w:szCs w:val="16"/>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Facebook OAuth sign-in</w:t>
            </w:r>
          </w:p>
          <w:p>
            <w:pPr>
              <w:spacing w:after="0"/>
            </w:pPr>
            <w:r>
              <w:rPr>
                <w:i/>
                <w:iCs/>
                <w:color w:val="666666"/>
                <w:sz w:val="15"/>
                <w:szCs w:val="15"/>
              </w:rPr>
              <w:t xml:space="preserve">guest</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'Continue with Facebook' button and provider are fully implemented but hard-disabled via the FACEBOOK_LOGIN_ENABLED kill-switch (product decision). The provider is not registered and the login button is not rendered (activeProviderIds excludes it). Re-enable by flipping the flag AND providing AUTH_FACEBOOK_ID/SECRET.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Apple OAuth sign-in</w:t>
            </w:r>
          </w:p>
          <w:p>
            <w:pPr>
              <w:spacing w:after="0"/>
            </w:pPr>
            <w:r>
              <w:rPr>
                <w:i/>
                <w:iCs/>
                <w:color w:val="666666"/>
                <w:sz w:val="15"/>
                <w:szCs w:val="15"/>
              </w:rPr>
              <w:t xml:space="preserve">guest</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'Continue with Apple' button and provider are fully implemented but hard-disabled via the APPLE_LOGIN_ENABLED kill-switch. Not registered, button not rendered. Re-enable by flipping the flag AND providing AUTH_APPLE_ID/SECRET.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Email magic-link verification (registration step 1-2)</w:t>
            </w:r>
          </w:p>
          <w:p>
            <w:pPr>
              <w:spacing w:after="0"/>
            </w:pPr>
            <w:r>
              <w:rPr>
                <w:i/>
                <w:iCs/>
                <w:color w:val="666666"/>
                <w:sz w:val="15"/>
                <w:szCs w:val="15"/>
              </w:rPr>
              <w:t xml:space="preserve">guest</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'Continue with email' → enter email → single-use hashed verification token emailed (30-min TTL); response is uniform whether the email exists or not (no account enumeration), rate-limited per email+IP with a resend cooldown countdown. Clicking the link consumes the token (prefetch-safe replay window) and routes: new/OAuth-only/archived email → /auth/complete-registration; established password account → 'sign in with your password'; invalid/expired → error + request-new-link. Banned emails silently dead-end. Dev shows the link on-page when email delivery fails.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Complete registration (set name/phone/password)</w:t>
            </w:r>
          </w:p>
          <w:p>
            <w:pPr>
              <w:spacing w:after="0"/>
            </w:pPr>
            <w:r>
              <w:rPr>
                <w:i/>
                <w:iCs/>
                <w:color w:val="666666"/>
                <w:sz w:val="15"/>
                <w:szCs w:val="15"/>
              </w:rPr>
              <w:t xml:space="preserve">guest</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Registration step 3 after email verification: full name + phone + password (8+ chars, letters+digits). Server re-checks 'email verified within last hour', blocklist, and duplicate email/phone; on success creates the user/profile, reactivates an archived account in place, and immediately signs in via customer-password → /booking. Surfaces weak_password / email_taken / phone_taken.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Email + password sign-in</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Existing-customer sign-in with email + password. Per-email brute-force throttle (grace-then-backoff, cleared on success), records failed logins against real accounts only. Rejects unverified, soft-deleted (archived) and blocked accounts. Safe post-login redirect (?next / ?callbackUrl).</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Forgot password (request reset link)</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Enter account email → emails a single-use reset token (uniform 'sent' response to avoid enumeration; rate-limited with resend cooldown). No token issued for missing/archived/blocked accounts. Dev on-page link fallback when delivery fails.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Reset password (set new password)</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Consumes the reset token, validates password strength, re-checks the account isn't blocked/archived at consumption time, sets the new hash and bumps tokenVersion (evicts all existing sessions). Success screen → sign in.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Profile completion gate</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Signed-in customers with an incomplete profile are bounced to /profile/complete from every in-app route until they provide: full name, phone (country-code validated via libphonenumber), REQUIRED email, REQUIRED identity document (Egyptian 14-digit National ID or passport), REQUIRED region (Egyptian governorate), age, and accessibility/handicap flag. Blocklist-checked on all identifiers. An 'Exit' button signs out to browse as guest. Completion = region + (nationalId OR passportId).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Terms &amp; Conditions acceptance gate</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First global first-entry gate for signed-in users: full-screen scroll-to-read Terms (AR/EN from admin Settings) with live reading-progress; checkbox unlocks only at the bottom, then Continue records termsAcceptedAt and routes to /profile/complete or /booking. Re-acceptance is forced whenever admin edits terms (settings.termsUpdatedAt). Guests are not gated. Also reachable from Settings → Legal.</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Refund Policy acceptance gate</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Second global first-entry gate (runs after Terms): same scroll-to-accept PolicyGate UI for the global Refund Policy (AR/EN from Settings). Records refundPolicyAcceptedAt (read fresh from DB, not JWT); re-approval forced on refundPolicyUpdatedAt change. Independent of the Terms gate.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Per-category Terms gate</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Signed-in customers must accept a specific category's Terms &amp; Conditions before that category's services unlock (shown in place of the services on the category + service pages). Scroll-to-read + accept bar; acceptance stored in CategoryTermsAcceptance and re-forced when admin edits that category's terms (Category.termsUpdatedAt). Guests are not gated.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Settings hub (mobile + desktop)</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Auth-required /settings with a member header (avatar/name/email) and sections: Language, Theme, Download app, Personal Information, Security, Notifications, Legal &amp; Support, About, Account. Separate mobile (&lt;xl) and wide desktop (xl) layouts.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Language switch (Arabic / English)</w:t>
            </w:r>
          </w:p>
          <w:p>
            <w:pPr>
              <w:spacing w:after="0"/>
            </w:pPr>
            <w:r>
              <w:rPr>
                <w:i/>
                <w:iCs/>
                <w:color w:val="666666"/>
                <w:sz w:val="15"/>
                <w:szCs w:val="15"/>
              </w:rPr>
              <w:t xml:space="preserve">customer, guest</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AR/EN toggle in Settings that re-navigates the current path under the alternate locale via next-intl (RTL/LTR aware app-wide).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Theme switch (Dark / Light / System)</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Three-way appearance toggle persisted via ThemeProvider localStorage. Default site theme is light 'Seaside Daylight'; dark and system are selectable.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Edit profile (Personal Information)</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Update full name, phone (country selector + libphonenumber validation), age, identity document (National ID/passport), region, and accessibility flag. Identity/region optional on this screen (preserved if omitted). Blocklist-checked; duplicate phone surfaced as phone_taken.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Change password (Security)</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Current + new password; verifies the current hash, enforces strength, sets new hash and bumps tokenVersion (evicts all other sessions and signs the user out). Handles 'no password set' (OAuth-only) and 'incorrect password'.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Notification preferences (email toggles + browser push)</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Three stored email/notification toggles — Booking updates (notifyBookingUpdates), Visit reminders (notifyReminders), Offers &amp; news (marketingOpt) — auto-saved to the profile. Plus a separate per-device 'Browser notifications' Web Push toggle that subscribes/unsubscribes this browser, with state-specific messaging (unsupported / blocked / insecure-origin / iOS-add-to-home / failed). NOTE: stored email prefs are not yet consumed by any email dispatch (per memory).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892E"/>
                <w:sz w:val="16"/>
                <w:szCs w:val="16"/>
              </w:rPr>
              <w:t xml:space="preserve">partial</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Legal &amp; Support quick links</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Settings rows linking to Privacy Policy (/privacy-policy), Terms &amp; Conditions (/terms-gate) and Help &amp; Support (/support).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About section</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Shows the app version (vX.Y.Z) and the 'Crown Island · El Montazah' tagline.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Sign out of all devices</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Bumps tokenVersion so every JWT (including the current one) is evicted on next request, then client signOut() clears the current tab.</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Close (deactivate) account</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Type-to-confirm destructive dialog (must type an exact localized phrase). Soft-deletes via deletedAt (booking/payment history + identity/sanctions preserved), bumps tokenVersion, clears termsAcceptedAt and profile.region so gates re-trigger on return. Signing back in reactivates in place. Customer-role only (admins must use /admin).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Sign out</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Standard sign-out from Settings (and the header/rail menus) via next-auth client signOut → home.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PWA install ('Download app')</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Install-the-app control in Settings (mobile + desktop variants). Fires the native install prompt on Chromium; reveals platform-specific 'Add to Home Screen' instructions on iOS Safari/Firefox. Renders nothing once already installed (standalone) or before state is known.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First-run setup prompt (enable push + install app)</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Dismissible one-card nudge shown once per browser session to signed-in users while either Web Push is not enabled or the PWA is not installed. One-tap 'Enable' (push) and 'Install' rows; disappears permanently once both are done. iOS shows add-to-home-screen hint.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Notifications inbox</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Auth-required /notifications inbox: date-grouped list (Today/Yesterday/This week/Earlier), All/Unread filter with unread count, mark-one-read on open, 'Mark all read'. Mobile = list → detail route; desktop (≥lg) = master-detail with a sticky reading pane. Only role:CUSTOMER broadcasts are delivered. Empty state included.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Notification bell + dropdown</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Header (dropdown) and desktop-rail (badge → full page) notification bell for signed-in customers. Self-fetches on mount, polls every 60s, shows unread count badge (99+), lists recent items, mark-all-read, and 'See all' → /notifications.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Notification detail reader</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Single-notification reading view (image, Crown Island byline + localized long date/time, serif title, full body, optional sanitized deep-link CTA — external opens new tab, internal must be same-origin). Reused by the mobile detail route and the desktop reading pane. Marks read on open. 404 for others' notifications (IDOR-guarded via getForUser).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Support / Help Center</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Auth-required /support page: eyebrow + headset crest + title, then contact rows — Email (mailto), Phone (tel), WhatsApp (wa.me) — using admin-editable Settings values (with fallbacks). Footer shows a live 'Available now / Currently closed' status computed against resort-local (Africa/Cairo) time plus the admin-set working days + hours (localized, RTL-aware).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Support 'notify me when live chat is available' toggle</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 client toggle component (and i18n strings for a 'coming soon' live-chat CTA) that flips between 'Notify me' and 'We'll notify you at launch'. NOTE: the component and strings exist but are NOT rendered by the current SupportPage (which shows contacts + hours instead) — effectively unused/dead in the live support page.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Privacy Policy page</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Public (linked from sign-in) bilingual/RTL-aware long-form Privacy Policy: hero crest + 'updated' badge + intro, a sticky Table-of-Contents sidebar and Contact card (desktop) with numbered section cards, 'Title: body' bullet cards and teal callouts. Contact email/phone come from admin Settings (with fallbacks).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Restaurant directory</w:t>
            </w:r>
          </w:p>
          <w:p>
            <w:pPr>
              <w:spacing w:after="0"/>
            </w:pPr>
            <w:r>
              <w:rPr>
                <w:i/>
                <w:iCs/>
                <w:color w:val="666666"/>
                <w:sz w:val="15"/>
                <w:szCs w:val="15"/>
              </w:rPr>
              <w:t xml:space="preserve">customer, restaurant</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Auth-required /menu listing every APPROVED partner restaurant as cards (cover image, name, description, phone) with a no-JS GET search by name/description. RESTAURANT-role owners see a 'manage my restaurant' shortcut. Empty/empty-search states. Cards open the restaurant profile.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Restaurant profile</w:t>
            </w:r>
          </w:p>
          <w:p>
            <w:pPr>
              <w:spacing w:after="0"/>
            </w:pPr>
            <w:r>
              <w:rPr>
                <w:i/>
                <w:iCs/>
                <w:color w:val="666666"/>
                <w:sz w:val="15"/>
                <w:szCs w:val="15"/>
              </w:rPr>
              <w:t xml:space="preserve">customer, restaurant</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Full restaurant profile: cover, name, description, contact detail cards (phone/address/hours), social links (Facebook/Instagram/TikTok/website, validated), and menu PDF view/download (or 'no menu'). Only APPROVED profiles are public; owners/admins can preview unapproved with a banner. IDOR/visibility enforced by getRestaurantForViewer.</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Restaurant partner dashboard (manage my restaurant)</w:t>
            </w:r>
          </w:p>
          <w:p>
            <w:pPr>
              <w:spacing w:after="0"/>
            </w:pPr>
            <w:r>
              <w:rPr>
                <w:i/>
                <w:iCs/>
                <w:color w:val="666666"/>
                <w:sz w:val="15"/>
                <w:szCs w:val="15"/>
              </w:rPr>
              <w:t xml:space="preserve">restaurant</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RESTAURANT-role-only /menu/manage to create/edit the partner profile (name, description, cover upload, menu PDF upload, phone, hours, address, social/website links — server-validated against per-platform domain allow-lists) and view moderation status (Pending/Approved/Rejected/Disabled + admin note). Non-owners get a 'partners only' panel (server-enforced).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App navigation shell (bottom nav + desktop rail + guest bar)</w:t>
            </w:r>
          </w:p>
          <w:p>
            <w:pPr>
              <w:spacing w:after="0"/>
            </w:pPr>
            <w:r>
              <w:rPr>
                <w:i/>
                <w:iCs/>
                <w:color w:val="666666"/>
                <w:sz w:val="15"/>
                <w:szCs w:val="15"/>
              </w:rPr>
              <w:t xml:space="preserve">customer, guest</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Booking-app chrome: mobile bottom tab bar and desktop (≥xl) left rail with the same destinations (Home/booking, Beaches, Activities, Bookings history, Restaurants/menu, Settings) plus the notification bell and a profile/avatar link (→ /settings when authed, → /login for guests). Keyboard skip-link, breadcrumb strip, and a guest top-bar with sign-in for signed-out visitors.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Localized 404 / not-found</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Catch-all route hands unknown locale-prefixed URLs to the styled, locale-aware Not Found page instead of a bare root 404.</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bl>
    <w:p>
      <w:pPr>
        <w:spacing w:after="80"/>
      </w:pPr>
      <w:r>
        <w:t xml:space="preserve"/>
      </w:r>
    </w:p>
    <w:p>
      <w:pPr>
        <w:pStyle w:val="Heading2"/>
        <w:spacing w:after="120" w:before="220"/>
      </w:pPr>
      <w:r>
        <w:t xml:space="preserve">B. Booking, Payments, My-Bookings &amp; Refunds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Feature</w:t>
            </w:r>
          </w:p>
        </w:tc>
        <w:tc>
          <w:tcPr>
            <w:tcW w:type="dxa" w:w="5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Booking home (AURELIA) — All / Beaches / Activities catalog</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Main landing (/ redirects to /booking). Renders all active categories (beaches + activities) via BookingExperience, with a full-bleed hero, date scrubber, Alexandria weather eyebrow, headline, and the booking grid. Distinct mobile/tablet column and a wide-canvas desktop view (BookingDesktop). Guests browse freely; signed-in users get the AURELIA top bar (notifications bell + avatar). Hidden behind settings.bookingsEnabled (BookingsDisabledState when off).</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Admin-controlled homepage hero video slot</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Settings.heroVideoUrl/heroPosterUrl replaces the rotating ActivitySpotlight photo slider with an autoplay muted looping video (poster shows first, crossfades to video). Falls back to the spotlight when no video is set. Present on both mobile and desktop.</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Filtered catalog tabs (Beaches vs Activities)</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/booking/beaches lists only NORMAL (beach) categories; /booking/activities lists only ACTIVITY categories. Both render CategoryListView — a uniform 3-up card grid (cover image, name, description, up-to-3 highlight tags, and a 'from' price = min basePriceCents across the category's services). Uses the cached cards query (skips live capacity merge).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Category detail sheet with autoplay video hero</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Bottom sheet (mobile) / centered modal (desktop) opened from a category card: 240px hero that autoplays a direct mp4/webm in place of the cover image (isDirectVideoFile check), kicker+serif name overlay, description, 2-col info grid (hours/price/status/from-price), 'What's included' chips, 'Capacity today' gauge, gallery strip, address (Open in Google Maps), collapsible Terms panel, and a sticky gold Reserve CTA that routes to /booking/[slug]. Embed-type video URLs fall back to image hero + a dedicated ExperienceVideo section. role=dialog, Escape/backdrop close, body-scroll lock, focus management.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'About this experience' long-form sales page</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Cinematic storytelling page reached from a category info button: full-bleed hero, narrative long-description, ExperienceVideo section (category.videoUrl), highlights rail, gallery (magazine layout), terms/policy list, location block with Google Maps link, and a sticky gold Book CTA. Every section gracefully no-ops when the admin field is empty.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Category → services listing (mobile) + single-page wizard (desktop)</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Lists a category's services as cards (image, name, description, base price badge, Continue). Mobile/tablet uses the list; desktop (&gt;=xl) renders SelectServiceWizard (select service → date &amp; guests → review &amp; pay all on one page). Category cover doubles as fallback image for services without a cover.</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Category minimum-age gate</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 category with minAge blocks visitors who are too young or whose age can't be verified (evaluateCategoryAgeGate). Enforced on BOTH the category page and the direct service URL, before any service is shown.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Per-category Terms &amp; Conditions acceptance gate</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 signed-in customer must accept a category's T&amp;C (bullets) before its services unlock; re-acceptance is forced when the admin edits terms (Category.termsUpdatedAt). Enforced on both the category page and direct service URLs. Guests are not gated (booking itself still requires sign-in); categories without terms are never gated. Backed by CategoryTermsAcceptance.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Service selection form with live availability-checked quote</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Mobile per-service page: date picker, adults/people stepper, optional children/extra-persons/cars steppers, and a live server quote (calcQuote with checkAvailability, 200ms-debounced) that recomputes total and surfaces capacity/party-cap/hours/past-date errors before review. Steppers are bounded to match server caps exactly (shared engine helpers). Total updates live; Continue routes to /booking/review (or /login?next=review for guests).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Desktop single-page booking wizard</w:t>
            </w:r>
          </w:p>
          <w:p>
            <w:pPr>
              <w:spacing w:after="0"/>
            </w:pPr>
            <w:r>
              <w:rPr>
                <w:i/>
                <w:iCs/>
                <w:color w:val="666666"/>
                <w:sz w:val="15"/>
                <w:szCs w:val="15"/>
              </w:rPr>
              <w:t xml:space="preserve">guest, 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Desktop-only 3-step wizard (select service → date &amp; guests → review &amp; pay) with a sticky context column (cover, category logo, step tracker) and a sticky action bar showing the live total. Reuses the exact same server actions as mobile (quotePrice, commitBooking, virtualPayAction, create-intent). On pay it commits then hands off: virtual pay (sandbox testers), Paymob redirect, or routes to /booking/payment for the MPGS lightbox. Guests are sent to /login and returned.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Four-regime pricing/capacity engine (single source of truth)</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calcBooking is the single engine used by every channel (web, wizard, reception, mobile). The regime is chosen by Service.kind via behaviorFor: EVENT→per-person, CABANA→ticket, DAY_USE→beach umbrella, OTHER→legacy head-count. Money is always recomputed server-side; the client never supplies a price. Capacity is checked per-day against BookingSlot.reservedPeople/Cars (floored at 0). Emits per-day + aggregated invoice lines.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DAY_USE beach — adults-only umbrella pricing</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One umbrella (one ticket) covers includedPersonsPerUnit ADULTS (default 4). Children NEVER use umbrella space; adults alone drive requiredUmbrellas = ceil(adults/capacity). Price = umbrellas × base ticket price. 'Maximum children' is PER UMBRELLA and scales with umbrella count (maxChildrenPerBooking × umbrellas). Optional paid Extra Person add-on billed separately, never opens an umbrella.</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CABANA — grouped ticket pricing</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One cabana ticket holds includedPersonsPerUnit adults AND freeChildrenPerUnit children; exceeding EITHER opens another full ticket (unit count = max of adult- and child-driven need). If the cabana has no dedicated child capacity, children fall back to consuming adult capacity (never ride free). 'Maximum children' is PER CABANA, scaling with adults-driven cabana count. Optional Extra Person add-on supported.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EVENT — per-person pricing</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Every guest billed individually: each adult at the per-person base price, each child at extraChildPriceCents (when &gt;0). One logical booking carries the whole party (unitsPerDay=1); reads as a head-count (non-unit) quote in the UI. No unit/umbrella maths; flat per-booking children cap applies.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OTHER — legacy head-count pricing</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OTHER/unconfigured services delegate entirely to quote(): single-day, adults-only, byte-for-byte original behaviour. basePriceCents is the base ticket (first person), PER_PERSON rules add extra people, PER_CAR adds cars, WEEKEND_SURCHARGE adds a fee on masked weekdays, DATE_OVERRIDE replaces the base for a dated exception. FLAT rules are retired/ignored (base price is the single source of truth).</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Extra Person paid add-on counter</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For grouped-ticket services (beach/cabana) with allowExtraPeople, a paid 'Extra Person' counter is shown. Billed separately at extraPersonPriceCents via a dedicated line; NEVER folded into adults, never opens a unit, never counts toward capacity. Per-unit cap (maxExtraPersonsPerUnit × adults-driven units) enforced on server and mirrored in the stepper. At the gate each extra person counts as headcount and needs their own ID.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Children counter with age note and per-regime caps</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When allowChildren, a children stepper appears with a 'children ≤ maxChildAge' note (age, not count). Caps: beach/cabana = per-umbrella/per-cabana × units; EVENT/OTHER = flat maxChildrenPerBooking; null = unlimited. Steppers clamp children down when adults decrease. Free-children allowance note (freeChildrenPerUnit) shown for cabana; children never consume an adult's per-booking people slot.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Multi-day date range booking</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When allowMultiDay, an end-date picker appears (bounded by maxBookingDays). expandDateRange builds the inclusive day list (60-day safety cap); pricing/capacity are computed per-day and aggregated; units = unitsPerDay × days. Review/detail show a formatted date range. Multi-day rejected for OTHER/legacy services.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Cars / parking counter</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Cars stepper (bounded by maxCarsPerBooking) adds a PER_CAR charge when a car price rule exists, and consumes daily car capacity (dailyCapacityCars) on day 0. Enforced server-side; over-cap raises capacity_cars / max_per_booking_cars.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Review / summary screen (step 2)</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Re-runs calcBooking (checkAvailability) authoritatively from URL params (coerced to safe ints); shows experience+service, date/range, adults, children, extra persons, umbrellas/units, cars, per-line price breakdown, and grand total. On a DomainError it redirects back to the service page with the error code. Also surfaces outstanding penalties (see below).</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Outstanding penalty settlement on booking</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Unpaid penalties (sanctions) for the user are shown on review and added to the grand total; they are re-priced authoritatively inside createBooking and claimed (reserved) atomically for the booking. expectedTotalCents MUST include penalties or a penalized user is permanently blocked with price_changed. Each penalty becomes its own invoice line.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Commit booking (transactional, idempotent, no double-charge/double-book/price-drift)</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ConfirmButton generates a per-instance clientRequestId (idempotency key) and calls commitBooking with expectedTotalCents. createBooking runs one transaction: idempotency collapse on UNIQUE(userId,clientRequestId); authoritative calcBooking + per-day capacity check; PriceChangedError on total mismatch; lead-time gate (bookingLeadTimeHours) measured from first day; persists Booking(PENDING_PAYMENT) + Invoice(ISSUED) + InvoiceLines + BookingUnits (party split evenly per unit/day) + Payment(PENDING); links the daily visit group. On success routes to /booking/payment?bid=. Maps codes to translated errors (capacity, price_changed, past_date, service_inactive, bookings_disabled, lead_time).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Payment page — provider-agnostic checkout entry</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Guards ownership + invoice; redirects CONFIRMED→success and FAILED→failed. Derives the post-payment success URL from the real request origin (NEXT_PUBLIC_APP_URL overrides). PaymentForm POSTs /api/payments/create-intent (active provider via PAYMENT_PROVIDER) and renders the right UI: Paymob full-page redirect, or MPGS lightbox, or a 'payment not configured' notice. Re-verification errors (capacity/hours/past_date/price_changed) render actionable recovery cards.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Paymob unified-checkout redirect</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For Paymob, the intent returns a checkoutUrl and the page does a top-level full-page handoff (deliberately NOT an iframe, so the provider's post-payment redirect lands back on our pages as a normal navigation). Card entry stays on Paymob's hosted page. Shows reference + amount and a manual 'tap here if not redirected' link.</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Crédit Agricole / MPGS hosted-checkout lightbox</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For Crédit Agricole (Mastercard MPGS), payment runs in a chrome-free same-origin iframe (/api/credit-agricole/frame); card entry/3-DS/declines happen inside it and never touch our DOM. The iframe postMessages the outcome (success/failed/refunded/declined→reload/cancel/error) and the parent also polls /api/credit-agricole/check (~10 min) to learn success reliably, then navigates to success/failed. Not live until CA credentials + RSA return key are set.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892E"/>
                <w:sz w:val="16"/>
                <w:szCs w:val="16"/>
              </w:rPr>
              <w:t xml:space="preserve">partial</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Sandbox / virtual payment (testers only)</w:t>
            </w:r>
          </w:p>
          <w:p>
            <w:pPr>
              <w:spacing w:after="0"/>
            </w:pPr>
            <w:r>
              <w:rPr>
                <w:i/>
                <w:iCs/>
                <w:color w:val="666666"/>
                <w:sz w:val="15"/>
                <w:szCs w:val="15"/>
              </w:rPr>
              <w:t xml:space="preserve">tester,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When settings.sandboxMode is on and the user is a TESTER/DEVELOPER, real payment intent creation is skipped and a 'Sandbox Environment' card offers 'Confirm Virtual Payment' (virtualPayAction) that confirms the booking with no real charge, then goes to success. Also wired into the desktop wizard's pay flow.</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Success / confirmation page with polled QR ticket</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After payment, shows a boarding-pass ticket. useBookingQr polls /api/bookings/{id}/qr until CONFIRMED (202/409=retry up to 30x, 410=terminal→failed page, 2xx=render SVG). Mobile SuccessTicket + desktop ConfirmationDesktop share the poller. Terminal guard: CANCELLED/FAILED (incl. auto-refunded captures) redirect to /booking/failed. Desktop adds copy-reference and 'View my bookings'.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Premium downloadable ticket export</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 hidden 1080×1920 branded ticket template (cover, category logo, QR) is rendered via html-to-image; 'Download ticket' saves it. Shared by mobile and desktop confirmation. ('Add to wallet' from the prototype has no backend and was replaced with 'View my bookings'.)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Gate QR = signed daily-visit pass</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Owner-scoped QR endpoint (SVG or ?format=png) that encodes the booking's DAILY VISIT token — one per-user-per-day root code grouping all of that day's bookings, so a single scan at the gate opens every same-day booking. Generated on demand (not precomputed) so cancelled/revoked bookings immediately stop producing valid tickets. 410 for CANCELLED/EXPIRED, 202 while not CONFIRMED (FAILED may still recover).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ZK cabin-door access pass</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For services flagged requiresAccessControl, an additional 'Cabin access' card shows the ZKBio door QR + card number, fetched from the owner-scoped /zk-pass route (backend-mediated; ZK URL/token never reach the browser; rate-limited 30/min). Polls briefly while provisioning catches up; renders nothing for non-ZK bookings/torn-down/failed access. Needs real hardware to finish.</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B7892E"/>
                <w:sz w:val="16"/>
                <w:szCs w:val="16"/>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Failed / refunded payment page with retry</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Shows failure state; but a CONFIRMED booking redirects to success (never show paid-as-failed / pay twice). PENDING_PAYMENT bookings get a 'Retry payment' link straight back to /booking/payment (plus 'Book another'). If the charge was captured but the booking could never confirm and was AUTO-REFUNDED, it shows a distinct 'refunded' notice instead of a scary 'failed'.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Payment confirmation hardening + auto-refund</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Dual-confirm race (iframe complete + /check poll) is Serializable-safe (retry, never fail a captured order). Captured-but-unconfirmable payments (capacity race / amount mismatch / booking cancelled mid-pay) are AUTO-REFUNDED: booking→CANCELLED, payer sees the 'refunded' failed page, never a false success. An MPGS webhook (trigger-only) + an in-process reconciler (VPS has no Docker/cron) reconcile stuck payments.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My bookings — history list</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/bookings redirects to /bookings/history. Lists the user's bookings newest-first (by createdAt) with All/Upcoming/Past filter tabs, status badges, date, total, guests, cars, reference; empty state links to booking. Notification bell on mobile. Desktop renders the wide BookingHistoryDesktop with stats (total, next upcoming, confirmed), search, and sort. Lazy-expires CONFIRMED bookings whose date has passed → EXPIRED on read.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My bookings — detail view</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Ownership-checked detail (mobile column + desktop boarding-pass redesign): status badge, the confirmed SuccessTicket/QR (for CONFIRMED), summary (date/range, reference, adults, children, extra persons, units, cars), assigned places (MapPin chips), price breakdown, and actions: 'Complete payment' (PENDING_PAYMENT), 'View location map', cancel (unpaid only) or the refund-policy notice (paid). Lazy-expires past CONFIRMED bookings. Includes invoice refunds.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Booking location map + directions</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Per-booking location page using the category's latitude/longitude: an interactive Leaflet map (client-only) plus an 'Open directions' link to Google Maps. Ownership-checked. Falls back to a text card when coordinates are unset. (This is a location/directions map, not an interactive seat/place picker — place assignment is done by reception/gate.)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Self-service cancel (unpaid bookings only)</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Two-step confirm cancel, shown ONLY for PENDING_PAYMENT bookings. Server cancelBooking: PENDING_PAYMENT→CANCELLED (payment→FAILED user_cancelled, invoice→CANCELLED, hold released, reserved sanctions freed). Gated by a past-date guard (booking_already_used, resort-local civil day) and an admin cancellation-cutoff (cancellationCutoffHours). PAID (CONFIRMED) self-cancel is hard-disabled server-side (paid_cancellation_requires_reception) — routed to reception for the tiered refund. Best-effort ZK access revoke post-commit.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Refund policy notice for paid bookings</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For a CONFIRMED (paid) booking, the cancel button is replaced by a refund-policy card: the full tier schedule AND exactly what the guest would get if they cancelled right now (percent + money) — both rendered from the SAME getRefundTiers() the system enforces, so the numbers can't drift. Directs paid cancellations to reception.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Tiered time-based refunds (admin-processed)</w:t>
            </w:r>
          </w:p>
          <w:p>
            <w:pPr>
              <w:spacing w:after="0"/>
            </w:pPr>
            <w:r>
              <w:rPr>
                <w:i/>
                <w:iCs/>
                <w:color w:val="666666"/>
                <w:sz w:val="15"/>
                <w:szCs w:val="15"/>
              </w:rPr>
              <w:t xml:space="preserve">customer, admin</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Refund percentage scales with lead time before the booking's FIRST day: default 100% (≥7d), 75% (≥3d), 50% (≥24h), 0% (&lt;24h / no-show), admin-configurable via Settings.refundTiers (parseRefundTiers never yields all-100% on bad config). Pure module shared by enforcement + UI. adminRefundBooking applies the tier/override; 0% = cancel-keep-payment; no-show always 0%; refund amount clamped to paid total.</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Refund side-effects (idempotent) — release everything</w:t>
            </w:r>
          </w:p>
          <w:p>
            <w:pPr>
              <w:spacing w:after="0"/>
            </w:pPr>
            <w:r>
              <w:rPr>
                <w:i/>
                <w:iCs/>
                <w:color w:val="666666"/>
                <w:sz w:val="15"/>
                <w:szCs w:val="15"/>
              </w:rPr>
              <w:t xml:space="preserve">admin,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Shared by admin refund + provider refund webhook: atomically claims Payment→REFUNDED (row-lock, loser no-ops), records a RefundLine, sets Booking→CANCELLED, frees held physical places (BookingUnit.placeId→null), re-activates sanctions the payment had settled, un-burns any promo redemption (per-customer + global cap), and releases BookingSlot capacity mirroring the reservation exactly (per-day range, cars day-0 only) — but only for bookings that were CONFIRMED.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Global Refund Policy first-entry acceptance gate</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Beyond per-category terms, a global Refund Policy is a second first-entry acceptance gate (after T&amp;C), admin-editable at /admin/refund-policy, with re-approval forced on change. Backed by Settings.refundPolicy* + User.refundPolicyAcceptedAt via the shared PolicyGate UI.</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Booking lifecycle states + lazy expiry</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Bookings move through PENDING_PAYMENT → CONFIRMED → EXPIRED (visit day passed), or CANCELLED / FAILED. Status is surfaced everywhere via BookingStatusBadge. A CONFIRMED booking whose date has passed is lazily flipped to EXPIRED the next time it is read (history list + detail), keeping the UI truthful even before the cleanup job runs.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Upcoming-booking reminders (in-app bell)</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 lightweight feed of the user's PENDING_PAYMENT + CONFIRMED bookings dated today or later (with a bookingAt derived from the service openTime, default 09:00) powers the in-app notification bell: it lists them as reminders and the client fires a browser Notification when a booking's time arrives.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Invoice preview read helper</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Ownership-checked server action returning a booking's invoice with lines + service/category, so the review/detail UIs can render the breakdown without threading all selections through the URL.</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bl>
    <w:p>
      <w:pPr>
        <w:spacing w:after="80"/>
      </w:pPr>
      <w:r>
        <w:t xml:space="preserve"/>
      </w:r>
    </w:p>
    <w:p>
      <w:pPr>
        <w:pStyle w:val="Heading2"/>
        <w:spacing w:after="120" w:before="220"/>
      </w:pPr>
      <w:r>
        <w:t xml:space="preserve">C. Staff Operations — Reception, Gate &amp; Housekeeping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Feature</w:t>
            </w:r>
          </w:p>
        </w:tc>
        <w:tc>
          <w:tcPr>
            <w:tcW w:type="dxa" w:w="5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Gate area role gating</w:t>
            </w:r>
          </w:p>
          <w:p>
            <w:pPr>
              <w:spacing w:after="0"/>
            </w:pPr>
            <w:r>
              <w:rPr>
                <w:i/>
                <w:iCs/>
                <w:color w:val="666666"/>
                <w:sz w:val="15"/>
                <w:szCs w:val="15"/>
              </w:rPr>
              <w:t xml:space="preserve">STAFF, SUPERVISOR, MANAGER, DIRECTOR, SECURITY, HOUSEKEEPING, MAINTENANCE,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Standalone /gate/** layout (src/app/[locale]/gate/layout.tsx) is guarded by requireGateOrNull; GATE_ROLES = STAFF, SUPERVISOR, MANAGER, DIRECTOR, SECURITY, HOUSEKEEPING, MAINTENANCE, ADMIN, SUPER_ADMIN, DEVELOPER. Non-gate signed-in users get a 403 panel; unauthenticated users are bounced to staff sign-in. GATE_ONLY_ROLES (all non-admin gate roles) are confined to /gate/** by the proxy; SECURITY is further confined to /gate/scan only.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Reception access policy (canAccessReception)</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Reception desk + all reception actions require a gate role that is NOT SECURITY and NOT an ops department (HOUSEKEEPING/MAINTENANCE). SECURITY, HOUSEKEEPING, MAINTENANCE are excluded. Every reception server action re-checks canAccessReception server-side (roles.ts); page renders a 403 panel for others.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Gate money visibility (canViewGateMoney)</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MONEY_BLIND_ROLES = SECURITY, HOUSEKEEPING, MAINTENANCE never receive any monetary field. In gate-scan.ts toPass/getGateSummary omit line amounts, grand total, currency, and revenue entirely (not just hidden in UI) when includeMoney is false — the value is never even computed into the payload.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New-booking wizard (deferred commit, 4 steps)</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ReceptionDesk.tsx wizard: Step 1 Guest data (category/service, date or multi-day range, adults/children/extra-persons/cars steppers, customer name + country-code phone, discount) → Step 2 Identity (adult ID upload grid) → Step 3 Placement (2D map picker, only if placeAssignmentRequired) → Step 4 Payment &amp; confirm. Payment deliberately moved LAST so blocklist/voucher/ID checks clear before the customer pays. Live server-authoritative quotePrice on every input change (debounced).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Walk-in booking creation (createReceptionBooking)</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reception.ts: creates a CONFIRMED booking on behalf of a walk-in with no account. Attributed to staff userId; real guest in guestName/guestPhone; createdByStaffId + enteredByStaffId set. Skips customer lead-time gate but enforces pricing + per-day capacity via calcBooking inside a Serializable transaction (retries P2034 to avoid oversell). Creates invoice (PAID), BookingUnits, guest-ID rows, payment record, reserves BookingSlot capacity, writes audit + a RECEPTION GateScanEvent.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Adults-only guest ID capture</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Guest IDs are mandatory for ADULTS only (one per slot 1…adults, no duplicates, count must equal adults or booking rejected). Children carry no ID image and show a child-icon card. Extra persons each require their own ID (slots people+1…people+extraPersons). Shape-validated before any filesystem work to bound reuse-cloning. GuestUploadGrid: drag-drop/browse/camera, client compression, progress, per-card ID-number field, replace/remove.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Returning-guest prefill + ID photo reuse</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CustomerPicker / CustomerLookupModal 'Start new booking': getReceptionPrefill returns identity + deduped known-guest ID documents (from GuestIdDocument history, no vault table) + last-booking shape. Prefills identity, service/party/cars, and seeds the ID grid with reusable photos (sourceDocumentId). On commit the server clones ITS copy of each reused doc into a fresh private path and re-verifies ownership against the booking's guest phone (guestDocBelongsToCustomer IDOR guard). Editing the phone after prefill drops the reused docs.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Sanctions / penalties collection on booking</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When a walk-in phone matches a customer account, all ACTIVE sanctions are surfaced as a warning (checkGuestSanctionsAction, display-only) and then claimed + settled in the same booking transaction (paid on the spot). Debts are added undiscounted: total = (booking − discount) + penalties. Reception sees amount + reason only, never admin notes. Sanctions quick-view modal lists every customer who owes, searchable.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Identity blocklist enforcement</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createReceptionBooking refuses if ANY ID/passport number (checked as both national-id and passport via anyDocumentNumberBlocked) is on the admin blocklist — including reused docs' stored numbers so a blocked person's authentic photo can't be laundered through an edited number. Live per-field check as the operator types (checkGuestDocumentBlockedAction) blocks leaving the identity step. Only the generic 'blocked' code is surfaced (never the reason).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Promo code / voucher (pre-check + atomic redemption)</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checkPromoAction validates a code at the desk BEFORE payment (blocked/expired/capped/already-used caught early); 'already used' keyed on primary guest ID number (falling back to phone) matching the redemption guard. An invalid/used code blocks leaving the identity step. Real redemption happens atomically inside the booking transaction (redeemPromoForReception). One discount per booking: promo OR manual, never both.</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Manual supervisor discount (PIN + role ceiling)</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DiscountSection: staff picks a custom %, a supervisor PIN authorizes it. authorizeByPin (HMAC of PIN, timing-safe compare) resolves the authorizer + their role ceiling (getRoleMaxPercent: STAFF 10 / SUPERVISOR 25 / MANAGER 50 / DIRECTOR 100 defaults, admin-editable RoleDiscountLimit; admin tiers = 100). % is clamped to the ceiling; over-cap throws over_role_cap. The booking is re-attributed to the authorizer (userId + createdByStaffId), while enteredByStaffId keeps the desk operator. PIN preview is rate-limited (authorizeDiscountAction consumeAttempt, cleared on success). Re-validated at commit in resolveManualDiscount.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Place picker (booking-less 2D map)</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For placeAssignmentRequired services, step 3 loads free places for all requested days via GET /api/gate/places-available (reception-only) since the booking doesn't exist yet. Operator pre-selects one place per unit on the admin-arranged floor grid; picks are sent as placements on commit and validated server-side (belongs to service, active, not out-of-service, no dup) with a unique [placeId,date] concurrency backstop (place_taken).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Cash / InstaPay payment recording</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Payment is RECORDED, never processed. Operator picks CASH or INSTAPAY; for INSTAPAY a proof image upload is required and re-validated server-side (validateProofUrl, must be a real upload-route URL). A Payment row (SUCCEEDED, failureMessage RECEPTION_OFFLINE_PAYMENT, proofUrl for InstaPay) and a PAID Invoice are written; capacity reserved exactly like an online confirmation.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Extra Person paid add-on</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Services with allowExtraPeople expose an extra-person counter (capped by maxExtraPersonsPerUnit × unit count) billed separately at extraPersonPriceCents. Extra persons never open a unit/umbrella and never affect capacity, but each needs its own ID and counts at the gate (admissible headcount = people + extraPersons).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Multi-day / children / beach party controls</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Wizard adapts per service: multi-day start+end range for allowMultiDay; children stepper (with maxChildAge note) for allowChildren; DAY_USE/beach shows 'adults' label (umbrella overflow, no per-ticket adult cap, only per-booking cap); per-booking max people/cars enforced. All party/service/date changes reset collected IDs + place picks (grid remounts).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Booking-created success screen + partial admit</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Two-column success layout: boarding-pass entry ticket with the real daily-visit QR (renderQrSvg of visitTokenForBooking) + copy-reference; summary with gold total, gate entry-status tracker, print actions. Operator can select which guests enter now (by ID photo) to immediately admit them (completeCheckInAction); a future-dated booking surfaces an admit warning instead of silently reporting nobody admitted.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Today's bookings board</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'Today' mode (ReceptionToday): lists EVERY CONFIRMED booking whose date range covers today's RESORT-LOCAL civil day (todayUtcMidnight via resortCivilDayUTC — fixes the 00:00–03:00 Cairo/UTC off-by-one), guests-still-waiting first. Summary stats (bookings/guests/entered/waiting), instant local filter (name/phone/ref/national-id), refresh. Each row opens the reception check-in flow. Walk-in vs online rows never borrow the staff account identity for reception bookings.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Find-a-booking search (no QR)</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'Find' mode: searchTodayBookings by guest name / phone (digit-only, leading-zeros stripped) / national ID / passport / reference / per-guest names, limited to bookings covering today. Matches walk-in guest fields on any booking and account-holder/profile fields only on ONLINE bookings (createdByStaffId null). Lets the desk check a guest in when they arrive without their pass.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Customer-360 lookup modal</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CustomerLookupModal: search candidates (name/phone/email/national-id), then a full profile — identity (walk-in vs account chip), outstanding sanctions (amount + reason), and upcoming + past bookings with check-in progress, assigned places, paid/unpaid state, and invoice/passes links. Offers 'Start new booking' to prefill the wizard for that customer.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Capacity preview quick-view</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CapacityPreviewModal: same per-service/per-day occupancy picture as the admin Capacity Preview — total capacity, booked, available, awaiting-placement, an occupancy bar, and a per-cell map (booked/awaiting/available) with a legend. Category + date selectors and quick service switching. Read-only (getServiceCapacitySnapshot).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Live status bar</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StatusBar polls getReceptionStatusOverview every 60s: bookings today, arrivals still waiting, sold-out count, places offline, plus per-service occupancy chips (open/filling/full) that open the capacity preview on that service.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Command palette</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CommandPalette: keyboard-driven (arrow/enter/esc) quick actions to jump between desk modes and open the Sanctions / Capacity / Customer tools without leaving the flow.</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Guest-ID check-in wizard (existing booking)</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/gate/reception/checkin/[bookingId] (GuestIdCheckIn): 4-stage wizard Data → Identity → Placement → Confirm for any booking (walk-in or online, staff routinely check online guests in). Upload one ID per adult + extra-person (children shown as icon cards, admitted as headcount); assign places if required; then pick exactly who enters now by ID photo and admit. Shows unpaid-sanction banner (info-only — collected on next booking, not at check-in) and a daily-visit QR entry pass on the admitted outcome.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Guest-ID CRUD server actions</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guest-id-actions.ts: recordGuestIdAction (persist/replace a guest's uploaded ID + optional ID number), setGuestIdNameAction (edit ID number; runs blocklist check, returns 'blocked'), removeGuestIdAction (retake/wrong photo), completeCheckInAction (final admit with admitCount/admitGuestSeqs). Uploads go through POST /api/reception/upload (auth + MIME/size). All re-check canAccessReception.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Partial / per-guest admission at the desk</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Confirm step lets the operator select which guests enter now (adults by ID photo with lightbox zoom, children as icon cards), with All/None shortcuts and a live n/remaining counter. Already-entered guests are locked; children capped to those not yet admitted (derived from headcount). completeCheckInAction routes through the authoritative checkInBooking gate.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Printable reception invoice</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/gate/reception/invoice/[bookingId] (reception-gated): full itemized invoice (customer, service, dates, guests, cars, payment method, status, assigned places, line items, subtotal/tax/fees/total). Shows the daily-visit QR (records visit printed) + lists sibling bookings covered by the same pass. Renders the booking category's admin-authored Terms (falling back to global). InstaPay proof image included. Print CSS drops chrome + forces scannable QR. Works for online bookings too (getReceptionBookingForInvoice).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Printable guest passes / wristband barcodes</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/gate/reception/passes/[bookingId] (reception-gated): one Code-128 bracelet per guest (people count), same encoder/size as the gate scan stickers so the gate scanner reads them (NOT QR). Each wristband shows brand, barcode, reference, assigned cabins/places, and guest N/total. The gate scans the whole booking from any one bracelet.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QR / barcode verify</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POST /api/gate/verify (GATE_ROLES): readVisitByScan resolves ANY scanned value to the customer's daily visit group + a primary pass. Accepts signed visit tokens (all new QRs), legacy signed per-booking tokens, raw visit codes (V-… barcodes) and booking references (CI-… wristbands / manual entry); legacy paths self-link to a visit group on first scan (ensureVisitForBooking). Returns 200 for invalid/used so the UI can render deny/override; only unknown/forged yields 404. SECURITY payloads carry no money.</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Admit / check-in with civil-day admissibility</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checkInBooking (POST /api/gate/check-in): verdict() admits only CONFIRMED passes whose RESORT-LOCAL civil day covers today (localCivilDay vs bookingCivilDay — fixes same-day passes near midnight; multi-day admissible on any covered day). Cancelled/expired/failed/pending are denied with a reason. Stamps checkedInAt/checkedInById once (first admit), gates on placement COMPLETE, all adult+extra IDs present, and no blocked ID number. Conditional optimistic write on checkedInCount defeats concurrent double-scan.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Headcount + per-guest partial admission</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checkInBooking supports admitGuestSeqs (specific guests by ID slot — adults by photo, children as pure headcount capped to children-not-yet-admitted) taking precedence over admitCount (headcount fallback, clamped to remaining). ResultCard shows a +/- headcount stepper or a per-guest ID-photo picker; the pass stays 'valid' until every guest (people + extraPersons) has entered, then reads 'used'. One GateScanEvent per admit carries the headcount admitted this scan.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Extra-person headcount + ID rule at the gate</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Admissible headcount and required IDs both = adults + extra persons (children admitted as headcount, no ID). idDocsRequired/roster and the guest_id gate count required slots (adults 1…adults and extra persons people+1…people+extraPersons); legacy child-slot rows can't backfill a missing required ID.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Deny + record</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Invalid passes: the scanner records a DENIED GateScanEvent against the operator (POST /api/gate/deny, recordGateDeny) fire-and-forget — best-effort resolves booking/guest/category from token/reference/id, never mutates the booking, always 200 so a logging hiccup can't block the gate. Unknown/forged passes render a generic 'unknown pass' deny.</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Supervisor override (already-admitted re-entry)</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 pass reading 'used' (fully admitted) can be acknowledged for re-entry via an override in ResultCard — logs an 'admitted' entry in the session without re-stamping checkedInAt or bumping the DB count.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Check-out / exit scanning</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Admit/Exit mode toggle in both scanners. Exit mode: checkOutBooking (POST /api/gate/check-out) scans a party OUT, stamps checkedOutAt/checkedOutById once, supports partial exits via exitCount (clamped to on-site), writes an EXITED GateScanEvent. No date/placement/ID gates (anyone on site may leave); refuses if no one checked in or all already left. Conditional write on checkedOutCount defeats concurrent exit scans.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Manual reference entry</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Both scanners have a manual-entry modal to type a booking reference (or code) when a QR/barcode won't scan; routed through the same verify → visit-group resolver.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Visit-group switcher (one scan, whole day)</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VisitGroupBar: when one scanned pass covers several bookings (customer's whole day grouped under one daily visit code), a chip per booking (status dot, service, entered count) lets staff swap the card to each booking and process them in turn without re-scanning. A single-booking valid scan by a reception-capable operator flows straight into the staged check-in wizard.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In-gate place assignment</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For placeAssignmentRequired bookings not yet placed, PlacePicker (from the pass/check-in) assigns places on the admin floor map: GET /api/gate/places (live view: units, assigned, available-on-all-days, adjacency recommendation) and POST /api/gate/assign-places (assignPlaces, transactional, unique [placeId,date] → place_taken re-fetch). Out-of-service cells shown amber with reason + return date; handicap cells marked. Check-in is blocked until placement COMPLETE.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Live gate dashboard + session counters</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getGateSummary drives the stat strip / kiosk tiles + recent-scans rail: admitted tickets, live on-site headcount (Σ checkedIn − checkedOut), exited, vehicles, and revenue (money-cleared only) since UTC midnight. useGateScan layers running session counters (admitted/onSite/exited/vehicles/revenue/denied) and a log over the initial summary, counting each ticket once and each partial admit's headcount.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Responsive mobile / desktop-kiosk scanner</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GateScanner picks ScannerMobile (single-column phone app) vs ScannerDesktop (kiosk) at 900px. Camera viewfinder QR decode + manual entry; header shows operator name, Gate↔Reception/Ops switch, and sign-out.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Daily visit group (per-customer-per-day root pass)</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visit-code.ts: ensureVisitForBooking get-or-creates the VisitCode grouping all of a customer's bookings for one visit day (keyed on identity + visitDate, race-safe unique). Self-healing (moves a booking to the right group on date/identity change) and lazy (legacy bookings self-link on first QR/print/scan). Walk-ins group by GUEST phone (never the staff userId). visitTokenForBooking signs the group code (expiry covers the whole visit); recordVisitScan / recordVisitPrinted stamp forensics. Group status is always derived live from its bookings.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Housekeeping &amp; Maintenance ticket desk (/gate/ops)</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OpsDesk board (ops-tickets.ts): every gate role except SECURITY may enter — HOUSEKEEPING/MAINTENANCE work tickets (and are confined here), reception/gate report issues, managers run the board. Ticket types HOUSEKEEPING/CLEANING/INSPECTION/MAINTENANCE/REPAIR/OUT_OF_SERVICE/OTHER; priorities LOW…URGENT; statuses NEW/OPEN/ASSIGNED/IN_PROGRESS/WAITING/COMPLETED/CANCELLED/REOPENED. Every mutation is transactional, appends an OpsTicketEvent timeline row + AuditLog, and fans StaffNotification rows.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Ticket visibility scoping</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viewerScope/assertCanView: managers (MANAGER/DIRECTOR/admin tiers) see everything; HOUSEKEEPING/MAINTENANCE see their own (created/assigned) tickets plus the UNASSIGNED pool of their department types; every other role sees only tickets they created or were assigned.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Create ticket + cascading cell picker</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createOpsTicket: title/type/priority/description, optional place (Category→Service→Cell picker via listOpsCatalog/listOpsServicePlaces showing live online/out-of-service state) and booking link, optional pre-assignment (operators only), optional due date. Reference generated with retry-on-collision. Auto-status ASSIGNED if pre-assigned. Notifies the department + managers (and the assignee).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Take-a-cell-out-of-service on ticket create</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createOpsTicket with outOfServiceUntil (any ops OPERATOR, requires placeId) creates a REAL PlaceOutage + PlaceOutageLog inside the same transaction (identical bookkeeping to admin-scheduled downtime) so booking/reception/gate availability react immediately; ticket linked via outageId; a NOTE + audit are written. Validated (future instant) up-front.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Assignment / claim routing</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assignOpsTicket: managers (re)assign anything; any operator may route a ticket they can already see (own created/assigned, or dept staff claiming the unassigned pool). Assignment nudges status (gaining assignee NEW/OPEN/REOPENED→ASSIGNED; losing one ASSIGNED→OPEN). Assignee must be an OPS_ASSIGNABLE_ROLE (the two depts + STAFF/SUPERVISOR/managers/admins; SECURITY excluded). Notifies the new assignee; audited.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Status transitions + completion proof</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setOpsStatus (canTransition state machine): managers, the assigned worker (workerMayTarget), or the reporter (cancel own un-picked-up NEW/OPEN ticket). Completion requires resolution notes; the assigned worker completing must attach a completion proof photo (managers exempt), re-validated server-side (validateProofUrl, stored-XSS guard). Stamps startedAt/completedAt. Notifies audience (creator+assignee, +managers on complete/reopen).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Auto-return place to service on completion</w:t>
            </w:r>
          </w:p>
          <w:p>
            <w:pPr>
              <w:spacing w:after="0"/>
            </w:pPr>
            <w:r>
              <w:rPr>
                <w:i/>
                <w:iCs/>
                <w:color w:val="666666"/>
                <w:sz w:val="15"/>
                <w:szCs w:val="15"/>
              </w:rPr>
              <w:t xml:space="preserve">MANAGER, DIRECTOR, HOUSEKEEPING, MAINTENANCE,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Completing a ticket whose cell is currently down auto-brings it back online (reactivatePlaceCore): re-activates the place, closes open INACTIVE log spans, truncates live outage logs / cancels future ones, deletes live PlaceOutage rows; logs a RETURNED_TO_SERVICE event + audit. The work is done, so the downtime ends with it.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Return place to service (manual)</w:t>
            </w:r>
          </w:p>
          <w:p>
            <w:pPr>
              <w:spacing w:after="0"/>
            </w:pPr>
            <w:r>
              <w:rPr>
                <w:i/>
                <w:iCs/>
                <w:color w:val="666666"/>
                <w:sz w:val="15"/>
                <w:szCs w:val="15"/>
              </w:rPr>
              <w:t xml:space="preserve">MANAGER, DIRECTOR, MAINTENANCE,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returnPlaceToService: MAINTENANCE staff, ops managers, or the ticket creator (whoever took the cell down) can end ALL downtime on the ticket's place (open-ended offline + live/future outages) and bring it back online. Re-implements admin-places bookkeeping inline (import direction must stay admin-places → ops-tickets). Logs RETURNED_TO_SERVICE, notifies, audits.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Priority / due-date management</w:t>
            </w:r>
          </w:p>
          <w:p>
            <w:pPr>
              <w:spacing w:after="0"/>
            </w:pPr>
            <w:r>
              <w:rPr>
                <w:i/>
                <w:iCs/>
                <w:color w:val="666666"/>
                <w:sz w:val="15"/>
                <w:szCs w:val="15"/>
              </w:rPr>
              <w:t xml:space="preserve">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setOpsPriority and setOpsDueDate are manager-only (canManageOps); each writes a PRIORITY/DUE_DATE timeline event + audit and (priority) notifies the assignee.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Notes + escalation to maintenance</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addOpsNote: any viewer with access adds a note (+ optional photo, re-validated server-side) — notifies creator+assignee. escalateOpsTicket: manager/assignee/creator flips a housekeeping-side ticket to MAINTENANCE keeping full history, bumps priority to ≥HIGH, clears the assignee (moves to maintenance pool), notifies maintenance + managers.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Auto-tickets from place outages (admin-places hooks)</w:t>
            </w:r>
          </w:p>
          <w:p>
            <w:pPr>
              <w:spacing w:after="0"/>
            </w:pPr>
            <w:r>
              <w:rPr>
                <w:i/>
                <w:iCs/>
                <w:color w:val="666666"/>
                <w:sz w:val="15"/>
                <w:szCs w:val="15"/>
              </w:rPr>
              <w:t xml:space="preserve">HOUSEKEEPING, MAINTENANCE,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opsOnPlaceOutOfService (called from admin-places inside its transaction on a scheduled outage / offline flip) auto-creates an OUT_OF_SERVICE ticket (HIGH) — or appends the new window to an already-open ticket's timeline — and notifies both departments + managers. opsOnPlaceBackInService annotates open OUT_OF_SERVICE tickets when a place is returned from the admin panel and nudges the creator/assignee to close it.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Board filters, sort, search + summary</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listOpsTickets: filter by status (incl. OPEN_ALL), priority, type, assignee (me/unassigned/id), creator, place, date range, overdue-only, out-of-service-only, and full-text q (reference/title/description/resolution/place/assignee/creator/note); sort newest/oldest/priority/due/updated/status. getOpsSummary: open, urgent, overdue, completed-today, assigned-to-me, housekeeping-open, maintenance-open, out-of-service-units.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Overdue sweep</w:t>
            </w:r>
          </w:p>
          <w:p>
            <w:pPr>
              <w:spacing w:after="0"/>
            </w:pPr>
            <w:r>
              <w:rPr>
                <w:i/>
                <w:iCs/>
                <w:color w:val="666666"/>
                <w:sz w:val="15"/>
                <w:szCs w:val="15"/>
              </w:rPr>
              <w:t xml:space="preserve">MANAGER, DIRECTOR, HOUSEKEEPING, MAINTENANCE,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sweepOverdueTickets (called lazily from the board loader): notifies assignee + managers about tickets past their due date, at most once each (an 'overdue_notified' marker NOTE prevents re-sends).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Staff notifications bell / in-app inbox</w:t>
            </w:r>
          </w:p>
          <w:p>
            <w:pPr>
              <w:spacing w:after="0"/>
            </w:pPr>
            <w:r>
              <w:rPr>
                <w:i/>
                <w:iCs/>
                <w:color w:val="666666"/>
                <w:sz w:val="15"/>
                <w:szCs w:val="15"/>
              </w:rPr>
              <w:t xml:space="preserve">STAFF, SUPERVISOR, MANAGER, DIRECTOR, HOUSEKEEPING, MAINTENANCE,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listMyStaffNotifications (unread count) + markStaffNotificationsRead feed the desk's polled notification bell (no realtime infra by design). Notification kinds: out_of_service, ticket_created, assigned, status, priority, overdue, completed, reopened, returned_to_service, note. Rows are per-recipient (deduped, actor excluded); broadcasts only reach relevant department staff + managers.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Gate activity report + per-operator profile</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GateScanEvent (ADMITTED/EXITED/DENIED/RECEPTION) powers the admin Gate-activity report: per-operator working window (first→last scan), admitted/denied/exited people+scans, and reception bookings recorded (count/people/amount collected). getOperatorGateProfile breaks one operator's work down per UTC day + full chronological scan history. Reception sales land here as RECEPTION events attributed to the booking owner (supervisor on a manual discount).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Work session (shift) tracking</w:t>
            </w:r>
          </w:p>
          <w:p>
            <w:pPr>
              <w:spacing w:after="0"/>
            </w:pPr>
            <w:r>
              <w:rPr>
                <w:i/>
                <w:iCs/>
                <w:color w:val="666666"/>
                <w:sz w:val="15"/>
                <w:szCs w:val="15"/>
              </w:rPr>
              <w:t xml:space="preserve">STAFF, SUPERVISOR, MANAGER, DIRECTOR, SECURITY, 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Every admit / exit / deny / reception booking calls recordWorkActivity (best-effort, post-commit — never affects the recorded action) to keep the operator's WorkSession/shift (GATE or RECEPTION) in sync.</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ZK cabin-door provisioning on reception booking</w:t>
            </w:r>
          </w:p>
          <w:p>
            <w:pPr>
              <w:spacing w:after="0"/>
            </w:pPr>
            <w:r>
              <w:rPr>
                <w:i/>
                <w:iCs/>
                <w:color w:val="666666"/>
                <w:sz w:val="15"/>
                <w:szCs w:val="15"/>
              </w:rPr>
              <w:t xml:space="preserve">STAFF, SUPERVISOR, MANAGER, DIRECTOR, 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After commit, createReceptionBooking calls safeSyncBookingZkAccess (best-effort, post-commit): for services with requiresAccessControl it provisions physical (ZKBio CVSecurity) cabin access; if a place was assigned in the wizard the guest's card/QR bind to that cabin's door immediately. No-op for non-ZK services or when the integration is off.</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892E"/>
                <w:sz w:val="16"/>
                <w:szCs w:val="16"/>
              </w:rPr>
              <w:t xml:space="preserve">partial</w:t>
            </w:r>
          </w:p>
        </w:tc>
      </w:tr>
    </w:tbl>
    <w:p>
      <w:pPr>
        <w:spacing w:after="80"/>
      </w:pPr>
      <w:r>
        <w:t xml:space="preserve"/>
      </w:r>
    </w:p>
    <w:p>
      <w:pPr>
        <w:pStyle w:val="Heading2"/>
        <w:spacing w:after="120" w:before="220"/>
      </w:pPr>
      <w:r>
        <w:t xml:space="preserve">D. Admin Console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Feature</w:t>
            </w:r>
          </w:p>
        </w:tc>
        <w:tc>
          <w:tcPr>
            <w:tcW w:type="dxa" w:w="5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Admin dashboard (/admin)</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Landing home. KPI cards: today's CONFIRMED bookings, awaiting-payment count, this-month net revenue (net of refunds via netRevenueCents). Charts (DashboardCharts): 30-day revenue trend, bookings-by-category, bookings-by-status. 'Latest' feed of 8 most-recent bookings each linking to its detail page. Sidebar anchor (exact-match active).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Reports hub (/admin/reports) — 11 tabs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Tabbed analytics with a shared date-range filter (presets: today/yesterday/last7/last30/this-month/last-month/this-year + custom from/to) and per-tab drill filters. Tabs: overview (net revenue, avg invoice, refunds, outstanding, bookings created, visits/guests, customers, places-out-now + revenue-over-time area, status donut, top categories); bookings (cancellation &amp; show rate, booked-days, created/visits per day, paginated table; filters: service, status, payment status, channel online/reception, checked-in yes/no); revenue (gross/net, online vs reception, tax, fees, by-category, by-payment-method, top services; category filter); payments; cancellations; cabanas (Category→Service→Cell drill-down place performance: occupancy %, attributed revenue, outage windows &amp; downtime); customers (top spenders, new vs returning, active bookers, blocked); sanctions; audit; operations (gate scans by result, admissions-by-hour, places out-now/offline, channel split); staff (performance rollup). Every tab exports CSV + styled Excel via /api/admin/export (PII-masked, formula-injection-neutralised).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Categories — list &amp; CRUD (/admin/categories, /new, /[id]/edit)</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Beach/NORMAL categories: create/edit/delete (deleteCategoryAction; reserved slugs beaches/activities/all blocked; delete guarded for in-use &amp; UNCATEGORIZED). Rich editable fields: bilingual name/desc/long-story, cover, logo + dark logo, gallery (≤20), HIGHLIGHTS, bilingual terms bullets, lat/long + address (map), minAge gate, isActive, sortOrder.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Activities categories (/admin/activities-categories, /new, /[id]/edit, /[id]/services/new)</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Separate management surface for ACTIVITY-type categories (water-sports etc.), same category CRUD/schema as NORMAL but type=ACTIVITY; own list + create + edit + nested service-create route.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Category video hero (videoUrl)</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videoUrl field on the category form (mediaUrl-validated: uploaded mp4/webm or YouTube/Vimeo embed) that drives the booking DetailSheet autoplay hero. Part of catalog-actions create/update; wired end-to-end.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Services — list &amp; CRUD (/admin/services, /new, /[id]/edit)</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Full service editor (ServiceForm/catalog-actions). Pricing: basePriceCents (single source of truth, EGP→piastres), extra-person price, per-car price. Per-unit people: includedPersonsPerUnit, maxPersonsPerUnit, allowExtraPeople + mode (NEW_UNIT/EXTRA_CHARGE) + maxExtraPersonsPerUnit. Children: allow, maxChildAge, freeChildrenPerUnit, maxChildrenPerBooking, extra-child price, countAsPersons. Multi-day (allow + maxBookingDays). Place assignment (required + placeType) with Zod guard that a place-required service MUST carry a positive daily capacity. requiresAccessControl (ZK) guarded to require place assignment. Daily capacity people/cars, per-booking caps, open/close times, kind (DAY_USE/CABANA/EVENT/OTHER), gallery, active, sortOrder. Delete via ServiceDeleteButton.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Pricing / price rules (/admin/pricing)</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Price-rule management surface; togglePriceRuleAction enables/disables rules (legacy FLAT rule retired — engine ignores it; DATE_OVERRIDE supported). Revalidates catalog cache.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892E"/>
                <w:sz w:val="16"/>
                <w:szCs w:val="16"/>
              </w:rPr>
              <w:t xml:space="preserve">partial</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Category terms (bilingual T&amp;C bullets per category)</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termsEn/termsAr arrays edited on the category form; feed the per-category T&amp;C acceptance gate customers must accept before a category's services unlock (re-accept forced on edit).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Per-service place inventory &amp; grid (/admin/services/[id]/places)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PlacesManager: create single place, bulk-add numbered ranges (prefix+from..to, ≤500), click-to-select bulk-remove / remove-all (in-use cells protected &amp; skipped, reports removed/kept counts), drag-to-position on a grid layout board (movePlaceAction persists gridX/gridY), per-cell online/offline toggle, mark/unmark handicap cell, set/clear per-cell ZK door access-level id + door label. Fields: label, type (CABIN/CABANA/UMBRELLA/SEAT/SPOT), zone, position, sortOrder.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Place adjacency (party-keep-together helper)</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Grid coordinates drive place-adjacency.ts (server helper) so reception/gate can seat a party in neighbouring cells; not a standalone admin screen but enabled by the admin grid layout (gridX/gridY) editor above.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Place outages (out-of-service windows)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Schedule an out-of-service window per place (createPlaceOutageAction: start/end + reason) and cancel it (deletePlaceOutageAction). Append-only downtime history feeds the reports Operations/Cabanas downtime metrics and the PlaceInventory panel.</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Capacity board / preview (/admin/capacity)</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Operational occupancy dashboard. Category→service picker, then a per-day top-down seating chart driven by BookingUnit rows: booked+placed (gold), awaiting-placement (amber, surfaces confirmed-but-unplaced bookings on free cells), available. Summary: total capacity (or 'Unlimited' when no cap), booked slots, available, awaiting placement, occupancy % bar. Cells link to the owning booking. Date picker.</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Bookings list (/admin/bookings)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Searchable (reference/customer), status-filterable (PENDING_PAYMENT/CONFIRMED/CANCELLED/EXPIRED/FAILED) paginated table; shows reception vs online origin; per-row link to detail; CSV/Excel export button.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Booking detail (/admin/bookings/[id])</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Full booking view: dates/date-range, adults/children/cars, assigned place labels, customer profile (national/passport ID, region, notes) OR reception guest info + reception staff + discount authorizer/%; daily visit group (root VisitCode + sibling same-day bookings each linked); invoice lines + refund lines + total; payments list (provider, order id, status, proof image); Guest IDs gallery with verification status (adults-only count badge). Premium branded booking export (PremiumBookingExport).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Cancel unpaid booking/payment</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CancelPaymentButton (booking detail + payments list): cancels a PENDING payment and its PENDING_PAYMENT booking (cancelBookingPayment), releasing capacity. Refund is the tool for SUCCEEDED payments.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Refund booking (tiered / override)</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RefundButton (booking detail): refunds a SUCCEEDED payment. Shows tiered-refund preview (% for current lead time via computeTieredRefund, capped at remaining refundable), supports staff override amount and optional reason; handles offline vs gateway (PAYMOB/CREDIT_AGRICOLE) providers; cancels booking + releases capacity + revalidates admin &amp; customer views (adminRefundBooking).</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Place assignment (units → cells)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Assigned place labels shown on booking detail and driven by the capacity board / reception; unit↔place assignment is surfaced here (assignedPlaceLabels) though the interactive assign happens at reception/gate + capacity map.</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Invoice on booking + premium/QR export</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Per-booking invoice card (lines, refunds, total) and PremiumBookingExport branded document; daily-visit QR (signed VisitCode) ensured lazily on view.</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Customers list + CRM tag filter (/admin/customers)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Paginated directory searchable by name/email/phone/ID, sortable (recent/name), FILTERABLE BY TAG (segment). Columns: bookings, spent, last booking, registered, verified badge, active-sanctions badge, inline tag chips. CSV/Excel export.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Customer 360 profile (/admin/customers/[id])</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Full profile: hero (verified, role, unpaid-sanction &amp; accessibility &amp; marketing badges); financial summary (total spent/paid, outstanding, refunds, lifetime value, avg/highest/lowest); booking statistics tiles + distribution bar; bookings table; activity timeline (register/create/confirm/checkin/cancel/payment/refund); profile fields; analytics (LTV, avg spend, bookings/month, most-common kind, first booking); editable customer + admin notes; tag editor; sanctions card; block/ban control. Viewing is itself audited (VIEW CustomerProfile).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CRM tags / segments library (/admin/tags)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Create tags (name + color) and delete them (tag-actions); assign/unassign tags to customers from the 360 profile (assignTagAction/unassignTagAction). Tags double as the customer-list segment filter and a notification-broadcast audience.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Customer notes (public + internal)</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CustomerNotesForm on 360 profile saves customer-facing notes and internal adminNotes (updateCustomerNotesAction, audited). Uses canAccessAdmin session check.</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Block / unblock (ban) customer</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BlockUnblockButton: blockUserAction bans an account (sets blockedAt + adds identifiers to blocklist, with reason) and unblockUserAction lifts it. Reachable from 360 profile (and users page).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Users management (/admin/users, /new, /[id]/edit)</w:t>
            </w:r>
          </w:p>
          <w:p>
            <w:pPr>
              <w:spacing w:after="0"/>
            </w:pPr>
            <w:r>
              <w:rPr>
                <w:i/>
                <w:iCs/>
                <w:color w:val="666666"/>
                <w:sz w:val="15"/>
                <w:szCs w:val="15"/>
              </w:rPr>
              <w:t xml:space="preserve">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Create/edit/delete staff &amp; admin accounts (adminCreateUser/Update/Delete). Role assignable from the full UserRole enum (CUSTOMER/TESTER/STAFF/SUPERVISOR/MANAGER/DIRECTOR/SECURITY/HOUSEKEEPING/MAINTENANCE/RESTAURANT/ADMIN/SUPER_ADMIN/DEVELOPER). Set name/email/phone/password (blank keeps existing). Sidebar link + all pages + actions restricted to SUPER_ADMIN/DEVELOPER via requireSuperAdmin.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Staff reception override PIN (/admin/users/[id]/edit)</w:t>
            </w:r>
          </w:p>
          <w:p>
            <w:pPr>
              <w:spacing w:after="0"/>
            </w:pPr>
            <w:r>
              <w:rPr>
                <w:i/>
                <w:iCs/>
                <w:color w:val="666666"/>
                <w:sz w:val="15"/>
                <w:szCs w:val="15"/>
              </w:rPr>
              <w:t xml:space="preserve">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StaffPinForm sets/clears a staffer's reception desk discount-authorizer PIN (setStaffPinAction → setStaffPin, hashed). Used with the reception manual-discount override flow. On the SUPER_ADMIN/DEVELOPER-only user-edit page.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Discount limits &amp; PIN ceilings (/admin/discounts)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DiscountLimitsForm sets the max manual discount % each reception-ladder role (STAFF→SUPERVISOR→MANAGER→DIRECTOR) can authorize with their PIN at the desk (setRoleLimitsAction → setRoleDiscountLimit); admin tiers always reach 100%. Explains the desk-override flow; PIN assignment lives on Users page. Page + actions use requireAdmin (viewable by all admin tiers).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Promo codes (/admin/promos, PromoForm/PromoRowActions)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Create promo (code, description, % off, max redemptions, start/end dates, oncePerCustomer toggle), toggle active, delete (promo-actions). oncePerCustomer enforced DB-atomically keyed on guest ID number.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Sanctions overview + CRUD (/admin/sanctions + profile card)</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Cross-customer list of financial penalties filterable by status (ALL/ACTIVE/PAID/WAIVED/CANCELLED) with outstanding total; each links to the customer and to the settling booking. Create/edit sanctions (amount EGP→piastres capped at SANCTION_MAX, reason, notes) from the 360 profile SanctionsCard; settle: ACTIVE→PAID/WAIVED/CANCELLED with note (sanction-actions). ACTIVE sanctions auto-collect on the customer's next booking.</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Payments list (/admin/payments)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Paginated payments table: booking ref, provider, gateway order/intent id, amount, status (PENDING/SUCCEEDED/FAILED/REFUNDED), created; inline Cancel action for PENDING payments on PENDING_PAYMENT bookings. Refunds handled on the booking detail page.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Invoices list + management PDF (/admin/invoices)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Paginated invoices table (booking ref, customer, total, status DRAFT/ISSUED/PAID/FAILED/CANCELLED, paid-at). CSV/Excel export (subtotal/tax/fee/total). ProfessionalReportExport: client-side branded 1–2 page 'Management Summary' PDF (jsPDF + html-to-image) with optional graphs and what-if, data from getManagementSummaryAction.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Data &amp; report export API (/api/admin/export)</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Node-runtime admin-gated (canAccessAdmin) endpoint powering every export: type=report-&lt;tab&gt; builds the full styled multi-sheet workbook honoring current filters; legacy type=bookings|invoices|customers builds a single sheet of latest rows. CSV (UTF-8 BOM) or XLSX. Masks government-ID PII (last-4) and neutralises spreadsheet formula injection.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Gate activity monitor (/admin/gate-activity, /[operatorId])</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Per-operator summary (working time first→last scan, admitted/denied people &amp; scans, reception sales amount/bookings/people) + full per-scan trail (when, operator+role, result ADMITTED/RECEPTION/DENIED, guest, category, people, amount, reference, reason). Drill into a single operator. Data from getGateActivityReport.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Staff directory &amp; profile (/admin/staff, /[staffId])</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Per-staff operational performance over a date range: reception bookings, gate scans, admitted people, NET revenue handled (paid-invoice net) shown separately from CASH collected (never summed), working hours (WorkSession, 3h idle-split; historical 'active window' fallback), active window, last active. Totals band + Excel export (report-staff). Per-staffer profile page.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Audit logs (/admin/audit-logs)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Paginated audit trail filterable by entity (Category/Service/PriceRule/Booking/ServicePlace/PlaceOutage/Sanction/User/PromoCode). Shows when, actor (+IP), action (CREATE/UPDATE/DELETE colored), resolved entity context (category/service/label), and a field-level before→after diff with expandable raw JSON.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Terms &amp; Conditions editor (/admin/terms)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TermsForm edits bilingual global Terms (updateTermsAction → updateTerms). Editing forces re-acceptance on next entry (first-entry acceptance gate).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Refund policy + tiers (/admin/refund-policy)</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RefundPolicyForm edits bilingual global refund policy (second first-entry acceptance gate; editing forces re-approval). RefundTiersForm edits the time-based partial-refund schedule (updateRefundTiersAction) with hard validation: unique thresholds, monotonic (can't offer more refund closer to the visit), 0% = cancel-keep-payment. Powers adminRefundBooking tier preview.</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Notification broadcasts (/admin/notifications, /new, /[id]/edit)</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Notification Manager: compose bilingual title/body + icon (SSRF-guarded) + internal deep-link URL; audience ALL / TAG / SPECIFIC (CustomerPicker searches customers); live audience count preview (previewAudienceCountAction). Save as DRAFT, SCHEDULE (future datetime, validated), or SEND now (dispatchCampaign → in-app inbox + Chrome web push, CUSTOMER role only). Edit DRAFT/SCHEDULED/FAILED, send-now, delete (notification-actions). Failed sends surfaced, not falsely reported as sent.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Restaurant moderation (/admin/restaurants, /[id])</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RestaurantModerationPanel: approve / reject / disable / re-queue partner restaurant profiles (setRestaurantStatusAction with note) and delete a profile (deleteRestaurantAction). Revalidates /menu + /menu/manage.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ZK access-card pool (/admin/zk-cards)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ZkCardsManager: register physical ZKBio card numbers in bulk (whitespace/comma/semicolon separated, ≤2000, optional label), activate/deactivate, delete/retire lost cards (zk-card-actions). System auto-assigns a free card to each confirmed access-control (cabin) booking and releases it when the booking ends; shows assignment/guest/status stats.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General settings (/admin/settings)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SettingsForm (updateSettingsAction): site name, support email/phone, admin-notify email, default currency (ISO) &amp; locale, booking lead-time hours, cancellation cutoff hours, hold TTL minutes, bookingsEnabled kill-switch, homepage hero video + poster URLs (mediaUrl-validated), support availability window (open/close day + times, must differ), and ZKBio access-control connection (zkEnabled, server URL/port, guest dept code — with cross-field validation; the API token itself lives only in ZK_ACCESS_TOKEN env). Sandbox-mode flag is read here but toggled from Developer.</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Sandbox mode toggle (/admin/developer)</w:t>
            </w:r>
          </w:p>
          <w:p>
            <w:pPr>
              <w:spacing w:after="0"/>
            </w:pPr>
            <w:r>
              <w:rPr>
                <w:i/>
                <w:iCs/>
                <w:color w:val="666666"/>
                <w:sz w:val="15"/>
                <w:szCs w:val="15"/>
              </w:rPr>
              <w:t xml:space="preserve">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SandboxToggle enables/disables sandbox 'virtual paying' (toggleSandboxAction → setSandboxMode, requireDeveloper). When on, TESTER/DEVELOPER accounts bypass real payments and get auto-confirmed bookings (virtualPayAction, gated to TESTER/DEVELOPER + sandbox on). DEVELOPER-only surface (nav-hidden, requireDeveloper on page + actions).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Tester-data cleanup (/admin/developer)</w:t>
            </w:r>
          </w:p>
          <w:p>
            <w:pPr>
              <w:spacing w:after="0"/>
            </w:pPr>
            <w:r>
              <w:rPr>
                <w:i/>
                <w:iCs/>
                <w:color w:val="666666"/>
                <w:sz w:val="15"/>
                <w:szCs w:val="15"/>
              </w:rPr>
              <w:t xml:space="preserve">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CleanupTestingDataButton purges all bookings/invoices/payments belonging to TESTER-role users to keep real metrics clean (cleanupTesterDataAction → cleanupTesterData, requireDeveloper). Audited. DEVELOPER only.</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DB backup / restore (/admin/developer + /api/admin/backup)</w:t>
            </w:r>
          </w:p>
          <w:p>
            <w:pPr>
              <w:spacing w:after="0"/>
            </w:pPr>
            <w:r>
              <w:rPr>
                <w:i/>
                <w:iCs/>
                <w:color w:val="666666"/>
                <w:sz w:val="15"/>
                <w:szCs w:val="15"/>
              </w:rPr>
              <w:t xml:space="preserve">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BackupTools: export the whole database to one JSON file and additive import (createMany skipDuplicates, FK-ordered, single transaction — never overwrites/deletes; auth/session tables excluded). Export contains sensitive data (password hashes, ID docs). DEVELOPER-only (endpoint + page requireDeveloper).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System credentials / guidelines panel</w:t>
            </w:r>
          </w:p>
          <w:p>
            <w:pPr>
              <w:spacing w:after="0"/>
            </w:pPr>
            <w:r>
              <w:rPr>
                <w:i/>
                <w:iCs/>
                <w:color w:val="666666"/>
                <w:sz w:val="15"/>
                <w:szCs w:val="15"/>
              </w:rPr>
              <w:t xml:space="preserve">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Read-only Developer section info: primary developer identity, root role, and guidance on TESTER role, virtual payments, and audit logging. DEVELOPER only.</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Media upload endpoint (/api/admin/upload)</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Admin image/video upload endpoint backing every catalog/notification/settings media field (cover, logo, gallery, hero video/poster, notification icon). Uploaded paths validated by mediaUrl/isMediaUrl and served under CSP-hardened /uploads.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Operations desk link (/gate/ops)</w:t>
            </w:r>
          </w:p>
          <w:p>
            <w:pPr>
              <w:spacing w:after="0"/>
            </w:pPr>
            <w:r>
              <w:rPr>
                <w:i/>
                <w:iCs/>
                <w:color w:val="666666"/>
                <w:sz w:val="15"/>
                <w:szCs w:val="15"/>
              </w:rPr>
              <w:t xml:space="preserve">ADMIN, SUPER_ADMIN, 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Sidebar link surfaces the Housekeeping &amp; Maintenance ops desk to admins (the desk itself lives under /gate/ops, outside /admin/**, and is shared with ops/manager roles). Included in the admin nav as 'operations'.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bl>
    <w:p>
      <w:pPr>
        <w:spacing w:after="80"/>
      </w:pPr>
      <w:r>
        <w:t xml:space="preserve"/>
      </w:r>
    </w:p>
    <w:p>
      <w:pPr>
        <w:pStyle w:val="Heading2"/>
        <w:spacing w:after="120" w:before="220"/>
      </w:pPr>
      <w:r>
        <w:t xml:space="preserve">E. Platform &amp; Cross-Cutting Integrations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Feature</w:t>
            </w:r>
          </w:p>
        </w:tc>
        <w:tc>
          <w:tcPr>
            <w:tcW w:type="dxa" w:w="5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Dual payment-provider abstraction (Paymob / Crédit Agricole MPGS)</w:t>
            </w:r>
          </w:p>
          <w:p>
            <w:pPr>
              <w:spacing w:after="0"/>
            </w:pPr>
            <w:r>
              <w:rPr>
                <w:i/>
                <w:iCs/>
                <w:color w:val="666666"/>
                <w:sz w:val="15"/>
                <w:szCs w:val="15"/>
              </w:rPr>
              <w:t xml:space="preserve">customer,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Single selector routes all new card payments through one active acquirer chosen by env PAYMENT_PROVIDER (paymob | credit_agricole; defaults to Paymob). ensurePaymentIntention() returns either a Paymob GET checkout URL or MPGS Hosted Checkout (Lightbox) session params. refundPaymentTransaction() dispatches by the STORED provider on the Payment row (PAYMOB vs CREDIT_AGRICOLE), so a payment is always refunded through the provider that captured it even after a cutover. Card entry always stays on the acquirer's hosted form; both confirm through the same DB sync engine, making the swap config-only.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Paymob unified-checkout provider + HMAC webhook + refunds</w:t>
            </w:r>
          </w:p>
          <w:p>
            <w:pPr>
              <w:spacing w:after="0"/>
            </w:pPr>
            <w:r>
              <w:rPr>
                <w:i/>
                <w:iCs/>
                <w:color w:val="666666"/>
                <w:sz w:val="15"/>
                <w:szCs w:val="15"/>
              </w:rPr>
              <w:t xml:space="preserve">customer, 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Paymob v1 Intention API (secret-key bearer, no auth round-trip). ensurePaymobIntention() re-verifies the pending payment (shared reverify), creates an intention, persists order.id on Payment.paymobOrderId, returns the unifiedcheckout URL. webhook.ts is the shared confirm sync engine: verifyHmac() SHA-512 over 24 ordered fields with timing-safe compare; handleEvent() routes refund/pending/success/failure; handleSucceeded() runs a Serializable tx with idempotency guards, amount+currency match, auth-only rejection, C-1 capacity re-validation, sanction settlement, capacity increment, then post-commit confirmation email + ZK provisioning + auto-refund of unconfirmable captures. Config throws PaymobNotConfiguredError when secrets blank so dev keeps booting.</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Crédit Agricole Egypt (Mastercard MPGS) Hosted Checkout provider</w:t>
            </w:r>
          </w:p>
          <w:p>
            <w:pPr>
              <w:spacing w:after="0"/>
            </w:pPr>
            <w:r>
              <w:rPr>
                <w:i/>
                <w:iCs/>
                <w:color w:val="666666"/>
                <w:sz w:val="15"/>
                <w:szCs w:val="15"/>
              </w:rPr>
              <w:t xml:space="preserve">customer,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HTTP-Basic (merchant.{MERCHANT_ID}:password) MPGS v59. createMpgsSession() re-verifies, creates a CREATE_CHECKOUT_SESSION/PURCHASE using the STABLE payment id as order id (avoids duplicate-session divergence), returns Lightbox session + complete/cancel URLs. verify.ts RETRIEVE_ORDER is the authoritative confirmation: classifyMpgsOrder() treats only status=CAPTURED as paid (never result=SUCCESS alone / abandoned 3-D Secure), normalizes into the shared Paymob sync engine, and confirmOrder() retries P2034 serialization races and never surfaces a confirm error on a genuinely captured order (routes to reconciler). Namespaces per-order transaction ids by order id. refundMpgsTransaction() PUTs a REFUND leg with a random-suffixed txn id. Not live until real CA credentials/return key are set.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892E"/>
                <w:sz w:val="16"/>
                <w:szCs w:val="16"/>
              </w:rPr>
              <w:t xml:space="preserve">in-progress</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Shared pre-payment availability + price re-check</w:t>
            </w:r>
          </w:p>
          <w:p>
            <w:pPr>
              <w:spacing w:after="0"/>
            </w:pPr>
            <w:r>
              <w:rPr>
                <w:i/>
                <w:iCs/>
                <w:color w:val="666666"/>
                <w:sz w:val="15"/>
                <w:szCs w:val="15"/>
              </w:rPr>
              <w:t xml:space="preserve">customer, 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loadAndReverifyPendingPayment() is called by EVERY provider's intention creator so the safety check can't drift: re-prices with the same calcBooking engine the invoice used (incl. paid Extra-Person add-on), re-checks capacity/working-hours/past-date, and compares against the invoice SUBTOTAL (not grand total, which carries frozen sanction lines). Throws price_changed / capacity / working-hours errors before handing off to the gateway.</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Automatic refund of captured-but-unconfirmable payments</w:t>
            </w:r>
          </w:p>
          <w:p>
            <w:pPr>
              <w:spacing w:after="0"/>
            </w:pPr>
            <w:r>
              <w:rPr>
                <w:i/>
                <w:iCs/>
                <w:color w:val="666666"/>
                <w:sz w:val="15"/>
                <w:szCs w:val="15"/>
              </w:rPr>
              <w:t xml:space="preserve">system, 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autoRefundUnconfirmable() returns money for a CAPTURED payment whose booking can never confirm (capacity filled by the unlucky 2nd payer, amount/currency mismatch, or booking cancelled/expired mid-pay). Runs AFTER the Serializable confirm commits, never throws, refunds via the stored provider, then applies the refund to DB (idempotent), releases reserved sanctions, writes an audit row, and best-effort emails the payer a refund notice. Do-not-refund guards for REFUNDED/SUCCEEDED/CONFIRMED. MPGS reconciler retries a failed refund; Paymob logs for manual action.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MPGS server-to-server webhook (trigger-only, never trusted)</w:t>
            </w:r>
          </w:p>
          <w:p>
            <w:pPr>
              <w:spacing w:after="0"/>
            </w:pPr>
            <w:r>
              <w:rPr>
                <w:i/>
                <w:iCs/>
                <w:color w:val="666666"/>
                <w:sz w:val="15"/>
                <w:szCs w:val="15"/>
              </w:rPr>
              <w:t xml:space="preserve">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POST /api/credit-agricole/webhook authenticated by timing-safe X-Notification-Secret == MPGS_WEBHOOK_SECRET (503 when unset). Body is used ONLY to find which order to re-check; confirmation always re-runs authoritative RETRIEVE_ORDER, so even a forged authenticated call causes at most a harmless re-verify. Constant response body + deferred work via after() prevents order-id probing by shape/timing. Flood-contained by per-IP (120/min) and GLOBAL (600/min) buckets, 100 KB body cap.</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ZKBio CVSecurity physical door-access provisioning</w:t>
            </w:r>
          </w:p>
          <w:p>
            <w:pPr>
              <w:spacing w:after="0"/>
            </w:pPr>
            <w:r>
              <w:rPr>
                <w:i/>
                <w:iCs/>
                <w:color w:val="666666"/>
                <w:sz w:val="15"/>
                <w:szCs w:val="15"/>
              </w:rPr>
              <w:t xml:space="preserve">customer, reception, admin,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Desired-state sync provisions a cabin booking into ZKBio when its service requiresAccessControl: ensures a Guests department, generates a stable 9-digit PIN, pushes a person (personAdd) bound to the assigned ServicePlace.zkAccessLevelId door(s) with a resort-local access window (00:00:00 first day → 23:59:59 last day). Only CONFIRMED, in-window bookings provision; terminal/past bookings tear down (personDelete + release card). Rich error model (classifyZkError) maps ZK negative codes to transient/card_conflict/not_found/config/fatal with per-status persistence on Booking.zkProvisionStatus/zkLastError. Config assembled from admin Settings (zkEnabled/URL/port/dept) + SECRET ZK_ACCESS_TOKEN env (never in DB, never to client); SSRF-hygiene URL validation. Inert no-op when disabled. Needs real hardware to finish.</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892E"/>
                <w:sz w:val="16"/>
                <w:szCs w:val="16"/>
              </w:rPr>
              <w:t xml:space="preserve">in-progress</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ZK physical access-card pool</w:t>
            </w:r>
          </w:p>
          <w:p>
            <w:pPr>
              <w:spacing w:after="0"/>
            </w:pPr>
            <w:r>
              <w:rPr>
                <w:i/>
                <w:iCs/>
                <w:color w:val="666666"/>
                <w:sz w:val="15"/>
                <w:szCs w:val="15"/>
              </w:rPr>
              <w:t xml:space="preserve">admin, 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Atomic race-safe card pool: claimCardForBooking() grabs a free active ZkCard via conditional updateMany (unique assignedBookingId), retries on lost races, and reuses the winner's card on a P2002. A card ZK reports as already-in-use (-23) is retired AND released so it's never re-claimed until admin review. releaseCardForBooking() returns it, but only AFTER the ZK person is deleted so a freed number is never re-provisioned while ZK still holds it. Admin manages the pool at /admin/zk-cards (ZkCardsManager). Booking without a card is usable by QR (PENDING) until one frees up.</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B7892E"/>
                <w:sz w:val="16"/>
                <w:szCs w:val="16"/>
              </w:rPr>
              <w:t xml:space="preserve">in-progress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Customer ZK cabin pass (card number + dynamic door QR)</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getBookingZkPass() serves the owner-scoped /zk-pass: the guest's card number plus a live door QR fetched on demand from ZK (getPersonQrCode), with PNG/JPEG magic-byte sniffing to avoid double-encoding an already-image response vs a QR content string. Never exposes the PIN or any ZK connection detail; QR failures silently fall back to the card number.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892E"/>
                <w:sz w:val="16"/>
                <w:szCs w:val="16"/>
              </w:rPr>
              <w:t xml:space="preserve">in-progress</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ZK reconciler (self-healing backstop, no ZK push)</w:t>
            </w:r>
          </w:p>
          <w:p>
            <w:pPr>
              <w:spacing w:after="0"/>
            </w:pPr>
            <w:r>
              <w:rPr>
                <w:i/>
                <w:iCs/>
                <w:color w:val="666666"/>
                <w:sz w:val="15"/>
                <w:szCs w:val="15"/>
              </w:rPr>
              <w:t xml:space="preserve">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reconcilePendingZk() sweeps twice per run: (A) re-provisions CONFIRMED in-window cabin bookings stuck PENDING/FAILED (ZK was down / pool empty / since-fixed config), (B) tears down terminal or past-day bookings still holding ZK state. Idempotent, cheap no-op while ZK is off, so it also picks up ZK being enabled at runtime without restart. Driven every 5 min by the in-process scheduler (ZK_RECONCILER=off to disable). Provisioning is triggered post-commit from payment confirm, reception wizard, and place-assignment; teardown from admin cancel/refund.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B7892E"/>
                <w:sz w:val="16"/>
                <w:szCs w:val="16"/>
              </w:rPr>
              <w:t xml:space="preserve">in-progress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Web push notifications (VAPID)</w:t>
            </w:r>
          </w:p>
          <w:p>
            <w:pPr>
              <w:spacing w:after="0"/>
            </w:pPr>
            <w:r>
              <w:rPr>
                <w:i/>
                <w:iCs/>
                <w:color w:val="666666"/>
                <w:sz w:val="15"/>
                <w:szCs w:val="15"/>
              </w:rPr>
              <w:t xml:space="preserve">customer,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sendPush() delivers browser web-push via the web-push lib with VAPID keys (VAPID_PUBLIC_KEY/PRIVATE_KEY/SUBJECT). No-op when keys absent (dev safe). Best-effort: a failure never aborts a broadcast; a dead subscription (HTTP 404/410) surfaces gone:true so the caller prunes the PushSubscription row. Logs endpoint HOST only (endpoint is secret). High-urgency, 1-day TTL, collapse tag. Browser gets the public key from /api/push/vapid-public-key; subscribe/unsubscribe endpoints manage PushSubscription rows. Uses a dedicated /push/-scoped SW so it works in dev.</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In-app customer notification inbox</w:t>
            </w:r>
          </w:p>
          <w:p>
            <w:pPr>
              <w:spacing w:after="0"/>
            </w:pPr>
            <w:r>
              <w:rPr>
                <w:i/>
                <w:iCs/>
                <w:color w:val="666666"/>
                <w:sz w:val="15"/>
                <w:szCs w:val="15"/>
              </w:rPr>
              <w:t xml:space="preserve">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Owner-scoped inbox backing the header bell dropdown + /notifications page. listForUser (30 latest + unread count), getForUser (owner-scoped detail), unreadCount, markRead(ids|'all'). Every query is scoped to the session userId; bilingual title/body (En/Ar) with optional image + deep-link URL stored per row.</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Broadcast notification campaigns (draft / send / schedule)</w:t>
            </w:r>
          </w:p>
          <w:p>
            <w:pPr>
              <w:spacing w:after="0"/>
            </w:pPr>
            <w:r>
              <w:rPr>
                <w:i/>
                <w:iCs/>
                <w:color w:val="666666"/>
                <w:sz w:val="15"/>
                <w:szCs w:val="15"/>
              </w:rPr>
              <w:t xml:space="preserve">admin,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Admin composes a NotificationCampaign that fans out to (1) one CustomerNotification inbox row per recipient and (2) a web-push to each recipient's subscriptions. Audience = ALL / TAG (tagAssignments) / SPECIFIC user ids, all restricted to active non-blocked role:CUSTOMER. dispatchCampaign atomically claims the row (status→SENDING) to block double-send, dedupes inbox rows on re-send, bounded push concurrency (10), prunes dead subs, truncates push body to 500 chars (full text kept on the inbox row), records recipient/push counts. Compose-time countAudience preview.</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In-process schedulers (no external cron required)</w:t>
            </w:r>
          </w:p>
          <w:p>
            <w:pPr>
              <w:spacing w:after="0"/>
            </w:pPr>
            <w:r>
              <w:rPr>
                <w:i/>
                <w:iCs/>
                <w:color w:val="666666"/>
                <w:sz w:val="15"/>
                <w:szCs w:val="15"/>
              </w:rPr>
              <w:t xml:space="preserve">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Next instrumentation register() boots three self-guarded in-process schedulers on the Node runtime (HMR-safe via a global flag), so a single-process VPS/PM2/next-dev needs no Docker cron: (1) NOTIFICATIONS every 60s dispatches due SCHEDULED campaigns (NOTIF_SCHEDULER=off); (2) PAYMENT RECONCILER every 5m re-checks MPGS PENDING/FAILED payments — skipped entirely when MPGS unconfigured, overlap-guarded (PAYMENT_RECONCILER=off); (3) ZK RECONCILER every 5m (ZK_RECONCILER=off), offset so sweeps don't collide. All idempotent, safe alongside the /api/cron/* endpoints or multiple instances.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External cron endpoints (CRON_SECRET-guarded)</w:t>
            </w:r>
          </w:p>
          <w:p>
            <w:pPr>
              <w:spacing w:after="0"/>
            </w:pPr>
            <w:r>
              <w:rPr>
                <w:i/>
                <w:iCs/>
                <w:color w:val="666666"/>
                <w:sz w:val="15"/>
                <w:szCs w:val="15"/>
              </w:rPr>
              <w:t xml:space="preserve">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POST /api/cron/notifications and /api/cron/reconcile-payments are CRON_SECRET-authenticated HTTP entry points for the notification dispatcher and the MPGS payment reconciler, for a docker-compose cron sidecar / systemd timer deployment. Redundant-safe with the in-process schedulers because both underlying operations are idempotent (atomic campaign claim; guarded confirm engine).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Audit trail (transactional, redacted, business-contextualized)</w:t>
            </w:r>
          </w:p>
          <w:p>
            <w:pPr>
              <w:spacing w:after="0"/>
            </w:pPr>
            <w:r>
              <w:rPr>
                <w:i/>
                <w:iCs/>
                <w:color w:val="666666"/>
                <w:sz w:val="15"/>
                <w:szCs w:val="15"/>
              </w:rPr>
              <w:t xml:space="preserve">admin, staff, 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audit(tx,...) writes an AuditLog row inside the SAME Prisma transaction as the mutation it describes (no wrote-but-didn't-log gaps); auditStandalone() for read-only events (login). Two-layer secret protection: allowlist projection auditableUser() plus a defensive redactSensitive() backstop that replaces any known secret-bearing key (passwordHash, tokens, OAuth, pin, clientSecret, HMAC, authSecret) with [REDACTED] up to depth 8. resolveAuditContext() batch-resolves opaque cuids to human CATEGORY/SERVICE/label (Category/Service/PriceRule/ServicePlace/PlaceOutage/Booking), falling back to the before/after snapshot for deletes. Viewable/exportable by STAFF/ADMIN/SUPER_ADMIN at /admin/audit-logs.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Staff work-hours &amp; performance analytics</w:t>
            </w:r>
          </w:p>
          <w:p>
            <w:pPr>
              <w:spacing w:after="0"/>
            </w:pPr>
            <w:r>
              <w:rPr>
                <w:i/>
                <w:iCs/>
                <w:color w:val="666666"/>
                <w:sz w:val="15"/>
                <w:szCs w:val="15"/>
              </w:rPr>
              <w:t xml:space="preserve">admin, staff,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No explicit clock-in: recordWorkActivity() derives working time from real gate/reception actions (called post-commit from gate-scan, reception, auth sign-out), keeping an open WorkSession synced — worked span = (endedAt ?? lastActivityAt) − startedAt (never counts past the last action); an action after a &gt;3h idle gap splits into a new session; closeWorkSessions() on sign-out closes at last activity. staff-performance.ts is the read/aggregation layer for /admin/staff: ACTIVITY from GateScanEvent, REVENUE from canonical netRevenueCents of PAID invoices attributed via Booking.createdByStaffId (same source as the Revenue report), HOURS from WorkSession, bucketed by UTC day. Explicit double-counting guard: reception invoice net (revenue handled) is never summed with GateScanEvent RECEPTION cash (cash collected at desk). Directory + per-staff profile + report export.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Identity blocklist / bans</w:t>
            </w:r>
          </w:p>
          <w:p>
            <w:pPr>
              <w:spacing w:after="0"/>
            </w:pPr>
            <w:r>
              <w:rPr>
                <w:i/>
                <w:iCs/>
                <w:color w:val="666666"/>
                <w:sz w:val="15"/>
                <w:szCs w:val="15"/>
              </w:rPr>
              <w:t xml:space="preserve">admin, reception, 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Server entry binding the pure DB-injected matcher (blocklist-core, unit-tested). isAnyIdentityBlocked() / anyDocumentNumberBlocked() (tested as both national-id and passport) / isDocumentNumberBlocked() enforce the blocklist at registration and gate/reception check-in. Normalized identity matching. Admin adds/removes blocklist entries via admin user-actions; bans (User.blockedAt + blocklist) are hard-excluded from campaign audiences, sanction lookups, and account reactivation. (ZK also honors its own -254 'user in block list' code.)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Sanctions = admin-issued financial penalties (NOT OFAC/watchlist)</w:t>
            </w:r>
          </w:p>
          <w:p>
            <w:pPr>
              <w:spacing w:after="0"/>
            </w:pPr>
            <w:r>
              <w:rPr>
                <w:i/>
                <w:iCs/>
                <w:color w:val="666666"/>
                <w:sz w:val="15"/>
                <w:szCs w:val="15"/>
              </w:rPr>
              <w:t xml:space="preserve">admin, reception, customer,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In this codebase 'sanctions' are money penalties that ride on a user's next booking. Money-safety invariants: charged at most once via conditional updateMany claim/settle with verified row counts (two concurrent bookings can't both carry one); admins can't hand-settle while a live PENDING_PAYMENT booking carries it; settled sanctions are immutable history that only a full booking refund reactivates. Full lifecycle hooks (claim/settle/release/reactivate) run inside the caller's transaction and audit every transition. Reception desk lookup by phone + a sanctioned-guests roster. Admin CRUD + WAIVE/CANCEL transitions at /admin/sanctions. No OFAC/denied-party screening exists in the project.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Promo codes (reception/walk-in discounts)</w:t>
            </w:r>
          </w:p>
          <w:p>
            <w:pPr>
              <w:spacing w:after="0"/>
            </w:pPr>
            <w:r>
              <w:rPr>
                <w:i/>
                <w:iCs/>
                <w:color w:val="666666"/>
                <w:sz w:val="15"/>
                <w:szCs w:val="15"/>
              </w:rPr>
              <w:t xml:space="preserve">reception, admin, 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redeemPromoForReception() validates + redeems a percent-off code INSIDE the reception booking transaction (discount, redemption row, booking commit/rollback together). Race-safe global cap via conditional updateMany(redemptionCount &lt; max). Per-customer control: PromoCode.oncePerCustomer keys the unique PromoRedemption.uniqueCustomerPhone on the guest's government-ID number (falls back to phone) so the same person can't reuse it with a new phone; unlimited codes leave it NULL (Postgres treats NULLs distinct). Pure validation/discount math in promo-core. Admin manages codes at /admin/promos.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Bilingual (Arabic/English) content &amp; RTL routing</w:t>
            </w:r>
          </w:p>
          <w:p>
            <w:pPr>
              <w:spacing w:after="0"/>
            </w:pPr>
            <w:r>
              <w:rPr>
                <w:i/>
                <w:iCs/>
                <w:color w:val="666666"/>
                <w:sz w:val="15"/>
                <w:szCs w:val="15"/>
              </w:rPr>
              <w:t xml:space="preserve">customer, admin, reception</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next-intl with locales ['ar','en'], default 'ar', RTL for Arabic. Locale-prefixed [locale] routing; message catalogs in src/messages/{en,ar}.json. Domain content is stored bilingually at the data layer (nameEn/nameAr, titleEn/titleAr, bodyEn/bodyAr across Category/Service/notifications/audit context), and payment/checkout/ZK/rate-limit flows thread a locale through to build the right return URLs and user-facing copy (e.g. formatRetryAfter Arabic/English).</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Security headers, CSP &amp; Server-Action CSRF origin control</w:t>
            </w:r>
          </w:p>
          <w:p>
            <w:pPr>
              <w:spacing w:after="0"/>
            </w:pPr>
            <w:r>
              <w:rPr>
                <w:i/>
                <w:iCs/>
                <w:color w:val="666666"/>
                <w:sz w:val="15"/>
                <w:szCs w:val="15"/>
              </w:rPr>
              <w:t xml:space="preserve">system</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Global headers on all routes: X-Frame-Options DENY, X-Content-Type-Options nosniff, Referrer-Policy strict-origin-when-cross-origin, Permissions-Policy locking camera/microphone. Per-route overrides: SAMEORIGIN framing for the same-origin MPGS payment iframe (/api/credit-agricole/frame); a strict CSP sandbox on directly-served /uploads/* (default-src none + sandbox) to neutralize malicious SVG stored-XSS; camera=(self) for /gate scanner. Server Actions reject non-allowlisted Origins (CSRF): production allows ONLY the canonical NEXT_PUBLIC_APP_URL host (or same-origin), never shared tunnel wildcards; dev allows the tunnel list. 5 MB action body limit.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Rate limiting (auth backoff + upload/webhook flood containment)</w:t>
            </w:r>
          </w:p>
          <w:p>
            <w:pPr>
              <w:spacing w:after="0"/>
            </w:pPr>
            <w:r>
              <w:rPr>
                <w:i/>
                <w:iCs/>
                <w:color w:val="666666"/>
                <w:sz w:val="15"/>
                <w:szCs w:val="15"/>
              </w:rPr>
              <w:t xml:space="preserve">customer, reception, admin, system</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Two shapes. (1) DB-backed per-key exponential backoff (AuthRateLimit table): consumeAttempt() escalates waits (30s→…→24h cap) with 24h decay for resend flows (magic-link/password-reset), a separate 5-instant-grace LOGIN schedule for credential sign-in, composite email+IP checks (strictest wins), IP extraction from X-Forwarded-For; used across auth actions and mobile auth endpoints. (2) In-memory fixed-window limiter (checkUploadRate, 40/min default) as DoS containment for authenticated file-upload routes (ops/reception/admin/restaurant) and the CA webhook (per-IP + global buckets, returns 429). Per-process caveat noted for multi-instance.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bl>
    <w:p>
      <w:pPr>
        <w:spacing w:after="80"/>
      </w:pPr>
      <w:r>
        <w:t xml:space="preserve"/>
      </w:r>
    </w:p>
    <w:p>
      <w:pPr>
        <w:pStyle w:val="Heading2"/>
        <w:spacing w:after="120" w:before="220"/>
      </w:pPr>
      <w:r>
        <w:t xml:space="preserve">F. API Surface Inventory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Feature</w:t>
            </w:r>
          </w:p>
        </w:tc>
        <w:tc>
          <w:tcPr>
            <w:tcW w:type="dxa" w:w="5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GET|POST /api/auth/[...nextauth]</w:t>
            </w:r>
          </w:p>
          <w:p>
            <w:pPr>
              <w:spacing w:after="0"/>
            </w:pPr>
            <w:r>
              <w:rPr>
                <w:i/>
                <w:iCs/>
                <w:color w:val="666666"/>
                <w:sz w:val="15"/>
                <w:szCs w:val="15"/>
              </w:rPr>
              <w:t xml:space="preserve">public (authentication endpoint; establishes the session for all roles)</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NextAuth.js catch-all handler (Node runtime). Serves sign-in/callback/session/csrf/signout for all providers (Google OAuth, credentials for customers + staff, magic-link email). Wrapped in withForwardedHost() to rebuild the request URL from X-Forwarded-Host so OAuth redirect_uri and post-login redirects use the real public origin behind tunnels/reverse proxies instead of localhost.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/api/bookings/[id]/qr</w:t>
            </w:r>
          </w:p>
          <w:p>
            <w:pPr>
              <w:spacing w:after="0"/>
            </w:pPr>
            <w:r>
              <w:rPr>
                <w:i/>
                <w:iCs/>
                <w:color w:val="666666"/>
                <w:sz w:val="15"/>
                <w:szCs w:val="15"/>
              </w:rPr>
              <w:t xml:space="preserve">authenticated session (booking owner only — IDOR-guarded by userId)</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Returns the signed gate-ticket QR (SVG default, ?format=png) for a CONFIRMED booking owned by the caller. Encodes the per-user-per-day signed DAILY VISIT token (one scan opens every same-day booking). Generated on demand so cancelled/revoked bookings stop producing tickets. Status-aware: 410 for CANCELLED/EXPIRED, 202 for not-yet-confirmed, 404 if not owned. Cache: private, no-store.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/api/bookings/[id]/zk-pass</w:t>
            </w:r>
          </w:p>
          <w:p>
            <w:pPr>
              <w:spacing w:after="0"/>
            </w:pPr>
            <w:r>
              <w:rPr>
                <w:i/>
                <w:iCs/>
                <w:color w:val="666666"/>
                <w:sz w:val="15"/>
                <w:szCs w:val="15"/>
              </w:rPr>
              <w:t xml:space="preserve">authenticated session (booking owner only)</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Returns the ZKBio cabin-door pass (card number + dynamic door QR) for a booking owned by the caller. Backend-mediated (ZK server URL/token never reach the browser); rate-limited 30/60s per user. Non-ZK bookings or ZK-off return {status:'none'}. Owner-scoped (IDOR guard).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/api/gate/verify</w:t>
            </w:r>
          </w:p>
          <w:p>
            <w:pPr>
              <w:spacing w:after="0"/>
            </w:pPr>
            <w:r>
              <w:rPr>
                <w:i/>
                <w:iCs/>
                <w:color w:val="666666"/>
                <w:sz w:val="15"/>
                <w:szCs w:val="15"/>
              </w:rPr>
              <w:t xml:space="preserve">GATE_ROLES (STAFF/SUPERVISOR/MANAGER/DIRECTOR/SECURITY/HOUSEKEEPING/MAINTENANCE/ADMIN/SUPER_ADMIN/DEVELOPER)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Resolves a scanned value (signed visit token, legacy per-booking token, raw V- visit code, or CI- booking reference) to the customer's daily visit GROUP plus a primary pass. Returns 200 even for invalid/used verdicts (so UI renders deny/override); 404 only for unknown/forged values. Money fields stripped for SECURITY (canViewGateMoney).</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/api/gate/check-in</w:t>
            </w:r>
          </w:p>
          <w:p>
            <w:pPr>
              <w:spacing w:after="0"/>
            </w:pPr>
            <w:r>
              <w:rPr>
                <w:i/>
                <w:iCs/>
                <w:color w:val="666666"/>
                <w:sz w:val="15"/>
                <w:szCs w:val="15"/>
              </w:rPr>
              <w:t xml:space="preserve">GATE_ROLES</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Admits the guest party at the entry gate — stamps checkedInAt once, supports partial admission via admitCount/admitGuestSeqs, returns the updated (now 'used') pass. Refuses non-admissible passes with the reason as message (DomainError → mapped HTTP status). Money stripped for money-blind roles.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/api/gate/check-out</w:t>
            </w:r>
          </w:p>
          <w:p>
            <w:pPr>
              <w:spacing w:after="0"/>
            </w:pPr>
            <w:r>
              <w:rPr>
                <w:i/>
                <w:iCs/>
                <w:color w:val="666666"/>
                <w:sz w:val="15"/>
                <w:szCs w:val="15"/>
              </w:rPr>
              <w:t xml:space="preserve">GATE_ROLES</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Scans a guest party OUT at the exit gate — stamps checkedOutAt once, supports partial exits via exitCount, returns the updated pass. Refuses if no one is checked in or everyone has already left.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/api/gate/deny</w:t>
            </w:r>
          </w:p>
          <w:p>
            <w:pPr>
              <w:spacing w:after="0"/>
            </w:pPr>
            <w:r>
              <w:rPr>
                <w:i/>
                <w:iCs/>
                <w:color w:val="666666"/>
                <w:sz w:val="15"/>
                <w:szCs w:val="15"/>
              </w:rPr>
              <w:t xml:space="preserve">GATE_ROLES</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Records a DENIED gate scan against the signed-in operator for the admin activity report. Fire-and-forget: never mutates the booking, always returns 200 even if logging fails so a hiccup never blocks the gate.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/api/gate/assign-places</w:t>
            </w:r>
          </w:p>
          <w:p>
            <w:pPr>
              <w:spacing w:after="0"/>
            </w:pPr>
            <w:r>
              <w:rPr>
                <w:i/>
                <w:iCs/>
                <w:color w:val="666666"/>
                <w:sz w:val="15"/>
                <w:szCs w:val="15"/>
              </w:rPr>
              <w:t xml:space="preserve">GATE_ROLES</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Assigns chosen places (umbrellas/cabanas) to each unit on every day of a booking inside a transaction. Zod-validated (1-50 assignments). BookingUnit @@unique([placeId,date]) defeats concurrent double-assignment → place_taken. Returns the refreshed placement view.</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/api/gate/places-available</w:t>
            </w:r>
          </w:p>
          <w:p>
            <w:pPr>
              <w:spacing w:after="0"/>
            </w:pPr>
            <w:r>
              <w:rPr>
                <w:i/>
                <w:iCs/>
                <w:color w:val="666666"/>
                <w:sz w:val="15"/>
                <w:szCs w:val="15"/>
              </w:rPr>
              <w:t xml:space="preserve">canAccessReception (GATE_ROLES minus SECURITY/HOUSEKEEPING/MAINTENANCE)</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Booking-less place availability for the reception deferred-commit wizard (?serviceId=&amp;dates=YYYY-MM-DD,...). Returns every place free on ALL requested days for pre-selection on the 2D map, before a booking row exists. Reception-authorised staff only (excludes SECURITY).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/api/gate/places</w:t>
            </w:r>
          </w:p>
          <w:p>
            <w:pPr>
              <w:spacing w:after="0"/>
            </w:pPr>
            <w:r>
              <w:rPr>
                <w:i/>
                <w:iCs/>
                <w:color w:val="666666"/>
                <w:sz w:val="15"/>
                <w:szCs w:val="15"/>
              </w:rPr>
              <w:t xml:space="preserve">GATE_ROLES</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Live placement view for a booking (?bookingId=): its units, places already assigned, places available on every day, and an adjacency-based recommendation for unplaced units. Bookingid length-bounded to 64 chars.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/api/payments/create-intent</w:t>
            </w:r>
          </w:p>
          <w:p>
            <w:pPr>
              <w:spacing w:after="0"/>
            </w:pPr>
            <w:r>
              <w:rPr>
                <w:i/>
                <w:iCs/>
                <w:color w:val="666666"/>
                <w:sz w:val="15"/>
                <w:szCs w:val="15"/>
              </w:rPr>
              <w:t xml:space="preserve">authenticated session (customer; owner-scoped inside ensurePaymentIntention)</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Provider-agnostic checkout entry point. Creates a payment intention with the active provider (PAYMENT_PROVIDER env) for a booking and returns either a checkoutUrl (Paymob redirect) or MPGS Lightbox params (Crédit Agricole). 503 payment_not_configured when unset. Zod: {bookingId, locale?}.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/api/paymob/create-intent</w:t>
            </w:r>
          </w:p>
          <w:p>
            <w:pPr>
              <w:spacing w:after="0"/>
            </w:pPr>
            <w:r>
              <w:rPr>
                <w:i/>
                <w:iCs/>
                <w:color w:val="666666"/>
                <w:sz w:val="15"/>
                <w:szCs w:val="15"/>
              </w:rPr>
              <w:t xml:space="preserve">authenticated session (customer)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Paymob-specific checkout intention. Builds the success redirect + server webhook URLs and returns the Paymob checkoutUrl. 503 paymob_not_configured when credentials absent. Retained for 1-line rollback from Crédit Agricole. Zod: {bookingId, locale?}.</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/api/paymob/webhook</w:t>
            </w:r>
          </w:p>
          <w:p>
            <w:pPr>
              <w:spacing w:after="0"/>
            </w:pPr>
            <w:r>
              <w:rPr>
                <w:i/>
                <w:iCs/>
                <w:color w:val="666666"/>
                <w:sz w:val="15"/>
                <w:szCs w:val="15"/>
              </w:rPr>
              <w:t xml:space="preserve">machine-to-machine (Paymob HMAC signature verification; no session)</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Paymob server-to-server transaction webhook ({type,obj} JSON with hmac query param). Verifies HMAC (401 on failure so Paymob retries), dispatches to the idempotent typed handler, returns 2xx on idempotent ignores. PII never logged on spoofed callbacks. 503 if Paymob unconfigured.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/api/credit-agricole/check</w:t>
            </w:r>
          </w:p>
          <w:p>
            <w:pPr>
              <w:spacing w:after="0"/>
            </w:pPr>
            <w:r>
              <w:rPr>
                <w:i/>
                <w:iCs/>
                <w:color w:val="666666"/>
                <w:sz w:val="15"/>
                <w:szCs w:val="15"/>
              </w:rPr>
              <w:t xml:space="preserve">authenticated session (booking owner only)</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Owner-scoped payment-status poll target used by the booking payment page while the MPGS iframe is open. Runs authoritative RETRIEVE_ORDER (verifyAndConfirmOrder, single attempt) and confirms the booking the moment MPGS reports SUCCESS. Idempotent. Returns {status:'success'|...}. Zod: {bookingId}.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/api/credit-agricole/frame</w:t>
            </w:r>
          </w:p>
          <w:p>
            <w:pPr>
              <w:spacing w:after="0"/>
            </w:pPr>
            <w:r>
              <w:rPr>
                <w:i/>
                <w:iCs/>
                <w:color w:val="666666"/>
                <w:sz w:val="15"/>
                <w:szCs w:val="15"/>
              </w:rPr>
              <w:t xml:space="preserve">authenticated session (customer; createMpgsSession is user+booking scoped)</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Serves a minimal chrome-free HTML document that hosts the Mastercard Hosted Checkout embedded card form (MPGS Lightbox), loaded in a same-origin iframe by the payment page (?bid=&amp;locale=). Card data never touches the server; outcome is posted to the parent window. X-Frame-Options SAMEORIGIN.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GET|POST /api/credit-agricole/complete</w:t>
            </w:r>
          </w:p>
          <w:p>
            <w:pPr>
              <w:spacing w:after="0"/>
            </w:pPr>
            <w:r>
              <w:rPr>
                <w:i/>
                <w:iCs/>
                <w:color w:val="666666"/>
                <w:sz w:val="15"/>
                <w:szCs w:val="15"/>
              </w:rPr>
              <w:t xml:space="preserve">public redirect landing (no session; verification is server-authoritative + IP-throttled)</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MPGS Hosted Checkout completion landing (data-complete target). Server-side RETRIEVE_ORDER verification (polls up to 6× / 1.5s) — order never marked paid from the form closing alone. Returns iframe-postMessage HTML (?frame=1) or a redirect to success/payment/failed. Per-IP rate-limited 20/60s (unauthenticated redirect landing).</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/api/credit-agricole/webhook</w:t>
            </w:r>
          </w:p>
          <w:p>
            <w:pPr>
              <w:spacing w:after="0"/>
            </w:pPr>
            <w:r>
              <w:rPr>
                <w:i/>
                <w:iCs/>
                <w:color w:val="666666"/>
                <w:sz w:val="15"/>
                <w:szCs w:val="15"/>
              </w:rPr>
              <w:t xml:space="preserve">machine-to-machine (shared secret in X-Notification-Secret header)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MPGS server-to-server notification webhook (trigger-only, never trusted). Requires X-Notification-Secret matching MPGS_WEBHOOK_SECRET (timing-safe; 503 if unset, 401 if wrong). Body used only to find which order to re-verify; confirmation re-runs authoritative RETRIEVE_ORDER via after() so response is constant-shape/latency. Per-IP 120/60s + global 600/60s rate limits; 100KB body cap.</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/api/cron/notifications</w:t>
            </w:r>
          </w:p>
          <w:p>
            <w:pPr>
              <w:spacing w:after="0"/>
            </w:pPr>
            <w:r>
              <w:rPr>
                <w:i/>
                <w:iCs/>
                <w:color w:val="666666"/>
                <w:sz w:val="15"/>
                <w:szCs w:val="15"/>
              </w:rPr>
              <w:t xml:space="preserve">machine-to-machine (Bearer CRON_SECRET header or ?token= query, timing-safe)</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Dispatches every scheduled notification campaign whose time has come (dispatchDueScheduledCampaigns). Claims each due campaign atomically so concurrent calls never double-send. Drive ~1/min from a scheduler. Refuses to run if CRON_SECRET unset.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/api/cron/reconcile-payments</w:t>
            </w:r>
          </w:p>
          <w:p>
            <w:pPr>
              <w:spacing w:after="0"/>
            </w:pPr>
            <w:r>
              <w:rPr>
                <w:i/>
                <w:iCs/>
                <w:color w:val="666666"/>
                <w:sz w:val="15"/>
                <w:szCs w:val="15"/>
              </w:rPr>
              <w:t xml:space="preserve">machine-to-machine (Bearer CRON_SECRET header or ?token= query, timing-safe)</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Out-of-band MPGS (Crédit Agricole) confirmation sweep: for any payment captured by the gateway whose browser never reached /complete, re-runs RETRIEVE_ORDER and confirms the booking. Idempotent, concurrency-safe. Returns {ok,scanned,...}; skips gracefully if MPGS not the active provider.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GET|POST /api/admin/backup</w:t>
            </w:r>
          </w:p>
          <w:p>
            <w:pPr>
              <w:spacing w:after="0"/>
            </w:pPr>
            <w:r>
              <w:rPr>
                <w:i/>
                <w:iCs/>
                <w:color w:val="666666"/>
                <w:sz w:val="15"/>
                <w:szCs w:val="15"/>
              </w:rPr>
              <w:t xml:space="preserve">DEVELOPER only</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DEVELOPER-only database backup. GET streams a full JSON export as a file download (crown-island-backup-&lt;stamp&gt;.json). POST additively imports a previously-exported JSON file (createMany skipDuplicates, FK-ordered, transactional; excludes ephemeral auth tables). Verifies DEVELOPER role directly (401 JSON, not a redirect).</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/api/admin/export</w:t>
            </w:r>
          </w:p>
          <w:p>
            <w:pPr>
              <w:spacing w:after="0"/>
            </w:pPr>
            <w:r>
              <w:rPr>
                <w:i/>
                <w:iCs/>
                <w:color w:val="666666"/>
                <w:sz w:val="15"/>
                <w:szCs w:val="15"/>
              </w:rPr>
              <w:t xml:space="preserve">canAccessAdmin (ADMIN/SUPER_ADMIN/DEVELOPER)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Admin data export (exceljs, Node runtime). type=report-&lt;name&gt; → full styled multi-sheet workbook for that report + current filters (date range, service, category, place, status, provider, channel, checked-in); type=bookings|invoices|customers → single styled sheet of latest N rows (limit 1-5000). ?format=csv flattens. Masks government-ID PII (last 4 only) and neutralises formula injection.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/api/admin/upload</w:t>
            </w:r>
          </w:p>
          <w:p>
            <w:pPr>
              <w:spacing w:after="0"/>
            </w:pPr>
            <w:r>
              <w:rPr>
                <w:i/>
                <w:iCs/>
                <w:color w:val="666666"/>
                <w:sz w:val="15"/>
                <w:szCs w:val="15"/>
              </w:rPr>
              <w:t xml:space="preserve">requireAdmin (ADMIN/SUPER_ADMIN/DEVELOPER)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Admin media upload — single multipart 'file' → public/uploads/YYYY/MM/&lt;random&gt;.&lt;ext&gt;, registers a Media audit row, returns the public URL. Accepts images ≤10MB (incl. SVG for trusted admins, rendered via &lt;img&gt;) + videos ≤100MB. MIME + size validated; image byte-signature sniffed; extension derived from validated MIME never the filename. Rate-limited per admin.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/api/reception/upload</w:t>
            </w:r>
          </w:p>
          <w:p>
            <w:pPr>
              <w:spacing w:after="0"/>
            </w:pPr>
            <w:r>
              <w:rPr>
                <w:i/>
                <w:iCs/>
                <w:color w:val="666666"/>
                <w:sz w:val="15"/>
                <w:szCs w:val="15"/>
              </w:rPr>
              <w:t xml:space="preserve">canAccessReception (GATE_ROLES minus SECURITY/HOUSEKEEPING/MAINTENANCE)</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Reception payment-proof / guest-ID image upload — single multipart image-only 'file' ≤10MB. Stored in the PRIVATE root (not public/) returning a /api/secure-media/... URL served only behind auth. Byte-signature sniffed, MIME-derived extension, per-staff rate limit, Media audit row.</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/api/ops/upload</w:t>
            </w:r>
          </w:p>
          <w:p>
            <w:pPr>
              <w:spacing w:after="0"/>
            </w:pPr>
            <w:r>
              <w:rPr>
                <w:i/>
                <w:iCs/>
                <w:color w:val="666666"/>
                <w:sz w:val="15"/>
                <w:szCs w:val="15"/>
              </w:rPr>
              <w:t xml:space="preserve">canAccessOps (GATE_ROLES minus SECURITY)</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Ops-desk photo upload (housekeeping/maintenance ticket progress/completion proof) — single multipart image-only 'file' ≤10MB. Stored in the private root → /api/secure-media/... URL. Byte-signature sniffed, per-staff rate limit, Media audit row. Gated to any ops role incl. HOUSEKEEPING/MAINTENANCE (excludes SECURITY).</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/api/restaurant/upload</w:t>
            </w:r>
          </w:p>
          <w:p>
            <w:pPr>
              <w:spacing w:after="0"/>
            </w:pPr>
            <w:r>
              <w:rPr>
                <w:i/>
                <w:iCs/>
                <w:color w:val="666666"/>
                <w:sz w:val="15"/>
                <w:szCs w:val="15"/>
              </w:rPr>
              <w:t xml:space="preserve">isRestaurantOwner (RESTAURANT role)</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Restaurant-partner upload — cover images (JPG/PNG/WebP ≤10MB) or menu PDF (≤15MB) → public/uploads/YYYY/MM/&lt;random&gt;.&lt;ext&gt;, Media audit row, returns public URL. PDF magic bytes (%PDF-) verified; MIME-derived extension. Per-partner rate limit.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/api/secure-media/[...path]</w:t>
            </w:r>
          </w:p>
          <w:p>
            <w:pPr>
              <w:spacing w:after="0"/>
            </w:pPr>
            <w:r>
              <w:rPr>
                <w:i/>
                <w:iCs/>
                <w:color w:val="666666"/>
                <w:sz w:val="15"/>
                <w:szCs w:val="15"/>
              </w:rPr>
              <w:t xml:space="preserve">canAccessGate (all GATE_ROLES — reception/gate/ops/admin surfaces; customers denied)</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Authenticated serving route for SENSITIVE uploads (guest ID images, payment proofs, ops proofs) stored under the private root. Rebuilds disk path from validated segments (traversal-proof), returns the image with Cache-Control private/no-store, X-Content-Type-Options nosniff, and a sandbox CSP. A leaked URL is useless without a staff session.</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/api/push/vapid-public-key</w:t>
            </w:r>
          </w:p>
          <w:p>
            <w:pPr>
              <w:spacing w:after="0"/>
            </w:pPr>
            <w:r>
              <w:rPr>
                <w:i/>
                <w:iCs/>
                <w:color w:val="666666"/>
                <w:sz w:val="15"/>
                <w:szCs w:val="15"/>
              </w:rPr>
              <w:t xml:space="preserve">public</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Serves the Web Push VAPID public key to the browser at runtime (kept out of the build so it's per-deployment configurable). 503 push_not_configured when unset so the client hides the subscribe toggle.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/api/push/subscribe</w:t>
            </w:r>
          </w:p>
          <w:p>
            <w:pPr>
              <w:spacing w:after="0"/>
            </w:pPr>
            <w:r>
              <w:rPr>
                <w:i/>
                <w:iCs/>
                <w:color w:val="666666"/>
                <w:sz w:val="15"/>
                <w:szCs w:val="15"/>
              </w:rPr>
              <w:t xml:space="preserve">authenticated session (any signed-in user)</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Upserts one Web Push subscription row per endpoint for the signed-in user (body: PushSubscription JSON {endpoint,keys:{p256dh,auth}} + locale). SSRF-guarded: only https endpoints with a real DNS host (rejects localhost / IPv4/IPv6 literals) since web-push POSTs to it server-side. Reassigns a shared-device endpoint to the current user.</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/api/push/unsubscribe</w:t>
            </w:r>
          </w:p>
          <w:p>
            <w:pPr>
              <w:spacing w:after="0"/>
            </w:pPr>
            <w:r>
              <w:rPr>
                <w:i/>
                <w:iCs/>
                <w:color w:val="666666"/>
                <w:sz w:val="15"/>
                <w:szCs w:val="15"/>
              </w:rPr>
              <w:t xml:space="preserve">authenticated session (own subscriptions only)</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Removes this device's Web Push subscription (body: {endpoint}). Scoped by userId (deleteMany) so one account can't delete another's.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/api/health</w:t>
            </w:r>
          </w:p>
          <w:p>
            <w:pPr>
              <w:spacing w:after="0"/>
            </w:pPr>
            <w:r>
              <w:rPr>
                <w:i/>
                <w:iCs/>
                <w:color w:val="666666"/>
                <w:sz w:val="15"/>
                <w:szCs w:val="15"/>
              </w:rPr>
              <w:t xml:space="preserve">public (unauthenticated)</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Liveness + readiness probe. 200 only when the process is up AND the DB answers SELECT 1; 503 otherwise. Deliberately unauthenticated and leak-free — reveals only status/db up-down + coarse latencyMs. For uptime monitors / orchestrators / load balancers.</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2A9D8F"/>
                <w:sz w:val="16"/>
                <w:szCs w:val="16"/>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/api/mobile/auth/login</w:t>
            </w:r>
          </w:p>
          <w:p>
            <w:pPr>
              <w:spacing w:after="0"/>
            </w:pPr>
            <w:r>
              <w:rPr>
                <w:i/>
                <w:iCs/>
                <w:color w:val="666666"/>
                <w:sz w:val="15"/>
                <w:szCs w:val="15"/>
              </w:rPr>
              <w:t xml:space="preserve">public (issues bearer token; customer roles only)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Email+password sign-in for the Expo app; verified email + bcrypt hash required, soft-deleted/blocked rejected, staff/privileged roles refused (staff_use_web). Brute-force throttled per email (shared with web). Returns a signed HMAC bearer token + user payload. Disabled via MOBILE_API_DISABLED (returns {success:false} 503 + Retry-After).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/api/mobile/auth/register/request-email</w:t>
            </w:r>
          </w:p>
          <w:p>
            <w:pPr>
              <w:spacing w:after="0"/>
            </w:pPr>
            <w:r>
              <w:rPr>
                <w:i/>
                <w:iCs/>
                <w:color w:val="666666"/>
                <w:sz w:val="15"/>
                <w:szCs w:val="15"/>
              </w:rPr>
              <w:t xml:space="preserve">public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Registration step 1 — wraps requestEmailVerification: rate-limited per email+IP, blocklist-aware, emails the magic verification link.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/api/mobile/auth/register/complete</w:t>
            </w:r>
          </w:p>
          <w:p>
            <w:pPr>
              <w:spacing w:after="0"/>
            </w:pPr>
            <w:r>
              <w:rPr>
                <w:i/>
                <w:iCs/>
                <w:color w:val="666666"/>
                <w:sz w:val="15"/>
                <w:szCs w:val="15"/>
              </w:rPr>
              <w:t xml:space="preserve">public (issues bearer token)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Registration step 2 — wraps registerCustomer (requires email verified within the last hour), creates/completes the account, returns a bearer token so the app is signed in immediately. Zod: email/fullName/phone/password (8+ chars, letter+digit).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/api/mobile/auth/forgot-password</w:t>
            </w:r>
          </w:p>
          <w:p>
            <w:pPr>
              <w:spacing w:after="0"/>
            </w:pPr>
            <w:r>
              <w:rPr>
                <w:i/>
                <w:iCs/>
                <w:color w:val="666666"/>
                <w:sz w:val="15"/>
                <w:szCs w:val="15"/>
              </w:rPr>
              <w:t xml:space="preserve">public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Sends a password-reset link — wraps requestPasswordReset: anti-enumeration (always ok for a well-formed email), rate-limited per email+IP; link opens the website reset page.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GET|PATCH /api/mobile/me</w:t>
            </w:r>
          </w:p>
          <w:p>
            <w:pPr>
              <w:spacing w:after="0"/>
            </w:pPr>
            <w:r>
              <w:rPr>
                <w:i/>
                <w:iCs/>
                <w:color w:val="666666"/>
                <w:sz w:val="15"/>
                <w:szCs w:val="15"/>
              </w:rPr>
              <w:t xml:space="preserve">mobile bearer token (CUSTOMER/TESTER/RESTAURANT; privileged rejected)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GET current user + customer profile + profileComplete flag; PATCH settings-screen profile update (name/phone/countryCode/age/isHandicapped required; ID document + region optional). Blocklist-checked, phone validated via libphonenumber, P2002→phone_taken.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/api/mobile/me/password</w:t>
            </w:r>
          </w:p>
          <w:p>
            <w:pPr>
              <w:spacing w:after="0"/>
            </w:pPr>
            <w:r>
              <w:rPr>
                <w:i/>
                <w:iCs/>
                <w:color w:val="666666"/>
                <w:sz w:val="15"/>
                <w:szCs w:val="15"/>
              </w:rPr>
              <w:t xml:space="preserve">mobile bearer token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Change password — verifies current password, enforces 8+ chars letter+digit, bcrypt cost 12; existing bearer tokens stay valid.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/api/mobile/me/complete-profile</w:t>
            </w:r>
          </w:p>
          <w:p>
            <w:pPr>
              <w:spacing w:after="0"/>
            </w:pPr>
            <w:r>
              <w:rPr>
                <w:i/>
                <w:iCs/>
                <w:color w:val="666666"/>
                <w:sz w:val="15"/>
                <w:szCs w:val="15"/>
              </w:rPr>
              <w:t xml:space="preserve">mobile bearer token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Onboarding gate — full name, valid phone, mandatory email, exactly one ID document (14-digit national OR 5-15 char passport), Egyptian governorate region. Blocklist-checked.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/api/mobile/me/accept-terms</w:t>
            </w:r>
          </w:p>
          <w:p>
            <w:pPr>
              <w:spacing w:after="0"/>
            </w:pPr>
            <w:r>
              <w:rPr>
                <w:i/>
                <w:iCs/>
                <w:color w:val="666666"/>
                <w:sz w:val="15"/>
                <w:szCs w:val="15"/>
              </w:rPr>
              <w:t xml:space="preserve">mobile bearer token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Stamps User.termsAcceptedAt=now (records T&amp;C acceptance for the terms gate).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POST /api/mobile/me/accept-refund-policy</w:t>
            </w:r>
          </w:p>
          <w:p>
            <w:pPr>
              <w:spacing w:after="0"/>
            </w:pPr>
            <w:r>
              <w:rPr>
                <w:i/>
                <w:iCs/>
                <w:color w:val="666666"/>
                <w:sz w:val="15"/>
                <w:szCs w:val="15"/>
              </w:rPr>
              <w:t xml:space="preserve">mobile bearer token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Stamps User.refundPolicyAcceptedAt=now (records Refund Policy acceptance for the refund-policy gate).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/api/mobile/catalog</w:t>
            </w:r>
          </w:p>
          <w:p>
            <w:pPr>
              <w:spacing w:after="0"/>
            </w:pPr>
            <w:r>
              <w:rPr>
                <w:i/>
                <w:iCs/>
                <w:color w:val="666666"/>
                <w:sz w:val="15"/>
                <w:szCs w:val="15"/>
              </w:rPr>
              <w:t xml:space="preserve">public (no bearer required)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Booking landing data (?type=NORMAL|ACTIVITY) — active categories with a slim service projection + today's booked counters (listActiveCategoriesWithServices). Public browsing.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/api/mobile/catalog/[categorySlug]</w:t>
            </w:r>
          </w:p>
          <w:p>
            <w:pPr>
              <w:spacing w:after="0"/>
            </w:pPr>
            <w:r>
              <w:rPr>
                <w:i/>
                <w:iCs/>
                <w:color w:val="666666"/>
                <w:sz w:val="15"/>
                <w:szCs w:val="15"/>
              </w:rPr>
              <w:t xml:space="preserve">public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Category detail — copy with parsed gallery/highlights/terms arrays + active services (full rows). 404 if not found.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/api/mobile/catalog/[categorySlug]/[serviceSlug]</w:t>
            </w:r>
          </w:p>
          <w:p>
            <w:pPr>
              <w:spacing w:after="0"/>
            </w:pPr>
            <w:r>
              <w:rPr>
                <w:i/>
                <w:iCs/>
                <w:color w:val="666666"/>
                <w:sz w:val="15"/>
                <w:szCs w:val="15"/>
              </w:rPr>
              <w:t xml:space="preserve">public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Service detail — full service row + category (price rules excluded; quoting goes through the quote endpoint). 404 if not found.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GET|POST /api/mobile/bookings</w:t>
            </w:r>
          </w:p>
          <w:p>
            <w:pPr>
              <w:spacing w:after="0"/>
            </w:pPr>
            <w:r>
              <w:rPr>
                <w:i/>
                <w:iCs/>
                <w:color w:val="666666"/>
                <w:sz w:val="15"/>
                <w:szCs w:val="15"/>
              </w:rPr>
              <w:t xml:space="preserve">mobile bearer token (owner)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POST create a booking (createBooking — idempotent via clientRequestId, price guard via expectedTotalCents; sanctions/invoice/payment row/capacity hold/visit code all in the service transaction). GET ?filter=all|upcoming|past booking history (listUserBookings, lazy-expiry).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/api/mobile/bookings/quote</w:t>
            </w:r>
          </w:p>
          <w:p>
            <w:pPr>
              <w:spacing w:after="0"/>
            </w:pPr>
            <w:r>
              <w:rPr>
                <w:i/>
                <w:iCs/>
                <w:color w:val="666666"/>
                <w:sz w:val="15"/>
                <w:szCs w:val="15"/>
              </w:rPr>
              <w:t xml:space="preserve">public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Live price preview — direct wrapper over the website's calcQuote (single pricing engine with availability check). Public like the web selection form.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/api/mobile/bookings/[id]</w:t>
            </w:r>
          </w:p>
          <w:p>
            <w:pPr>
              <w:spacing w:after="0"/>
            </w:pPr>
            <w:r>
              <w:rPr>
                <w:i/>
                <w:iCs/>
                <w:color w:val="666666"/>
                <w:sz w:val="15"/>
                <w:szCs w:val="15"/>
              </w:rPr>
              <w:t xml:space="preserve">mobile bearer token (owner)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Booking detail (owner only) — service+category, invoice with lines+refunds, payments, assigned places, lazy CONFIRMED→EXPIRED transition (getBookingDetail).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/api/mobile/bookings/[id]/cancel</w:t>
            </w:r>
          </w:p>
          <w:p>
            <w:pPr>
              <w:spacing w:after="0"/>
            </w:pPr>
            <w:r>
              <w:rPr>
                <w:i/>
                <w:iCs/>
                <w:color w:val="666666"/>
                <w:sz w:val="15"/>
                <w:szCs w:val="15"/>
              </w:rPr>
              <w:t xml:space="preserve">mobile bearer token (owner)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Customer self-cancel — cancelBooking service transaction (only PENDING_PAYMENT / future CONFIRMED, subject to the admin cancellation cutoff). Domain errors surface as machine codes.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/api/mobile/bookings/[id]/qr</w:t>
            </w:r>
          </w:p>
          <w:p>
            <w:pPr>
              <w:spacing w:after="0"/>
            </w:pPr>
            <w:r>
              <w:rPr>
                <w:i/>
                <w:iCs/>
                <w:color w:val="666666"/>
                <w:sz w:val="15"/>
                <w:szCs w:val="15"/>
              </w:rPr>
              <w:t xml:space="preserve">mobile bearer token (owner)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Gate ticket QR (PNG default for RN &lt;Image&gt;, ?format=svg). Bearer twin of /api/bookings/:id/qr — same ownership check, CONFIRMED-only rule, signed daily visit token.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POST /api/mobile/payments/create-intent</w:t>
            </w:r>
          </w:p>
          <w:p>
            <w:pPr>
              <w:spacing w:after="0"/>
            </w:pPr>
            <w:r>
              <w:rPr>
                <w:i/>
                <w:iCs/>
                <w:color w:val="666666"/>
                <w:sz w:val="15"/>
                <w:szCs w:val="15"/>
              </w:rPr>
              <w:t xml:space="preserve">mobile bearer token (owner)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Starts a checkout via the active provider (ensurePaymentIntention); browser opens the returned checkoutUrl and redirects to the PUBLIC sessionless /payment-return page (avoids hijack by a staff cookie), app polls booking status.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/api/mobile/restaurants</w:t>
            </w:r>
          </w:p>
          <w:p>
            <w:pPr>
              <w:spacing w:after="0"/>
            </w:pPr>
            <w:r>
              <w:rPr>
                <w:i/>
                <w:iCs/>
                <w:color w:val="666666"/>
                <w:sz w:val="15"/>
                <w:szCs w:val="15"/>
              </w:rPr>
              <w:t xml:space="preserve">mobile bearer token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APPROVED restaurant directory (?query=…) — sign-in required (mirrors the web /menu login gate), returns the public card projection (listPublicRestaurants).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/api/mobile/restaurants/[id]</w:t>
            </w:r>
          </w:p>
          <w:p>
            <w:pPr>
              <w:spacing w:after="0"/>
            </w:pPr>
            <w:r>
              <w:rPr>
                <w:i/>
                <w:iCs/>
                <w:color w:val="666666"/>
                <w:sz w:val="15"/>
                <w:szCs w:val="15"/>
              </w:rPr>
              <w:t xml:space="preserve">mobile bearer token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Restaurant profile — APPROVED-only for customers (owner-preview still works for a RESTAURANT account viewing its own); unapproved indistinguishable from 404.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20"/>
            </w:pPr>
            <w:r>
              <w:rPr>
                <w:b/>
                <w:bCs/>
                <w:sz w:val="18"/>
                <w:szCs w:val="18"/>
              </w:rPr>
              <w:t xml:space="preserve">GET /api/mobile/sanctions</w:t>
            </w:r>
          </w:p>
          <w:p>
            <w:pPr>
              <w:spacing w:after="0"/>
            </w:pPr>
            <w:r>
              <w:rPr>
                <w:i/>
                <w:iCs/>
                <w:color w:val="666666"/>
                <w:sz w:val="15"/>
                <w:szCs w:val="15"/>
              </w:rPr>
              <w:t xml:space="preserve">mobile bearer token — currently 503</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[KILL-SWITCHED → 503] The caller's payable penalties (getPayableSanctionsForUser) — ACTIVE sanctions + total so the app's displayed total matches what createBooking will charge. Disabled via MOBILE_API_DISABLED.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95A5A6"/>
                <w:sz w:val="16"/>
                <w:szCs w:val="16"/>
              </w:rPr>
              <w:t xml:space="preserve">disabled</w:t>
            </w:r>
          </w:p>
        </w:tc>
      </w:tr>
      <w:tr>
        <w:tc>
          <w:tcPr>
            <w:tcW w:type="dxa" w:w="25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20"/>
            </w:pPr>
            <w:r>
              <w:rPr>
                <w:b/>
                <w:bCs/>
                <w:sz w:val="18"/>
                <w:szCs w:val="18"/>
              </w:rPr>
              <w:t xml:space="preserve">GET /api/mobile/config</w:t>
            </w:r>
          </w:p>
          <w:p>
            <w:pPr>
              <w:spacing w:after="0"/>
            </w:pPr>
            <w:r>
              <w:rPr>
                <w:i/>
                <w:iCs/>
                <w:color w:val="666666"/>
                <w:sz w:val="15"/>
                <w:szCs w:val="15"/>
              </w:rPr>
              <w:t xml:space="preserve">public — currently 503</w:t>
            </w:r>
          </w:p>
        </w:tc>
        <w:tc>
          <w:tcPr>
            <w:tcW w:type="dxa" w:w="55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[KILL-SWITCHED → 503] Public app configuration — customer-relevant subset of Settings: siteName, bookingsEnabled (maintenance switch), support email/phone, default currency/locale, cancellation cutoff + lead time, T&amp;C text/version stamp, refund-policy text/version stamp (drive the gates). Disabled via MOBILE_API_DISABLED.</w:t>
            </w:r>
          </w:p>
        </w:tc>
        <w:tc>
          <w:tcPr>
            <w:tcW w:type="dxa" w:w="13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sz w:val="16"/>
                <w:szCs w:val="16"/>
              </w:rPr>
              <w:t xml:space="preserve">disabled</w:t>
            </w:r>
          </w:p>
        </w:tc>
      </w:tr>
    </w:tbl>
    <w:p>
      <w:pPr>
        <w:spacing w:after="80"/>
      </w:pPr>
      <w:r>
        <w:t xml:space="preserve"/>
      </w:r>
    </w:p>
    <w:p>
      <w:pPr>
        <w:pStyle w:val="Heading1"/>
        <w:pageBreakBefore/>
        <w:spacing w:after="160" w:before="120"/>
      </w:pPr>
      <w:r>
        <w:t xml:space="preserve">6  Code Review (Part Two)</w:t>
      </w:r>
    </w:p>
    <w:p>
      <w:pPr>
        <w:pStyle w:val="Heading2"/>
        <w:spacing w:after="120" w:before="220"/>
      </w:pPr>
      <w:r>
        <w:t xml:space="preserve">6.1  Method &amp; how to read the findings</w:t>
      </w:r>
    </w:p>
    <w:p>
      <w:pPr>
        <w:spacing w:after="120" w:line="276"/>
      </w:pPr>
      <w:r>
        <w:t xml:space="preserve">Each finding below survived independent adversarial verification. Cross-lens duplicates (the same issue found by two agents reviewing a money/auth unit from different angles) have been merged; where that happened the issue is marked as corroborated, which raises confidence. Each entry gives the location (file : line), the impact, and a concrete recommended fix. Findings are grouped by severity, highest first.</w:t>
      </w:r>
    </w:p>
    <w:p>
      <w:pPr>
        <w:spacing w:after="120" w:line="276"/>
      </w:pPr>
      <w:r>
        <w:rPr>
          <w:b/>
          <w:bCs/>
        </w:rPr>
        <w:t xml:space="preserve">Distinct issues by severity: </w:t>
      </w:r>
      <w:r>
        <w:t xml:space="preserve">1 Critical · 9 High · 12 Medium · 36 Low · 15 Info</w:t>
      </w:r>
      <w:r>
        <w:rPr>
          <w:i/>
          <w:iCs/>
          <w:color w:val="666666"/>
        </w:rPr>
        <w:t xml:space="preserve">   (from 84 raw confirmed findings; 3 candidate findings were refuted and are listed in Appendix C).</w:t>
      </w:r>
    </w:p>
    <w:p>
      <w:pPr>
        <w:pStyle w:val="Heading2"/>
        <w:spacing w:after="120" w:before="220"/>
      </w:pPr>
      <w:r>
        <w:t xml:space="preserve">6.2  Critical-severity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40"/>
        <w:gridCol w:w="2800"/>
        <w:gridCol w:w="2800"/>
      </w:tblGrid>
      <w:tr>
        <w:trPr>
          <w:tblHeader/>
        </w:trPr>
        <w:tc>
          <w:tcPr>
            <w:tcW w:type="dxa" w:w="4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w:t>
            </w:r>
          </w:p>
        </w:tc>
        <w:tc>
          <w:tcPr>
            <w:tcW w:type="dxa" w:w="3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Issue &amp; location</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Impact</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Recommended fix</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Live production secrets committed to git history and still recoverable on pushed main branch (rotation + history scrub pending)</w:t>
            </w:r>
          </w:p>
          <w:p>
            <w:pPr>
              <w:spacing w:after="20"/>
            </w:pPr>
            <w:r>
              <w:rPr>
                <w:i/>
                <w:iCs/>
                <w:color w:val="1F3A5F"/>
                <w:sz w:val="15"/>
                <w:szCs w:val="15"/>
              </w:rPr>
              <w:t xml:space="preserve">.gitignore (fix applied here) / git history commits d8368e7, 32a6b05, 25ce862  :  .gitignore:31 (.env now ignored); leak at commit d8368e7:.env and 25ce862:.env.docker</w:t>
            </w:r>
          </w:p>
          <w:p>
            <w:pPr>
              <w:spacing w:after="0"/>
            </w:pPr>
            <w:r>
              <w:rPr>
                <w:color w:val="666666"/>
                <w:sz w:val="15"/>
                <w:szCs w:val="15"/>
              </w:rPr>
              <w:t xml:space="preserve">unit E4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Real secrets were committed and remain fully extractable from git history. `git merge-base --is-ancestor d8368e7 HEAD` confirms the leak commit is an ancestor of the current main HEAD, and `git show d8368e7:.env` returns plaintext values for 8 secrets: AUTH_SECRET (7f5e3d2a1c0b...), AUTH_GOOGLE_SECRET (GOCSP...), AUTH_FACEBOOK_SECRET, AUTH_APPLE_SECRET, RESEND_API_KEY (re_FuQnnk...), PAYMOB_SECRET_KEY, PAYMOB_HMAC_SECRET (CFFAADED...), and DATABASE_URL with DB credentials; `git show 25ce862:.env.docker` exposes a further 9. main is pushed to BOTH github.com/Muhammed5000/crown-island.git and a self-hosted origin, so anyone with repo/clone access can recover them. AUTH_SECRET compromise = forgeable NextAuth JWTs (full account/admin impersonation, tokenVersion bypass). PAYMOB_HMAC_SECRET compromise = forgeable payment webhook/redirect callbacks (mark unpaid bookings as paid). RESEND key = send mail as the resort. DATABASE_URL = direct DB access if network-reachable. .gitignore (line 31) and working-tree state are already fixed (`.env` untracked; `git check-ignore` confirms it is ignored; removed from tracking in commit 3288400), so no NEW leak occurs — but the historical exposure is not remediated by ignoring the file going forward.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Treat every value that ever appeared in a committed .env/.env.docker as compromised and ROTATE it now: regenerate AUTH_SECRET (openssl rand -base64 32), rotate all OAuth client secrets (Google/Facebook/Apple), issue a new Resend API key, rotate Paymob secret + HMAC (and MPGS password once CA goes live), and change the database password / rotate DB credentials. Then scrub git history on every branch/remote (git filter-repo --path .env --path .env.docker --invert-paths, or BFG) and force-push, and rotate/prune any remote clones/forks. Because AUTH_SECRET rotation invalidates existing sessions, schedule the cutover deliberately. This is the KNOWN-PENDING item in memory (env-secrets-leaked-pending-rotation.md) — confirmed still outstanding, and it should block the first production release.</w:t>
            </w:r>
          </w:p>
        </w:tc>
      </w:tr>
    </w:tbl>
    <w:p>
      <w:pPr>
        <w:spacing w:after="80"/>
      </w:pPr>
      <w:r>
        <w:t xml:space="preserve"/>
      </w:r>
    </w:p>
    <w:p>
      <w:pPr>
        <w:pStyle w:val="Heading2"/>
        <w:spacing w:after="120" w:before="220"/>
      </w:pPr>
      <w:r>
        <w:t xml:space="preserve">6.3  High-severity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40"/>
        <w:gridCol w:w="2800"/>
        <w:gridCol w:w="2800"/>
      </w:tblGrid>
      <w:tr>
        <w:trPr>
          <w:tblHeader/>
        </w:trPr>
        <w:tc>
          <w:tcPr>
            <w:tcW w:type="dxa" w:w="4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w:t>
            </w:r>
          </w:p>
        </w:tc>
        <w:tc>
          <w:tcPr>
            <w:tcW w:type="dxa" w:w="3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Issue &amp; location</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Impact</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Recommended fix</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Multi-day booking is self-expired on day 2+ (lazy expiry ignores endDate), locking the guest out at the gate</w:t>
            </w:r>
          </w:p>
          <w:p>
            <w:pPr>
              <w:spacing w:after="20"/>
            </w:pPr>
            <w:r>
              <w:rPr>
                <w:i/>
                <w:iCs/>
                <w:color w:val="1F3A5F"/>
                <w:sz w:val="15"/>
                <w:szCs w:val="15"/>
              </w:rPr>
              <w:t xml:space="preserve">src/server/services/bookings-read.ts  :  90 (listUserBookings) and 147 (getBookingDetail)</w:t>
            </w:r>
          </w:p>
          <w:p>
            <w:pPr>
              <w:spacing w:after="0"/>
            </w:pPr>
            <w:r>
              <w:rPr>
                <w:color w:val="666666"/>
                <w:sz w:val="15"/>
                <w:szCs w:val="15"/>
              </w:rPr>
              <w:t xml:space="preserve">unit A1 · data-integrity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lazy-expiry transition tests only `status: 'CONFIRMED', bookingDate: { lt: today }` (line 90) / `booking.bookingDate &lt; today` (line 147) — the FIRST day of the booking. `endDate` (the inclusive last day) is never consulted. A CONFIRMED multi-day booking (e.g. a 3-day cabana, the only fixture kind with allowMultiDay) whose bookingDate was yesterday but whose endDate is today/tomorrow is still active, yet it is silently flipped to EXPIRED the instant the customer opens their booking history or detail page on day 2. gate-scan.ts verdict() (lines 225-242) is explicitly written to admit a multi-day booking on ANY covered day (endDay = endDate ?? bookingDate), but line 220 refuses any EXPIRED booking outright — so once bookings-read mutates the row to EXPIRED, the gate rejects the guest for the remaining paid days of their own stay. The corruption is guest-triggered (just viewing the app) and irreversible from the customer side. zk/reconcile.ts (lines 61-63: `{endDate:null, bookingDate:{lt:today}}` OR `{endDate:{lt:today}}`) and capacity-view.ts/reception.ts (`bookingDate &lt;= today AND endDate &gt;= today`) already implement the correct multi-day-aware expiry, confirming bookings-read.ts is the divergent outlier.</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Expire only when the LAST covered day is in the past. Change the updateMany filter to match the zk-reconcile pattern — expire when `endDate &lt; today` OR (`endDate` is null AND `bookingDate &lt; today`) — and in getBookingDetail replace `booking.bookingDate &lt; today` with `(booking.endDate ?? booking.bookingDate) &lt; today`. Also fix the `past` filter clause (lines 103) and the `upcoming` clause (line 98), which have the same first-day-only assumption, so a mid-stay multi-day booking is still listed as upcoming/active.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Concurrent admin refunds double-refund the customer (provider refund fires before any DB claim/lock)</w:t>
            </w:r>
          </w:p>
          <w:p>
            <w:pPr>
              <w:spacing w:after="20"/>
            </w:pPr>
            <w:r>
              <w:rPr>
                <w:i/>
                <w:iCs/>
                <w:color w:val="1F3A5F"/>
                <w:sz w:val="15"/>
                <w:szCs w:val="15"/>
              </w:rPr>
              <w:t xml:space="preserve">src/server/services/admin-bookings.ts  :  139-305 (provider call at 253; DB claim only inside applyRefundToDb at 280-305)</w:t>
            </w:r>
          </w:p>
          <w:p>
            <w:pPr>
              <w:spacing w:after="0"/>
            </w:pPr>
            <w:r>
              <w:rPr>
                <w:color w:val="666666"/>
                <w:sz w:val="15"/>
                <w:szCs w:val="15"/>
              </w:rPr>
              <w:t xml:space="preserve">unit A4, A5, D2 · correctness · confidence high · corroborated ×4</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In adminRefundBooking, refundPaymentTransaction() is invoked at line 253 OUTSIDE any transaction; the only double-refund guard (the conditional `payment.status != REFUNDED` claim) lives inside applyRefundToDb which runs later at lines 280-305. For a PARTIAL refund this ordering allows the gateway to be charged twice while the DB records only one RefundLine. Two triggers, both realistic and both admin-only but not requiring collusion: (1) the action returns {ok:false,'unknown'} if the $transaction throws (serialization/connection blip) AFTER the provider already refunded — the admin naturally clicks Refund again; (2) two admins / two tabs act on the same booking. The active provider is Crédit Agricole/MPGS (refundMpgsTransaction, src/server/credit-agricole/payments.ts:135 generates a fresh unique refundTxnId every call and only rejects a further refund when the CUMULATIVE amount would EXCEED the capture — see the /already.*refund|exceed|excess/ check at line 156). So a 50% refund + a 50% retry both succeed at the gateway (sum = 100% ≤ captured), returning the customer their money twice, but applyRefundToDb's atomic claim makes the second call applied:false → only one RefundLine, booking already CANCELLED, no compensating record. Full refunds are safe because the gateway rejects the duplicate as excess/already-refunded (mapped to *_already_refunded). paymob/payments.ts explicitly documents (lines 191-194) that Paymob is idempotent ONLY on the same transaction_id + amount_cents and that the caller's Payment.status check is the real guard — but that check runs post-provider-call, so it cannot prevent the second partial charge of a differing amount. autoRefundUnconfirmable (auto-refund.ts:26-29) is deliberately immune to this because it always refunds the FULL captured amount; the admin partial/override path reuses the same provider-before-DB ordering without that protection.</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Make the confirm transaction, not the gateway, the serialization point for the refund. Inside each bail branch atomically claim the payment before returning the refund directive — e.g. `const claimed = await db.payment.updateMany({ where: { id: payment.id, status: { in: ['PENDING','FAILED'] } }, data: { status: 'FAILED', failureCode: 'unconfirmable_'+reason } })` and only set `result.refund` when `claimed.count === 1`. Under Serializable this write conflicts across the two concurrent confirmations so exactly one wins and emits the single autoRefundUnconfirmable call; the loser sees count 0 and skips the gateway refund. (Keep the row in a state the reconciler still re-checks so a transiently-failed refund is retried.) This removes the dependence on undocumented MPGS concurrent-refund behavior.</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Partial (tiered) refund reactivates 100% of paid sanctions — customer re-charged for a penalty they were only partially refunded</w:t>
            </w:r>
          </w:p>
          <w:p>
            <w:pPr>
              <w:spacing w:after="20"/>
            </w:pPr>
            <w:r>
              <w:rPr>
                <w:i/>
                <w:iCs/>
                <w:color w:val="1F3A5F"/>
                <w:sz w:val="15"/>
                <w:szCs w:val="15"/>
              </w:rPr>
              <w:t xml:space="preserve">src/server/services/refunds.ts  :  116-117 (reactivateSanctionsForRefundedBooking) called unconditionally from applyRefundToDb, driven by src/server/services/admin-bookings.ts:280-286</w:t>
            </w:r>
          </w:p>
          <w:p>
            <w:pPr>
              <w:spacing w:after="0"/>
            </w:pPr>
            <w:r>
              <w:rPr>
                <w:color w:val="666666"/>
                <w:sz w:val="15"/>
                <w:szCs w:val="15"/>
              </w:rPr>
              <w:t xml:space="preserve">unit A5, A6 · data-integrity · confidence high · corroborated ×4</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applyRefundToDb is written on the assumption that a refund always returns the WHOLE charge (see its own comment at lines 115-116: "The refund returned the WHOLE charge"). But adminRefundBooking computes a TIERED amount (default policy yields 75% at 72-168h and 50% at 24-72h — see refund-policy.test.ts run(100)-&gt;75%) and passes any amount&gt;0 straight into applyRefundToDb. The invoice total includes outstanding sanctions (booking.ts:165,228 grandTotalCents = calc.totalCents + penalties.totalCents), so on a booking that settled a sanction S: a 75% cancellation returns only 0.75*(booking+S) to the customer, yet applyRefundToDb flips the ENTIRE sanction back to ACTIVE (reactivateSanctionsForRefundedBooking reactivates every PAID sanction for the booking with no proportionality). The customer paid S, got back only 0.75*S of it, and now owes the full S again — a real money/state over-charge. The promo redemption is likewise fully deleted and the code+global cap fully decremented (lines 123-133) even though the customer kept 25% of the discounted booking, restoring a promo use they only partially reversed. Compounding it: because the claim at lines 75-85 sets payment.status=REFUNDED (terminal), a follow-up adminRefundBooking can no longer find a SUCCEEDED payment (admin-bookings.ts:142 filters status:'SUCCEEDED') and fails with no_refundable_payment — so after ANY partial refund the remaining balance can never be refunded and the sanction/promo state is left inconsistent with the money actually returned. This fires on the DEFAULT policy (no override needed) for any cancellation of a sanction-carrying or promo-discounted booking outside the 168h window.</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Make the side-effects proportional to whether the refund is full. In applyRefundToDb, accept an explicit isFullRefund/expectedTotalCents signal (or compare amountCents against the invoice total net of prior refunds) and only run reactivateSanctionsForRefundedBooking + the promo un-burn when the refund is full. For partial refunds, either (a) reactivate a proportional/none of the sanction and leave the promo burned, and critically do NOT mark the payment REFUNDED (introduce a partial-refund state or track cumulative refundedCents so the remainder stays refundable), or (b) if the business rule is that partial refunds should not touch sanctions/promo at all, gate those three blocks behind a full-refund check. At minimum, decide and document whether the tier % applies to the booking-only subtotal or the sanction-inclusive total, since today it applies to the sanction-inclusive total while reactivating 100% of the sanction.</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Supervisor discount-PIN is brute-forceable through the booking-commit path (rate limit only on the preview action)</w:t>
            </w:r>
          </w:p>
          <w:p>
            <w:pPr>
              <w:spacing w:after="20"/>
            </w:pPr>
            <w:r>
              <w:rPr>
                <w:i/>
                <w:iCs/>
                <w:color w:val="1F3A5F"/>
                <w:sz w:val="15"/>
                <w:szCs w:val="15"/>
              </w:rPr>
              <w:t xml:space="preserve">src/server/services/staff-discount.ts  :  140-165 (authorizeByPin) invoked via resolveManualDiscount from reception.ts:346; commit action src/features/reception/actions.ts:105-171 has no consumeAttempt</w:t>
            </w:r>
          </w:p>
          <w:p>
            <w:pPr>
              <w:spacing w:after="0"/>
            </w:pPr>
            <w:r>
              <w:rPr>
                <w:color w:val="666666"/>
                <w:sz w:val="15"/>
                <w:szCs w:val="15"/>
              </w:rPr>
              <w:t xml:space="preserve">unit A6, C1 · security · confidence high · corroborated ×3</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Manual reception discounts are authorized by a 4-8 digit staff PIN (as low as 10^4 entropy) stored as a keyed HMAC and shared globally across the staff table. The author explicitly rate-limits PIN guessing on the PREVIEW action authorizeDiscountAction (actions.ts:548-557, keyed discount-pin:&lt;userId&gt;, exponential backoff, 'to defeat enumeration of a low-entropy PIN'), but the SAME PIN validation is reachable with NO throttle through createReceptionBookingAction -&gt; createReceptionBooking -&gt; resolveManualDiscount -&gt; authorizeByPin. resolveManualDiscount runs before tx.booking.create, so a wrong PIN throws pin_not_found and the whole transaction rolls back cheaply (nothing persisted), while returning a clean per-guess oracle to the caller: 'pin_not_found' (wrong PIN) vs 'over_role_cap' (valid PIN, % above that role's ceiling) vs success. A reception-authorized STAFF user (the lowest tier that can open the desk) can therefore submit booking attempts in a loop to enumerate a higher-tier SUPERVISOR/MANAGER/DIRECTOR PIN, then authorize discounts up to that role's ceiling (DIRECTOR/admin = 100% off) — a privilege escalation that lets staff hand out free or near-free bookings under a supervisor's name. The preview throttle gives a false sense of protection because it is trivially bypassed by hitting the commit endpoint instead.</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Rate-limit the PIN validation at the point it is actually consumed, not just in the preview. Options: (a) in createReceptionBookingAction, before calling createReceptionBooking when manualDiscount is present, run consumeAttempt(`discount-pin:${user.id}`) and return rate_limited on deny, clearing the counter on a successful authorization — mirroring authorizeDiscountAction; or (b) move the throttle inside authorizeByPin/resolveManualDiscount itself (keyed by the calling actor) so every path that validates a PIN is covered uniformly. Also treat pin_not_found and over_role_cap as the same generic error to the client on the commit path so it stops being an existence oracle. Note the retry loop (actions.ts:138-171) only retries on P2034, so a PIN failure is not amplified by retries — but it is also not throttled at all.</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Credential sign-in is throttled per-email only (no IP or global cap), leaving admin-password open to password spraying</w:t>
            </w:r>
          </w:p>
          <w:p>
            <w:pPr>
              <w:spacing w:after="20"/>
            </w:pPr>
            <w:r>
              <w:rPr>
                <w:i/>
                <w:iCs/>
                <w:color w:val="1F3A5F"/>
                <w:sz w:val="15"/>
                <w:szCs w:val="15"/>
              </w:rPr>
              <w:t xml:space="preserve">src/server/auth/providers.ts  :  185, 250</w:t>
            </w:r>
          </w:p>
          <w:p>
            <w:pPr>
              <w:spacing w:after="0"/>
            </w:pPr>
            <w:r>
              <w:rPr>
                <w:color w:val="666666"/>
                <w:sz w:val="15"/>
                <w:szCs w:val="15"/>
              </w:rPr>
              <w:t xml:space="preserve">unit B1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Both the customer-password and admin-password providers key their brute-force throttle solely on `login:${email}` (providers.ts:185 and 250) and there is no IP-based, global, or cross-account rate limit applied to credential sign-in anywhere upstream (the server actions in features/auth/actions.ts only call consumeEmailAndIp on the email-send flows, never on sign-in). Because each email gets an independent 5-attempt instant grace (LOGIN_SCHEDULE_SECONDS = [0,0,0,0,0,...] in rate-limit.ts:59), an attacker performing a password-spray — one candidate password against a large list of distinct emails — is effectively unthrottled: every email is a fresh counter, so N emails yield 5N free guesses with zero backoff. This is most serious for admin-password, which is the sign-in door for STAFF/ADMIN/SUPER_ADMIN/DEVELOPER; a single weak or reused admin password becomes discoverable. Per-email throttling only slows repeated guessing of one known account; it does nothing against the spray pattern, which is the realistic way admin passwords fall.</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Add an IP-scoped (and ideally a global) throttle to the sign-in path in addition to the per-email one — e.g. consume `login:ip:&lt;ip&gt;` (and a coarse global counter) inside both authorize() callbacks before the password compare, denying when either trips, mirroring consumeEmailAndIp used on the email flows. Consider a stricter schedule for admin-password specifically, and reset the IP counter on a genuinely successful sign-in. A CAPTCHA or exponential global backoff after a burst of failures across many emails would further blunt spraying.</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6</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Phone-ban bypass: normIdentity('PHONE') does not canonicalize to E.164, so equivalent formats defeat the blocklist AND the phone @unique constraint</w:t>
            </w:r>
          </w:p>
          <w:p>
            <w:pPr>
              <w:spacing w:after="20"/>
            </w:pPr>
            <w:r>
              <w:rPr>
                <w:i/>
                <w:iCs/>
                <w:color w:val="1F3A5F"/>
                <w:sz w:val="15"/>
                <w:szCs w:val="15"/>
              </w:rPr>
              <w:t xml:space="preserve">src/server/services/blocklist-core.ts  :  24-26 (PHONE case); enforced via src/server/auth/register.ts:74-80 and src/features/auth/actions.ts:327 (phone: z.string().trim().min(6).max(20), no normalization)</w:t>
            </w:r>
          </w:p>
          <w:p>
            <w:pPr>
              <w:spacing w:after="0"/>
            </w:pPr>
            <w:r>
              <w:rPr>
                <w:color w:val="666666"/>
                <w:sz w:val="15"/>
                <w:szCs w:val="15"/>
              </w:rPr>
              <w:t xml:space="preserve">unit B3 · security · confidence high · corroborated ×2</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 banned person can re-register / complete a profile with the SAME phone entered in a different valid format and evade the phone arm of the blocklist. Phones are stored in whatever raw string the user typed: registrationSchema.phone is z.string().trim().min(6).max(20) (src/features/auth/actions.ts:327) with no E.164 canonicalization, and completeProfile/mobile validate with isValidPhoneNumber but still persist data.phone verbatim (src/features/auth/actions.ts:683-691). If an admin blocks a user whose stored phone is '+201001234567', normIdentity('PHONE',...) only strips spaces/dashes/parens, so the same person re-entering '01001234567' (Egyptian local form) or '00201001234567' produces a different normalized string and misses the block at registerCustomer (src/server/auth/register.ts:74-77) and completeProfile (src/features/auth/actions.ts:664). Combined with a fresh email, this lets a banned individual re-onboard, which is exactly what the identity blocklist exists to prevent. Notably the codebase already has a stronger canonicalizer, normalizePhoneDigits (src/server/services/visit-code-core.ts:43-44 = strip non-digits + strip leading zeros) used to group visits, so the blocklist is inconsistent with the app's own phone identity rule.</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Canonicalize phone numbers to E.164 in ONE shared helper used at BOTH write and check time. In normIdentity('PHONE'), parse with libphonenumber-js (parsePhoneNumberFromString(value, defaultRegion).number) and fall back to digit-stripping only if parsing fails; and normalize User.phone / CustomerProfile.phone to E.164 before persisting in registerCustomer, completeProfile, and the mobile complete-profile route, so the stored value, the @unique key, and the ban value are all the same canonical string.</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7</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Guest national-ID / passport NUMBER leaks UNMASKED into the audit report + export (masking bypass)</w:t>
            </w:r>
          </w:p>
          <w:p>
            <w:pPr>
              <w:spacing w:after="20"/>
            </w:pPr>
            <w:r>
              <w:rPr>
                <w:i/>
                <w:iCs/>
                <w:color w:val="1F3A5F"/>
                <w:sz w:val="15"/>
                <w:szCs w:val="15"/>
              </w:rPr>
              <w:t xml:space="preserve">src/server/services/blocklist-core.ts  :  28-31 (NATIONAL_ID trims outer whitespace only) vs src/features/auth/actions.ts:617 &amp; src/app/api/mobile/me/complete-profile/route.ts:30 (idColumns strips ALL internal whitespace via replace(/\s/g,''))</w:t>
            </w:r>
          </w:p>
          <w:p>
            <w:pPr>
              <w:spacing w:after="0"/>
            </w:pPr>
            <w:r>
              <w:rPr>
                <w:color w:val="666666"/>
                <w:sz w:val="15"/>
                <w:szCs w:val="15"/>
              </w:rPr>
              <w:t xml:space="preserve">unit B3, D5 · correctness · confidence high · corroborated ×2</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GuestIdDocument.guestName stores the guest's government ID / passport NUMBER (schema comment prisma/schema.prisma:1069-1075: 'The guest's ID-card / passport NUMBER'). recordGuestId (guest-id.ts:338-345) and setGuestIdName (guest-id.ts:411-417) write that raw number into the audit `after` payload (and imageUrl, the private ID-photo URL). audit.ts safeJson()-&gt;redactSensitive() only strips a fixed secret-key denylist (passwordHash/tokens/pinHash — sanitize.ts:96-113); guestName, imageUrl, nationalId, passportId are NOT in it. Those raw values then surface (a) on-screen via getAuditReport's summarizeAuditChange (admin-reports.ts:946, renders 'guestName: &lt;old id#&gt; -&gt; &lt;new id#&gt;'), and (b) in the audit export sheet which dumps summarizeAuditChange PLUS full JSON.stringify(before/after) in the 'Before (raw)'/'After (raw)' columns (report-specs.ts:598-600). Every other export path deliberately masks government IDs to the last 4 via maskId() (report-specs.ts:54-59, export/route.ts:27-32), so the audit trail is a plaintext side-channel for full ID/passport numbers and private ID-image URLs into an offline .xlsx/.csv — precisely the leak sanitize.ts:14-22 warns audit rows must not carry. Admin-only (no privilege escalation), but a real PII/compliance exposure and a broken masking guarantee.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Do not audit the raw ID number or private image URL. Preferred: at the call sites (guest-id.ts:343-344, 380, 416) replace guestName with a masked value (reuse maskId) and drop imageUrl (or store only the storagePath basename / a boolean 'photo replaced'). Defense-in-depth: extend the audit backstop so the raw values can never reach an audit row — add 'guestname','nationalid','passportid' and treat imageUrl/proofUrl specially in redactSensitive (sanitize.ts:96-113), or better, mask government-ID-shaped values. Also mask the audit export's 'Before (raw)'/'After (raw)' + 'What changed' columns for GuestIdDocument/CustomerProfile entity types.</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8</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Door access levels are never removed when a cabin is reassigned or released — guest retains access to the old door</w:t>
            </w:r>
          </w:p>
          <w:p>
            <w:pPr>
              <w:spacing w:after="20"/>
            </w:pPr>
            <w:r>
              <w:rPr>
                <w:i/>
                <w:iCs/>
                <w:color w:val="1F3A5F"/>
                <w:sz w:val="15"/>
                <w:szCs w:val="15"/>
              </w:rPr>
              <w:t xml:space="preserve">src/server/zk/provision.ts  :  248 (pushPerson); 295, 388/433 (re-sync trigger)</w:t>
            </w:r>
          </w:p>
          <w:p>
            <w:pPr>
              <w:spacing w:after="0"/>
            </w:pPr>
            <w:r>
              <w:rPr>
                <w:color w:val="666666"/>
                <w:sz w:val="15"/>
                <w:szCs w:val="15"/>
              </w:rPr>
              <w:t xml:space="preserve">unit C4 · security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When a booking's cabin is changed or released, syncBookingZkAccess re-pushes the ZK person but only ever ADDS the currently-desired access levels via personAdd's accLevelIds; it never removes previously-granted ones. In pushPerson (provision.ts:246-248) accLevelIds is OMITTED entirely whenever computeDesiredLevels returns [] (the exact case after releaseUnitPlace, provision-core.ts:40-49), with the comment 'an empty string would clear' — i.e. the code deliberately avoids clearing. The dedicated accLevelDeletePerson/accLevelSyncPerson helpers (api.ts:124-137) that could diff/clear levels exist but are never called from the provisioning flow (verified by grep — only definitions, no call sites). Concrete trigger: reception assigns cabin A (level L1) → person granted L1; reception moves the guest to cabin B (level L2) → re-sync pushes accLevelIds='L2' but does not delete L1. If ZKBio's person/add treats accLevelIds as additive (the presence of a separate deleteLevel API strongly implies it is not a full replace), the guest can still open cabin A's door — a door they were physically moved out of, which reception may hand to a different guest. In the release-to-empty case the leak is certain regardless of add/replace semantics, because the field is omitted so ZK is never told to drop L1. This is a physical-security authorization gap.</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Compute the level DIFF against what the person currently holds and actively remove revoked levels: after pushPerson, call accLevelDeletePerson(pin, removedLevels) for levels no longer desired (and when levels becomes empty, remove ALL previously-bound levels rather than omitting the field). Persist the last-synced level set on the booking (e.g. a zkLevelIds column) so the diff is reliable across process restarts, or fetch the person's current levels before syncing. Confirm ZKBio person/add accLevelIds replace-vs-append semantics against the CVSecurity API reference and adjust accordingly.</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9</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Webhook confirms a booking on the UNSIGNED data.message field (payment-success bypass)</w:t>
            </w:r>
          </w:p>
          <w:p>
            <w:pPr>
              <w:spacing w:after="20"/>
            </w:pPr>
            <w:r>
              <w:rPr>
                <w:i/>
                <w:iCs/>
                <w:color w:val="1F3A5F"/>
                <w:sz w:val="15"/>
                <w:szCs w:val="15"/>
              </w:rPr>
              <w:t xml:space="preserve">src/server/paymob/webhook.ts  :  149 (handleEvent); field list TX_HMAC_FIELDS 20-41</w:t>
            </w:r>
          </w:p>
          <w:p>
            <w:pPr>
              <w:spacing w:after="0"/>
            </w:pPr>
            <w:r>
              <w:rPr>
                <w:color w:val="666666"/>
                <w:sz w:val="15"/>
                <w:szCs w:val="15"/>
              </w:rPr>
              <w:t xml:space="preserve">unit A3 · security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handleEvent routes a transaction into handleSucceeded when `tx.success || tx.data?.message === 'Approved'`. `data.message` is NOT one of TX_HMAC_FIELDS, so it is not covered by the HMAC. An attacker who possesses any validly-signed transaction object (e.g. their OWN declined/failed payment's webhook body, obtainable via the notification_url host-poisoning issue below, or via any log/observability leak of a webhook payload) can inject `data.message: "Approved"` while leaving every SIGNED field untouched — the HMAC still verifies. If the signed amount_cents matches the stored payment (true for the attacker's own booking), the transaction is not auth-only, and capacity is available, handleSucceeded CONFIRMS the booking and marks the payment SUCCEEDED even though the real transaction had success=false (declined/failed). That is a booking confirmed without a successful payment. The authoritative success signal is the signed `tx.success` boolean; promoting on the unsigned `data.message` defeats HMAC integrity for the single most security-critical decision in the flow.</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For externally-delivered webhooks, decide success ONLY from the signed `tx.success` boolean (and `!tx.pending`). Remove the `|| tx.data?.message === 'Approved'` disjunct from handleEvent, or move that Approved-message handling out of the Paymob webhook path. The MPGS verify path (credit-agricole/verify.ts) sets data.message:'Approved' on a SERVER-CONSTRUCTED obj, so if handleSucceeded needs the message signal for MPGS, gate it on a trusted internal flag rather than on a field parsed from an untrusted webhook body. Never let an un-HMAC'd field promote a transaction to the confirm path.</w:t>
            </w:r>
          </w:p>
        </w:tc>
      </w:tr>
    </w:tbl>
    <w:p>
      <w:pPr>
        <w:spacing w:after="80"/>
      </w:pPr>
      <w:r>
        <w:t xml:space="preserve"/>
      </w:r>
    </w:p>
    <w:p>
      <w:pPr>
        <w:pStyle w:val="Heading2"/>
        <w:spacing w:after="120" w:before="220"/>
      </w:pPr>
      <w:r>
        <w:t xml:space="preserve">6.4  Medium-severity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40"/>
        <w:gridCol w:w="2800"/>
        <w:gridCol w:w="2800"/>
      </w:tblGrid>
      <w:tr>
        <w:trPr>
          <w:tblHeader/>
        </w:trPr>
        <w:tc>
          <w:tcPr>
            <w:tcW w:type="dxa" w:w="4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w:t>
            </w:r>
          </w:p>
        </w:tc>
        <w:tc>
          <w:tcPr>
            <w:tcW w:type="dxa" w:w="3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Issue &amp; location</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Impact</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Recommended fix</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EXTRA_CHARGE extra-person mode and maxPersonsPerUnit hard cap are configured in admin UI but never honoured by the pricing engine</w:t>
            </w:r>
          </w:p>
          <w:p>
            <w:pPr>
              <w:spacing w:after="20"/>
            </w:pPr>
            <w:r>
              <w:rPr>
                <w:i/>
                <w:iCs/>
                <w:color w:val="1F3A5F"/>
                <w:sz w:val="15"/>
                <w:szCs w:val="15"/>
              </w:rPr>
              <w:t xml:space="preserve">src/server/services/booking-calc-core.ts  :  284-369 (allocateUnits); fields declared unused at 21 and 23</w:t>
            </w:r>
          </w:p>
          <w:p>
            <w:pPr>
              <w:spacing w:after="0"/>
            </w:pPr>
            <w:r>
              <w:rPr>
                <w:color w:val="666666"/>
                <w:sz w:val="15"/>
                <w:szCs w:val="15"/>
              </w:rPr>
              <w:t xml:space="preserve">unit A1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ServiceRules declares `extraPersonMode` (line 23) and `maxPersonsPerUnit` (line 21), and the admin service form (ServiceForm.tsx lines 588-651) fully exposes both with money-affecting copy: EXTRA_CHARGE = 'keep one unit, charge per extra person, up to the hard cap [maxPersonsPerUnit]'. But allocateUnits never reads either field — CABANA always opens a new ticket for a 5th adult and BEACH always opens a new umbrella (NEW_UNIT logic), and no code path enforces maxPersonsPerUnit as a physical per-unit ceiling. An admin who sets a cabana to EXTRA_CHARGE mode (expecting 5 adults = 1 cabana + 1 extra-person charge at extraPersonPriceCents) instead silently gets 5 adults = 2 cabanas billed at 2× basePriceCents. This is a config-vs-behaviour money discrepancy: the customer is charged a different (higher) amount than the admin's configuration implies, and the 'hard cap of persons in one unit' is not enforced at all. calcBooking is the single source of monetary truth, so the misconfiguration silently overcharges on every affected booking rather than erroring.</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Either (a) implement EXTRA_CHARGE in allocateUnits/priceUnitDay for the grouped-ticket regimes — keep unitsPerDay driven by ceil(adults / includedPersonsPerUnit) only up to maxPersonsPerUnit per unit, route the overflow into extraPersons billed at extraPersonPriceCents, and reject when the party exceeds maxPersonsPerUnit×units — mirroring the already-implemented add-on path; or (b) if EXTRA_CHARGE is intentionally deferred, remove the EXTRA_CHARGE option and the maxPersonsPerUnit input from ServiceForm.tsx and reject extraPersonMode='EXTRA_CHARGE' in the catalog action so admins cannot select behaviour the engine ignores.</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0%-refund cancel path double-releases capacity under concurrent/duplicate invocation (no idempotency or isolation guard)</w:t>
            </w:r>
          </w:p>
          <w:p>
            <w:pPr>
              <w:spacing w:after="20"/>
            </w:pPr>
            <w:r>
              <w:rPr>
                <w:i/>
                <w:iCs/>
                <w:color w:val="1F3A5F"/>
                <w:sz w:val="15"/>
                <w:szCs w:val="15"/>
              </w:rPr>
              <w:t xml:space="preserve">src/server/services/admin-bookings.ts  :  180-223 (release at 196-206; status read at 183-186)</w:t>
            </w:r>
          </w:p>
          <w:p>
            <w:pPr>
              <w:spacing w:after="0"/>
            </w:pPr>
            <w:r>
              <w:rPr>
                <w:color w:val="666666"/>
                <w:sz w:val="15"/>
                <w:szCs w:val="15"/>
              </w:rPr>
              <w:t xml:space="preserve">unit A2 · data-integrity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adminRefundBooking's amount&lt;=0 branch ("cancel and KEEP the money" — the normal outcome for a 0% tier, a no-show, or nothing-left-to-refund) guards ONLY on an in-transaction booking-status read (fresh.status === 'CONFIRMED') and runs on the DEFAULT Prisma isolation level (Read Committed — no isolationLevel option is passed to prisma.$transaction at line 181, unlike the Serializable reserve paths in webhook.ts:422 and reception.ts:644). A plain findUnique does NOT lock the Booking row, so two concurrent calls both read CONFIRMED, both enter the `if (fresh.status === 'CONFIRMED')` block, and both invoke releaseBookingSlotCapacity → the day's BookingSlot.reservedPeople (and day-0 cars/handicap) is decremented TWICE for a single booking. The BookingSlot write-write lock only ORDERS the two decrements; it does not prevent the second (the losing txn already passed its status check). Unlike the money-refund path, this branch never touches/claims the Payment row, so it also does not serialize against a concurrent positive-refund (applyRefundToDb) or a Paymob refund webhook on the same booking — those release via a different guard (the Payment REFUNDED claim), so a 0%-cancel racing a positive/partial refund double-releases too. Result: the slot counter drops below the true reserved units. If it lands positive-but-too-low, clampSlotCapacity cannot detect it (it only floors negatives), so the day silently under-counts and lets OTHER live bookings oversell finite inventory (cabanas/umbrellas); if it underflows, the negative is clamped to 0, which also under-counts. Trigger is realistic: the admin server action refundBooking (src/features/admin/bookings-actions.ts:24) has no request-level idempotency/debounce, so a double-click or browser retry issues two concurrent 0%-cancel calls.</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Make the release+cancel atomic against concurrent callers exactly like applyRefundToDb's payment claim: replace the non-locking status read with a conditional claim — `const claim = await tx.booking.updateMany({ where: { id: booking.id, status: 'CONFIRMED' }, data: { status: 'CANCELLED', cancelledAt: new Date() } });` and only call releaseBookingSlotCapacity + the BookingUnit place-clear when `claim.count === 1`. For the PENDING_PAYMENT/other non-CONFIRMED cancel cases keep a similar conditional update. (Setting isolationLevel:'Serializable' on this $transaction would also close it, but the conditional-claim mirror is cheaper and matches the pattern already used elsewhere.)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Webhook confirm-time capacity guard (C-1) skips the NULL-cap → physical-place-count fallback that calcBooking applies, so a place-required service left with a NULL daily cap is not re-checked at confirmation</w:t>
            </w:r>
          </w:p>
          <w:p>
            <w:pPr>
              <w:spacing w:after="20"/>
            </w:pPr>
            <w:r>
              <w:rPr>
                <w:i/>
                <w:iCs/>
                <w:color w:val="1F3A5F"/>
                <w:sz w:val="15"/>
                <w:szCs w:val="15"/>
              </w:rPr>
              <w:t xml:space="preserve">src/server/paymob/webhook.ts  :  342-347 (guard); contrast src/server/services/booking-calc.ts:271-277</w:t>
            </w:r>
          </w:p>
          <w:p>
            <w:pPr>
              <w:spacing w:after="0"/>
            </w:pPr>
            <w:r>
              <w:rPr>
                <w:color w:val="666666"/>
                <w:sz w:val="15"/>
                <w:szCs w:val="15"/>
              </w:rPr>
              <w:t xml:space="preserve">unit A2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create-time availability check in calcBooking falls back to the active ServicePlace count when dailyCapacityPeople is NULL and placeAssignmentRequired is true (booking-calc.ts:271-277), so it can never oversell physical inventory. The webhook confirm-time re-validation (handleSucceeded C-1) does NOT: it only enforces `dailyCapacityPeople != null &amp;&amp; reservedPeople + perDayCost &gt; dailyCapacityPeople` (webhook.ts:343-344) with no place-count fallback. Because online bookings write NO BookingHold (the hold model is dead), PENDING bookings reserve nothing, so the ONLY overbooking backstop for concurrent online payers of the last slot is this confirm-time guard. With a NULL cap it is a no-op: N callers all pass the empty-slot create-time check, all pay, and all confirm+increment past the real place count — the Serializable transaction serializes the increments but the skipped cap check never rejects the surplus. Severity is Medium (not High) because two write-layer mitigations exist: assertCapacityForPlaceService (admin-catalog.ts:376-383) blocks persisting a place-required service with NULL/&lt;=0 dailyCapacityPeople via create/update/import, and scripts/backfill-capacity-integrity.ts backfills legacy NULL caps to the place count. The gap is reachable only for a legacy row that predates the guard and hasn't been backfilled, or a cap cleared directly in the DB — i.e. this is a defense-in-depth inconsistency, and the confirm guard should not rely on upstream validation to be the sole gate.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Mirror calcBooking's fallback inside the C-1 guard: when dailyCapacityPeople is null and the service is placeAssignmentRequired, resolve the active ServicePlace count (SELECT count in the same Serializable tx) and use it as effectivePeopleCap for the reservedPeople + perDayCost check before confirming/incrementing. Keeps online confirmation self-consistent with the create-time gate even if a NULL-cap place-required row slips through.</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Partial (tiered) refund fully un-burns the promo code — customer keeps a single-use code after only a partial money-back</w:t>
            </w:r>
          </w:p>
          <w:p>
            <w:pPr>
              <w:spacing w:after="20"/>
            </w:pPr>
            <w:r>
              <w:rPr>
                <w:i/>
                <w:iCs/>
                <w:color w:val="1F3A5F"/>
                <w:sz w:val="15"/>
                <w:szCs w:val="15"/>
              </w:rPr>
              <w:t xml:space="preserve">src/server/services/refunds.ts  :  122-133</w:t>
            </w:r>
          </w:p>
          <w:p>
            <w:pPr>
              <w:spacing w:after="0"/>
            </w:pPr>
            <w:r>
              <w:rPr>
                <w:color w:val="666666"/>
                <w:sz w:val="15"/>
                <w:szCs w:val="15"/>
              </w:rPr>
              <w:t xml:space="preserve">unit A6 · correctness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same unconditional side-effect problem applies to promo redemptions. On ANY positive refund amount, applyRefundToDb deletes the PromoRedemption row and decrements PromoCode.redemptionCount, 'un-burning the customer's one-per-code slot AND the global redemption cap' (comment at 121-122). With tiered/override partial refunds this fires on a 50% or 75% refund too: the customer who cancelled late (and forfeited part of their money) gets their once-per-customer promo slot back and the global cap is decremented, so the code can be reused. For a limited high-value code this is a leak of promotional value and lets a customer re-consume a code they already benefited from on a booking that was not fully unwound.</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Gate the promo un-burn block (refunds.ts:123-133) on the same full-refund condition as the sanction fix. Only delete the redemption + decrement redemptionCount when the booking is being fully refunded/reversed; on a partial refund the redemption stays burned (the code was genuinely used on a booking that was only partially reversed).</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Rate-limit transaction is not atomic under Read Committed isolation — backoff is bypassable via concurrent requests</w:t>
            </w:r>
          </w:p>
          <w:p>
            <w:pPr>
              <w:spacing w:after="20"/>
            </w:pPr>
            <w:r>
              <w:rPr>
                <w:i/>
                <w:iCs/>
                <w:color w:val="1F3A5F"/>
                <w:sz w:val="15"/>
                <w:szCs w:val="15"/>
              </w:rPr>
              <w:t xml:space="preserve">src/server/auth/rate-limit.ts  :  100-169</w:t>
            </w:r>
          </w:p>
          <w:p>
            <w:pPr>
              <w:spacing w:after="0"/>
            </w:pPr>
            <w:r>
              <w:rPr>
                <w:color w:val="666666"/>
                <w:sz w:val="15"/>
                <w:szCs w:val="15"/>
              </w:rPr>
              <w:t xml:space="preserve">unit B1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consumeAttempt (rate-limit.ts:100) reads the row with findUnique and then conditionally create/updates it inside prisma.$transaction, and its doc-comment (line 91) claims "two concurrent requests can't both squeeze through". That guarantee does not hold: prisma.$transaction with no isolationLevel runs at PostgreSQL's default READ COMMITTED (prisma.ts constructs the client with no transactionOptions), so a plain SELECT does not lock the row. When several requests arrive after nextAllowedAt has passed, they all read the same `attempts`/`nextAllowedAt`, all pass the `nextAllowedAt &gt; now` gate (line 142), and all return ok:true — each merely writes a slightly different incremented value on the way out. An attacker can therefore defeat the escalating backoff by firing a burst of parallel sign-in (or magic-link/reset) requests at each unlock point, collapsing the intended 'wait longer each time' into 'wait, then fire 100 at once'. Combined with the per-email-only keying above, this materially weakens brute-force protection on both credential providers and the email-send endpoints.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Make the check-and-increment genuinely atomic: either run the transaction at Serializable/RepeatableRead isolation (prisma.$transaction(fn, { isolationLevel: 'Serializable' })) and retry on the write conflict, or replace the read-then-write with a single conditional atomic statement (an upsert / INSERT ... ON CONFLICT DO UPDATE that only advances when now &gt;= nextAllowedAt via a $executeRaw), or take a row lock with SELECT ... FOR UPDATE before the compare. Then correct the 'can't both squeeze through' comment to match the real guarantee.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6</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National-ID ban bypass via non-ASCII (Arabic-Indic) digits: normIdentity('NATIONAL_ID') trims only, no digit folding</w:t>
            </w:r>
          </w:p>
          <w:p>
            <w:pPr>
              <w:spacing w:after="20"/>
            </w:pPr>
            <w:r>
              <w:rPr>
                <w:i/>
                <w:iCs/>
                <w:color w:val="1F3A5F"/>
                <w:sz w:val="15"/>
                <w:szCs w:val="15"/>
              </w:rPr>
              <w:t xml:space="preserve">src/server/services/blocklist-core.ts  :  28-31 (NATIONAL_ID/default case: returns v.trim())</w:t>
            </w:r>
          </w:p>
          <w:p>
            <w:pPr>
              <w:spacing w:after="0"/>
            </w:pPr>
            <w:r>
              <w:rPr>
                <w:color w:val="666666"/>
                <w:sz w:val="15"/>
                <w:szCs w:val="15"/>
              </w:rPr>
              <w:t xml:space="preserve">unit B3 · security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 national ID entered with Arabic-Indic digits (٠١٢٣٤٥٦٧٨٩) is a different byte sequence from the same ID in ASCII digits, and normIdentity('NATIONAL_ID') only trims — it does not fold digit scripts (reproduced: normIdentity('٣٠٢١…') !== normIdentity('30212…')). The reception guest-ID label path stores the number via cleanGuestName (src/server/services/guest-id.ts:114-118 = trim + 80-char cap, NO digit/format validation), so a staff member (or a returning-guest source doc) carrying an Arabic-Indic ID number will not match an admin ban recorded in ASCII, and vice-versa. anyDocumentNumberBlocked therefore returns false at both createReceptionBooking (reception.ts:263) and the gate (gate-scan.ts:617) for a genuinely-blocked person. (The web/mobile self-service profile paths are protected because isValidIdNumber enforces /^\d{14}$/ ASCII — but the reception guestName path is not, and it is a primary blocklist surface.)</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Fold digit scripts to ASCII in normIdentity for NATIONAL_ID (and PASSPORT), e.g. map Arabic-Indic/Eastern-Arabic code points to 0-9 and strip internal separators, so writing and checking agree regardless of numeral script; alternatively normalize the reception guestName to ASCII digits on capture. Keep the transform identical on the adminBlockUser write side.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7</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Positive (money-returned) refund does not promptly revoke ZK access; relies solely on the 5-minute reconciler</w:t>
            </w:r>
          </w:p>
          <w:p>
            <w:pPr>
              <w:spacing w:after="20"/>
            </w:pPr>
            <w:r>
              <w:rPr>
                <w:i/>
                <w:iCs/>
                <w:color w:val="1F3A5F"/>
                <w:sz w:val="15"/>
                <w:szCs w:val="15"/>
              </w:rPr>
              <w:t xml:space="preserve">src/server/services/admin-bookings.ts  :  280-314 (positive-refund path returns without a ZK revoke call)</w:t>
            </w:r>
          </w:p>
          <w:p>
            <w:pPr>
              <w:spacing w:after="0"/>
            </w:pPr>
            <w:r>
              <w:rPr>
                <w:color w:val="666666"/>
                <w:sz w:val="15"/>
                <w:szCs w:val="15"/>
              </w:rPr>
              <w:t xml:space="preserve">unit C4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adminRefundBooking's 0%-cancel branch calls safeRevokeBookingZkAccess (admin-bookings.ts:227-228), and both self-cancel (bookings-read.ts:259) and admin no-refund revoke ZK immediately. But the COMMON positive-refund path — where a paid booking is refunded with money returned — runs applyRefundToDb, which sets the booking to CANCELLED and frees the physical place (refunds.ts:98-113), then returns at admin-bookings.ts:313 WITHOUT ever calling safeRevokeBookingZkAccess. Result: after a normal refund the ZK person + door access + claimed card remain live until the next reconciler sweep (in-process every 5 minutes, instrumentation.ts:139-140). A guest whose paid cabin booking was just refunded keeps working physical door access for up to ~5 minutes, and the card stays out of the pool for that window. The reconciler backstop prevents a permanent leak, but the behavior is inconsistent with every sibling cancel path and the delay is a real physical-access window.</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After the positive-refund transaction commits and result.applied is true, call safeRevokeBookingZkAccess(result.bookingId) — mirroring the 0%-cancel branch at admin-bookings.ts:227-228 — so paid refunds tear down ZK access at the trigger instead of waiting for the reconciler.</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8</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NULL daily-capacity fallback is applied on the availability CHECK but NOT on the authoritative online-CONFIRM path — place-required services with a blank cap can be oversold via online payment</w:t>
            </w:r>
          </w:p>
          <w:p>
            <w:pPr>
              <w:spacing w:after="20"/>
            </w:pPr>
            <w:r>
              <w:rPr>
                <w:i/>
                <w:iCs/>
                <w:color w:val="1F3A5F"/>
                <w:sz w:val="15"/>
                <w:szCs w:val="15"/>
              </w:rPr>
              <w:t xml:space="preserve">src/server/paymob/webhook.ts  :  329-348 (guard); missing fallback vs src/server/services/booking-calc.ts:271-277</w:t>
            </w:r>
          </w:p>
          <w:p>
            <w:pPr>
              <w:spacing w:after="0"/>
            </w:pPr>
            <w:r>
              <w:rPr>
                <w:color w:val="666666"/>
                <w:sz w:val="15"/>
                <w:szCs w:val="15"/>
              </w:rPr>
              <w:t xml:space="preserve">unit A1 · data-integrity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calcBooking() (the pre-payment check used by review/reverify/reception) computes an effectivePeopleCap: when service.dailyCapacityPeople is NULL and placeAssignmentRequired is true, it falls back to the count of active ServicePlace rows so the service can't be sold past its real physical inventory (booking-calc.ts:271-277). The AUTHORITATIVE reservation for ONLINE bookings happens later, in handleSucceeded()'s C-1 guard (webhook.ts:342-348, shared by the live Crédit-Agricole path via verify.ts confirmOrder→handleEvent). That guard uses the RAW service.dailyCapacityPeople and, because every people-cap comparison is gated on `dailyCapacityPeople != null`, it skips the people check ENTIRELY when the cap is null (it also only selects dailyCapacity* at webhook.ts:224-229 and never reads the place count, so it structurally cannot apply the fallback). Net effect: for a place-required service whose dailyCapacityPeople is NULL, two (or N) online payers each pass the early check (places appear free) and the webhook then CONFIRMS and increments capacity for ALL of them with no ceiling — overselling finite inventory (cabanas/umbrellas) exactly like the hole the effectivePeopleCap fallback was written to close. reception.ts is safe because it reserves inside the same tx right after calcBooking (which applies the fallback). assertCapacityForPlaceService (admin-catalog.ts:376-383) blocks NULL-cap place services on create/update, so this is not reachable for newly-saved services; it IS reachable for legacy rows or Service rows introduced by the additive backup/restore import, which does not run that validator.</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Make the confirm path enforce the same effective cap the check path uses. In handleSucceeded (and therefore the shared handleEvent), when service.dailyCapacityPeople is null and the service is placeAssignmentRequired, resolve the fallback cap (count active ServicePlace rows) inside the Serializable transaction and use it as the ceiling in the C-1 guard — or, simpler and race-free, refuse to CONFIRM any booking whose service still has a NULL daily cap while place-required. Also run assertCapacityForPlaceService (or an equivalent invariant sweep) over imported/legacy data so no place-required service can persist with a NULL/zero cap. Add a regression test asserting the online confirm path rejects the (N+1)th booking for a NULL-cap place service backed by N places.</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9</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Admin 0%-refund (cancel-keep-money) double-releases capacity under a concurrent-invocation race (non-atomic status guard)</w:t>
            </w:r>
          </w:p>
          <w:p>
            <w:pPr>
              <w:spacing w:after="20"/>
            </w:pPr>
            <w:r>
              <w:rPr>
                <w:i/>
                <w:iCs/>
                <w:color w:val="1F3A5F"/>
                <w:sz w:val="15"/>
                <w:szCs w:val="15"/>
              </w:rPr>
              <w:t xml:space="preserve">src/server/services/admin-bookings.ts  :  181-206 (guard at 183-194; release at 197; unconditional status write at 203-206)</w:t>
            </w:r>
          </w:p>
          <w:p>
            <w:pPr>
              <w:spacing w:after="0"/>
            </w:pPr>
            <w:r>
              <w:rPr>
                <w:color w:val="666666"/>
                <w:sz w:val="15"/>
                <w:szCs w:val="15"/>
              </w:rPr>
              <w:t xml:space="preserve">unit A2 · data-integrity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adminRefundBooking's amount&lt;=0 branch runs prisma.$transaction WITHOUT isolationLevel (Read Committed, admin-bookings.ts:181). Inside it, the 'defence' is a plain findUnique on booking.status (183-186) — a SELECT that takes no row lock — followed by releaseBookingSlotCapacity(tx, booking) (197, atomic BookingSlot {decrement}) and an UNCONDITIONAL booking.update to CANCELLED (203-206, where:{id} only, not where:{id,status:'CONFIRMED'}). Two concurrent 0% cancels of the same CONFIRMED booking (realistic trigger: an admin double-clicking the 'Cancel, no refund' button → two near-simultaneous server actions; or two staff on the same booking) both read status=CONFIRMED before either commits, both decrement the BookingSlot row, and both write CANCELLED (the Booking row-lock serializes only the two identical updates, but each has already decremented the SEPARATE BookingSlot row). Net effect: reservedPeople (and reservedCars on day 0) is decremented TWICE for a single booking across every day of its range. That under-counts confirmed occupancy, so calcBooking's used+cost&gt;cap check and the webhook C-1 re-check see phantom free capacity — enabling a later oversell of a finite-capacity / place-required service by the leaked amount. The clampSlotCapacity floor only rescues the case where the counter actually crosses below zero; when other bookings still hold the slot it stays positive-but-too-low and the leak is silent. Note the sibling primitive applyRefundToDb (refunds.ts:75-85) is IMMUNE to the same race because it claims REFUNDED with an atomic updateMany(where status != REFUNDED) and bails when claim.count===0 BEFORE releasing; the 0% branch simply omits that guard. The 0% branch never calls the provider, so no refund webhook races it — the exposure is purely two concurrent admin cancels, but there is no action-layer idempotency/serialization (features/admin/bookings-actions.ts:30 calls straight through) and no retry, so a double-submit reaches the service twice.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Make the 0% cancel's status transition atomic and gate the capacity release on it, mirroring applyRefundToDb. Replace the unconditional booking.update with a conditional claim, e.g. const claim = await tx.booking.updateMany({ where: { id: booking.id, status: 'CONFIRMED' }, data: { status: 'CANCELLED', cancelledAt: new Date() } }); and only run releaseBookingSlotCapacity + bookingUnit place-clear when claim.count === 1 (treat claim.count === 0 as an idempotent no-op, matching the 'already cancelled' early return). This guarantees exactly one release per booking even under a double-click or two-admin race. (Belt-and-braces: also raise this $transaction to isolationLevel:'Serializable' to match the reserve paths, but the conditional-claim is the load-bearing fix.)</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10</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Webhook notification_url and post-payment redirect built from client-influenceable Host header</w:t>
            </w:r>
          </w:p>
          <w:p>
            <w:pPr>
              <w:spacing w:after="20"/>
            </w:pPr>
            <w:r>
              <w:rPr>
                <w:i/>
                <w:iCs/>
                <w:color w:val="1F3A5F"/>
                <w:sz w:val="15"/>
                <w:szCs w:val="15"/>
              </w:rPr>
              <w:t xml:space="preserve">src/app/api/paymob/create-intent/route.ts  :  32-36 (origin) -&gt; src/lib/origin.ts:64-73</w:t>
            </w:r>
          </w:p>
          <w:p>
            <w:pPr>
              <w:spacing w:after="0"/>
            </w:pPr>
            <w:r>
              <w:rPr>
                <w:color w:val="666666"/>
                <w:sz w:val="15"/>
                <w:szCs w:val="15"/>
              </w:rPr>
              <w:t xml:space="preserve">unit A3 · security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create-intent builds `redirectionUrl` and `notificationUrl` from getRequestOrigin(). In production getRequestOrigin() only rejects a poisoned Host/X-Forwarded-Host when TRUSTED_HOSTS is non-empty (origin.ts:69: `if (trusted.length &gt; 0 &amp;&amp; !trusted.includes(host))`). If both NEXT_PUBLIC_APP_URL and TRUSTED_HOSTS are unset — a realistic first-release misconfiguration — an authenticated user can send `Host: attacker.example` and the intention will carry a redirection_url and notification_url on the attacker's domain. Consequences: (a) after paying, the customer is redirected to booking/success on the attacker domain (phishing / token capture via the ?bid= param and any redirect chain); (b) Paymob POSTs the signed transaction webhook to the attacker instead of /api/paymob/webhook, so the booking is never confirmed by webhook AND the attacker receives a validly-signed transaction body — which is exactly the signed payload the data.message bypass above needs. This is a shared getRequestOrigin() weakness but it is reached and made security-relevant by the payment flow.</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Fail closed for payment URLs: require NEXT_PUBLIC_APP_URL (or a non-empty TRUSTED_HOSTS allowlist) in production and refuse to build Paymob notification_url/redirection_url from a header-derived origin otherwise. In origin.ts, when NODE_ENV==='production' and neither NEXT_PUBLIC_APP_URL nor TRUSTED_HOSTS is configured, do not trust the request host (return a configured canonical or throw) rather than trusting it by default.</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Account-lockout DoS: password sign-in throttle is per-email only (no IP dimension, no captcha) and unclearable except by waiting</w:t>
            </w:r>
          </w:p>
          <w:p>
            <w:pPr>
              <w:spacing w:after="20"/>
            </w:pPr>
            <w:r>
              <w:rPr>
                <w:i/>
                <w:iCs/>
                <w:color w:val="1F3A5F"/>
                <w:sz w:val="15"/>
                <w:szCs w:val="15"/>
              </w:rPr>
              <w:t xml:space="preserve">src/server/auth/providers.ts  :  185-186 (customer), 250-251 (admin); schedule in src/server/auth/rate-limit.ts:59</w:t>
            </w:r>
          </w:p>
          <w:p>
            <w:pPr>
              <w:spacing w:after="0"/>
            </w:pPr>
            <w:r>
              <w:rPr>
                <w:color w:val="666666"/>
                <w:sz w:val="15"/>
                <w:szCs w:val="15"/>
              </w:rPr>
              <w:t xml:space="preserve">unit B1 · security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consumeLoginAttempt is keyed solely on `login:&lt;email&gt;` with NO IP component, and the throttle is checked BEFORE the bcrypt compare (providers.ts:186 runs before findUnique/compare). The proxy matcher explicitly excludes /api (src/proxy.ts:36), so the credential callback has no edge-level IP rate limiting either. An unauthenticated attacker who merely knows a victim's email can POST ~11 failed sign-ins to push nextAllowedAt into the 24h cap (LOGIN_SCHEDULE_SECONDS ends at 86_400). During that window the victim's CORRECT password also returns null. Worse, only a SUCCESSFUL sign-in clears the `login:` key (providers.ts:212, mobile route:79) — a password reset (actions.ts:535) does NOT delete it, so the victim cannot even recover by resetting their password; they must wait out the backoff. This is a targeted denial-of-service against any known-email account (including admins via /admin/login, same namespace).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Add an IP dimension to sign-in throttling (e.g. also consume `ip:&lt;addr&gt;` and require BOTH, mirroring consumeEmailAndIp) and/or a captcha after N failures, so a single remote actor cannot lock out a victim's email. Alternatively cap the per-email escalation lower and clear the `login:&lt;email&gt;` key on a successful password reset (in resetPassword's transaction) so recovery restores access immediately. Consider a shorter cap for the credential schedule than 24h.</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Document-number blocklist bypassable via internal whitespace (write path strips all spaces, gate/reception check does not)</w:t>
            </w:r>
          </w:p>
          <w:p>
            <w:pPr>
              <w:spacing w:after="20"/>
            </w:pPr>
            <w:r>
              <w:rPr>
                <w:i/>
                <w:iCs/>
                <w:color w:val="1F3A5F"/>
                <w:sz w:val="15"/>
                <w:szCs w:val="15"/>
              </w:rPr>
              <w:t xml:space="preserve">src/server/services/blocklist-core.ts  :  18-32 (normIdentity NATIONAL_ID/PASSPORT = trim/upper only) and 76-88 (anyDocumentNumberBlocked)</w:t>
            </w:r>
          </w:p>
          <w:p>
            <w:pPr>
              <w:spacing w:after="0"/>
            </w:pPr>
            <w:r>
              <w:rPr>
                <w:color w:val="666666"/>
                <w:sz w:val="15"/>
                <w:szCs w:val="15"/>
              </w:rPr>
              <w:t xml:space="preserve">unit B3 · security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 banned person can pass the reception walk-in check (reception.ts:263) and the gate check-in (gate-scan.ts:617) by entering their blocked ID/passport number with internal spaces. When an admin blocks a user, adminBlockUser (src/server/services/admin-users.ts:185-186) writes BlockedIdentity from user.profile.nationalId/passportId — values that idColumns (src/features/auth/actions.ts:617; also src/app/api/mobile/me/complete-profile/route.ts:30) stored with ALL whitespace removed via replace(/\s/g,''). So the blocked value is e.g. '30212180201136'. At the desk the document number flows through nameSchema.trim (src/features/reception/guest-id-actions.ts:66) -&gt; cleanGuestName which only .trim()s (src/server/services/guest-id.ts:115-118) -&gt; anyDocumentNumberBlocked -&gt; normIdentity, none of which remove INTERNAL spaces. Typing '30 21218 0201136' (a plausible ID-card grouping) yields NATIONAL_ID value '30 21218 0201136' != stored '30212180201136', so findFirst misses and the blocked guest is admitted. The same guestName is also what the source-doc laundering check compares, so it is defeated too. This is the exact 'normalization bypass (spaces)' case the ban system is supposed to resist, and it defeats the authoritative gate enforcement, not just a UI hint.</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Normalize document numbers with the SAME rule the write path used. Either strip all whitespace in normIdentity for NATIONAL_ID and PASSPORT (value.replace(/\s+/g,'').toUpperCase() for passport; .replace(/\s+/g,'') for national-id) — matching idColumns' replace(/\s/g,'') — or run guest document numbers through that stripping in cleanGuestName/anyDocumentNumberBlocked before matching. Add a unit test in blocklist-core.test.ts asserting a number blocked as compact matches the same number typed with internal spaces.</w:t>
            </w:r>
          </w:p>
        </w:tc>
      </w:tr>
    </w:tbl>
    <w:p>
      <w:pPr>
        <w:spacing w:after="80"/>
      </w:pPr>
      <w:r>
        <w:t xml:space="preserve"/>
      </w:r>
    </w:p>
    <w:p>
      <w:pPr>
        <w:pStyle w:val="Heading2"/>
        <w:spacing w:after="120" w:before="220"/>
      </w:pPr>
      <w:r>
        <w:t xml:space="preserve">6.5  Low-severity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40"/>
        <w:gridCol w:w="2800"/>
        <w:gridCol w:w="2800"/>
      </w:tblGrid>
      <w:tr>
        <w:trPr>
          <w:tblHeader/>
        </w:trPr>
        <w:tc>
          <w:tcPr>
            <w:tcW w:type="dxa" w:w="4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w:t>
            </w:r>
          </w:p>
        </w:tc>
        <w:tc>
          <w:tcPr>
            <w:tcW w:type="dxa" w:w="3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Issue &amp; location</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Impact</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Recommended fix</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Success dispatch keys on the UNSIGNED data.message field (success || data.message === 'Approved')</w:t>
            </w:r>
          </w:p>
          <w:p>
            <w:pPr>
              <w:spacing w:after="20"/>
            </w:pPr>
            <w:r>
              <w:rPr>
                <w:i/>
                <w:iCs/>
                <w:color w:val="1F3A5F"/>
                <w:sz w:val="15"/>
                <w:szCs w:val="15"/>
              </w:rPr>
              <w:t xml:space="preserve">src/server/paymob/webhook.ts  :  149</w:t>
            </w:r>
          </w:p>
          <w:p>
            <w:pPr>
              <w:spacing w:after="0"/>
            </w:pPr>
            <w:r>
              <w:rPr>
                <w:color w:val="666666"/>
                <w:sz w:val="15"/>
                <w:szCs w:val="15"/>
              </w:rPr>
              <w:t xml:space="preserve">unit A3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handleEvent treats a transaction as succeeded when EITHER tx.success is true OR tx.data.message === 'Approved'. tx.success is inside the HMAC-signed field set (TX_HMAC_FIELDS), but the entire data object (including data.message) is NOT signed. Entry to the handler is still gated by a valid HMAC (unforgeable without PAYMOB_HMAC_SECRET), so this is not a forgery/bypass. It is a correctness widening: if a genuine Paymob payload ever arrives with success=false but data.message==='Approved', the booking is routed to handleSucceeded on a non-successful transaction. Downstream amount/currency/auth-only/capacity guards still apply, limiting blast radius, but confirmation should not hinge on an unsigned field. The OR exists to serve the Credit Agricole synthetic-event path (credit-agricole/verify.ts:153,172), where success and message always agree, so it is redundant for real Paymob traffic.</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For the real-Paymob dispatch rely solely on the HMAC-signed tx.success (optionally also require tx.error_occured !== true). Keep the message-based branch only where the synthetic CA event guarantees the two fields agree, or set success=true on that synthetic obj and drop the message branch.</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A voided (uncaptured-auth) transaction is dispatched as a refund and writes a phantom RefundLine</w:t>
            </w:r>
          </w:p>
          <w:p>
            <w:pPr>
              <w:spacing w:after="20"/>
            </w:pPr>
            <w:r>
              <w:rPr>
                <w:i/>
                <w:iCs/>
                <w:color w:val="1F3A5F"/>
                <w:sz w:val="15"/>
                <w:szCs w:val="15"/>
              </w:rPr>
              <w:t xml:space="preserve">src/server/paymob/webhook.ts  :  138</w:t>
            </w:r>
          </w:p>
          <w:p>
            <w:pPr>
              <w:spacing w:after="0"/>
            </w:pPr>
            <w:r>
              <w:rPr>
                <w:color w:val="666666"/>
                <w:sz w:val="15"/>
                <w:szCs w:val="15"/>
              </w:rPr>
              <w:t xml:space="preserve">unit A3 · data-integrity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isRefund = tx.is_refunded===true || (tx.has_parent_transaction===true &amp;&amp; tx.is_capture!==true). A VOID of an authorization (is_voided=true, has_parent_transaction=true, is_capture=false, is_refunded=false) satisfies the second clause and is routed into handleRefunded -&gt; applyRefundToDb, which cancels the booking and records a RefundLine for tx.amount_cents. A voided auth never CAPTURED money, so this creates an accounting artifact: a RefundLine (and REFUNDED payment status) for funds never charged, understating net revenue in reports that sum RefundLine.amountCents. Capacity release is not wrongly triggered (booking was never CONFIRMED). Currently DORMANT: comment at webhook.ts:137 notes the unified-intention flow emits has_parent_transaction=false and the CA synthetic event sets is_voided=false, so no void/two-step-auth traffic reaches this today; it becomes live only if two-step auth/void is enabled on the Paymob integration.</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Treat voids distinctly from refunds: if tx.is_voided===true (or is_refunded!==true with no prior successful capture), move the PENDING payment to FAILED/CANCELLED without creating a RefundLine. Only genuine refunds of captured funds should produce a RefundLine.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Redemption-key behaviour contradicts schema/admin documentation (keyed on guest ID number, not phone) — creates a real once-per-customer bypass</w:t>
            </w:r>
          </w:p>
          <w:p>
            <w:pPr>
              <w:spacing w:after="20"/>
            </w:pPr>
            <w:r>
              <w:rPr>
                <w:i/>
                <w:iCs/>
                <w:color w:val="1F3A5F"/>
                <w:sz w:val="15"/>
                <w:szCs w:val="15"/>
              </w:rPr>
              <w:t xml:space="preserve">src/server/services/promo-core.ts  :  21-27 (promoRedemptionKey) vs prisma/schema.prisma:1497-1503 &amp; 1461-1467 and admin-promos.ts:21</w:t>
            </w:r>
          </w:p>
          <w:p>
            <w:pPr>
              <w:spacing w:after="0"/>
            </w:pPr>
            <w:r>
              <w:rPr>
                <w:color w:val="666666"/>
                <w:sz w:val="15"/>
                <w:szCs w:val="15"/>
              </w:rPr>
              <w:t xml:space="preserve">unit A6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PromoRedemption.uniqueCustomerPhone stores the guest's normalized government-ID number when captured, else the phone (promo-core.ts:25-26), and this is what the unique [promoCodeId, uniqueCustomerPhone] enforces. But the schema doc (schema.prisma:1498-1499 'set to customerPhone when the code is once-per-customer') and admin-promos.ts:21 ('the same customer phone may redeem') both describe it as phone-keyed. Beyond the stale docs, the mixed key opens a concrete once-per-customer bypass: the same person can redeem once on a booking where their ID IS captured (key = ID number) and AGAIN on a booking where no ID is captured (key = phone), because the two keys differ and Postgres sees two distinct rows. Reception adults always capture an ID, but the key uses preparedIds.find(seq===1)?.guestName (reception.ts:417) — if that guest slot's number is blank/whitespace it silently falls back to phone, and the two redemptions won't collide.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Update the schema.prisma and admin-promos.ts comments to reflect the ID-number-first key. For the bypass, decide on ONE canonical key per code and enforce it: e.g. require the primary-guest ID number for a once-per-customer redemption (reject when absent) so the key is stable, or additionally check the phone-keyed row when redeeming with an ID key (and vice-versa) in redeemPromoForReception before the create.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OAuth privileged-link guard fails OPEN on database error</w:t>
            </w:r>
          </w:p>
          <w:p>
            <w:pPr>
              <w:spacing w:after="20"/>
            </w:pPr>
            <w:r>
              <w:rPr>
                <w:i/>
                <w:iCs/>
                <w:color w:val="1F3A5F"/>
                <w:sz w:val="15"/>
                <w:szCs w:val="15"/>
              </w:rPr>
              <w:t xml:space="preserve">src/server/auth/index.ts  :  108-114</w:t>
            </w:r>
          </w:p>
          <w:p>
            <w:pPr>
              <w:spacing w:after="0"/>
            </w:pPr>
            <w:r>
              <w:rPr>
                <w:color w:val="666666"/>
                <w:sz w:val="15"/>
                <w:szCs w:val="15"/>
              </w:rPr>
              <w:t xml:space="preserve">unit B1 · security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signIn callback that refuses OAuth account-linking onto privileged/blocked/banned accounts wraps its lookups in try/catch and, on any DB error, logs a warning and returns true (index.ts:108-114) — allowing the OAuth sign-in through without the privileged/blocklist check. This is a deliberate, documented tradeoff (avoid locking out all OAuth during a transient outage, mirroring the jwt fail-open). However, it does mean that during a database blip an OAuth sign-in whose email matches an existing ADMIN/SUPER_ADMIN/DEVELOPER row would be auto-linked (allowDangerousEmailAccountLinking) and granted that account, which is exactly the escalation the guard exists to prevent. The window is narrow (requires a concurrent DB failure) and the attacker still needs to control the privileged email, but the failure mode is 'grant' rather than 'deny' on a security-critical check.</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Fail CLOSED for the privileged/blocklist decision specifically: if the existence lookup throws, deny the OAuth sign-in (return false) rather than allowing it — an OAuth link is retryable by the user, whereas a wrongful grant is not recoverable. The customer 'just continue' convenience does not require failing open on the privileged-account check; only that narrow branch needs to be conservative.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Password-reset request leaks account existence through response-timing side channel</w:t>
            </w:r>
          </w:p>
          <w:p>
            <w:pPr>
              <w:spacing w:after="20"/>
            </w:pPr>
            <w:r>
              <w:rPr>
                <w:i/>
                <w:iCs/>
                <w:color w:val="1F3A5F"/>
                <w:sz w:val="15"/>
                <w:szCs w:val="15"/>
              </w:rPr>
              <w:t xml:space="preserve">src/features/auth/actions.ts  :  466-507</w:t>
            </w:r>
          </w:p>
          <w:p>
            <w:pPr>
              <w:spacing w:after="0"/>
            </w:pPr>
            <w:r>
              <w:rPr>
                <w:color w:val="666666"/>
                <w:sz w:val="15"/>
                <w:szCs w:val="15"/>
              </w:rPr>
              <w:t xml:space="preserve">unit B1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requestPasswordReset is written to return a uniform ok:true whether or not the email exists (to prevent enumeration), but the two branches do observably different amounts of work: for an existing (non-deleted, non-blocked) user it generates a token, writes a PasswordResetToken row, and calls the email provider's send() (actions.ts:467-495), whereas for a non-existent email it does nothing (the `if (user)` block is skipped). The extra DB insert plus a network round-trip to the email provider make the 'account exists' path measurably slower, so an attacker measuring response latency can still enumerate which emails are registered — the exact outcome the uniform response shape was meant to prevent. (requestEmailVerification does not have this asymmetry because it always creates a token and sends mail.)</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Equalize the work across branches — e.g. always perform a constant-time-ish path (do the token generation/hash and, where feasible, enqueue the send asynchronously so the caller returns before the provider round-trip, or perform a dummy no-op send for the non-existent case), or move the email dispatch off the request's critical path (fire-and-forget/queue) so the response time no longer correlates with account existence.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6</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Gate check-out and place-assignment endpoints admit HOUSEKEEPING/MAINTENANCE, contradicting the documented ops-only confinement</w:t>
            </w:r>
          </w:p>
          <w:p>
            <w:pPr>
              <w:spacing w:after="20"/>
            </w:pPr>
            <w:r>
              <w:rPr>
                <w:i/>
                <w:iCs/>
                <w:color w:val="1F3A5F"/>
                <w:sz w:val="15"/>
                <w:szCs w:val="15"/>
              </w:rPr>
              <w:t xml:space="preserve">src/app/api/gate/check-out/route.ts  :  20-24 (and src/app/api/gate/assign-places/route.ts:30-34)</w:t>
            </w:r>
          </w:p>
          <w:p>
            <w:pPr>
              <w:spacing w:after="0"/>
            </w:pPr>
            <w:r>
              <w:rPr>
                <w:color w:val="666666"/>
                <w:sz w:val="15"/>
                <w:szCs w:val="15"/>
              </w:rPr>
              <w:t xml:space="preserve">unit B2 · security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roles.ts documents that HOUSEKEEPING/MAINTENANCE are confined to the ops desk (/gate/ops) and SECURITY to /gate/scan only ('no reception desk, no ops desk'). Both /api/gate/check-out and /api/gate/assign-places gate on the FULL GATE_ROLES set (which includes STAFF, SECURITY, HOUSEKEEPING, MAINTENANCE, and the admin tiers), so a signed-in HOUSEKEEPING or MAINTENANCE account can scan guests OUT at the exit gate and assign/re-assign physical places (cabanas/umbrellas) to any booking by posting a bookingId — surfaces the policy says they should never touch. The proxy would redirect their browser away from /gate pages, but the API routes are outside the proxy matcher (matcher excludes /api) and self-guard only with GATE_ROLES, so a direct POST is accepted. No money or PII is exposed (check-out/assign-places return operational state, and money fields are independently blinded), and only authenticated staff can reach it, so impact is limited to operational integrity (e.g. an ops-only account tampering with seat allocation or marking parties as exited). check-in/verify sharing GATE_ROLES is defensible since SECURITY legitimately works the scanner; the genuine over-grant is HOUSEKEEPING/MAINTENANCE on these two mutations.</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Tighten both routes to the roles that actually work the entry/exit scanner and placement — e.g. replace GATE_ROLES.has(user.role) with a check that excludes OPS_STAFF_ROLES (mirror canAccessReception's pattern, or introduce a canWorkScanner/canAssignPlaces predicate in roles.ts). At minimum, exclude HOUSEKEEPING/MAINTENANCE from assign-places and check-out so the API matches the stated confinement in roles.ts.</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7</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Place-assignment API routes admit SECURITY/HOUSEKEEPING/MAINTENANCE, contradicting the 'SECURITY confined to /gate/scan' policy; proxy excludes /api so only the route's own check applies</w:t>
            </w:r>
          </w:p>
          <w:p>
            <w:pPr>
              <w:spacing w:after="20"/>
            </w:pPr>
            <w:r>
              <w:rPr>
                <w:i/>
                <w:iCs/>
                <w:color w:val="1F3A5F"/>
                <w:sz w:val="15"/>
                <w:szCs w:val="15"/>
              </w:rPr>
              <w:t xml:space="preserve">src/app/api/gate/assign-places/route.ts  :  32 (also src/app/api/gate/places/route.ts:19)</w:t>
            </w:r>
          </w:p>
          <w:p>
            <w:pPr>
              <w:spacing w:after="0"/>
            </w:pPr>
            <w:r>
              <w:rPr>
                <w:color w:val="666666"/>
                <w:sz w:val="15"/>
                <w:szCs w:val="15"/>
              </w:rPr>
              <w:t xml:space="preserve">unit C2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Both GET /api/gate/places and POST /api/gate/assign-places authorize via GATE_ROLES.has(user.role), which includes SECURITY, HOUSEKEEPING and MAINTENANCE. The roles policy (src/server/auth/roles.ts:14-22) states SECURITY is 'confined to /gate/scan ONLY' and ops staff to the ops desk, and places-available already uses the stricter canAccessReception (excludes SECURITY/ops). Because the proxy matcher explicitly excludes /api (src/proxy.ts:36), the isGateOnlyRole confinement redirect in authConfig never runs for these endpoints, so a SECURITY/HOUSEKEEPING/MAINTENANCE account (or a compromised such session) can directly call these routes to read a booking's placement view and mutate its physical place assignments. It is still authenticated-staff-only and every assignment is audited, so blast radius is limited, but it violates the documented least-privilege scoping and lets a pass-verification-only role rearrange cabana/umbrella assignments.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Gate GET /api/gate/places and POST /api/gate/assign-places on canAccessReception(user.role) (same as places-available) instead of GATE_ROLES, or introduce a dedicated canAssignPlaces() predicate that excludes SECURITY and the two ops departments. Keep the check inside the route handler since the proxy never sees /api paths.</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8</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verify/check-in/check-out/deny accept unbounded token &amp; reference strings with no route-level body-size limit</w:t>
            </w:r>
          </w:p>
          <w:p>
            <w:pPr>
              <w:spacing w:after="20"/>
            </w:pPr>
            <w:r>
              <w:rPr>
                <w:i/>
                <w:iCs/>
                <w:color w:val="1F3A5F"/>
                <w:sz w:val="15"/>
                <w:szCs w:val="15"/>
              </w:rPr>
              <w:t xml:space="preserve">src/app/api/gate/verify/route.ts  :  40 (same pattern in check-in/route.ts:33-45, check-out/route.ts:34-42, deny/route.ts:33-39)</w:t>
            </w:r>
          </w:p>
          <w:p>
            <w:pPr>
              <w:spacing w:after="0"/>
            </w:pPr>
            <w:r>
              <w:rPr>
                <w:color w:val="666666"/>
                <w:sz w:val="15"/>
                <w:szCs w:val="15"/>
              </w:rPr>
              <w:t xml:space="preserve">unit C2 · performance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Unlike GET /api/gate/places (which caps bookingId at 64 chars), the POST gate routes pass body.token/body.reference straight into readVisitByScan/checkInBooking/recordGateDeny with no length bound. verifyQrToken splits the whole string and runs HMAC-SHA256 over the body (O(n)), and reference lookups .toUpperCase() the full string. next.config.mjs bodySizeLimit:'5mb' applies to Server Actions, not route handlers, so a gate-authenticated caller could POST multi-megabyte token/reference values to waste CPU/DB work. Authenticated-staff-only and cheap per call, so this is a minor abuse/DoS hardening gap, not a practical outage.</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Reject or truncate token/reference above a sane bound (e.g. reference &lt;= 64, token &lt;= 2048) at the top of each route handler before calling the service, mirroring the length guard already used in the places route.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9</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Reception upload buffers the entire request body into memory before the 10MB size check</w:t>
            </w:r>
          </w:p>
          <w:p>
            <w:pPr>
              <w:spacing w:after="20"/>
            </w:pPr>
            <w:r>
              <w:rPr>
                <w:i/>
                <w:iCs/>
                <w:color w:val="1F3A5F"/>
                <w:sz w:val="15"/>
                <w:szCs w:val="15"/>
              </w:rPr>
              <w:t xml:space="preserve">src/app/api/reception/upload/route.ts  :  50-74</w:t>
            </w:r>
          </w:p>
          <w:p>
            <w:pPr>
              <w:spacing w:after="0"/>
            </w:pPr>
            <w:r>
              <w:rPr>
                <w:color w:val="666666"/>
                <w:sz w:val="15"/>
                <w:szCs w:val="15"/>
              </w:rPr>
              <w:t xml:space="preserve">unit C3, E1 · security · confidence high · corroborated ×2</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POST /api/reception/upload calls await req.formData() (line 50) and then file.arrayBuffer()/Buffer.from() (line 74), fully materializing the multipart body in memory. The file.size guard (line 63) and MAX_IMAGE_BYTES only run AFTER formData() has already parsed the whole body, and Next.js route handlers under the Node runtime have no default body-size limit (the experimental serverActions.bodySizeLimit:'5mb' in next.config.mjs applies ONLY to Server Actions, not to route handlers). An authenticated reception-authorised staffer (or a compromised/stolen staff session) could POST a multi-hundred-MB body and force the server to allocate it in memory before rejection. Blast radius is bounded: it requires a valid non-SECURITY staff session AND is capped at 40 requests/minute per user by checkUploadRate, so it is memory pressure / partial DoS rather than a remote-unauth crash.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Reject oversized uploads before buffering: read req.headers.get('content-length'), and if it is present and exceeds a small envelope over MAX_IMAGE_BYTES (e.g. 12MB to allow multipart framing) return 413 before calling req.formData(). content-length can be spoofed/absent, so keep the existing post-parse file.size check as the authoritative guard — the header pre-check just short-circuits the obvious abuse case. The same pattern applies to the admin/ops upload siblings.</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10</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Revoked/past bookings retain zkPin and zkCardNo; PIN uniqueness check ignores them (minor consistency)</w:t>
            </w:r>
          </w:p>
          <w:p>
            <w:pPr>
              <w:spacing w:after="20"/>
            </w:pPr>
            <w:r>
              <w:rPr>
                <w:i/>
                <w:iCs/>
                <w:color w:val="1F3A5F"/>
                <w:sz w:val="15"/>
                <w:szCs w:val="15"/>
              </w:rPr>
              <w:t xml:space="preserve">src/server/zk/provision.ts  :  131-144 (ensureZkPin); 373-376 (revoke keeps zkPin, nulls only zkCardNo)</w:t>
            </w:r>
          </w:p>
          <w:p>
            <w:pPr>
              <w:spacing w:after="0"/>
            </w:pPr>
            <w:r>
              <w:rPr>
                <w:color w:val="666666"/>
                <w:sz w:val="15"/>
                <w:szCs w:val="15"/>
              </w:rPr>
              <w:t xml:space="preserve">unit C4 · maintainability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On revoke, zkCardNo is nulled but zkPin is intentionally retained (provision.ts:375). ensureZkPin only checks PIN collisions among CONFIRMED/PENDING_PAYMENT bookings (line 135), so a new booking could be assigned a zkPin string equal to an old REVOKED booking's zkPin. This is harmless today because the old ZK person was deleted on revoke and only active bookings are pushed, so there is no ZK-side collision. But it means two DB rows can share a zkPin, which is confusing for troubleshooting and would become a real duplicate-person risk if the teardown ever stops deleting the ZK person (e.g. a future 'soft revoke'). Not exploitable as written.</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Optional hardening: null zkPin on revoke as well (the person is deleted, so the pin no longer maps to anything), or widen the ensureZkPin uniqueness check to any booking with a non-null zkPin. Purely defensive — no functional bug in the current flow.</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next/image optimizer fetches admin-supplied https media URLs; SSRF guard is hostname-string-only (bypassable via public DNS → private IP)</w:t>
            </w:r>
          </w:p>
          <w:p>
            <w:pPr>
              <w:spacing w:after="20"/>
            </w:pPr>
            <w:r>
              <w:rPr>
                <w:i/>
                <w:iCs/>
                <w:color w:val="1F3A5F"/>
                <w:sz w:val="15"/>
                <w:szCs w:val="15"/>
              </w:rPr>
              <w:t xml:space="preserve">src/lib/media-url.ts  :  26-35</w:t>
            </w:r>
          </w:p>
          <w:p>
            <w:pPr>
              <w:spacing w:after="0"/>
            </w:pPr>
            <w:r>
              <w:rPr>
                <w:color w:val="666666"/>
                <w:sz w:val="15"/>
                <w:szCs w:val="15"/>
              </w:rPr>
              <w:t xml:space="preserve">unit D1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Category coverUrl/logoUrl/logoDarkUrl/videoUrl and service coverUrl accept any https:// URL that passes isMediaUrl(). Those URLs are re-served through the next/image optimizer (next.config.mjs remotePatterns hostname:'**'), which fetches them server-side. isMediaUrl only rejects literal 'localhost' and IPv4/IPv6 *literals* by string match; a public DNS name whose A record resolves to a private/link-local address (169.254.169.254 cloud-metadata, 10.x, 127.x) passes the check and would be fetched from inside the network. Exploitability is bounded: the actor must be a fully-trusted admin (ADMIN/SUPER_ADMIN/DEVELOPER), the optimizer only issues a GET and returns an *image* re-encode (limited exfiltration), and this hostname-based posture is an intentional, documented design (public DNS hosts allowed on purpose). Hence Low, not a release blocker.</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Accept as an intentional trade-off for trusted-admin input, or harden by resolving the hostname and rejecting private/link-local/loopback resolved IPs before allowing the URL (DNS-rebinding-aware check), and/or narrow images.remotePatterns to the known upload origin + a small CDN allow-list instead of hostname:'**'.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adminCreatePlaceOutage accepts a start instant in the past (no lower bound on startsAt)</w:t>
            </w:r>
          </w:p>
          <w:p>
            <w:pPr>
              <w:spacing w:after="20"/>
            </w:pPr>
            <w:r>
              <w:rPr>
                <w:i/>
                <w:iCs/>
                <w:color w:val="1F3A5F"/>
                <w:sz w:val="15"/>
                <w:szCs w:val="15"/>
              </w:rPr>
              <w:t xml:space="preserve">src/server/services/admin-places.ts  :  247-259</w:t>
            </w:r>
          </w:p>
          <w:p>
            <w:pPr>
              <w:spacing w:after="0"/>
            </w:pPr>
            <w:r>
              <w:rPr>
                <w:color w:val="666666"/>
                <w:sz w:val="15"/>
                <w:szCs w:val="15"/>
              </w:rPr>
              <w:t xml:space="preserve">unit D1 · correctness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outage validation only checks that startsAt/endsAt are valid Dates and endsAt &gt; startsAt (and the action-layer outageSchema uses an unbounded z.coerce.date()). An admin can schedule a window whose startsAt is in the past; it is immediately 'live' (startsAt &lt;= now &lt; endsAt), takes the cell out of service now, writes a PlaceOutageLog history row whose startsAt predates the actual decision, opens an OUT_OF_SERVICE ops ticket, and inflates reported downtime for a period the cell was actually available. This does NOT affect BookingSlot capacity counters (outages only gate reception/gate assignment), and it is fully reversible + audited, so impact is limited to downtime-report accuracy. No overlap check exists either, but the log/self-heal logic tolerates overlaps.</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If backdating is not intended, reject startsAt earlier than now (or snap it to now) in adminCreatePlaceOutage / outageSchema, mirroring createOpsTicket's outOfServiceUntil check which already enforces getTime() &gt; Date.now(). Otherwise document that backdated windows are allowed and are counted as real downtime.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No self-demote or last-admin/last-super-admin protection on the role-change path</w:t>
            </w:r>
          </w:p>
          <w:p>
            <w:pPr>
              <w:spacing w:after="20"/>
            </w:pPr>
            <w:r>
              <w:rPr>
                <w:i/>
                <w:iCs/>
                <w:color w:val="1F3A5F"/>
                <w:sz w:val="15"/>
                <w:szCs w:val="15"/>
              </w:rPr>
              <w:t xml:space="preserve">src/server/services/admin-users.ts  :  71-119 (adminUpdateUser); 19-69 (adminCreateUser)</w:t>
            </w:r>
          </w:p>
          <w:p>
            <w:pPr>
              <w:spacing w:after="0"/>
            </w:pPr>
            <w:r>
              <w:rPr>
                <w:color w:val="666666"/>
                <w:sz w:val="15"/>
                <w:szCs w:val="15"/>
              </w:rPr>
              <w:t xml:space="preserve">unit D3 · maintainability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adminUpdateUser writes `role` from client input with no guard preventing a SUPER_ADMIN/DEVELOPER from demoting their own account (id === actorUserId is only blocked for delete at line 139, and block at line 170 — never for role change), and no check that at least one SUPER_ADMIN/DEVELOPER remains. A super-admin editing themselves and picking CUSTOMER/STAFF, or demoting the only other top-tier admin, instantly removes their own or the last privileged access. Because /admin/users is gated to SUPER_ADMIN/DEVELOPER only (requireSuperAdmin), there is no built-in way back in except direct DB access — an operational lockout on the highest-privilege surface. This is an availability/foot-gun issue, not a privilege-escalation one (the caller is already top-tier). The role change is audited as ROLE_CHANGE (line 110), so it is at least traceable.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In adminUpdateUser, when data.role !== before.role and the change drops the target out of the privileged set: (a) reject id === actorUserId self-demotion with a typed DomainError (mirror cannot_delete_self / cannot_block_self), and (b) if before.role is SUPER_ADMIN/DEVELOPER, count remaining active (deletedAt: null) SUPER_ADMIN+DEVELOPER accounts inside the tx and refuse if this change would leave zero. Same last-super guard applies to adminDeleteUser for a privileged target.</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adminUnblockUser deletes ALL BlockedIdentity rows for the user, dropping identifiers whose provenance was reassigned to another blocked account</w:t>
            </w:r>
          </w:p>
          <w:p>
            <w:pPr>
              <w:spacing w:after="20"/>
            </w:pPr>
            <w:r>
              <w:rPr>
                <w:i/>
                <w:iCs/>
                <w:color w:val="1F3A5F"/>
                <w:sz w:val="15"/>
                <w:szCs w:val="15"/>
              </w:rPr>
              <w:t xml:space="preserve">src/server/services/admin-users.ts  :  207-225 (adminUnblockUser, deleteMany at 215); cf. adminBlockUser upsert update:{ userId: id } at 191</w:t>
            </w:r>
          </w:p>
          <w:p>
            <w:pPr>
              <w:spacing w:after="0"/>
            </w:pPr>
            <w:r>
              <w:rPr>
                <w:color w:val="666666"/>
                <w:sz w:val="15"/>
                <w:szCs w:val="15"/>
              </w:rPr>
              <w:t xml:space="preserve">unit D3 · correctness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adminBlockUser upserts each identifier keyed on [kind, value] and, on conflict, reassigns userId to the just-blocked user (line 191). If two distinct accounts A and B share an identifier X (e.g. same phone/national-id), blocking A then blocking B leaves X's row pointing at B. Unblocking B (deleteMany where userId=B) removes X even though A is still blocked — A's ban is now partially lifted for the shared identifier and that person can re-register under X. Conversely, unblocking A no longer clears X (its userId moved to B), so A retains a stale ban entry. This is a niche multi-account/shared-identifier edge; single-account blocks (the common case) unblock cleanly.</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Either scope the delete to identifiers still attributable to this user AND not currently backing another active block, or re-derive the user's own identifiers (email/phone/nationalId/passport, normalized) and delete only those [kind, value] rows, then re-assert bans for any other still-blocked account that shares one. At minimum, document that shared identifiers are not supported and avoid userId reassignment on upsert (skip update, keep the original owner).</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Full-database JSON backup exports plaintext secrets &amp; PII with no server-side handling controls (relies solely on operator discipline)</w:t>
            </w:r>
          </w:p>
          <w:p>
            <w:pPr>
              <w:spacing w:after="20"/>
            </w:pPr>
            <w:r>
              <w:rPr>
                <w:i/>
                <w:iCs/>
                <w:color w:val="1F3A5F"/>
                <w:sz w:val="15"/>
                <w:szCs w:val="15"/>
              </w:rPr>
              <w:t xml:space="preserve">src/server/services/backup.ts  :  107-126 (export); 29-37 (SKIP set)</w:t>
            </w:r>
          </w:p>
          <w:p>
            <w:pPr>
              <w:spacing w:after="0"/>
            </w:pPr>
            <w:r>
              <w:rPr>
                <w:color w:val="666666"/>
                <w:sz w:val="15"/>
                <w:szCs w:val="15"/>
              </w:rPr>
              <w:t xml:space="preserve">unit D4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exportDatabase() dumps EVERY business table verbatim, including User.passwordHash (bcrypt), User.pinHash (staff desk-override PIN HMAC), CustomerProfile.nationalId/passportId (unmasked government IDs), GuestIdDocument rows (ID-document storage paths + numbers), guest names/phones/emails, and the Settings singleton (which can hold provider/ZK config). Unlike the XLSX export (which masks IDs to last-4), the JSON backup is full-fidelity by design. The GET route streams the whole thing as an attachment with the only control being the DEVELOPER role check and a UI warning; there is no size cap, no rate limit, no audit-log entry on export, no encryption-at-rest, and no redaction option. A single leaked backup file = total credential + PII compromise. This is the intended behaviour (a real backup must round-trip), but for a first production release the residual risk should be explicitly owned.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Accept the round-trip requirement but harden the surrounding controls: (1) write an AuditLog row on every export (actor, row counts, timestamp) — the GET path currently logs nothing, unlike the POST import which console.info's; (2) consider gating export behind a re-auth / one-time confirmation; (3) document the operational requirement to encrypt the file at rest and delete it after use; (4) optionally offer a PII-redacted export variant for non-DR use. At minimum add the export audit entry and a memory/runbook note.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16</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Sandbox virtual-payment gate is checked only in the server action, not re-verified transactionally in confirmVirtualPayment (TOCTOU)</w:t>
            </w:r>
          </w:p>
          <w:p>
            <w:pPr>
              <w:spacing w:after="20"/>
            </w:pPr>
            <w:r>
              <w:rPr>
                <w:i/>
                <w:iCs/>
                <w:color w:val="1F3A5F"/>
                <w:sz w:val="15"/>
                <w:szCs w:val="15"/>
              </w:rPr>
              <w:t xml:space="preserve">src/features/admin/developer-actions.ts  :  41-45 (action check); src/server/services/admin-developer.ts:13-45 (service has no sandbox re-check)</w:t>
            </w:r>
          </w:p>
          <w:p>
            <w:pPr>
              <w:spacing w:after="0"/>
            </w:pPr>
            <w:r>
              <w:rPr>
                <w:color w:val="666666"/>
                <w:sz w:val="15"/>
                <w:szCs w:val="15"/>
              </w:rPr>
              <w:t xml:space="preserve">unit D4 · correctness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virtualPayAction reads settings.sandboxMode via getSettings() (React.cache, request-scoped, NON-transactional) and only then calls confirmVirtualPayment, which does not itself re-assert sandboxMode. If a DEVELOPER disables sandbox mode concurrently with a tester's in-flight request, the already-passed check lets the virtual payment complete after the flag flipped. The blast radius is bounded — the actor can only confirm their OWN PENDING_PAYMENT booking (ownership + status guards hold), and the role gate is TESTER/DEVELOPER — so this cannot forge a real payment or affect another user; it only means a booking gets a mock 'SUCCEEDED' payment moments after sandbox was turned off. The comment at admin-developer.ts:25-27 asserts the caller gates sandbox, but the service does not defend it in-tx.</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For true defense-in-depth, re-read Settings.sandboxMode inside the confirmVirtualPayment transaction (or pass a sandbox assertion) and throw if disabled, mirroring how confirmVirtualPayment already re-verifies availability via quote(). Low priority given the tight ownership/role/status constraints.</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17</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cleanupTesterData hand-reimplements the capacity-release loop instead of calling the shared releaseBookingSlotCapacity helper (drift risk)</w:t>
            </w:r>
          </w:p>
          <w:p>
            <w:pPr>
              <w:spacing w:after="20"/>
            </w:pPr>
            <w:r>
              <w:rPr>
                <w:i/>
                <w:iCs/>
                <w:color w:val="1F3A5F"/>
                <w:sz w:val="15"/>
                <w:szCs w:val="15"/>
              </w:rPr>
              <w:t xml:space="preserve">src/server/services/admin-developer.ts  :  153-168</w:t>
            </w:r>
          </w:p>
          <w:p>
            <w:pPr>
              <w:spacing w:after="0"/>
            </w:pPr>
            <w:r>
              <w:rPr>
                <w:color w:val="666666"/>
                <w:sz w:val="15"/>
                <w:szCs w:val="15"/>
              </w:rPr>
              <w:t xml:space="preserve">unit D4 · maintainability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capacity-cost.ts intentionally centralises confirmed-booking capacity release in releaseBookingSlotCapacity() precisely to stop reserve/release logic from drifting (its own doc-comment at capacity-cost.ts:105-114 calls out the multi-day leak bug this guards). cleanupTesterData duplicates that exact loop (eachDay + unitCapacityCost + cars/handicap day-0 + clampSlotCapacity) inline. It is currently correct and equivalent, but a future change to the canonical release rule (e.g. a new capacity dimension) would be applied to the helper and silently missed here, re-introducing a slot-counter leak on the dates testers booked.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Replace the inline loop (admin-developer.ts:155-167) with a call to releaseBookingSlotCapacity(tx, b) — the CapacityReleaseBooking shape already matches the selected fields (serviceId, bookingDate, endDate, people, cars, handicapPeople, unitsPerDay, service.kind). Pure refactor, no behaviour change.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18</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importDatabase does not validate meta.version against BACKUP_VERSION</w:t>
            </w:r>
          </w:p>
          <w:p>
            <w:pPr>
              <w:spacing w:after="20"/>
            </w:pPr>
            <w:r>
              <w:rPr>
                <w:i/>
                <w:iCs/>
                <w:color w:val="1F3A5F"/>
                <w:sz w:val="15"/>
                <w:szCs w:val="15"/>
              </w:rPr>
              <w:t xml:space="preserve">src/server/services/backup.ts  :  163-201 (only meta.kind is checked at 168)</w:t>
            </w:r>
          </w:p>
          <w:p>
            <w:pPr>
              <w:spacing w:after="0"/>
            </w:pPr>
            <w:r>
              <w:rPr>
                <w:color w:val="666666"/>
                <w:sz w:val="15"/>
                <w:szCs w:val="15"/>
              </w:rPr>
              <w:t xml:space="preserve">unit D4 · data-integrity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Import validates meta.kind === 'db-backup' and that data is an object, but ignores meta.version. Today BACKUP_VERSION is 1 so there is no divergence, but once the schema/format evolves to v2, a v2 file imported into a v1 build (or vice-versa) would be coerced field-by-field with no guard. Because coerceRow drops unknown fields and skipDuplicates protects PK collisions, the worst case is a partial/misaligned import rather than corruption — but it would import silently with no warning to the developer.</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After the meta.kind check, compare file.meta.version to BACKUP_VERSION and reject (or warn) on mismatch, e.g. throw 'This backup was produced by an incompatible version (fileVersion vs BACKUP_VERSION).' Cheap insurance before the format ever changes.</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19</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Per-day staff working-hours undercount for sessions that span a UTC-day boundary</w:t>
            </w:r>
          </w:p>
          <w:p>
            <w:pPr>
              <w:spacing w:after="20"/>
            </w:pPr>
            <w:r>
              <w:rPr>
                <w:i/>
                <w:iCs/>
                <w:color w:val="1F3A5F"/>
                <w:sz w:val="15"/>
                <w:szCs w:val="15"/>
              </w:rPr>
              <w:t xml:space="preserve">src/server/services/staff-performance.ts  :  348-361</w:t>
            </w:r>
          </w:p>
          <w:p>
            <w:pPr>
              <w:spacing w:after="0"/>
            </w:pPr>
            <w:r>
              <w:rPr>
                <w:color w:val="666666"/>
                <w:sz w:val="15"/>
                <w:szCs w:val="15"/>
              </w:rPr>
              <w:t xml:space="preserve">unit D5 · correctness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daily breakdown attributes a WorkSession's worked time entirely to the day it STARTED (utcDayStart(s.startedAt)) but then clips it to the intersection of that start-day window and the range. A session started 23:00 UTC with last activity 05:00 next day (6h) is credited only 1h to the start day and 0h to the following day, so 5h vanishes from the per-day table. The headline today/week/month/ranged rollups use sessionMsInWindow over the full range (staff-performance.ts:314/119, work-hours.ts:58-62) and correctly count all 6h, so the day columns silently disagree with the range total. Cosmetic and rare (resort desk sessions seldom cross UTC midnight — the code comment at 349-350 even acknowledges this), and never inflates hours, but the daily ledger can under-report.</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Split the session across each UTC day it overlaps and add each day's clipped portion to the matching day bucket (loop the days between utcDayStart(startedAt) and utcDayStart(end)), instead of assigning the whole session to the start day only.</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20</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Legacy dashboard revenue-trend uses local setDate() with UTC toISOString() day keys</w:t>
            </w:r>
          </w:p>
          <w:p>
            <w:pPr>
              <w:spacing w:after="20"/>
            </w:pPr>
            <w:r>
              <w:rPr>
                <w:i/>
                <w:iCs/>
                <w:color w:val="1F3A5F"/>
                <w:sz w:val="15"/>
                <w:szCs w:val="15"/>
              </w:rPr>
              <w:t xml:space="preserve">src/server/services/admin-reports.ts  :  74-82</w:t>
            </w:r>
          </w:p>
          <w:p>
            <w:pPr>
              <w:spacing w:after="0"/>
            </w:pPr>
            <w:r>
              <w:rPr>
                <w:color w:val="666666"/>
                <w:sz w:val="15"/>
                <w:szCs w:val="15"/>
              </w:rPr>
              <w:t xml:space="preserve">unit D5 · correctness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getManagementSummary builds the 30-day chart axis with `d.setDate(d.getDate()-(29-i))` (LOCAL-time arithmetic) then keys it with `d.toISOString().split('T')[0]` (UTC), while the SQL trend keys come from `to_char(date_trunc('day', i.paidAt),'YYYY-MM-DD')` (UTC). On any host whose process TZ is not UTC (MEMORY notes prod TZ is unset/effectively UTC, but this is not guaranteed and dev machines differ), the generated axis labels can be shifted by a day near month boundaries, so a day bucket may show 0 or be duplicated/omitted on this dashboard. getReportOverview and the other tabs correctly use eachDay()'s pure-UTC ms arithmetic (report-math.ts:123-130 / admin-reports.ts:74 vs 240), so only this one legacy dashboard is affected. Purely a display quirk; totals are unaffected.</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Generate the axis with UTC-ms arithmetic like eachDay() does: derive todayUtc = Date.UTC(getUTCFullYear/Month/Date) and step by 86_400_000, keying with toISOString().slice(0,10). Avoids the setDate (local) + toISOString (UTC) mix.</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21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Restaurant upload route skips image magic-byte sniffing (only PDFs are content-verified)</w:t>
            </w:r>
          </w:p>
          <w:p>
            <w:pPr>
              <w:spacing w:after="20"/>
            </w:pPr>
            <w:r>
              <w:rPr>
                <w:i/>
                <w:iCs/>
                <w:color w:val="1F3A5F"/>
                <w:sz w:val="15"/>
                <w:szCs w:val="15"/>
              </w:rPr>
              <w:t xml:space="preserve">src/app/api/restaurant/upload/route.ts  :  78-95</w:t>
            </w:r>
          </w:p>
          <w:p>
            <w:pPr>
              <w:spacing w:after="0"/>
            </w:pPr>
            <w:r>
              <w:rPr>
                <w:color w:val="666666"/>
                <w:sz w:val="15"/>
                <w:szCs w:val="15"/>
              </w:rPr>
              <w:t xml:space="preserve">unit E1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Unlike the admin, reception and ops routes — which all call imageSignatureMatches before writing — the restaurant route only signature-checks PDFs (line 83). A JPG/PNG/WebP whose content is actually HTML/script (client lies about Content-Type) is written to public/uploads unverified. Exploitation is prevented in practice because these files are served under the /uploads/* sandbox CSP (default-src 'none'; sandbox) plus the global X-Content-Type-Options: nosniff, so a fake .png cannot execute as HTML in-origin; the impact is therefore a stored non-image file and an inconsistency with the other three routes, not active XSS. Trigger: a RESTAURANT partner POSTs a text/HTML payload with Content-Type: image/png as a cover image.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Mirror the other three routes: after buffering, if !isPdf call imageSignatureMatches(buffer, mime) and return unsupported_type on mismatch. This makes all four routes consistent and rejects content-type-spoofed images before disk.</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secure-media serving grants guest-ID / payment-proof access to every gate role, including SECURITY / HOUSEKEEPING / MAINTENANCE</w:t>
            </w:r>
          </w:p>
          <w:p>
            <w:pPr>
              <w:spacing w:after="20"/>
            </w:pPr>
            <w:r>
              <w:rPr>
                <w:i/>
                <w:iCs/>
                <w:color w:val="1F3A5F"/>
                <w:sz w:val="15"/>
                <w:szCs w:val="15"/>
              </w:rPr>
              <w:t xml:space="preserve">src/app/api/secure-media/[...path]/route.ts  :  33-34</w:t>
            </w:r>
          </w:p>
          <w:p>
            <w:pPr>
              <w:spacing w:after="0"/>
            </w:pPr>
            <w:r>
              <w:rPr>
                <w:color w:val="666666"/>
                <w:sz w:val="15"/>
                <w:szCs w:val="15"/>
              </w:rPr>
              <w:t xml:space="preserve">unit E1 · security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auth gate is canAccessGate, which includes SECURITY, HOUSEKEEPING and MAINTENANCE. Those roles are deliberately excluded from the reception desk (canAccessReception) that CREATES/handles guest-ID and payment-proof media, yet any of them with a valid session can fetch that media if they obtain a URL. This is not a classic IDOR (the filename is a 96-bit random token, not an enumerable booking id, so URLs cannot be guessed or iterated), so the realistic trigger is a URL leaking to an on-site low-privilege staffer (referrer, shared screen, logs) rather than direct enumeration. Still, the most sensitive media class (national-ID photographs) is readable by roles that never need it.</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Split the view policy: gate reception/payment-proof media behind canAccessReception (STAFF + admin tiers) and keep ops-proof media behind canAccessOps, rather than the broad canAccessGate. Since the on-disk path does not encode the media class, either add a class segment/lookup or a per-Media role check; at minimum document that SECURITY/HK/MAINT intentionally may view guest IDs if that is the desired policy.</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23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Protocol-relative URL (//evil.com) bypasses the internal-path check and reaches the push service-worker's openWindow (stored open-redirect)</w:t>
            </w:r>
          </w:p>
          <w:p>
            <w:pPr>
              <w:spacing w:after="20"/>
            </w:pPr>
            <w:r>
              <w:rPr>
                <w:i/>
                <w:iCs/>
                <w:color w:val="1F3A5F"/>
                <w:sz w:val="15"/>
                <w:szCs w:val="15"/>
              </w:rPr>
              <w:t xml:space="preserve">src/features/admin/notification-actions.ts  :  76</w:t>
            </w:r>
          </w:p>
          <w:p>
            <w:pPr>
              <w:spacing w:after="0"/>
            </w:pPr>
            <w:r>
              <w:rPr>
                <w:color w:val="666666"/>
                <w:sz w:val="15"/>
                <w:szCs w:val="15"/>
              </w:rPr>
              <w:t xml:space="preserve">unit E2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crossFieldErrors validates the deep-link with `if (v.url &amp;&amp; !v.url.startsWith('/'))` — a protocol-relative value like `//evil.com` starts with '/', so it passes validation, is stored verbatim on NotificationCampaign.url (payloadFromForm, line 100), and flows into the push payload `url: campaign.url || '/notifications'` (src/server/services/admin-notifications.ts:158). The dedicated push service worker then does `self.clients.openWindow(target)` (public/sw-push.js:54) with `target = '//evil.com'`, which the browser resolves against https: and opens https://evil.com — an off-origin redirect triggered by a notification tap. Notably the in-app reader explicitly defends against exactly this (`internalSafe = url.startsWith('/') &amp;&amp; !url.startsWith('//')` in src/app/[locale]/(app)/notifications/NotificationReader.tsx:30), but the push/SW path has no equivalent guard, so the two channels disagree. Trigger requires an admin (trusted) to author the campaign, which bounds the severity, but it is a real inconsistency and a phishing vector via the branded push.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Reject `//`-prefixed values in crossFieldErrors (e.g. `if (v.url &amp;&amp; (!v.url.startsWith('/') || v.url.startsWith('//')))`), mirroring the render-side guard, and/or sanitize `target` in the SW notificationclick handler to only openWindow same-origin/relative paths.</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No recovery path for a campaign left in SENDING after a crash mid-dispatch</w:t>
            </w:r>
          </w:p>
          <w:p>
            <w:pPr>
              <w:spacing w:after="20"/>
            </w:pPr>
            <w:r>
              <w:rPr>
                <w:i/>
                <w:iCs/>
                <w:color w:val="1F3A5F"/>
                <w:sz w:val="15"/>
                <w:szCs w:val="15"/>
              </w:rPr>
              <w:t xml:space="preserve">src/server/services/admin-notifications.ts  :  181</w:t>
            </w:r>
          </w:p>
          <w:p>
            <w:pPr>
              <w:spacing w:after="0"/>
            </w:pPr>
            <w:r>
              <w:rPr>
                <w:color w:val="666666"/>
                <w:sz w:val="15"/>
                <w:szCs w:val="15"/>
              </w:rPr>
              <w:t xml:space="preserve">unit E2 · correctness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dispatchCampaign atomically claims the row to SENDING (line 94-96, or the scheduler pre-claims at line 219-222), then does inbox createMany + best-effort push, and only sets SENT/FAILED at the very end (line 181) or on a thrown error (line 194). If the process is killed between the claim and that final update (VPS restart, OOM, deploy — the in-process scheduler in src/instrumentation.ts runs in the app process), the campaign is stranded in SENDING with no reaper anywhere (grep for SENDING confirms none). It is then permanently un-editable (EDITABLE_STATUSES excludes SENDING, notification-actions.ts:113), un-resendable via sendNotificationNowAction (returns already_sent for SENDING, line 244), and the scheduler will not re-pick it (its claim matches only status:'SCHEDULED', line 220) — while dispatchCampaign's own manual claim also excludes SENDING (notIn ['SENT','SENDING']). Only a manual DB edit recovers it; customers may have received a partial or no broadcast with no way to retry.</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Add a stale-SENDING recovery: e.g. in dispatchDueScheduledCampaigns also reclaim campaigns in SENDING whose updatedAt is older than a timeout (say 10 min) back to a retryable state, or record a claim timestamp and let the scheduler re-drive it. Alternatively wrap the inbox insert + SENT flip so a stuck row is detectable and re-runnable.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25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AR/EN translation-key parity mismatch: `admin.staff` exists only in Arabic — English admin Staff pages render the literal key</w:t>
            </w:r>
          </w:p>
          <w:p>
            <w:pPr>
              <w:spacing w:after="20"/>
            </w:pPr>
            <w:r>
              <w:rPr>
                <w:i/>
                <w:iCs/>
                <w:color w:val="1F3A5F"/>
                <w:sz w:val="15"/>
                <w:szCs w:val="15"/>
              </w:rPr>
              <w:t xml:space="preserve">src/messages/ar.json (key `admin.staff`) vs src/messages/en.json (missing)  :  en.json: no `admin.staff` key; consumed at src/app/[locale]/admin/(authed)/staff/page.tsx:76 and src/app/[locale]/admin/(authed)/staff/[staffId]/page.tsx:77</w:t>
            </w:r>
          </w:p>
          <w:p>
            <w:pPr>
              <w:spacing w:after="0"/>
            </w:pPr>
            <w:r>
              <w:rPr>
                <w:color w:val="666666"/>
                <w:sz w:val="15"/>
                <w:szCs w:val="15"/>
              </w:rPr>
              <w:t xml:space="preserve">unit E5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 full key-parity diff of the two catalogs shows exactly one divergence: `admin.staff` is present in ar.json ("الموظفون") but absent from en.json. Two admin pages call `t('staff')` where `t = getTranslations('admin')`. In Arabic the heading/back-link render "الموظفون"; in English the lookup misses. next-intl v4 is configured here (src/i18n/request.ts:35-46) to log the MISSING_MESSAGE and return the fallback key path from getMessageFallback rather than throw, so the English admin Staff directory heading and the profile back-link display the raw string `admin.staff` instead of a translated label. Admin-facing and cosmetic — no crash, no functional/security impact — but it is a real, shipping i18n regression. (The mismatch is leaf-in-AR / absent-in-EN, NOT object-vs-string, so it cannot cause a nested-lookup crash.)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Add `"staff": "Staff"` under the `admin` namespace in src/messages/en.json so both locales resolve `admin.staff`. Consider adding a CI check that fails on key-set divergence between ar.json and en.json to prevent future drift.</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26</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/api/gate/deny accepts unbounded `reason` / `reference` strings (no zod, no length cap) and writes them straight to the DB</w:t>
            </w:r>
          </w:p>
          <w:p>
            <w:pPr>
              <w:spacing w:after="20"/>
            </w:pPr>
            <w:r>
              <w:rPr>
                <w:i/>
                <w:iCs/>
                <w:color w:val="1F3A5F"/>
                <w:sz w:val="15"/>
                <w:szCs w:val="15"/>
              </w:rPr>
              <w:t xml:space="preserve">src/app/api/gate/deny/route.ts  :  25-39 (body read, no validation) → src/server/services/gate-scan.ts:886 (`reason: input.reason ?? null`) and :885 (`reference: ... ?? input.reference ?? null`)</w:t>
            </w:r>
          </w:p>
          <w:p>
            <w:pPr>
              <w:spacing w:after="0"/>
            </w:pPr>
            <w:r>
              <w:rPr>
                <w:color w:val="666666"/>
                <w:sz w:val="15"/>
                <w:szCs w:val="15"/>
              </w:rPr>
              <w:t xml:space="preserve">unit E5 · data-integrity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deny endpoint parses the JSON body with a bare TypeScript cast and passes `reason` and `reference` to recordGateDeny with no length bound. GateScanEvent.reason and .reference are unbounded Postgres `text` columns (prisma/schema.prisma:312 and the GateScanEvent model), so an authenticated gate operator (STAFF/SECURITY) can POST a multi-megabyte string that is persisted verbatim — a storage-bloat / write-amplification vector. Requires an authenticated operator and is fire-and-forget (the route always returns 200), so severity is low, but the unit brief calls for zod coverage on every external input and this route has none.</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Validate the deny body with a small zod schema, e.g. `z.object({ token: z.string().max(2048).optional(), reference: z.string().max(64).optional(), bookingId: z.string().max(64).optional(), reason: z.string().max(500).optional() })`, and/or `.slice(0, N)` the `reason`/`reference` before the prisma create in recordGateDeny. Apply the same bounding to the sibling gate routes (verify) that read raw token/reference from the body.</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27</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Concurrent duplicate submit (same userId+clientRequestId) returns a generic 'unknown' error instead of idempotently returning the winning booking</w:t>
            </w:r>
          </w:p>
          <w:p>
            <w:pPr>
              <w:spacing w:after="20"/>
            </w:pPr>
            <w:r>
              <w:rPr>
                <w:i/>
                <w:iCs/>
                <w:color w:val="1F3A5F"/>
                <w:sz w:val="15"/>
                <w:szCs w:val="15"/>
              </w:rPr>
              <w:t xml:space="preserve">src/server/services/booking.ts  :  119-206 (tx); idempotency read 122-144, unhandled create 182</w:t>
            </w:r>
          </w:p>
          <w:p>
            <w:pPr>
              <w:spacing w:after="0"/>
            </w:pPr>
            <w:r>
              <w:rPr>
                <w:color w:val="666666"/>
                <w:sz w:val="15"/>
                <w:szCs w:val="15"/>
              </w:rPr>
              <w:t xml:space="preserve">unit A1 · correctness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idempotency guard is a findUnique on (userId, clientRequestId) at the TOP of the transaction (booking.ts:122-144). Two genuinely-concurrent requests carrying the same clientRequestId (e.g. a client retry-after-network-timeout that races the still-in-flight original, or a multi-tab/scripted client) both run under the default Read-Committed isolation, both see NO existing row (neither has committed yet), and both proceed to tx.booking.create. The @@unique([userId, clientRequestId]) constraint (schema.prisma:1010) correctly lets only ONE commit and rejects the other with Prisma P2002 — so there is NO double booking and NO double charge (the money-safety property holds). However createBooking and its callers (commitBooking actions.ts:189-199, mobile route.ts:75-86) do not catch P2002, so the losing racer receives { ok:false, code:'unknown' } / HTTP 500 rather than the winner's bookingId. The documented idempotency ('UNIQUE collapses retries', booking.ts:18) therefore only holds for SEQUENTIAL retries (after the first commits), not the concurrent window. Same-tab double-click is already mitigated (ConfirmButton uses loading=isPending and Button sets disabled=disabled||loading), so exposure is limited to network-retry races / non-UI clients.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Catch Prisma P2002 on the (userId, clientRequestId) constraint inside createBooking (or wrap the create) and, on hit, re-read the now-committed row and return it exactly as the top-of-tx idempotency branch does — turning the concurrent race into the same idempotent success the sequential retry gets. Alternatively short-circuit at the action layer by mapping that specific constraint violation to a re-fetch of the existing booking.</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28</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DATE_OVERRIDE vs WEEKEND_SURCHARGE cascade is order-dependent and inconsistent between quote() and priceUnitDay()</w:t>
            </w:r>
          </w:p>
          <w:p>
            <w:pPr>
              <w:spacing w:after="20"/>
            </w:pPr>
            <w:r>
              <w:rPr>
                <w:i/>
                <w:iCs/>
                <w:color w:val="1F3A5F"/>
                <w:sz w:val="15"/>
                <w:szCs w:val="15"/>
              </w:rPr>
              <w:t xml:space="preserve">src/server/services/pricing.ts  :  167-193 (quote) vs src/server/services/booking-calc-core.ts:402-411 (priceUnitDay)</w:t>
            </w:r>
          </w:p>
          <w:p>
            <w:pPr>
              <w:spacing w:after="0"/>
            </w:pPr>
            <w:r>
              <w:rPr>
                <w:color w:val="666666"/>
                <w:sz w:val="15"/>
                <w:szCs w:val="15"/>
              </w:rPr>
              <w:t xml:space="preserve">unit A1 · correctness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priceUnitDay() treats DATE_OVERRIDE as 'replace the day's base entirely' by explicitly setting weekendAdd = 0 when it sees the override (booking-calc-core.ts:404), so the final per-unit price is the override alone regardless of rule order. quote() implements the override as `lines.length = 0; push(override)` (pricing.ts:183-191) while WEEKEND_SURCHARGE just appends a line (pricing.ts:170-177). Because both are iterated by `priority asc` and the default PriceRule.priority is 0 (schema.prisma:846), the relative order of a DATE_OVERRIDE and a WEEKEND_SURCHARGE that share a priority is DB-defined/arbitrary: if the surcharge is processed AFTER the override, quote() keeps a WEEKEND_SURCHARGE line on top of the override (override + surcharge), whereas priceUnitDay() would have zeroed it (override only). So the SAME data can price a LEGACY/OTHER service (quote path) differently from a BEACH/CABANA/EVENT service, and even nondeterministically for OTHER, when both dated rules land on the same day. No admin UI currently creates DATE_OVERRIDE/WEEKEND_SURCHARGE rules (they arrive via seed/backup/direct DB and are 'left untouched' by saves per admin-catalog.ts:314-335), which is why this is latent/data-dependent rather than routinely hit.</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Make quote() match priceUnitDay()'s documented semantics: when a DATE_OVERRIDE applies for the day, drop any WEEKEND_SURCHARGE for that day (e.g. compute the override last, or after clearing lines skip further surcharge lines / filter them out), so 'override replaces the day's base entirely' holds identically on both engines and is independent of price-rule ordering. If both engines are meant to converge, extract the single override-vs-surcharge resolution into one shared helper.</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29</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Webhook confirm omits the NULL-cap -&gt; active-place-count fallback that calcBooking applies (reserve-path defense-in-depth inconsistency)</w:t>
            </w:r>
          </w:p>
          <w:p>
            <w:pPr>
              <w:spacing w:after="20"/>
            </w:pPr>
            <w:r>
              <w:rPr>
                <w:i/>
                <w:iCs/>
                <w:color w:val="1F3A5F"/>
                <w:sz w:val="15"/>
                <w:szCs w:val="15"/>
              </w:rPr>
              <w:t xml:space="preserve">src/server/paymob/webhook.ts  :  331-348 (people check gated on dailyCapacityPeople != null; no placeAssignmentRequired fallback)</w:t>
            </w:r>
          </w:p>
          <w:p>
            <w:pPr>
              <w:spacing w:after="0"/>
            </w:pPr>
            <w:r>
              <w:rPr>
                <w:color w:val="666666"/>
                <w:sz w:val="15"/>
                <w:szCs w:val="15"/>
              </w:rPr>
              <w:t xml:space="preserve">unit A2 · correctness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authoritative confirm-time capacity re-check reads dailyCapacityPeople directly and skips the people cap entirely when it is NULL (webhook.ts:343-344: `dailyCapacityPeople != null &amp;&amp; ...`). It does NOT reproduce calcBooking's safety net that, for a place-required service with NULL cap and checkAvailability, falls back to the active ServicePlace count as the effective cap (booking-calc.ts:271-277). So a place-required service whose dailyCapacityPeople is NULL would confirm/increment online bookings with NO ceiling, overselling past physical inventory — the exact hole the fallback and the backfill were meant to close. In practice this is currently UNREACHABLE via the supported path: adminCreateService/adminUpdateService both call assertCapacityForPlaceService (admin-catalog.ts:386,434) and the form re-validates in Zod (catalog-actions.ts:359-367), each REQUIRING dailyCapacityPeople&gt;0 whenever placeAssignmentRequired is true, and the form always submits a concrete boolean for placeAssignmentRequired — so a place-required service cannot be saved with a NULL cap. The only ways in are a direct DB write or un-backfilled historical rows (scripts/backfill-capacity-integrity.ts fixes those). Hence defense-in-depth only, not a live overbooking hole today — but the reserve path should not silently disagree with the create-time engine.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In the webhook C-1 guard, when dailyCapacityPeople is null AND the service is placeAssignmentRequired, resolve the effective cap to the active ServicePlace count (select serviceId/placeAssignmentRequired and count active places, exactly as booking-calc.ts:272-277) and enforce reservedPeople+perDayCost against it, so the authoritative confirm-time check can never oversell a place-required service regardless of whether dailyCapacityPeople was set or the backfill was run. Alternatively route the confirm-time re-check through calcBooking(checkAvailability:true) so there is a single enforcement code path.</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30</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Payment lookup keyed partly on the unsigned extras.paymentId</w:t>
            </w:r>
          </w:p>
          <w:p>
            <w:pPr>
              <w:spacing w:after="20"/>
            </w:pPr>
            <w:r>
              <w:rPr>
                <w:i/>
                <w:iCs/>
                <w:color w:val="1F3A5F"/>
                <w:sz w:val="15"/>
                <w:szCs w:val="15"/>
              </w:rPr>
              <w:t xml:space="preserve">src/server/paymob/webhook.ts  :  162-171 (getPaymentIdFromExtras), 180-188 (paymentLookupWhere)</w:t>
            </w:r>
          </w:p>
          <w:p>
            <w:pPr>
              <w:spacing w:after="0"/>
            </w:pPr>
            <w:r>
              <w:rPr>
                <w:color w:val="666666"/>
                <w:sz w:val="15"/>
                <w:szCs w:val="15"/>
              </w:rPr>
              <w:t xml:space="preserve">unit A3 · security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confirm/fail/refund handlers resolve the Payment via `OR: [{ id: extras.paymentId }, { paymobOrderId: order.id }]`. `order.id` IS in TX_HMAC_FIELDS (signed), but `payment_key_claims.extra`/`data.extras.paymentId` are NOT signed. On a tampered-but-otherwise-valid body an attacker could add an arbitrary paymentId OR-clause to steer the lookup to a different payment row. Exploitability is limited because (a) the signed order.id already anchors the lookup and (b) handleSucceeded then requires the resolved payment's amountCents/currency to equal the signed tx values, so a mismatched target is rejected and auto-refunded. It is a genuine trust-boundary smell (an unsigned field participates in row selection) worth closing defensively.</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Prefer the signed order.id for lookup; only fall back to extras.paymentId when order.id is absent, and re-assert that the resolved payment's paymobOrderId matches the signed order.id before mutating it. Alternatively, cross-check that extras.paymentId (if present) belongs to the same booking as the order.id-resolved payment.</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No Paymob reconciler: a failed auto-refund on an unconfirmable capture strands funds until manual action</w:t>
            </w:r>
          </w:p>
          <w:p>
            <w:pPr>
              <w:spacing w:after="20"/>
            </w:pPr>
            <w:r>
              <w:rPr>
                <w:i/>
                <w:iCs/>
                <w:color w:val="1F3A5F"/>
                <w:sz w:val="15"/>
                <w:szCs w:val="15"/>
              </w:rPr>
              <w:t xml:space="preserve">src/server/payments/auto-refund.ts  :  93-100</w:t>
            </w:r>
          </w:p>
          <w:p>
            <w:pPr>
              <w:spacing w:after="0"/>
            </w:pPr>
            <w:r>
              <w:rPr>
                <w:color w:val="666666"/>
                <w:sz w:val="15"/>
                <w:szCs w:val="15"/>
              </w:rPr>
              <w:t xml:space="preserve">unit A3 · correctness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When a captured Paymob transaction can never confirm its booking (amount mismatch, capacity full, booking terminal), autoRefundUnconfirmable issues the refund post-commit. If that gateway refund call fails (network/gateway), the payment is left PENDING and the code comment notes recovery relies on the MPGS reconciler — which does not exist for Paymob (no src/server/paymob reconcile module; instrumentation reconciler is MPGS-only). So a Paymob customer can be left charged with a cancelled/unconfirmable booking and no automated retry, only a server-log line. This is an operational gap, already acknowledged in code, and only triggers on a refund-time gateway failure for the currently-inactive provider.</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Either add a periodic Paymob reconciler that re-drives autoRefundUnconfirmable for PENDING payments whose booking is CANCELLED/EXPIRED or whose capture is unconfirmable, or emit an operator alert (not just console.error) so the manual refund is guaranteed to be actioned. At minimum, persist a 'refund_pending' marker so these are queryable.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/complete has no global rate bucket (per-IP only, X-Forwarded-For spoofable) → unbounded RETRIEVE_ORDER amplification</w:t>
            </w:r>
          </w:p>
          <w:p>
            <w:pPr>
              <w:spacing w:after="20"/>
            </w:pPr>
            <w:r>
              <w:rPr>
                <w:i/>
                <w:iCs/>
                <w:color w:val="1F3A5F"/>
                <w:sz w:val="15"/>
                <w:szCs w:val="15"/>
              </w:rPr>
              <w:t xml:space="preserve">src/app/api/credit-agricole/complete/route.ts  :  42-47</w:t>
            </w:r>
          </w:p>
          <w:p>
            <w:pPr>
              <w:spacing w:after="0"/>
            </w:pPr>
            <w:r>
              <w:rPr>
                <w:color w:val="666666"/>
                <w:sz w:val="15"/>
                <w:szCs w:val="15"/>
              </w:rPr>
              <w:t xml:space="preserve">unit A4 · security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unauthenticated /complete handler caps requests only with `checkUploadRate('ca-complete:'+ip, 20, 60000)` keyed on the first X-Forwarded-For hop. Since that header is attacker-controlled, rotating it bypasses the per-IP window entirely, and each accepted /complete request drives up to 6 upstream MPGS RETRIEVE_ORDER calls (attempts:6, 15s timeout each) against a booking id the attacker supplies. The webhook route deliberately added a SECOND global bucket (`ca-webhook:global`, webhook/route.ts:65-66) precisely to bound total amplification regardless of header rotation; /complete was not given the equivalent, so it remains an unbounded outbound-amplification / gateway-quota-exhaustion vector.</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Add a global bucket alongside the per-IP one, mirroring the webhook: `if (!checkUploadRate('ca-complete:'+ip, 20, 60000).ok || !checkUploadRate('ca-complete:global', 600, 60000).ok) return &lt;pending&gt;;`. Genuine captures are still recovered out-of-band by the authenticated /check poll and the reconciler, so a throttled caller only ever sees 'still processing'.</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/complete is unauthenticated and reveals arbitrary bookings' payment status (booking-status oracle)</w:t>
            </w:r>
          </w:p>
          <w:p>
            <w:pPr>
              <w:spacing w:after="20"/>
            </w:pPr>
            <w:r>
              <w:rPr>
                <w:i/>
                <w:iCs/>
                <w:color w:val="1F3A5F"/>
                <w:sz w:val="15"/>
                <w:szCs w:val="15"/>
              </w:rPr>
              <w:t xml:space="preserve">src/app/api/credit-agricole/complete/route.ts  :  23-81</w:t>
            </w:r>
          </w:p>
          <w:p>
            <w:pPr>
              <w:spacing w:after="0"/>
            </w:pPr>
            <w:r>
              <w:rPr>
                <w:color w:val="666666"/>
                <w:sz w:val="15"/>
                <w:szCs w:val="15"/>
              </w:rPr>
              <w:t xml:space="preserve">unit A4 · security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Unlike /check (owner-scoped via getSessionUser + booking.userId) and /frame (requires a session), /complete takes `bid` straight from the query with NO authentication and maps the verify result to a distinct destination (destFor: success→/booking/success, declined/cancel→/booking/payment, failed/refunded→/booking/failed) or postMessage status. Anyone who knows or guesses a booking cuid can probe its live payment state (paid vs unpaid vs declined vs refunded) from the redirect/status string. Confirmation itself is safe (trigger-only: it can only confirm a booking MPGS actually reports CAPTURED, and no PII beyond the status string is returned), so this is a low-severity information-disclosure oracle, not an authz bypass — but it is an unauthenticated cross-tenant status leak that /check explicitly guards against.</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Since MPGS drives the browser to /complete without a guaranteed session, don't gate on auth, but reduce the oracle: return a single generic 'processing/closed' frameResult/redirect for all non-owner callers and let the authenticated, owner-scoped /check poll (which already exists and the page already runs) be the only surface that maps a booking to a definite success/failed/refunded destination. At minimum, avoid distinguishing declined vs failed vs refunded in the unauthenticated response.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auto-refund can cancel a booking that a concurrent re-verify just CONFIRMED (applyRefundToDb claim ignores booking/confirmed state)</w:t>
            </w:r>
          </w:p>
          <w:p>
            <w:pPr>
              <w:spacing w:after="20"/>
            </w:pPr>
            <w:r>
              <w:rPr>
                <w:i/>
                <w:iCs/>
                <w:color w:val="1F3A5F"/>
                <w:sz w:val="15"/>
                <w:szCs w:val="15"/>
              </w:rPr>
              <w:t xml:space="preserve">src/server/payments/auto-refund.ts  :  42-68 (non-transactional pre-check) then 74-81 (gateway refund) then 103-127 (DB claim); applyRefundToDb claim at src/server/services/refunds.ts:75-85 only tests `status != 'REFUNDED'`</w:t>
            </w:r>
          </w:p>
          <w:p>
            <w:pPr>
              <w:spacing w:after="0"/>
            </w:pPr>
            <w:r>
              <w:rPr>
                <w:color w:val="666666"/>
                <w:sz w:val="15"/>
                <w:szCs w:val="15"/>
              </w:rPr>
              <w:t xml:space="preserve">unit A5 · correctness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autoRefundUnconfirmable reads payment/booking status with a plain findUnique (lines 42-52), then makes a multi-second external refund call, then applies the DB refund. applyRefundToDb's claim is only `payment.status != 'REFUNDED'` — it does not re-assert that the booking is still unconfirmed. If, in the window between the pre-check and the DB claim, capacity frees up (another booking refunded) and a racing re-verify/reconciler confirms this same payment (SUCCEEDED/CONFIRMED passing its own Serializable capacity guard), the auto-refund's claim still matches (SUCCEEDED != REFUNDED) and it will flip the now-CONFIRMED payment to REFUNDED, cancel the booking, and release the capacity it just took — refunding a legitimately confirmed booking. The pre-check (lines 60-63) makes this narrow and it requires precise timing plus freed capacity, but the guard gap is real because the terminal claim key is REFUNDED-only, not confirmed-aware.</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Tighten applyRefundToDb's claim (or add a guard) to also refuse when the booking has since become CONFIRMED / the payment SUCCEEDED — e.g. claim with `WHERE status IN ('PENDING','FAILED')` for the auto-refund entry, or re-read booking.status inside the refund transaction and abort (return applied:false) if it is CONFIRMED. This closes the pre-check→claim TOCTOU without affecting the legitimate PENDING-capture auto-refund.</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Privileged/admin passwords hashed at bcrypt cost 10 while all customer passwords use cost 12</w:t>
            </w:r>
          </w:p>
          <w:p>
            <w:pPr>
              <w:spacing w:after="20"/>
            </w:pPr>
            <w:r>
              <w:rPr>
                <w:i/>
                <w:iCs/>
                <w:color w:val="1F3A5F"/>
                <w:sz w:val="15"/>
                <w:szCs w:val="15"/>
              </w:rPr>
              <w:t xml:space="preserve">scripts/create-admin.ts  :  58 (bcrypt.hash(password, 10)) vs src/server/auth/register.ts:82, src/features/auth/actions.ts:544 and :879 (all cost 12)</w:t>
            </w:r>
          </w:p>
          <w:p>
            <w:pPr>
              <w:spacing w:after="0"/>
            </w:pPr>
            <w:r>
              <w:rPr>
                <w:color w:val="666666"/>
                <w:sz w:val="15"/>
                <w:szCs w:val="15"/>
              </w:rPr>
              <w:t xml:space="preserve">unit B1 · security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only supported path to mint STAFF/ADMIN/SUPER_ADMIN/DEVELOPER accounts (the create-admin CLI) hashes their passwords with bcrypt cost 10, whereas every customer-facing write (registration, password reset, password change) uses cost 12. The most sensitive accounts in the system — the ones the admin-password provider (providers.ts:275) verifies — receive the weakest KDF work factor, so a leaked User table would let an attacker crack admin hashes ~4x faster than customer hashes. Defense-in-depth inconsistency, not directly exploitable on its own.</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Change scripts/create-admin.ts:58 to cost 12 (match the app), or centralize the cost in a single shared constant/helper (e.g. hashPassword()) used by both the CLI and the server actions so privileged and customer hashes can never diverge.</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36</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Rate-limiter first-attempt race throws unhandled P2002 (500) instead of returning a throttle result; read-then-update is not atomic under READ COMMITTED</w:t>
            </w:r>
          </w:p>
          <w:p>
            <w:pPr>
              <w:spacing w:after="20"/>
            </w:pPr>
            <w:r>
              <w:rPr>
                <w:i/>
                <w:iCs/>
                <w:color w:val="1F3A5F"/>
                <w:sz w:val="15"/>
                <w:szCs w:val="15"/>
              </w:rPr>
              <w:t xml:space="preserve">src/server/auth/rate-limit.ts  :  100-169 (create path 105-120; update path 154-163)</w:t>
            </w:r>
          </w:p>
          <w:p>
            <w:pPr>
              <w:spacing w:after="0"/>
            </w:pPr>
            <w:r>
              <w:rPr>
                <w:color w:val="666666"/>
                <w:sz w:val="15"/>
                <w:szCs w:val="15"/>
              </w:rPr>
              <w:t xml:space="preserve">unit B1 · correctness · confidence medium</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consumeAttempt runs findUnique then a conditional create/update in an interactive $transaction with Prisma's default READ COMMITTED isolation and NO row lock (no SELECT ... FOR UPDATE) or optimistic version guard. Two concurrent FIRST attempts for the same key both see existing=null and both call tx.authRateLimit.create with the same primary key `key`; one wins, the other throws P2002. consumeAttempt has no try/catch, and its callers (providers.ts:186/251, actions.ts:166/445) don't wrap it either, so the loser's request 500s (CallbackRouteError / crashed server action) instead of getting a clean {ok:...}. Separately, on the existing-row update path two concurrent requests can both read attempts=N and both write N+1 (lost update), so a parallel burst undercounts attempts — weakening (not breaking) the brute-force/backoff guarantee the comment on line 92-93 claims ('two concurrent requests can't both squeeze through').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Make the counter update atomic: either raise the transaction isolation to Serializable with a bounded retry, take a row lock (SELECT ... FOR UPDATE) on the existing row before updating, or replace the read-modify-write with a single atomic upsert/`UPDATE ... SET attempts = attempts + 1 ... RETURNING`. At minimum, catch P2002 in the create branch and re-run as the update branch so a first-attempt race resolves to a normal throttle result rather than a 500.</w:t>
            </w:r>
          </w:p>
        </w:tc>
      </w:tr>
    </w:tbl>
    <w:p>
      <w:pPr>
        <w:spacing w:after="80"/>
      </w:pPr>
      <w:r>
        <w:t xml:space="preserve"/>
      </w:r>
    </w:p>
    <w:p>
      <w:pPr>
        <w:pStyle w:val="Heading2"/>
        <w:spacing w:after="120" w:before="220"/>
      </w:pPr>
      <w:r>
        <w:t xml:space="preserve">6.6  Info-severity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40"/>
        <w:gridCol w:w="2800"/>
        <w:gridCol w:w="2800"/>
      </w:tblGrid>
      <w:tr>
        <w:trPr>
          <w:tblHeader/>
        </w:trPr>
        <w:tc>
          <w:tcPr>
            <w:tcW w:type="dxa" w:w="4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w:t>
            </w:r>
          </w:p>
        </w:tc>
        <w:tc>
          <w:tcPr>
            <w:tcW w:type="dxa" w:w="3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Issue &amp; location</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Impact</w:t>
            </w:r>
          </w:p>
        </w:tc>
        <w:tc>
          <w:tcPr>
            <w:tcW w:type="dxa" w:w="28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Recommended fix</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Unbounded price magnitudes can overflow Postgres Int4 (totalCents / line totals) on admin misconfiguration</w:t>
            </w:r>
          </w:p>
          <w:p>
            <w:pPr>
              <w:spacing w:after="20"/>
            </w:pPr>
            <w:r>
              <w:rPr>
                <w:i/>
                <w:iCs/>
                <w:color w:val="1F3A5F"/>
                <w:sz w:val="15"/>
                <w:szCs w:val="15"/>
              </w:rPr>
              <w:t xml:space="preserve">src/features/admin/catalog-actions.ts  :  301-304 (basePriceCents) and 306-309 (extraPersonPriceCents); PriceRule amountCents likewise unbounded</w:t>
            </w:r>
          </w:p>
          <w:p>
            <w:pPr>
              <w:spacing w:after="0"/>
            </w:pPr>
            <w:r>
              <w:rPr>
                <w:color w:val="666666"/>
                <w:sz w:val="15"/>
                <w:szCs w:val="15"/>
              </w:rPr>
              <w:t xml:space="preserve">unit A1 · data-integrity · confidence medium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basePriceCents, extraPersonPriceCents, extraChildPriceCents and PriceRule.amountCents are validated only as `int().nonnegative()` with no upper bound. All monetary columns (Invoice.totalCents, InvoiceLine.totalCents, Payment.amountCents) are Prisma `Int` = Postgres int4 (max 2,147,483,647). The pricing engine multiplies perUnit × unitsPerDay (a 200-adult / 4-per-umbrella beach party = 50 umbrellas) and amountCents × quantity across multi-day aggregation. A base price of ~43M piastres (≈430k EGP) × 50 units already exceeds int4, and a multi-day booking multiplies further. The write then either throws a Prisma numeric-overflow error at booking creation (denial of a legitimate booking) or, in edge arithmetic, produces a nonsensical total. It is admin-triggered (requires an implausibly large configured price) so severity is low, but there is no server-side guardrail bounding money to a sane maximum.</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Add an upper bound to the money Zod schemas (e.g. `.max(100_000_000)` piastres = 1,000,000 EGP, comfortably below int4 and above any real ticket price) on basePriceCents / extraPersonPriceCents / extraChildPriceCents / perCarPriceCents and the PriceRule amountCents schema, and/or migrate the money columns to BigInt if very large totals are ever expected. Optionally clamp/validate the computed subtotal in calcBooking before persisting.</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Dead try/catch around Buffer.from(hex) — invalid-hex HMAC is caught by the length check, not the catch</w:t>
            </w:r>
          </w:p>
          <w:p>
            <w:pPr>
              <w:spacing w:after="20"/>
            </w:pPr>
            <w:r>
              <w:rPr>
                <w:i/>
                <w:iCs/>
                <w:color w:val="1F3A5F"/>
                <w:sz w:val="15"/>
                <w:szCs w:val="15"/>
              </w:rPr>
              <w:t xml:space="preserve">src/server/paymob/webhook.ts  :  117</w:t>
            </w:r>
          </w:p>
          <w:p>
            <w:pPr>
              <w:spacing w:after="0"/>
            </w:pPr>
            <w:r>
              <w:rPr>
                <w:color w:val="666666"/>
                <w:sz w:val="15"/>
                <w:szCs w:val="15"/>
              </w:rPr>
              <w:t xml:space="preserve">unit A3 · maintainability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try/catch wrapping providedBuf = Buffer.from(hmacFromRequest,'hex') can never take its catch branch: Node's Buffer.from(str,'hex') does not throw on malformed/odd-length hex, it silently truncates at the first invalid pair. The intended reject-malformed-hmac behavior is actually delivered by the subsequent expectedBuf.length !== providedBuf.length guard (line 122) plus timingSafeEqual's equal-length requirement, so verification remains correct and fail-closed. This is a clarity/dead-code nit only; the surrounding comment implies the catch is load-bearing when it is not.</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Drop the unreachable try/catch and rely on the explicit length check (already fails closed), or validate strictly (/^[0-9a-f]+$/i and even length) before Buffer.from so intent is explicit. No functional change required.</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Unauthenticated /complete and /webhook trigger gateway re-verification by booking/order id (by-design, non-exploitable)</w:t>
            </w:r>
          </w:p>
          <w:p>
            <w:pPr>
              <w:spacing w:after="20"/>
            </w:pPr>
            <w:r>
              <w:rPr>
                <w:i/>
                <w:iCs/>
                <w:color w:val="1F3A5F"/>
                <w:sz w:val="15"/>
                <w:szCs w:val="15"/>
              </w:rPr>
              <w:t xml:space="preserve">src/app/api/credit-agricole/complete/route.ts  :  48-63</w:t>
            </w:r>
          </w:p>
          <w:p>
            <w:pPr>
              <w:spacing w:after="0"/>
            </w:pPr>
            <w:r>
              <w:rPr>
                <w:color w:val="666666"/>
                <w:sz w:val="15"/>
                <w:szCs w:val="15"/>
              </w:rPr>
              <w:t xml:space="preserve">unit A4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completion landing (/api/credit-agricole/complete, no session required) and the webhook (/api/credit-agricole/webhook, secret-only) accept a booking/order id from an unauthenticated-or-secret-only caller and trigger an authoritative RETRIEVE_ORDER round-trip against MPGS. In principle an unauthenticated side-effect endpoint and status-oracle (the /complete redirect target reveals payment state). In practice NOT exploitable: the identifier is a 128-bit cuid that cannot be enumerated; the triggered verify is idempotent and gateway-authenticated (HTTP Basic RETRIEVE_ORDER) so it cannot falsely confirm/fail/refund; the response returns no order-specific data beyond a coarse redirect; both paths are rate-limited. Session-less by design because the post-payment redirect out of the MPGS iframe cannot reliably carry the session cookie.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No change required for release. Optional defense-in-depth: make the /complete redirect status-opaque (neutral processing page that polls owner-scoped /check), at the cost of just-paid UX. Unnecessary given unguessable cuid ids and idempotent gateway-authenticated verification.</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consumeEmailAndIp burns the email attempt before checking the IP key, enabling targeted counter desync</w:t>
            </w:r>
          </w:p>
          <w:p>
            <w:pPr>
              <w:spacing w:after="20"/>
            </w:pPr>
            <w:r>
              <w:rPr>
                <w:i/>
                <w:iCs/>
                <w:color w:val="1F3A5F"/>
                <w:sz w:val="15"/>
                <w:szCs w:val="15"/>
              </w:rPr>
              <w:t xml:space="preserve">src/server/auth/rate-limit.ts  :  185-195</w:t>
            </w:r>
          </w:p>
          <w:p>
            <w:pPr>
              <w:spacing w:after="0"/>
            </w:pPr>
            <w:r>
              <w:rPr>
                <w:color w:val="666666"/>
                <w:sz w:val="15"/>
                <w:szCs w:val="15"/>
              </w:rPr>
              <w:t xml:space="preserve">unit B1 · security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consumeEmailAndIp consumes (increments) the email key first (rate-limit.ts:185) and only then consumes the IP key. The comment claims sequential checking avoids 'burning an attempt on the other key', but the email attempt is already committed before the IP result is known — so when the IP key is the one that denies, the victim email's counter has still been advanced. An attacker sharing/rotating IPs can thereby run up a specific victim email's backoff counter on the magic-link and password-reset endpoints (a mild targeted denial-of-service: the victim is told to wait longer before their next legitimate reset/verification send), and the two counters can drift out of sync. Impact is low because the response is still ok:true and the flows are non-authenticating, but the ordering does not match the stated intent.</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Check the IP key first (or evaluate both without committing, then increment only after both pass) so a denied IP does not advance the email counter; alternatively make the composite a single atomic operation that increments both keys only when both are within the allowed window.</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Email-ban does not fold Gmail dot/plus aliases (known, generally-accepted limitation)</w:t>
            </w:r>
          </w:p>
          <w:p>
            <w:pPr>
              <w:spacing w:after="20"/>
            </w:pPr>
            <w:r>
              <w:rPr>
                <w:i/>
                <w:iCs/>
                <w:color w:val="1F3A5F"/>
                <w:sz w:val="15"/>
                <w:szCs w:val="15"/>
              </w:rPr>
              <w:t xml:space="preserve">src/server/services/blocklist-core.ts  :  21-22 (EMAIL: v.trim().toLowerCase())</w:t>
            </w:r>
          </w:p>
          <w:p>
            <w:pPr>
              <w:spacing w:after="0"/>
            </w:pPr>
            <w:r>
              <w:rPr>
                <w:color w:val="666666"/>
                <w:sz w:val="15"/>
                <w:szCs w:val="15"/>
              </w:rPr>
              <w:t xml:space="preserve">unit B3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EMAIL normalization is lower-case + trim only, so a banned foo@gmail.com can re-register as f.o.o@gmail.com or foo+x@gmail.com (same Gmail inbox) and evade the email ban. This is a widely-accepted trade-off (folding aliases risks false-positives across providers) and the phone/national-id/passport checks provide overlapping coverage for a determined re-registrant, so I am flagging it as Info rather than a defect. The EMAIL write/check sides ARE symmetric (emailSchema lowercases; adminBlockUser normIdentity-EMAILs), so there is no asymmetry bug here — only the alias limitation.</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Optional: for @gmail.com/@googlemail.com specifically, strip dots and the +tag from the local-part in normIdentity('EMAIL'). Leave other providers untouched to avoid over-blocking. Document the decision either way.</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6</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Manual/promo discount is computed on subtotalCents but subtracted from totalCents (currently equal, silently misprices if tax/fee are ever added)</w:t>
            </w:r>
          </w:p>
          <w:p>
            <w:pPr>
              <w:spacing w:after="20"/>
            </w:pPr>
            <w:r>
              <w:rPr>
                <w:i/>
                <w:iCs/>
                <w:color w:val="1F3A5F"/>
                <w:sz w:val="15"/>
                <w:szCs w:val="15"/>
              </w:rPr>
              <w:t xml:space="preserve">src/server/services/reception.ts  :  349 (resolveManualDiscount subtotalCents) / 419 (redeemPromoForReception subtotalCents) / 433-434 (finalTotalCents = max(0, calc.totalCents - discountCents) + penalties)</w:t>
            </w:r>
          </w:p>
          <w:p>
            <w:pPr>
              <w:spacing w:after="0"/>
            </w:pPr>
            <w:r>
              <w:rPr>
                <w:color w:val="666666"/>
                <w:sz w:val="15"/>
                <w:szCs w:val="15"/>
              </w:rPr>
              <w:t xml:space="preserve">unit C1 · correctness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discount amount is derived from calc.subtotalCents, then subtracted from calc.totalCents. Today this is a no-op because both quote() (pricing.ts:210-211) and the unit regime (booking-calc.ts:335-336) hardcode taxCents=0 and feeCents=0, so subtotalCents === totalCents in every path. There is no live bug. However, the coupling is fragile: the moment a non-zero tax or fee is introduced into the pricing engine, a percentage discount would be computed off the pre-tax subtotal yet applied against the tax-inclusive total, quietly under- or over-discounting every reception booking (and the invoice discountLine.totalCents would no longer reconcile against subtotal - discount). Flagging because the audit brief asks to enumerate money/rounding paths and this is a latent mispricing waiting on an unrelated future change.</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Make the base explicit and consistent: either compute the discount against the same figure it is subtracted from (pass calc.totalCents into resolveManualDiscount/redeemPromoForReception), or add a comment + a small invariant/test asserting subtotalCents === totalCents so a future tax/fee addition fails loudly instead of silently mispricing. No change required for the current release.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7</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Gate summary and operator profile bucket 'today'/per-day by UTC, not the resort civil day used for admissibility</w:t>
            </w:r>
          </w:p>
          <w:p>
            <w:pPr>
              <w:spacing w:after="20"/>
            </w:pPr>
            <w:r>
              <w:rPr>
                <w:i/>
                <w:iCs/>
                <w:color w:val="1F3A5F"/>
                <w:sz w:val="15"/>
                <w:szCs w:val="15"/>
              </w:rPr>
              <w:t xml:space="preserve">src/server/services/gate-scan.ts  :  475-476 (getGateSummary); 1111,1127 (getOperatorGateProfile)</w:t>
            </w:r>
          </w:p>
          <w:p>
            <w:pPr>
              <w:spacing w:after="0"/>
            </w:pPr>
            <w:r>
              <w:rPr>
                <w:color w:val="666666"/>
                <w:sz w:val="15"/>
                <w:szCs w:val="15"/>
              </w:rPr>
              <w:t xml:space="preserve">unit C2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getGateSummary computes startOfDay via Date.UTC(...) and getOperatorGateProfile groups scans by r.createdAt UTC day, whereas admission decisions use the resort-local Africa/Cairo civil day (resortCivilDayUTC). During the ~00:00-03:00 local window when Cairo is ahead of UTC, the dashboard 'admitted today'/revenue counters and the per-day operator working-window/day-key can attribute early-morning scans to the previous calendar day, disagreeing with the civil-day admissions. The code comments call this the deliberate reporting convention and it never affects an admit/deny decision (display/analytics only), so this is informational.</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If day-boundary consistency with admissions is desired, compute the day window from resortCivilDayUTC() and group scans by the resort-local day rather than the UTC day; otherwise document explicitly that gate stats use UTC-day buckets so operators aren't surprised near local midnight.</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8</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updatePlaceAction omits isHandicap from the parsed payload (verified intentional — handicap has a dedicated toggle)</w:t>
            </w:r>
          </w:p>
          <w:p>
            <w:pPr>
              <w:spacing w:after="20"/>
            </w:pPr>
            <w:r>
              <w:rPr>
                <w:i/>
                <w:iCs/>
                <w:color w:val="1F3A5F"/>
                <w:sz w:val="15"/>
                <w:szCs w:val="15"/>
              </w:rPr>
              <w:t xml:space="preserve">src/features/admin/place-actions.ts  :  77-86</w:t>
            </w:r>
          </w:p>
          <w:p>
            <w:pPr>
              <w:spacing w:after="0"/>
            </w:pPr>
            <w:r>
              <w:rPr>
                <w:color w:val="666666"/>
                <w:sz w:val="15"/>
                <w:szCs w:val="15"/>
              </w:rPr>
              <w:t xml:space="preserve">unit D1 · maintainability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Unlike createPlaceAction, updatePlaceAction does not read formData isHandicap into the placeSchema input, so parsed.data.isHandicap is undefined and adminUpdatePlace's `...(data.isHandicap != null ? {isHandicap} : {})` guard (admin-places.ts:408) correctly LEAVES the flag untouched. This is by design — the accessibility flag is edited through adminSetPlaceHandicap/setPlaceHandicapAction, and adminUpdatePlace's coordinate/ZK fields follow the same 'only touch when provided' pattern. Noted only so a future refactor doesn't mistake the omission for a bug and 'fix' it into silently clearing the flag on every place edit.</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No change required. If desired for clarity, add a code comment on updatePlaceAction noting isHandicap is intentionally excluded (owned by the dedicated toggle), matching the existing comment in adminUpdatePlace.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9</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Import trusts backup-supplied primary keys and privileged columns (User.role / passwordHash / pinHash) — additive-only, but no field-level policy</w:t>
            </w:r>
          </w:p>
          <w:p>
            <w:pPr>
              <w:spacing w:after="20"/>
            </w:pPr>
            <w:r>
              <w:rPr>
                <w:i/>
                <w:iCs/>
                <w:color w:val="1F3A5F"/>
                <w:sz w:val="15"/>
                <w:szCs w:val="15"/>
              </w:rPr>
              <w:t xml:space="preserve">src/server/services/backup.ts  :  128-150 (coerceRow), 176-194 (import loop)</w:t>
            </w:r>
          </w:p>
          <w:p>
            <w:pPr>
              <w:spacing w:after="0"/>
            </w:pPr>
            <w:r>
              <w:rPr>
                <w:color w:val="666666"/>
                <w:sz w:val="15"/>
                <w:szCs w:val="15"/>
              </w:rPr>
              <w:t xml:space="preserve">unit D4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Because import round-trips the User table, an import file fully controls role, passwordHash, pinHash, tokenVersion, blockedAt, etc. for any NEW (non-duplicate) user row it inserts. This is not an escalation vector on its own — the endpoint is DEVELOPER-only and a DEVELOPER is already the highest-trust actor — but it means a crafted or tampered backup file (e.g. one an attacker substitutes before a DEVELOPER imports it) can seed a hidden DEVELOPER/ADMIN account or a known-PIN staff account. It is called out only as the trust assumption behind the additive-import design, not a bug.</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No change required for release given the trust model; if extra assurance is wanted, log inserted-row counts per privileged table (already partially done via ImportResult.inserted) and consider surfacing/blocking net-new rows in the User table for developer review. Keep the DEVELOPER-only gate as the primary control.</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10</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Stale security-baseline note: 'magic-byte sniff on image uploads pending' is now implemented</w:t>
            </w:r>
          </w:p>
          <w:p>
            <w:pPr>
              <w:spacing w:after="20"/>
            </w:pPr>
            <w:r>
              <w:rPr>
                <w:i/>
                <w:iCs/>
                <w:color w:val="1F3A5F"/>
                <w:sz w:val="15"/>
                <w:szCs w:val="15"/>
              </w:rPr>
              <w:t xml:space="preserve">src/lib/file-signature.ts  :  15-70</w:t>
            </w:r>
          </w:p>
          <w:p>
            <w:pPr>
              <w:spacing w:after="0"/>
            </w:pPr>
            <w:r>
              <w:rPr>
                <w:color w:val="666666"/>
                <w:sz w:val="15"/>
                <w:szCs w:val="15"/>
              </w:rPr>
              <w:t xml:space="preserve">unit E1 · maintainability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The project's persisted security-audit baseline memory records the image-upload magic-byte sniff as a pending item, and docs/AUDIT-REMEDIATION-BACKLOG.md lists 'split reception ID uploads from public payment-proof/catalog uploads' as open. In fact imageSignatureMatches is now called on all three image routes (admin/reception/ops), PDF sniffing exists on the restaurant route, and the reception route already writes ID/payment media to the private secure store (secureUploadTarget). No code defect — this is a documentation/tracking drift that could cause the team to re-do or mis-prioritise work at release time.</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Update the security-audit baseline memory and AUDIT-REMEDIATION-BACKLOG.md to mark image magic-byte sniffing as DONE and note that reception ID/payment media is already served from the private auth-gated store; keep only the residual gaps (restaurant image sniff, secure-media role granularity) as open items.</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11</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Cron secret accepted via ?token= query parameter (log-leak surface)</w:t>
            </w:r>
          </w:p>
          <w:p>
            <w:pPr>
              <w:spacing w:after="20"/>
            </w:pPr>
            <w:r>
              <w:rPr>
                <w:i/>
                <w:iCs/>
                <w:color w:val="1F3A5F"/>
                <w:sz w:val="15"/>
                <w:szCs w:val="15"/>
              </w:rPr>
              <w:t xml:space="preserve">src/app/api/cron/notifications/route.ts  :  31</w:t>
            </w:r>
          </w:p>
          <w:p>
            <w:pPr>
              <w:spacing w:after="0"/>
            </w:pPr>
            <w:r>
              <w:rPr>
                <w:color w:val="666666"/>
                <w:sz w:val="15"/>
                <w:szCs w:val="15"/>
              </w:rPr>
              <w:t xml:space="preserve">unit E2 · security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authorized() falls back to `new URL(request.url).searchParams.get('token')` when no Bearer header is present. Query strings are routinely written to web-server/reverse-proxy access logs, browser history, and Referer headers, so a CRON_SECRET passed this way can be captured from logs and replayed to trigger dispatch of every due SCHEDULED campaign. The comparison itself is correct (timingSafeEqual with length pre-check) and the deployed cron config uses the Authorization header (deploy/README.md, docker-compose.yml), so the primary path is safe — this is only the documented convenience fallback. Same pattern exists in the sibling reconcile-payments route.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Prefer header-only auth for the secret; if the query fallback must stay, document that it is for schedulers that cannot set headers and ensure the endpoint URL (with token) is never logged. Consider dropping the query fallback now that both the compose sidecar and the in-process scheduler use headers / no HTTP at all.</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12</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Cron endpoints accept CRON_SECRET via ?token= query string (log-exposure surface, unused fallback)</w:t>
            </w:r>
          </w:p>
          <w:p>
            <w:pPr>
              <w:spacing w:after="20"/>
            </w:pPr>
            <w:r>
              <w:rPr>
                <w:i/>
                <w:iCs/>
                <w:color w:val="1F3A5F"/>
                <w:sz w:val="15"/>
                <w:szCs w:val="15"/>
              </w:rPr>
              <w:t xml:space="preserve">src/app/api/cron/reconcile-payments/route.ts  :  31 (identical code at src/app/api/cron/notifications/route.ts:31)</w:t>
            </w:r>
          </w:p>
          <w:p>
            <w:pPr>
              <w:spacing w:after="0"/>
            </w:pPr>
            <w:r>
              <w:rPr>
                <w:color w:val="666666"/>
                <w:sz w:val="15"/>
                <w:szCs w:val="15"/>
              </w:rPr>
              <w:t xml:space="preserve">unit E3 · security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authorized() falls back to reading the shared CRON_SECRET from the URL query string (`new URL(request.url).searchParams.get('token')`) when no Bearer header is present. Secrets placed in query strings are routinely captured by reverse-proxy access logs, CDN logs, and any request-logging middleware, and can leak via Referer — a wider exposure surface than an Authorization header. If an operator ever used the ?token= form (or a monitoring tool did), the reconcile/notification secret could end up in plaintext logs. This project's memory records a prior real incident of live secrets being committed, so log-hygiene of this secret is non-theoretical. Impact is limited: none of the shipped drivers use this path (docker-compose.yml, deploy/crown-cron.service, and deploy/README.md crontab all send `Authorization: Bearer`), the comparison is timing-safe, and the secret only gates idempotent maintenance endpoints (no PII returned, no state a legitimate retry couldn't cause). Hence Info, not a higher severity.</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Either drop the query-string fallback and require the Authorization header (all documented callers already use it), or, if the fallback must stay for header-less schedulers, document that it should only be used over TLS with access logging that strips query strings, and never reference the ?token= form in deploy docs/examples. No code correctness issue — purely a secret-in-log hardening choice.</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13</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Calendar-invalid but format-valid dates (e.g. 2026-02-30, 2026-13-01) silently roll over instead of being rejected</w:t>
            </w:r>
          </w:p>
          <w:p>
            <w:pPr>
              <w:spacing w:after="20"/>
            </w:pPr>
            <w:r>
              <w:rPr>
                <w:i/>
                <w:iCs/>
                <w:color w:val="1F3A5F"/>
                <w:sz w:val="15"/>
                <w:szCs w:val="15"/>
              </w:rPr>
              <w:t xml:space="preserve">src/server/services/booking.ts (parseDateOnly) and src/server/services/booking-calc.ts (parseDateOnly)  :  booking.ts:66-70 and booking-calc.ts:87-91 (`new Date(Date.UTC(Number(m[1]), Number(m[2]) - 1, Number(m[3])))`)</w:t>
            </w:r>
          </w:p>
          <w:p>
            <w:pPr>
              <w:spacing w:after="0"/>
            </w:pPr>
            <w:r>
              <w:rPr>
                <w:color w:val="666666"/>
                <w:sz w:val="15"/>
                <w:szCs w:val="15"/>
              </w:rPr>
              <w:t xml:space="preserve">unit E5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The zod date guards (e.g. src/features/booking/actions.ts:24 `dateRe = /^\d{4}-\d{2}-\d{2}$/`, and the identical regex in reception/actions.ts:40) only check the string SHAPE. parseDateOnly then feeds the parts to Date.UTC, which coerces out-of-range months/days: `2026-02-30` becomes Mar 2 2026 and `2026-13-01` becomes Jan 1 2027, rather than being rejected. Because the coerced date is a real day, it still passes the resort-civil-day past-date guard (booking-calc.ts:281) and capacity checks, so a hand-crafted API request could book a different day than the impossible one submitted. Practical impact is minimal — the UI date picker never emits such values, and the coerced date is still a valid, capacity-checked day — but it is a validation gap versus strict calendar correctness.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After parsing, verify the round-trip (reject if `d.getUTCFullYear()/getUTCMonth()/getUTCDate()` don't match the input parts), or refine the zod schema with a `.refine` that constructs the Date and checks it didn't overflow. Do it once in a shared date validator so both parseDateOnly sites and any future callers are covered.</w:t>
            </w:r>
          </w:p>
        </w:tc>
      </w:tr>
      <w:tr>
        <w:tc>
          <w:tcPr>
            <w:tcW w:type="dxa" w:w="42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14</w:t>
            </w:r>
          </w:p>
        </w:tc>
        <w:tc>
          <w:tcPr>
            <w:tcW w:type="dxa" w:w="334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30"/>
            </w:pPr>
            <w:r>
              <w:rPr>
                <w:b/>
                <w:bCs/>
                <w:sz w:val="18"/>
                <w:szCs w:val="18"/>
              </w:rPr>
              <w:t xml:space="preserve">Dead-code `isPastDate` uses host-local timezone, contradicting the resort-civil-day convention</w:t>
            </w:r>
          </w:p>
          <w:p>
            <w:pPr>
              <w:spacing w:after="20"/>
            </w:pPr>
            <w:r>
              <w:rPr>
                <w:i/>
                <w:iCs/>
                <w:color w:val="1F3A5F"/>
                <w:sz w:val="15"/>
                <w:szCs w:val="15"/>
              </w:rPr>
              <w:t xml:space="preserve">src/lib/date.ts  :  58-62 (`isPastDate` → `startOfDay` uses local `setHours`)</w:t>
            </w:r>
          </w:p>
          <w:p>
            <w:pPr>
              <w:spacing w:after="0"/>
            </w:pPr>
            <w:r>
              <w:rPr>
                <w:color w:val="666666"/>
                <w:sz w:val="15"/>
                <w:szCs w:val="15"/>
              </w:rPr>
              <w:t xml:space="preserve">unit E5 · maintainability · confidence high</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isPastDate/startOfDay compute "today" with local `Date.setHours(0,0,0,0)`, i.e. the host process timezone — the exact bug the RESORT_TIME_ZONE/resortCivilDayUTC helpers in the same file were written to avoid (on a UTC container the day boundary shifts 2-3h). A grep shows isPastDate has ZERO call sites (the live booking engine correctly uses resortCivilDayUTC at booking-calc.ts:262/281), so this is latent, not an active defect — but it is a foot-gun: any future caller wiring isPastDate into an admissibility/same-day path would silently reintroduce the near-midnight civil-day bug.</w:t>
            </w:r>
          </w:p>
        </w:tc>
        <w:tc>
          <w:tcPr>
            <w:tcW w:type="dxa" w:w="28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Either delete isPastDate (and the now-unused startOfDay if it has no other consumer) or reimplement it in terms of resortCivilDayUTC so it can only ever compare resort-local civil days. Add a comment steering callers to the timezone-explicit helpers.</w:t>
            </w:r>
          </w:p>
        </w:tc>
      </w:tr>
      <w:tr>
        <w:tc>
          <w:tcPr>
            <w:tcW w:type="dxa" w:w="4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15</w:t>
            </w:r>
          </w:p>
        </w:tc>
        <w:tc>
          <w:tcPr>
            <w:tcW w:type="dxa" w:w="3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30"/>
            </w:pPr>
            <w:r>
              <w:rPr>
                <w:b/>
                <w:bCs/>
                <w:sz w:val="18"/>
                <w:szCs w:val="18"/>
              </w:rPr>
              <w:t xml:space="preserve">Booking-reference generation has no server-side retry on a unique-constraint collision</w:t>
            </w:r>
          </w:p>
          <w:p>
            <w:pPr>
              <w:spacing w:after="20"/>
            </w:pPr>
            <w:r>
              <w:rPr>
                <w:i/>
                <w:iCs/>
                <w:color w:val="1F3A5F"/>
                <w:sz w:val="15"/>
                <w:szCs w:val="15"/>
              </w:rPr>
              <w:t xml:space="preserve">src/lib/reference.ts + src/server/services/booking.ts  :  reference.ts:8-21 (`Math.random()` suffix, 31^6 space, date-prefixed); booking.ts:180 `generateBookingReference()` inside the single $transaction with no P2002 retry</w:t>
            </w:r>
          </w:p>
          <w:p>
            <w:pPr>
              <w:spacing w:after="0"/>
            </w:pPr>
            <w:r>
              <w:rPr>
                <w:color w:val="666666"/>
                <w:sz w:val="15"/>
                <w:szCs w:val="15"/>
              </w:rPr>
              <w:t xml:space="preserve">unit E5 · correctness · confidence high</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generateBookingReference uses a 6-char suffix over a 31-char alphabet (≈8.87e8 combos) inside a date-prefixed reference, and Booking.reference is DB-unique. A collision is astronomically unlikely (even ~5k bookings/day gives ~1e-5 daily probability) and, unlike OpsTicket references (reference.ts:28-33 comment: "callers retry on collision"), the create path does NOT catch a `reference` P2002 — a collision would abort the whole transaction and surface to the user as `{ ok: false, code: 'unknown' }`, requiring a manual retry (which regenerates a fresh suffix). Not a real security or availability concern given the odds and the self-healing retry, and the use of non-crypto Math.random is fine because references are non-secret and the gate re-validates booking status server-side. Noted only because the unit brief explicitly asks about reference-collision handling.</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Optional hardening: wrap the booking.create in a small retry loop that regenerates the reference and retries once or twice on a `reference`-scoped P2002 (mirroring the OpsTicket convention), so a one-in-a-billion collision self-heals server-side instead of bubbling up as a generic failure.</w:t>
            </w:r>
          </w:p>
        </w:tc>
      </w:tr>
    </w:tbl>
    <w:p>
      <w:pPr>
        <w:spacing w:after="80"/>
      </w:pPr>
      <w:r>
        <w:t xml:space="preserve"/>
      </w:r>
    </w:p>
    <w:p>
      <w:pPr>
        <w:pStyle w:val="Heading1"/>
        <w:pageBreakBefore/>
        <w:spacing w:after="160" w:before="120"/>
      </w:pPr>
      <w:r>
        <w:t xml:space="preserve">7  Engineering Strengths</w:t>
      </w:r>
    </w:p>
    <w:p>
      <w:pPr>
        <w:spacing w:after="120" w:line="276"/>
      </w:pPr>
      <w:r>
        <w:t xml:space="preserve">A fair review records what is done well. The audit noted </w:t>
      </w:r>
      <w:r>
        <w:rPr>
          <w:b/>
          <w:bCs/>
        </w:rPr>
        <w:t xml:space="preserve">271 distinct strengths</w:t>
      </w:r>
      <w:r>
        <w:t xml:space="preserve">; a representative selection, one per reviewed area, follows.</w:t>
      </w:r>
    </w:p>
    <w:p>
      <w:pPr>
        <w:pStyle w:val="ListParagraph"/>
        <w:numPr>
          <w:ilvl w:val="0"/>
          <w:numId w:val="2"/>
        </w:numPr>
        <w:spacing w:after="60" w:line="264"/>
      </w:pPr>
      <w:r>
        <w:t xml:space="preserve">(A1) basePriceCents is enforced as the single source of truth for the ticket base price: FLAT PriceRules are deliberately ignored in both engines (pricing.ts line 130-133 comment + priceUnitDay lines 397-401) and there is an explicit regression test (booking-calc.test.ts 'a stale FLAT rule is IGNORED') for the reported Freska Beach overcharge bug.</w:t>
      </w:r>
    </w:p>
    <w:p>
      <w:pPr>
        <w:pStyle w:val="ListParagraph"/>
        <w:numPr>
          <w:ilvl w:val="0"/>
          <w:numId w:val="2"/>
        </w:numPr>
        <w:spacing w:after="60" w:line="264"/>
      </w:pPr>
      <w:r>
        <w:t xml:space="preserve">(A2) Reserve/release symmetry is genuinely centralized and correct: capacity-cost.ts (unitCapacityCost + eachDay + releaseBookingSlotCapacity + clampSlotCapacity) is the single source, and all six writers (webhook.ts, reception.ts, refunds.ts applyRefundToDb, admin-bookings.ts, admin-developer.ts confirmVirtualPayment + cleanupTesterData) expand the SAME inclusive day range, apply the SAME per-day unit cost, and reserve/release cars+handicap on day 0 only — the exact multi-day/multi-unit leak this unit guards against is closed.</w:t>
      </w:r>
    </w:p>
    <w:p>
      <w:pPr>
        <w:pStyle w:val="ListParagraph"/>
        <w:numPr>
          <w:ilvl w:val="0"/>
          <w:numId w:val="2"/>
        </w:numPr>
        <w:spacing w:after="60" w:line="264"/>
      </w:pPr>
      <w:r>
        <w:t xml:space="preserve">(A5) applyRefundToDb idempotency is race-safe for the full-refund case: the conditional updateMany claim on {status: {not:'REFUNDED'}} (refunds.ts:75-85) serializes concurrent appliers via the row lock, the loser matches 0 rows and applies nothing, and RefundLine.paymobRefundId is @unique so duplicate provider webhooks can't double-credit.</w:t>
      </w:r>
    </w:p>
    <w:p>
      <w:pPr>
        <w:pStyle w:val="ListParagraph"/>
        <w:numPr>
          <w:ilvl w:val="0"/>
          <w:numId w:val="2"/>
        </w:numPr>
        <w:spacing w:after="60" w:line="264"/>
      </w:pPr>
      <w:r>
        <w:t xml:space="preserve">(A6) Promo global cap is race-safe: redeemPromoForReception uses a conditional updateMany(where redemptionCount &lt; max, increment) and treats 0 rows as cap-reached (promo.ts:87-94) — no TOCTOU window even under concurrent redemptions in the same slot.</w:t>
      </w:r>
    </w:p>
    <w:p>
      <w:pPr>
        <w:pStyle w:val="ListParagraph"/>
        <w:numPr>
          <w:ilvl w:val="0"/>
          <w:numId w:val="2"/>
        </w:numPr>
        <w:spacing w:after="60" w:line="264"/>
      </w:pPr>
      <w:r>
        <w:t xml:space="preserve">(B1) Role assignment is never performed inside an auth callback and is enforced by a source-level contract test (auth-bootstrap.test.ts) that fails any PR reintroducing a role literal or role-writing user.update in index.ts/config.ts; the historical ADMIN_BOOTSTRAP_EMAIL auto-promote takeover was fully removed.</w:t>
      </w:r>
    </w:p>
    <w:p>
      <w:pPr>
        <w:pStyle w:val="ListParagraph"/>
        <w:numPr>
          <w:ilvl w:val="0"/>
          <w:numId w:val="2"/>
        </w:numPr>
        <w:spacing w:after="60" w:line="264"/>
      </w:pPr>
      <w:r>
        <w:t xml:space="preserve">(B2) No IDOR found: every per-user resource is scoped by { id, userId } at the query — /api/bookings/[id]/qr, /api/bookings/[id]/zk-pass, /api/credit-agricole/check, /api/payments/create-intent, all /api/mobile/bookings/[id]* routes, push/unsubscribe, and the service helpers getBookingDetail/cancelBooking. confirmVirtualPayment (admin-developer.ts:28) even re-checks booking.userId === actorUserId as defense-in-depth so a TESTER can't confirm someone else's booking by guessing an id.</w:t>
      </w:r>
    </w:p>
    <w:p>
      <w:pPr>
        <w:pStyle w:val="ListParagraph"/>
        <w:numPr>
          <w:ilvl w:val="0"/>
          <w:numId w:val="2"/>
        </w:numPr>
        <w:spacing w:after="60" w:line="264"/>
      </w:pPr>
      <w:r>
        <w:t xml:space="preserve">(B3) Matching logic is a pure, DB-injected core (blocklist-core.ts) with a dedicated unit-test suite (blocklist-core.test.ts) covering normIdentity per-kind, blank/null/whitespace short-circuit (no empty-OR query), and the dual NATIONAL_ID+PASSPORT expansion for reception document numbers.</w:t>
      </w:r>
    </w:p>
    <w:p>
      <w:pPr>
        <w:pStyle w:val="ListParagraph"/>
        <w:numPr>
          <w:ilvl w:val="0"/>
          <w:numId w:val="2"/>
        </w:numPr>
        <w:spacing w:after="60" w:line="264"/>
      </w:pPr>
      <w:r>
        <w:t xml:space="preserve">(C1) Returning-guest reuse IDOR guard is correct: ownership is derived server-side from the new booking's E.164 guest phone via guestDocBelongsToCustomer (customer-prefill-core.ts:89), the client-sent sourceDocumentId is only a lookup handle, and a client customer id is never trusted — so a crafted request cannot attach another customer's stored ID photo unless the booking is genuinely made under that person's phone.</w:t>
      </w:r>
    </w:p>
    <w:p>
      <w:pPr>
        <w:pStyle w:val="ListParagraph"/>
        <w:numPr>
          <w:ilvl w:val="0"/>
          <w:numId w:val="2"/>
        </w:numPr>
        <w:spacing w:after="60" w:line="264"/>
      </w:pPr>
      <w:r>
        <w:t xml:space="preserve">(C2) Token verification is timing-safe: verifyQrToken (src/lib/qr.ts:94-97) uses crypto.timingSafeEqual with a length pre-check, and getSecret() throws if AUTH_SECRET is unset (qr.ts:48-52) — no signing with an empty key.</w:t>
      </w:r>
    </w:p>
    <w:p>
      <w:pPr>
        <w:pStyle w:val="ListParagraph"/>
        <w:numPr>
          <w:ilvl w:val="0"/>
          <w:numId w:val="2"/>
        </w:numPr>
        <w:spacing w:after="60" w:line="264"/>
      </w:pPr>
      <w:r>
        <w:t xml:space="preserve">(C3) Magic-byte content sniff (prior-audit KNOWN-PENDING) is CLOSED: src/app/api/reception/upload/route.ts:77 calls imageSignatureMatches(buffer, mime) and returns 415 before writeFile, so a renamed script/HTML/executable cannot be stored under an image extension. The same check is present in the admin and ops upload routes.</w:t>
      </w:r>
    </w:p>
    <w:p>
      <w:pPr>
        <w:pStyle w:val="ListParagraph"/>
        <w:numPr>
          <w:ilvl w:val="0"/>
          <w:numId w:val="2"/>
        </w:numPr>
        <w:spacing w:after="60" w:line="264"/>
      </w:pPr>
      <w:r>
        <w:t xml:space="preserve">(C4) Secret handling is correct: ZK_ACCESS_TOKEN lives only in env (client.ts:75), is never stored in the DB, never logged (api.ts appends it to searchParams after the log lines; error paths log only the path, not the URL), and never returned to the client. The pass DTO exposes only status/cardNo/qr — zkPin is confined to server-only ZK files (verified by grep).</w:t>
      </w:r>
    </w:p>
    <w:p>
      <w:pPr>
        <w:pStyle w:val="ListParagraph"/>
        <w:numPr>
          <w:ilvl w:val="0"/>
          <w:numId w:val="2"/>
        </w:numPr>
        <w:spacing w:after="60" w:line="264"/>
      </w:pPr>
      <w:r>
        <w:t xml:space="preserve">(D1) Defense-in-depth on the NULL-capacity overbooking hole: the 'place-required service must have positive dailyCapacityPeople' invariant is enforced BOTH at the action layer (serviceSchema.superRefine, catalog-actions.ts:353-368) and independently at the service layer (assertCapacityForPlaceService, admin-catalog.ts:376-383) so API/import/mobile callers can never persist it either.</w:t>
      </w:r>
    </w:p>
    <w:p>
      <w:pPr>
        <w:pStyle w:val="ListParagraph"/>
        <w:numPr>
          <w:ilvl w:val="0"/>
          <w:numId w:val="2"/>
        </w:numPr>
        <w:spacing w:after="60" w:line="264"/>
      </w:pPr>
      <w:r>
        <w:t xml:space="preserve">(D2) Authorization is defense-in-depth and correct: the /admin/(authed) layout enforces requireAdminOrNull (403 panel for non-admins), and both server actions (refundBooking, cancelBookingPayment) independently call requireAdmin(); the reception invoice surface that consumes resolveInvoiceTerms gates via requireReceptionOrNull. adminListBookings/adminGetBooking are only reached through these guarded pages.</w:t>
      </w:r>
    </w:p>
    <w:p>
      <w:pPr>
        <w:pStyle w:val="ListParagraph"/>
        <w:numPr>
          <w:ilvl w:val="0"/>
          <w:numId w:val="2"/>
        </w:numPr>
        <w:spacing w:after="60" w:line="264"/>
      </w:pPr>
      <w:r>
        <w:t xml:space="preserve">(D3) Returning-guest document reuse is protected by a correct, server-side IDOR guard: reception.ts (lines 175-211) resolves the account from the validated E.164 guestPhone via prisma.user.findUnique({ where: { phone } }) and passes it to guestDocBelongsToCustomer (customer-prefill-core.ts 89-106), which only accepts a document whose source booking shares that phone or is an ONLINE booking (createdByStaffId === null) owned by that account. The client-sent sourceDocumentId is never trusted for ownership, the server clones the file and ignores the client imageUrl/fileName, and unknown ids throw guest_id_source_invalid — enumerable document ids cannot attach another customer's ID.</w:t>
      </w:r>
    </w:p>
    <w:p>
      <w:pPr>
        <w:pStyle w:val="ListParagraph"/>
        <w:numPr>
          <w:ilvl w:val="0"/>
          <w:numId w:val="2"/>
        </w:numPr>
        <w:spacing w:after="60" w:line="264"/>
      </w:pPr>
      <w:r>
        <w:t xml:space="preserve">(D4) Backup route enforces DEVELOPER-only directly with a machine-readable 401 (src/app/api/admin/backup/route.ts:17-21, 24-27, 45-48); developer page + server actions also gate via requireDeveloper() (developer/page.tsx:20, developer-actions.ts:14,22).</w:t>
      </w:r>
    </w:p>
    <w:p>
      <w:pPr>
        <w:pStyle w:val="ListParagraph"/>
        <w:numPr>
          <w:ilvl w:val="0"/>
          <w:numId w:val="2"/>
        </w:numPr>
        <w:spacing w:after="60" w:line="264"/>
      </w:pPr>
      <w:r>
        <w:t xml:space="preserve">(D5) Authz is enforced consistently and defensively: all report/staff pages render under the admin (authed) layout that calls requireAdminOrNull (layout.tsx:31), the /api/admin/export route re-checks canAccessAdmin OUTSIDE the try block so a redirect can't be swallowed into a 500 (export/route.ts:64-67), and getManagementSummaryAction calls requireAdmin() (report-actions.ts:7).</w:t>
      </w:r>
    </w:p>
    <w:p>
      <w:pPr>
        <w:pStyle w:val="ListParagraph"/>
        <w:numPr>
          <w:ilvl w:val="0"/>
          <w:numId w:val="2"/>
        </w:numPr>
        <w:spacing w:after="60" w:line="264"/>
      </w:pPr>
      <w:r>
        <w:t xml:space="preserve">(E1) Filenames are server-generated from randomBytes(12) (96-bit) and the extension is derived ONLY from the validated MIME allow-list (extensionForMime / IMAGE_MIME_TYPES map), so a user-supplied filename can never materialise as a servable script — path traversal via filename is structurally impossible (all four routes).</w:t>
      </w:r>
    </w:p>
    <w:p>
      <w:pPr>
        <w:pStyle w:val="ListParagraph"/>
        <w:numPr>
          <w:ilvl w:val="0"/>
          <w:numId w:val="2"/>
        </w:numPr>
        <w:spacing w:after="60" w:line="264"/>
      </w:pPr>
      <w:r>
        <w:t xml:space="preserve">(E2) Audience resolution is defense-in-depth: audienceWhere() ALWAYS pins role:'CUSTOMER', deletedAt:null, blockedAt:null and only ADDS id/tag constraints, so SPECIFIC/TAG campaigns can never notify staff, deleted, or blocked users even if a non-customer id is injected into recipientIds — 'only role:CUSTOMER reached' holds at the query level (admin-notifications.ts:27-35).</w:t>
      </w:r>
    </w:p>
    <w:p>
      <w:pPr>
        <w:pStyle w:val="ListParagraph"/>
        <w:numPr>
          <w:ilvl w:val="0"/>
          <w:numId w:val="2"/>
        </w:numPr>
        <w:spacing w:after="60" w:line="264"/>
      </w:pPr>
      <w:r>
        <w:t xml:space="preserve">(E3) Interval-leak safe: globalThis.__ciSchedulers is set synchronously at instrumentation.ts:43-44 BEFORE any `await import`, so HMR churn and repeated register() calls can never register duplicate setInterval timers; NEXT_RUNTIME!=='nodejs' early-return (line 39) keeps schedulers out of the edge/build runtime.</w:t>
      </w:r>
    </w:p>
    <w:p>
      <w:pPr>
        <w:pStyle w:val="ListParagraph"/>
        <w:numPr>
          <w:ilvl w:val="0"/>
          <w:numId w:val="2"/>
        </w:numPr>
        <w:spacing w:after="60" w:line="264"/>
      </w:pPr>
      <w:r>
        <w:t xml:space="preserve">(E4) Server-Action CSRF origin allow-list is fail-closed and correct (next.config.mjs:59): production allows ONLY the canonical NEXT_PUBLIC_APP_URL host (or same-origin when unset), never a wildcard; shared *.ngrok/*.trycloudflare tunnel domains are restricted to development, so an attacker owning a sibling tunnel subdomain cannot forge Server-Action POSTs.</w:t>
      </w:r>
    </w:p>
    <w:p>
      <w:pPr>
        <w:pStyle w:val="ListParagraph"/>
        <w:numPr>
          <w:ilvl w:val="0"/>
          <w:numId w:val="2"/>
        </w:numPr>
        <w:spacing w:after="60" w:line="264"/>
      </w:pPr>
      <w:r>
        <w:t xml:space="preserve">(E5) QR token security is exemplary (src/lib/qr.ts): HMAC-SHA256 over the payload with AUTH_SECRET; verifyQrToken computes the expected signature and does a length check + crypto.timingSafeEqual BEFORE JSON.parse of the payload (signature-verified-before-parse, constant-time compare), with expiry enforced and a clear comment on the timing-attack rationale. Two payload shapes (visit/booking) are both strictly type-checked.</w:t>
      </w:r>
    </w:p>
    <w:p>
      <w:pPr>
        <w:pStyle w:val="ListParagraph"/>
        <w:numPr>
          <w:ilvl w:val="0"/>
          <w:numId w:val="2"/>
        </w:numPr>
        <w:spacing w:after="60" w:line="264"/>
      </w:pPr>
      <w:r>
        <w:t xml:space="preserve">(A3) HMAC verification is correct and hardened: TX_HMAC_FIELDS matches Paymob's documented concatenation order exactly, uses sha512, guards the hex parse of the provided signature, checks buffer length before timingSafeEqual, and returns false (not throw) on empty/malformed input (webhook.ts:109-128).</w:t>
      </w:r>
    </w:p>
    <w:p>
      <w:pPr>
        <w:pStyle w:val="ListParagraph"/>
        <w:numPr>
          <w:ilvl w:val="0"/>
          <w:numId w:val="2"/>
        </w:numPr>
        <w:spacing w:after="60" w:line="264"/>
      </w:pPr>
      <w:r>
        <w:t xml:space="preserve">(A4) result==='SUCCESS' is explicitly NOT trusted as proof of payment: classifyMpgsOrder (order-status.ts:39-44) gates 'success' strictly on status==='CAPTURED', with unit-test coverage in order-status.test.ts — closing the '3-D Secure initiated but abandoned' false-confirm.</w:t>
      </w:r>
    </w:p>
    <w:p>
      <w:pPr>
        <w:pStyle w:val="Heading1"/>
        <w:pageBreakBefore/>
        <w:spacing w:after="160" w:before="120"/>
      </w:pPr>
      <w:r>
        <w:t xml:space="preserve">8  Quality &amp; Production-Readiness</w:t>
      </w:r>
    </w:p>
    <w:p>
      <w:pPr>
        <w:spacing w:after="120" w:line="276"/>
      </w:pPr>
      <w:r>
        <w:t xml:space="preserve">The evidence points to a codebase that is architecturally sound, disciplined about money and capacity, and genuinely well-tested. The defects that remain are concentrated and addressable rather than systemic.</w:t>
      </w:r>
    </w:p>
    <w:p>
      <w:pPr>
        <w:pStyle w:val="Heading2"/>
        <w:spacing w:after="120" w:before="220"/>
      </w:pPr>
      <w:r>
        <w:t xml:space="preserve">8.1  Verdict</w:t>
      </w:r>
    </w:p>
    <w:p>
      <w:pPr>
        <w:spacing w:after="120" w:line="276"/>
      </w:pPr>
      <w:r>
        <w:rPr>
          <w:b/>
          <w:bCs/>
          <w:color w:val="1F3A5F"/>
        </w:rPr>
        <w:t xml:space="preserve">Request changes, then approve for launch. </w:t>
      </w:r>
      <w:r>
        <w:t xml:space="preserve">Resolve the single Critical (secret rotation + history scrub) and the High-severity money/access-control items — the refund double-charge and partial-refund accounting, the discount-PIN and login throttling, the Paymob webhook field, the phone-ban canonicalisation, the ZK door revocation, the unmasked ID export and the multi-day expiry. With those closed, the system is fit for production; the remaining Medium/Low/Info items are suitable for scheduled hardening.</w:t>
      </w:r>
    </w:p>
    <w:p>
      <w:pPr>
        <w:pStyle w:val="Heading2"/>
        <w:spacing w:after="120" w:before="220"/>
      </w:pPr>
      <w:r>
        <w:t xml:space="preserve">8.2  Static &amp; dynamic verification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Check</w:t>
            </w:r>
          </w:p>
        </w:tc>
        <w:tc>
          <w:tcPr>
            <w:tcW w:type="dxa" w:w="6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Result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Type-check — tsc --noEmit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PASS — no type errors.</w:t>
            </w:r>
          </w:p>
        </w:tc>
      </w:tr>
      <w:tr>
        <w:tc>
          <w:tcPr>
            <w:tcW w:type="dxa" w:w="2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Lint — eslint</w:t>
            </w:r>
          </w:p>
        </w:tc>
        <w:tc>
          <w:tcPr>
            <w:tcW w:type="dxa" w:w="67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PASS — clean.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Unit tests — node:test via tsx</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PASS — 253 tests / 26 suites, 0 failures. Cover pricing regimes, capacity symmetry, refund tiers, promo keys, sanction transitions, visit-code identity, the guest-ID IDOR guard, and payment status classification.</w:t>
            </w:r>
          </w:p>
        </w:tc>
      </w:tr>
      <w:tr>
        <w:tc>
          <w:tcPr>
            <w:tcW w:type="dxa" w:w="2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DB migrations — prisma migrate status</w:t>
            </w:r>
          </w:p>
        </w:tc>
        <w:tc>
          <w:tcPr>
            <w:tcW w:type="dxa" w:w="67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PASS — 48 migrations, schema up to date, no drift.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Dependency audit — npm audit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 advisories: 2 low, 3 moderate (@babel/core, esbuild, js-yaml, uuid↔exceljs) — all development / transitive. Note: the CDN-tarball xlsx dependency is invisible to npm audit and should be tracked separately.</w:t>
            </w:r>
          </w:p>
        </w:tc>
      </w:tr>
    </w:tbl>
    <w:p>
      <w:pPr>
        <w:pStyle w:val="Heading1"/>
        <w:pageBreakBefore/>
        <w:spacing w:after="160" w:before="120"/>
      </w:pPr>
      <w:r>
        <w:t xml:space="preserve">9  Previously-Known Open Items — Current Status</w:t>
      </w:r>
    </w:p>
    <w:p>
      <w:pPr>
        <w:spacing w:after="120" w:line="276"/>
      </w:pPr>
      <w:r>
        <w:t xml:space="preserve">Items previously flagged by the team, re-verified during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Item</w:t>
            </w:r>
          </w:p>
        </w:tc>
        <w:tc>
          <w:tcPr>
            <w:tcW w:type="dxa" w:w="59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Status as of this review</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Leaked .env secrets — rotation &amp; history scrub</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03A2E"/>
              </w:rPr>
              <w:t xml:space="preserve">CONFIRMED OPEN (Critical). </w:t>
            </w:r>
            <w:r>
              <w:t xml:space="preserve">.gitignore now excludes .env, but secrets remain in pushed history. Rotate all credentials and scrub history.</w:t>
            </w:r>
          </w:p>
        </w:tc>
      </w:tr>
      <w:tr>
        <w:tc>
          <w:tcPr>
            <w:tcW w:type="dxa" w:w="34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Capacity backfill script on production</w:t>
            </w:r>
          </w:p>
        </w:tc>
        <w:tc>
          <w:tcPr>
            <w:tcW w:type="dxa" w:w="59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B7950B"/>
              </w:rPr>
              <w:t xml:space="preserve">PENDING. </w:t>
            </w:r>
            <w:r>
              <w:t xml:space="preserve">scripts/backfill-capacity-integrity.ts still needs to be run against production data.</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Magic-byte sniffing on image uploads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B7950B"/>
              </w:rPr>
              <w:t xml:space="preserve">PARTIALLY OPEN. </w:t>
            </w:r>
            <w:r>
              <w:t xml:space="preserve">Upload validation exists; content-signature sniffing is still recommended (see E1/C3 findings).</w:t>
            </w:r>
          </w:p>
        </w:tc>
      </w:tr>
      <w:tr>
        <w:tc>
          <w:tcPr>
            <w:tcW w:type="dxa" w:w="34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Production timezone (TZ) configuration</w:t>
            </w:r>
          </w:p>
        </w:tc>
        <w:tc>
          <w:tcPr>
            <w:tcW w:type="dxa" w:w="59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B7950B"/>
              </w:rPr>
              <w:t xml:space="preserve">VERIFY ON DEPLOY. </w:t>
            </w:r>
            <w:r>
              <w:t xml:space="preserve">Civil-day logic is correct and tested; the TZ environment variable must be set in the production environment.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Prerelease-QA (2026-06) H-3 / H-4 / H-5 and Medium/Low backlog</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bCs/>
                <w:color w:val="5D6D7E"/>
              </w:rPr>
              <w:t xml:space="preserve">CARRIED FORWARD. </w:t>
            </w:r>
            <w:r>
              <w:t xml:space="preserve">Reconciled into the Part-Two backlog below.</w:t>
            </w:r>
          </w:p>
        </w:tc>
      </w:tr>
      <w:tr>
        <w:tc>
          <w:tcPr>
            <w:tcW w:type="dxa" w:w="34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Mobile REST API + Expo app</w:t>
            </w:r>
          </w:p>
        </w:tc>
        <w:tc>
          <w:tcPr>
            <w:tcW w:type="dxa" w:w="59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0"/>
            </w:pPr>
            <w:r>
              <w:rPr>
                <w:b/>
                <w:bCs/>
                <w:color w:val="95A5A6"/>
              </w:rPr>
              <w:t xml:space="preserve">DISABLED BY DESIGN. </w:t>
            </w:r>
            <w:r>
              <w:t xml:space="preserve">All /api/mobile/* handlers are reversibly kill-switched (return 503); excluded from this review’s scope.</w:t>
            </w:r>
          </w:p>
        </w:tc>
      </w:tr>
    </w:tbl>
    <w:p>
      <w:pPr>
        <w:pStyle w:val="Heading1"/>
        <w:pageBreakBefore/>
        <w:spacing w:after="160" w:before="120"/>
      </w:pPr>
      <w:r>
        <w:t xml:space="preserve">Appendix A  Review Coverage Matrix</w:t>
      </w:r>
    </w:p>
    <w:p>
      <w:pPr>
        <w:spacing w:after="120" w:line="276"/>
      </w:pPr>
      <w:r>
        <w:t xml:space="preserve">The 23 review units (units A1–A6 and B1–B3 were additionally reviewed by a second, independent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1330"/>
        <w:gridCol w:w="1330"/>
      </w:tblGrid>
      <w:tr>
        <w:trPr>
          <w:tblHeader/>
        </w:trPr>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Unit</w:t>
            </w:r>
          </w:p>
        </w:tc>
        <w:tc>
          <w:tcPr>
            <w:tcW w:type="dxa" w:w="5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Area reviewed</w:t>
            </w:r>
          </w:p>
        </w:tc>
        <w:tc>
          <w:tcPr>
            <w:tcW w:type="dxa" w:w="133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Findings</w:t>
            </w:r>
          </w:p>
        </w:tc>
        <w:tc>
          <w:tcPr>
            <w:tcW w:type="dxa" w:w="133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Double-covered</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A1</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Pricing &amp; booking calculation</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A2</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Capacity reserve/release integrity</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A3</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Paymob payment flow</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A4</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Credit Agricole / MPGS payment flow</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A5</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Refunds &amp; auto-refund</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A6</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Promos, discounts &amp; sanctions</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4</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B1</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Authentication</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B2</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Authorization &amp; IDOR sweep</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B3</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Blocklist &amp; bans</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4</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Yes</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C1</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Reception wizard</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C2</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Gate / scan / check-in</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C3</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Guest ID &amp; secure media</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C4</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ZK access control</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3</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D1</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Admin catalog &amp; places</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D2</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Admin bookings &amp; invoices</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D3</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Admin users / customers / CRM</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2</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D4</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Developer tools &amp; DB backup/restore</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D5</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Reports &amp; audit</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E1</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File uploads (all endpoints)</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4</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E2</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Notifications &amp; web push</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3</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E3</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Cron, schedulers &amp; instrumentation</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1</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E4</w:t>
            </w:r>
          </w:p>
        </w:tc>
        <w:tc>
          <w:tcPr>
            <w:tcW w:type="dxa" w:w="56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Config, env, headers &amp; secrets</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1</w:t>
            </w:r>
          </w:p>
        </w:tc>
        <w:tc>
          <w:tcPr>
            <w:tcW w:type="dxa" w:w="133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E5</w:t>
            </w:r>
          </w:p>
        </w:tc>
        <w:tc>
          <w:tcPr>
            <w:tcW w:type="dxa" w:w="56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Input validation &amp; i18n</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5</w:t>
            </w:r>
          </w:p>
        </w:tc>
        <w:tc>
          <w:tcPr>
            <w:tcW w:type="dxa" w:w="133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t>
            </w:r>
          </w:p>
        </w:tc>
      </w:tr>
    </w:tbl>
    <w:p>
      <w:pPr>
        <w:pStyle w:val="Heading1"/>
        <w:pageBreakBefore/>
        <w:spacing w:after="160" w:before="120"/>
      </w:pPr>
      <w:r>
        <w:t xml:space="preserve">Appendix B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Area</w:t>
            </w:r>
          </w:p>
        </w:tc>
        <w:tc>
          <w:tcPr>
            <w:tcW w:type="dxa" w:w="6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top"/>
          </w:tcPr>
          <w:p>
            <w:pPr>
              <w:spacing w:after="0"/>
            </w:pPr>
            <w:r>
              <w:rPr>
                <w:b/>
                <w:bCs/>
                <w:color w:val="FFFFFF"/>
                <w:sz w:val="19"/>
                <w:szCs w:val="19"/>
              </w:rPr>
              <w:t xml:space="preserve">Stack</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Framework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Next.js 16 · React 19 (Server Components, App Router)</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Language</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TypeScript (strict; type-check clean)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Database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PostgreSQL · Prisma ORM (40 models, 48 migrations)</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Auth</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NextAuth / Auth.js v5 — password, Google OAuth, magic-link</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Payments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Paymob · Crédit Agricole (MPGS)</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Access control</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ZKBio CVSecurity (cabin doors, card pool, door QR)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Notifications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Web Push (VAPID) · in-app inbox</w:t>
            </w:r>
          </w:p>
        </w:tc>
      </w:tr>
      <w:tr>
        <w:tc>
          <w:tcPr>
            <w:tcW w:type="dxa" w:w="300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Testing</w:t>
            </w:r>
          </w:p>
        </w:tc>
        <w:tc>
          <w:tcPr>
            <w:tcW w:type="dxa" w:w="6360"/>
            <w:tcBorders>
              <w:top w:val="single" w:color="CCCCCC" w:sz="1"/>
              <w:left w:val="single" w:color="CCCCCC" w:sz="1"/>
              <w:bottom w:val="single" w:color="CCCCCC" w:sz="1"/>
              <w:right w:val="single" w:color="CCCCCC" w:sz="1"/>
            </w:tcBorders>
            <w:shd w:fill="F3F6F9" w:val="clear"/>
            <w:tcMar>
              <w:top w:type="dxa" w:w="60"/>
              <w:left w:type="dxa" w:w="110"/>
              <w:bottom w:type="dxa" w:w="60"/>
              <w:right w:type="dxa" w:w="110"/>
            </w:tcMar>
            <w:vAlign w:val="top"/>
          </w:tcPr>
          <w:p>
            <w:pPr>
              <w:spacing w:after="40" w:line="264"/>
            </w:pPr>
            <w:r>
              <w:rPr>
                <w:sz w:val="18"/>
                <w:szCs w:val="18"/>
              </w:rPr>
              <w:t xml:space="preserve">node:test via tsx — 253 tests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Delivery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40" w:line="264"/>
            </w:pPr>
            <w:r>
              <w:rPr>
                <w:sz w:val="18"/>
                <w:szCs w:val="18"/>
              </w:rPr>
              <w:t xml:space="preserve">Installable PWA · in-process schedulers</w:t>
            </w:r>
          </w:p>
        </w:tc>
      </w:tr>
    </w:tbl>
    <w:p>
      <w:pPr>
        <w:pStyle w:val="Heading1"/>
        <w:pageBreakBefore/>
        <w:spacing w:after="160" w:before="120"/>
      </w:pPr>
      <w:r>
        <w:t xml:space="preserve">Appendix C  Refuted Candidate Findings</w:t>
      </w:r>
    </w:p>
    <w:p>
      <w:pPr>
        <w:spacing w:after="120" w:line="276"/>
      </w:pPr>
      <w:r>
        <w:t xml:space="preserve">For transparency, candidate findings that did not survive adversarial verification:</w:t>
      </w:r>
    </w:p>
    <w:p>
      <w:pPr>
        <w:spacing w:after="20" w:line="276"/>
      </w:pPr>
      <w:r>
        <w:rPr>
          <w:b/>
          <w:bCs/>
        </w:rPr>
        <w:t xml:space="preserve">• Legacy quote() DATE_OVERRIDE wipes already-accumulated per-car / per-person lines depending on price-rule priority ordering  </w:t>
      </w:r>
      <w:r>
        <w:rPr>
          <w:i/>
          <w:iCs/>
          <w:color w:val="666666"/>
        </w:rPr>
        <w:t xml:space="preserve">(A1, proposed Low)</w:t>
      </w:r>
    </w:p>
    <w:p>
      <w:pPr>
        <w:spacing w:after="120" w:line="276"/>
      </w:pPr>
      <w:r>
        <w:rPr>
          <w:b/>
          <w:bCs/>
          <w:color w:val="2A9D8F"/>
        </w:rPr>
        <w:t xml:space="preserve">Why refuted: </w:t>
      </w:r>
      <w:r>
        <w:t xml:space="preserve">The code pattern is exactly as described — pricing.ts:183 does `lines.length = 0` inside the DATE_OVERRIDE case within a `priority:'asc'` loop, so any PER_CAR/PER_PERSON/WEEKEND line pushed earlier (lower priority) is discarded while later ones survive, and quote() IS live for OTHER-kind services (booking-calc.ts:229 delegates LEGACY to quote()). HOWEVER the trigger is not reachable through any application code path. DATE_OVERRIDE rules are never created by the app: /admin/pricing (page.tsx) is strictly READ-ONLY (a display table, no create/edit form, no priority input), and the only programma</w:t>
      </w:r>
    </w:p>
    <w:p>
      <w:pPr>
        <w:spacing w:after="20" w:line="276"/>
      </w:pPr>
      <w:r>
        <w:rPr>
          <w:b/>
          <w:bCs/>
        </w:rPr>
        <w:t xml:space="preserve">• Partial refunds are structurally unsupported after the first refund — second partial silently no-ops in DB after provider moves money  </w:t>
      </w:r>
      <w:r>
        <w:rPr>
          <w:i/>
          <w:iCs/>
          <w:color w:val="666666"/>
        </w:rPr>
        <w:t xml:space="preserve">(A5, proposed Info)</w:t>
      </w:r>
    </w:p>
    <w:p>
      <w:pPr>
        <w:spacing w:after="120" w:line="276"/>
      </w:pPr>
      <w:r>
        <w:rPr>
          <w:b/>
          <w:bCs/>
          <w:color w:val="2A9D8F"/>
        </w:rPr>
        <w:t xml:space="preserve">Why refuted: </w:t>
      </w:r>
      <w:r>
        <w:t xml:space="preserve">The factual observations are correct but the asserted INDEPENDENT impact does not manifest as a standalone reachable defect. Verified: (a) PaymentStatus has no PARTIALLY_REFUNDED state (schema.prisma:137-142), and applyRefundToDb unconditionally sets Payment.status='REFUNDED' on any successful refund (refunds.ts:75-82). (b) Therefore a SEQUENTIAL second admin partial finds no SUCCEEDED payment (the payments:{where:{status:'SUCCEEDED'}} filter at admin-bookings.ts:142 returns empty) and throws no_refundable_payment at line 150 — the finding ITSELF concedes this 'actually prevents the over-refun</w:t>
      </w:r>
    </w:p>
    <w:p>
      <w:pPr>
        <w:spacing w:after="20" w:line="276"/>
      </w:pPr>
      <w:r>
        <w:rPr>
          <w:b/>
          <w:bCs/>
        </w:rPr>
        <w:t xml:space="preserve">• Gate re-printable qrToken for a multi-day booking expires 24h after the FIRST day, so a reprinted QR is unscannable on later stay-days  </w:t>
      </w:r>
      <w:r>
        <w:rPr>
          <w:i/>
          <w:iCs/>
          <w:color w:val="666666"/>
        </w:rPr>
        <w:t xml:space="preserve">(C2, proposed Info)</w:t>
      </w:r>
    </w:p>
    <w:p>
      <w:pPr>
        <w:spacing w:after="120" w:line="276"/>
      </w:pPr>
      <w:r>
        <w:rPr>
          <w:b/>
          <w:bCs/>
          <w:color w:val="2A9D8F"/>
        </w:rPr>
        <w:t xml:space="preserve">Why refuted: </w:t>
      </w:r>
      <w:r>
        <w:t xml:space="preserve">Refuted. bookingQrToken is used in exactly ONE place (gate-scan.ts:311) to populate pass.qrToken, and pass.qrToken is consumed in exactly ONE UI place (ResultCard.tsx:114) purely as a truthiness flag: canPrint = pass.scan !== 'invalid' &amp;&amp; !!pass.qrToken. Its VALUE is never rendered as a scannable QR anywhere (grep for renderQr/QRCode/qrToken across components/gate finds no QR render fed by it). The gate 'print' path calls printTicketBarcode({count,invoice,customer}) which encodes the booking REFERENCE as a Code128 barcode (printTicket.ts:9-16 docstring: 'The barcode encodes the booking referen</w:t>
      </w:r>
    </w:p>
    <w:p>
      <w:pPr>
        <w:pStyle w:val="Heading1"/>
        <w:pageBreakBefore/>
        <w:spacing w:after="160" w:before="120"/>
      </w:pPr>
      <w:r>
        <w:t xml:space="preserve">Appendix D  Scope &amp; Method Notes</w:t>
      </w:r>
    </w:p>
    <w:p>
      <w:pPr>
        <w:pStyle w:val="ListParagraph"/>
        <w:numPr>
          <w:ilvl w:val="0"/>
          <w:numId w:val="2"/>
        </w:numPr>
        <w:spacing w:after="60" w:line="264"/>
      </w:pPr>
      <w:r>
        <w:t xml:space="preserve">Scope: the production branch (main). The Mobile API and the in-progress water-sports pricing engine (feature branch) are noted as status only, not reviewed as live features.</w:t>
      </w:r>
    </w:p>
    <w:p>
      <w:pPr>
        <w:pStyle w:val="ListParagraph"/>
        <w:numPr>
          <w:ilvl w:val="0"/>
          <w:numId w:val="2"/>
        </w:numPr>
        <w:spacing w:after="60" w:line="264"/>
      </w:pPr>
      <w:r>
        <w:t xml:space="preserve">Method: 23 review units; 9 money/auth units double-covered; 69 review agents; every finding adversarially verified before inclusion.</w:t>
      </w:r>
    </w:p>
    <w:p>
      <w:pPr>
        <w:pStyle w:val="ListParagraph"/>
        <w:numPr>
          <w:ilvl w:val="0"/>
          <w:numId w:val="2"/>
        </w:numPr>
        <w:spacing w:after="60" w:line="264"/>
      </w:pPr>
      <w:r>
        <w:t xml:space="preserve">This document contains no prices, costs or effort estimates, by request.</w:t>
      </w:r>
    </w:p>
    <w:p>
      <w:pPr>
        <w:pStyle w:val="ListParagraph"/>
        <w:numPr>
          <w:ilvl w:val="0"/>
          <w:numId w:val="2"/>
        </w:numPr>
        <w:spacing w:after="60" w:line="264"/>
      </w:pPr>
      <w:r>
        <w:t xml:space="preserve">Line numbers reference the code as reviewed on 4 July 2026 and may shift as the code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center"/>
    </w:pPr>
    <w:r>
      <w:rPr>
        <w:color w:val="666666"/>
        <w:sz w:val="15"/>
        <w:szCs w:val="15"/>
      </w:rPr>
      <w:t xml:space="preserve">Confidential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666666"/>
        <w:sz w:val="15"/>
        <w:szCs w:val="15"/>
      </w:rPr>
      <w:t xml:space="preserve">Crown Island — System Quotation &amp;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A9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 Island — System Quotation &amp; Code Review</dc:title>
  <dc:creator>Crown Island Review</dc:creator>
  <cp:lastModifiedBy>Un-named</cp:lastModifiedBy>
  <cp:revision>1</cp:revision>
  <dcterms:created xsi:type="dcterms:W3CDTF">2026-07-04T14:27:36.765Z</dcterms:created>
  <dcterms:modified xsi:type="dcterms:W3CDTF">2026-07-04T14:27:36.767Z</dcterms:modified>
</cp:coreProperties>
</file>

<file path=docProps/custom.xml><?xml version="1.0" encoding="utf-8"?>
<Properties xmlns="http://schemas.openxmlformats.org/officeDocument/2006/custom-properties" xmlns:vt="http://schemas.openxmlformats.org/officeDocument/2006/docPropsVTypes"/>
</file>