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4FBE92" w14:textId="6450152D" w:rsidR="008A4BDA" w:rsidRDefault="00B75B21" w:rsidP="00B721CC">
      <w:pPr>
        <w:pStyle w:val="Title"/>
        <w:jc w:val="center"/>
        <w:rPr>
          <w:lang w:val="en-GB"/>
        </w:rPr>
      </w:pPr>
      <w:r>
        <w:rPr>
          <w:lang w:val="en-GB"/>
        </w:rPr>
        <w:t xml:space="preserve">Compilers project phase </w:t>
      </w:r>
      <w:r w:rsidR="006A0006">
        <w:rPr>
          <w:lang w:val="en-GB"/>
        </w:rPr>
        <w:t>2</w:t>
      </w:r>
      <w:r>
        <w:rPr>
          <w:lang w:val="en-GB"/>
        </w:rPr>
        <w:t xml:space="preserve"> report</w:t>
      </w:r>
    </w:p>
    <w:p w14:paraId="6F49550F" w14:textId="77777777" w:rsidR="00B721CC" w:rsidRPr="00B721CC" w:rsidRDefault="00B721CC" w:rsidP="00B721CC">
      <w:pPr>
        <w:rPr>
          <w:lang w:val="en-GB"/>
        </w:rPr>
      </w:pPr>
    </w:p>
    <w:p w14:paraId="36835839" w14:textId="7BDE2ADE" w:rsidR="00B75B21" w:rsidRDefault="00B75B21" w:rsidP="00B75B21">
      <w:pPr>
        <w:pStyle w:val="Heading1"/>
        <w:rPr>
          <w:lang w:val="en-GB"/>
        </w:rPr>
      </w:pPr>
      <w:r>
        <w:rPr>
          <w:lang w:val="en-GB"/>
        </w:rPr>
        <w:t xml:space="preserve">Data structures </w:t>
      </w:r>
      <w:r w:rsidR="009B4B4C">
        <w:rPr>
          <w:lang w:val="en-GB"/>
        </w:rPr>
        <w:t>&amp; algorithms used</w:t>
      </w:r>
    </w:p>
    <w:p w14:paraId="151F7399" w14:textId="78D46531" w:rsidR="006A0006" w:rsidRDefault="00FC7CDD" w:rsidP="006A0006">
      <w:pPr>
        <w:pStyle w:val="Heading2"/>
        <w:rPr>
          <w:lang w:val="en-GB"/>
        </w:rPr>
      </w:pPr>
      <w:r>
        <w:rPr>
          <w:lang w:val="en-GB"/>
        </w:rPr>
        <w:t xml:space="preserve">CFG PArser </w:t>
      </w:r>
      <w:r w:rsidR="006A0006">
        <w:rPr>
          <w:lang w:val="en-GB"/>
        </w:rPr>
        <w:t>class</w:t>
      </w:r>
    </w:p>
    <w:p w14:paraId="073B13A6" w14:textId="11AB3A35" w:rsidR="007E76F7" w:rsidRPr="007E76F7" w:rsidRDefault="007E76F7" w:rsidP="007E76F7">
      <w:pPr>
        <w:rPr>
          <w:lang w:val="en-GB"/>
        </w:rPr>
      </w:pPr>
      <w:r>
        <w:rPr>
          <w:lang w:val="en-GB"/>
        </w:rPr>
        <w:t>The class responsible for eliminating left recursion and left factoring of the input grammar.</w:t>
      </w:r>
    </w:p>
    <w:p w14:paraId="5C1FD1E1" w14:textId="7966022B" w:rsidR="006A0006" w:rsidRDefault="007E76F7" w:rsidP="007E76F7">
      <w:pPr>
        <w:pStyle w:val="Heading3"/>
        <w:rPr>
          <w:lang w:val="en-GB"/>
        </w:rPr>
      </w:pPr>
      <w:r>
        <w:rPr>
          <w:lang w:val="en-GB"/>
        </w:rPr>
        <w:t>members</w:t>
      </w:r>
    </w:p>
    <w:p w14:paraId="596E1AF7" w14:textId="4D56B493" w:rsidR="007E76F7" w:rsidRPr="009D49D0" w:rsidRDefault="009D49D0" w:rsidP="009D49D0">
      <w:pPr>
        <w:pStyle w:val="ListParagraph"/>
        <w:numPr>
          <w:ilvl w:val="0"/>
          <w:numId w:val="12"/>
        </w:numPr>
        <w:rPr>
          <w:lang w:val="en-GB"/>
        </w:rPr>
      </w:pPr>
      <w:r w:rsidRPr="009D49D0">
        <w:rPr>
          <w:rFonts w:ascii="Cascadia Mono" w:hAnsi="Cascadia Mono" w:cs="Cascadia Mono"/>
          <w:color w:val="000000"/>
          <w:sz w:val="19"/>
          <w:szCs w:val="19"/>
        </w:rPr>
        <w:t xml:space="preserve">m_Grammar: </w:t>
      </w:r>
      <w:r w:rsidRPr="009D49D0">
        <w:rPr>
          <w:lang w:val="en-GB"/>
        </w:rPr>
        <w:t>The grammar after eliminating left recursion and left factoring.</w:t>
      </w:r>
    </w:p>
    <w:p w14:paraId="493F6AE2" w14:textId="125A5069" w:rsidR="007E76F7" w:rsidRDefault="007E76F7" w:rsidP="007E76F7">
      <w:pPr>
        <w:pStyle w:val="Heading3"/>
        <w:rPr>
          <w:lang w:val="en-GB"/>
        </w:rPr>
      </w:pPr>
      <w:r>
        <w:rPr>
          <w:lang w:val="en-GB"/>
        </w:rPr>
        <w:t>methods</w:t>
      </w:r>
    </w:p>
    <w:p w14:paraId="179A6793" w14:textId="6CF504F7" w:rsidR="009D49D0" w:rsidRDefault="00000000" w:rsidP="009D49D0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noProof/>
        </w:rPr>
        <w:pict w14:anchorId="1B2BFFE6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32" type="#_x0000_t202" style="position:absolute;left:0;text-align:left;margin-left:54pt;margin-top:53.55pt;width:374.05pt;height:179.15pt;z-index:25166284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">
            <v:textbox style="mso-fit-shape-to-text:t">
              <w:txbxContent>
                <w:p w14:paraId="06A2A966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order non terminals A_1, A_2,..., A_n</w:t>
                  </w:r>
                </w:p>
                <w:p w14:paraId="294963EE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for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i from 1 to n:</w:t>
                  </w:r>
                </w:p>
                <w:p w14:paraId="7F8B6BF0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for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j from 1 to i - 1:</w:t>
                  </w:r>
                </w:p>
                <w:p w14:paraId="117C8BD0" w14:textId="491473C1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replace each production A_i -&gt; A_j gamma</w:t>
                  </w:r>
                </w:p>
                <w:p w14:paraId="22B8C529" w14:textId="00B8B56B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ind w:left="720" w:firstLine="72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by A_i -&gt; alpha_1 gamma | ... | alpha_k gamma</w:t>
                  </w:r>
                </w:p>
                <w:p w14:paraId="257069D2" w14:textId="76A7C635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where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A_j -&gt; alpha_1 | ... | alpha_k</w:t>
                  </w:r>
                </w:p>
                <w:p w14:paraId="64987268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</w:p>
                <w:p w14:paraId="4769E6CF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>
                    <w:rPr>
                      <w:rFonts w:ascii="Cascadia Mono" w:hAnsi="Cascadia Mono" w:cs="Cascadia Mono"/>
                      <w:color w:val="008000"/>
                      <w:sz w:val="19"/>
                      <w:szCs w:val="19"/>
                    </w:rPr>
                    <w:t>// eliminate immediate left recursion in A_i</w:t>
                  </w:r>
                </w:p>
                <w:p w14:paraId="44C863AC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for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production in non-recursive productions of A_i:</w:t>
                  </w:r>
                </w:p>
                <w:p w14:paraId="56A49A78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production = production + A_i'</w:t>
                  </w:r>
                </w:p>
                <w:p w14:paraId="03C6D766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</w:p>
                <w:p w14:paraId="7E420372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for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production in recursive productions of A_i</w:t>
                  </w:r>
                  <w:r w:rsidRPr="0011292C">
                    <w:rPr>
                      <w:rFonts w:ascii="Cascadia Mono" w:hAnsi="Cascadia Mono" w:cs="Cascadia Mono"/>
                      <w:sz w:val="19"/>
                      <w:szCs w:val="19"/>
                    </w:rPr>
                    <w:t>':</w:t>
                  </w:r>
                </w:p>
                <w:p w14:paraId="458B30BD" w14:textId="77777777" w:rsidR="0011292C" w:rsidRDefault="0011292C" w:rsidP="0011292C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    production = production + A_i'</w:t>
                  </w:r>
                </w:p>
                <w:p w14:paraId="3DE058A3" w14:textId="07D9941C" w:rsidR="0011292C" w:rsidRDefault="0011292C" w:rsidP="0011292C"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       add epsilon production to A_i'</w:t>
                  </w:r>
                </w:p>
              </w:txbxContent>
            </v:textbox>
            <w10:wrap type="square"/>
          </v:shape>
        </w:pict>
      </w:r>
      <w:r w:rsidR="009D49D0" w:rsidRPr="009D49D0">
        <w:rPr>
          <w:rFonts w:ascii="Cascadia Mono" w:hAnsi="Cascadia Mono" w:cs="Cascadia Mono"/>
          <w:color w:val="000000"/>
          <w:sz w:val="19"/>
          <w:szCs w:val="19"/>
        </w:rPr>
        <w:t xml:space="preserve">eliminateLeftRecursion(): </w:t>
      </w:r>
      <w:r w:rsidR="009D49D0">
        <w:rPr>
          <w:lang w:val="en-GB"/>
        </w:rPr>
        <w:t>The method to eliminate immediate and non-immediate left recursion from the grammar according to the following algorithm:</w:t>
      </w:r>
    </w:p>
    <w:p w14:paraId="2ADEB6B5" w14:textId="77FE2C43" w:rsidR="0011292C" w:rsidRPr="0011292C" w:rsidRDefault="0011292C" w:rsidP="0011292C">
      <w:pPr>
        <w:rPr>
          <w:lang w:val="en-GB"/>
        </w:rPr>
      </w:pPr>
    </w:p>
    <w:p w14:paraId="14066394" w14:textId="19CB6FD7" w:rsidR="0011292C" w:rsidRDefault="0011292C" w:rsidP="0011292C">
      <w:pPr>
        <w:rPr>
          <w:lang w:val="en-GB"/>
        </w:rPr>
      </w:pPr>
    </w:p>
    <w:p w14:paraId="73AA0CF7" w14:textId="0259C842" w:rsidR="009D49D0" w:rsidRDefault="009D49D0" w:rsidP="0011292C">
      <w:pPr>
        <w:rPr>
          <w:lang w:val="en-GB"/>
        </w:rPr>
      </w:pPr>
    </w:p>
    <w:p w14:paraId="4964484B" w14:textId="2736478E" w:rsidR="0011292C" w:rsidRDefault="0011292C" w:rsidP="0011292C">
      <w:pPr>
        <w:rPr>
          <w:lang w:val="en-GB"/>
        </w:rPr>
      </w:pPr>
    </w:p>
    <w:p w14:paraId="6863E90D" w14:textId="5BF08916" w:rsidR="0011292C" w:rsidRDefault="0011292C" w:rsidP="0011292C">
      <w:pPr>
        <w:rPr>
          <w:lang w:val="en-GB"/>
        </w:rPr>
      </w:pPr>
    </w:p>
    <w:p w14:paraId="35C80A61" w14:textId="5642E89B" w:rsidR="0011292C" w:rsidRDefault="0011292C" w:rsidP="0011292C">
      <w:pPr>
        <w:rPr>
          <w:lang w:val="en-GB"/>
        </w:rPr>
      </w:pPr>
    </w:p>
    <w:p w14:paraId="5FE25314" w14:textId="089A1F21" w:rsidR="0011292C" w:rsidRDefault="0011292C" w:rsidP="0011292C">
      <w:pPr>
        <w:rPr>
          <w:lang w:val="en-GB"/>
        </w:rPr>
      </w:pPr>
    </w:p>
    <w:p w14:paraId="22F94091" w14:textId="4F2EB305" w:rsidR="0011292C" w:rsidRDefault="0011292C" w:rsidP="0011292C">
      <w:pPr>
        <w:rPr>
          <w:lang w:val="en-GB"/>
        </w:rPr>
      </w:pPr>
    </w:p>
    <w:p w14:paraId="4D96B76F" w14:textId="77777777" w:rsidR="0011292C" w:rsidRPr="0011292C" w:rsidRDefault="0011292C" w:rsidP="0011292C">
      <w:pPr>
        <w:rPr>
          <w:lang w:val="en-GB"/>
        </w:rPr>
      </w:pPr>
    </w:p>
    <w:p w14:paraId="2DCB79ED" w14:textId="323A8DB4" w:rsidR="009D49D0" w:rsidRDefault="009D49D0" w:rsidP="009D49D0">
      <w:pPr>
        <w:pStyle w:val="ListParagraph"/>
        <w:numPr>
          <w:ilvl w:val="0"/>
          <w:numId w:val="12"/>
        </w:numPr>
        <w:rPr>
          <w:lang w:val="en-GB"/>
        </w:rPr>
      </w:pPr>
      <w:r w:rsidRPr="009D49D0">
        <w:rPr>
          <w:rFonts w:ascii="Cascadia Mono" w:hAnsi="Cascadia Mono" w:cs="Cascadia Mono"/>
          <w:color w:val="000000"/>
          <w:sz w:val="19"/>
          <w:szCs w:val="19"/>
        </w:rPr>
        <w:t>leftFactor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  <w:r w:rsidRPr="009D49D0">
        <w:rPr>
          <w:rFonts w:ascii="Cascadia Mono" w:hAnsi="Cascadia Mono" w:cs="Cascadia Mono"/>
          <w:color w:val="000000"/>
          <w:sz w:val="19"/>
          <w:szCs w:val="19"/>
        </w:rPr>
        <w:t>:</w:t>
      </w:r>
      <w:r w:rsidRPr="009D49D0">
        <w:rPr>
          <w:lang w:val="en-GB"/>
        </w:rPr>
        <w:t xml:space="preserve"> </w:t>
      </w:r>
      <w:r w:rsidR="00894201">
        <w:rPr>
          <w:lang w:val="en-GB"/>
        </w:rPr>
        <w:t>Left factor the grammar where the suffixes of all common prefixes of the productions of a non-terminal factored out and are considered the productions of a new non-terminal.</w:t>
      </w:r>
    </w:p>
    <w:p w14:paraId="3E6B5F6A" w14:textId="5AD3A269" w:rsidR="009D49D0" w:rsidRDefault="009D49D0" w:rsidP="009D49D0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getGrammar(): </w:t>
      </w:r>
      <w:r>
        <w:rPr>
          <w:lang w:val="en-GB"/>
        </w:rPr>
        <w:t xml:space="preserve">Returns </w:t>
      </w:r>
      <w:r w:rsidRPr="009D49D0">
        <w:rPr>
          <w:rFonts w:ascii="Cascadia Mono" w:hAnsi="Cascadia Mono" w:cs="Cascadia Mono"/>
          <w:color w:val="000000"/>
          <w:sz w:val="19"/>
          <w:szCs w:val="19"/>
        </w:rPr>
        <w:t>m_Grammar</w:t>
      </w:r>
      <w:r>
        <w:rPr>
          <w:lang w:val="en-GB"/>
        </w:rPr>
        <w:t>.</w:t>
      </w:r>
    </w:p>
    <w:p w14:paraId="040A6EF0" w14:textId="4E9E4414" w:rsidR="007F5D61" w:rsidRDefault="007F5D61" w:rsidP="007F5D61">
      <w:pPr>
        <w:rPr>
          <w:lang w:val="en-GB"/>
        </w:rPr>
      </w:pPr>
    </w:p>
    <w:p w14:paraId="28A69353" w14:textId="196EABC0" w:rsidR="007F5D61" w:rsidRDefault="007F5D61" w:rsidP="007F5D61">
      <w:pPr>
        <w:rPr>
          <w:lang w:val="en-GB"/>
        </w:rPr>
      </w:pPr>
    </w:p>
    <w:p w14:paraId="45BF9B00" w14:textId="77777777" w:rsidR="007F5D61" w:rsidRPr="007F5D61" w:rsidRDefault="007F5D61" w:rsidP="007F5D61">
      <w:pPr>
        <w:rPr>
          <w:lang w:val="en-GB"/>
        </w:rPr>
      </w:pPr>
    </w:p>
    <w:p w14:paraId="675B6AA3" w14:textId="1B7A33F3" w:rsidR="006A0006" w:rsidRDefault="006A0006" w:rsidP="00BF477F">
      <w:pPr>
        <w:pStyle w:val="Heading2"/>
        <w:rPr>
          <w:lang w:val="en-GB"/>
        </w:rPr>
      </w:pPr>
      <w:r>
        <w:rPr>
          <w:lang w:val="en-GB"/>
        </w:rPr>
        <w:lastRenderedPageBreak/>
        <w:t>parse table generator class</w:t>
      </w:r>
    </w:p>
    <w:p w14:paraId="409CC6D3" w14:textId="2C49410A" w:rsidR="006B7595" w:rsidRPr="007E76F7" w:rsidRDefault="006B7595" w:rsidP="006B7595">
      <w:pPr>
        <w:rPr>
          <w:lang w:val="en-GB"/>
        </w:rPr>
      </w:pPr>
      <w:r>
        <w:rPr>
          <w:lang w:val="en-GB"/>
        </w:rPr>
        <w:t>The class</w:t>
      </w:r>
      <w:r>
        <w:rPr>
          <w:lang w:val="en-GB"/>
        </w:rPr>
        <w:t xml:space="preserve"> is</w:t>
      </w:r>
      <w:r>
        <w:rPr>
          <w:lang w:val="en-GB"/>
        </w:rPr>
        <w:t xml:space="preserve"> responsible for </w:t>
      </w:r>
      <w:r>
        <w:rPr>
          <w:lang w:val="en-GB"/>
        </w:rPr>
        <w:t>generating the first set, and the following set of terminals is also responsible for generating the parse table</w:t>
      </w:r>
      <w:r>
        <w:rPr>
          <w:lang w:val="en-GB"/>
        </w:rPr>
        <w:t>.</w:t>
      </w:r>
    </w:p>
    <w:p w14:paraId="59845B1A" w14:textId="77777777" w:rsidR="006B7595" w:rsidRDefault="006B7595" w:rsidP="006B7595">
      <w:pPr>
        <w:pStyle w:val="Heading3"/>
        <w:rPr>
          <w:lang w:val="en-GB"/>
        </w:rPr>
      </w:pPr>
      <w:r>
        <w:rPr>
          <w:lang w:val="en-GB"/>
        </w:rPr>
        <w:t>members</w:t>
      </w:r>
    </w:p>
    <w:p w14:paraId="61BC3332" w14:textId="77777777" w:rsidR="000431E9" w:rsidRPr="000431E9" w:rsidRDefault="006B7595" w:rsidP="000431E9">
      <w:pPr>
        <w:pStyle w:val="ListParagraph"/>
        <w:numPr>
          <w:ilvl w:val="0"/>
          <w:numId w:val="12"/>
        </w:numPr>
        <w:rPr>
          <w:lang w:val="en-GB"/>
        </w:rPr>
      </w:pPr>
      <w:r w:rsidRPr="009D49D0">
        <w:rPr>
          <w:rFonts w:ascii="Cascadia Mono" w:hAnsi="Cascadia Mono" w:cs="Cascadia Mono"/>
          <w:color w:val="000000"/>
          <w:sz w:val="19"/>
          <w:szCs w:val="19"/>
        </w:rPr>
        <w:t xml:space="preserve">m_Grammar: </w:t>
      </w:r>
    </w:p>
    <w:p w14:paraId="5DE9D04B" w14:textId="77777777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type: </w:t>
      </w:r>
      <w:r w:rsidRPr="000431E9">
        <w:rPr>
          <w:rFonts w:ascii="Cascadia Mono" w:hAnsi="Cascadia Mono" w:cs="Cascadia Mono"/>
          <w:color w:val="000000"/>
          <w:sz w:val="19"/>
          <w:szCs w:val="19"/>
        </w:rPr>
        <w:t>map&lt;string, vector&lt;vector&lt;Symbol&gt;&gt;&gt;</w:t>
      </w:r>
      <w:r w:rsidRPr="000431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5A7D51A" w14:textId="37CD66B4" w:rsidR="006B7595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</w:rPr>
        <w:t xml:space="preserve">desc: </w:t>
      </w:r>
      <w:r w:rsidR="006B7595" w:rsidRPr="000431E9">
        <w:rPr>
          <w:lang w:val="en-GB"/>
        </w:rPr>
        <w:t>The grammar</w:t>
      </w:r>
      <w:r w:rsidR="005171C9" w:rsidRPr="000431E9">
        <w:rPr>
          <w:lang w:val="en-GB"/>
        </w:rPr>
        <w:t xml:space="preserve"> received from the CFG Parser class</w:t>
      </w:r>
      <w:r w:rsidR="006B7595" w:rsidRPr="000431E9">
        <w:rPr>
          <w:lang w:val="en-GB"/>
        </w:rPr>
        <w:t>.</w:t>
      </w:r>
    </w:p>
    <w:p w14:paraId="342E540D" w14:textId="26363E23" w:rsidR="005171C9" w:rsidRPr="000431E9" w:rsidRDefault="005171C9" w:rsidP="005171C9">
      <w:pPr>
        <w:pStyle w:val="ListParagraph"/>
        <w:numPr>
          <w:ilvl w:val="0"/>
          <w:numId w:val="12"/>
        </w:numPr>
        <w:rPr>
          <w:lang w:val="en-GB"/>
        </w:rPr>
      </w:pPr>
      <w:r w:rsidRPr="005171C9">
        <w:rPr>
          <w:rFonts w:ascii="Cascadia Mono" w:hAnsi="Cascadia Mono" w:cs="Cascadia Mono"/>
          <w:color w:val="000000"/>
          <w:sz w:val="19"/>
          <w:szCs w:val="19"/>
        </w:rPr>
        <w:t>m_FirstTable</w:t>
      </w:r>
      <w:r>
        <w:t xml:space="preserve">: </w:t>
      </w:r>
    </w:p>
    <w:p w14:paraId="5F3704E5" w14:textId="1C3A4FB1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type: </w:t>
      </w:r>
      <w:r w:rsidRPr="000431E9">
        <w:rPr>
          <w:rFonts w:ascii="Cascadia Mono" w:hAnsi="Cascadia Mono" w:cs="Cascadia Mono"/>
          <w:color w:val="000000"/>
          <w:sz w:val="19"/>
          <w:szCs w:val="19"/>
        </w:rPr>
        <w:t>unordered_map&lt;string, unordered_set&lt;string&gt;&gt;</w:t>
      </w:r>
    </w:p>
    <w:p w14:paraId="2F72B92F" w14:textId="6113FB1B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</w:rPr>
        <w:t xml:space="preserve">desc: </w:t>
      </w:r>
      <w:r>
        <w:t>a table containing each terminal with their first set</w:t>
      </w:r>
      <w:r w:rsidRPr="000431E9">
        <w:rPr>
          <w:lang w:val="en-GB"/>
        </w:rPr>
        <w:t>.</w:t>
      </w:r>
    </w:p>
    <w:p w14:paraId="644013B3" w14:textId="33D24F3A" w:rsidR="005171C9" w:rsidRPr="000431E9" w:rsidRDefault="005171C9" w:rsidP="000431E9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5171C9">
        <w:rPr>
          <w:rFonts w:ascii="Cascadia Mono" w:hAnsi="Cascadia Mono" w:cs="Cascadia Mono"/>
          <w:color w:val="000000"/>
          <w:sz w:val="19"/>
          <w:szCs w:val="19"/>
        </w:rPr>
        <w:t>m_FollowTable</w:t>
      </w:r>
      <w:r w:rsidRPr="005171C9">
        <w:rPr>
          <w:rFonts w:ascii="Cascadia Mono" w:hAnsi="Cascadia Mono" w:cs="Cascadia Mono"/>
          <w:color w:val="000000"/>
          <w:sz w:val="19"/>
          <w:szCs w:val="19"/>
        </w:rPr>
        <w:t>:</w:t>
      </w:r>
      <w:r w:rsidRPr="005171C9">
        <w:t xml:space="preserve"> </w:t>
      </w:r>
    </w:p>
    <w:p w14:paraId="160AA523" w14:textId="3335E168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type: </w:t>
      </w:r>
      <w:r w:rsidRPr="000431E9">
        <w:rPr>
          <w:rFonts w:ascii="Cascadia Mono" w:hAnsi="Cascadia Mono" w:cs="Cascadia Mono"/>
          <w:color w:val="000000"/>
          <w:sz w:val="19"/>
          <w:szCs w:val="19"/>
        </w:rPr>
        <w:t>unordered_map&lt;string, unordered_set&lt;string&gt;&gt;</w:t>
      </w:r>
    </w:p>
    <w:p w14:paraId="427177B8" w14:textId="15526B78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</w:rPr>
        <w:t xml:space="preserve">desc: </w:t>
      </w:r>
      <w:r>
        <w:t>a table containing each terminal with their follow set</w:t>
      </w:r>
      <w:r>
        <w:t>.</w:t>
      </w:r>
    </w:p>
    <w:p w14:paraId="7CD7368C" w14:textId="52D47A86" w:rsidR="005171C9" w:rsidRDefault="005171C9" w:rsidP="000431E9">
      <w:pPr>
        <w:pStyle w:val="ListParagraph"/>
        <w:numPr>
          <w:ilvl w:val="0"/>
          <w:numId w:val="12"/>
        </w:numPr>
      </w:pPr>
      <w:r w:rsidRPr="005171C9">
        <w:rPr>
          <w:rFonts w:ascii="Cascadia Mono" w:hAnsi="Cascadia Mono" w:cs="Cascadia Mono"/>
          <w:color w:val="000000"/>
          <w:sz w:val="19"/>
          <w:szCs w:val="19"/>
        </w:rPr>
        <w:t>m_ParseTable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</w:p>
    <w:p w14:paraId="3D1EBA65" w14:textId="6E0AF4BA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type: </w:t>
      </w:r>
      <w:r w:rsidRPr="000431E9">
        <w:rPr>
          <w:rFonts w:ascii="Cascadia Mono" w:hAnsi="Cascadia Mono" w:cs="Cascadia Mono"/>
          <w:color w:val="000000"/>
          <w:sz w:val="19"/>
          <w:szCs w:val="19"/>
        </w:rPr>
        <w:t>unordered_map&lt;string,unordered_map&lt;string,vector&lt;Symbol&gt;&gt;&gt;</w:t>
      </w:r>
    </w:p>
    <w:p w14:paraId="7236D88E" w14:textId="5864DBCD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</w:rPr>
        <w:t xml:space="preserve">desc: </w:t>
      </w:r>
      <w:r w:rsidRPr="005171C9">
        <w:t>a table containing the production rules used at each transition</w:t>
      </w:r>
      <w:r w:rsidRPr="000431E9">
        <w:rPr>
          <w:lang w:val="en-GB"/>
        </w:rPr>
        <w:t>.</w:t>
      </w:r>
    </w:p>
    <w:p w14:paraId="53A93810" w14:textId="67982BB6" w:rsidR="000431E9" w:rsidRDefault="00AB3D32" w:rsidP="000431E9">
      <w:pPr>
        <w:pStyle w:val="ListParagraph"/>
        <w:numPr>
          <w:ilvl w:val="0"/>
          <w:numId w:val="12"/>
        </w:numPr>
      </w:pPr>
      <w:r w:rsidRPr="00AB3D32">
        <w:rPr>
          <w:rFonts w:ascii="Cascadia Mono" w:hAnsi="Cascadia Mono" w:cs="Cascadia Mono"/>
          <w:color w:val="000000"/>
          <w:sz w:val="19"/>
          <w:szCs w:val="19"/>
        </w:rPr>
        <w:t>m_ProductionFirstTable</w:t>
      </w:r>
      <w:r w:rsidRPr="00AB3D32">
        <w:rPr>
          <w:rFonts w:ascii="Cascadia Mono" w:hAnsi="Cascadia Mono" w:cs="Cascadia Mono"/>
          <w:color w:val="000000"/>
          <w:sz w:val="19"/>
          <w:szCs w:val="19"/>
        </w:rPr>
        <w:t>:</w:t>
      </w:r>
      <w:r>
        <w:t xml:space="preserve"> </w:t>
      </w:r>
    </w:p>
    <w:p w14:paraId="00A7C43C" w14:textId="1F35D519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type: </w:t>
      </w:r>
      <w:r w:rsidRPr="000431E9">
        <w:rPr>
          <w:rFonts w:ascii="Cascadia Mono" w:hAnsi="Cascadia Mono" w:cs="Cascadia Mono"/>
          <w:color w:val="000000"/>
          <w:sz w:val="19"/>
          <w:szCs w:val="19"/>
        </w:rPr>
        <w:t xml:space="preserve">map&lt;vector&lt;Symbol&gt;, unordered_set&lt;string&gt;&gt; </w:t>
      </w:r>
    </w:p>
    <w:p w14:paraId="3F1FF502" w14:textId="16D74425" w:rsidR="000431E9" w:rsidRPr="000431E9" w:rsidRDefault="000431E9" w:rsidP="000431E9">
      <w:pPr>
        <w:pStyle w:val="ListParagraph"/>
        <w:numPr>
          <w:ilvl w:val="1"/>
          <w:numId w:val="12"/>
        </w:numPr>
        <w:rPr>
          <w:lang w:val="en-GB"/>
        </w:rPr>
      </w:pPr>
      <w:r w:rsidRPr="000431E9">
        <w:rPr>
          <w:rFonts w:ascii="Cascadia Mono" w:hAnsi="Cascadia Mono" w:cs="Cascadia Mono"/>
          <w:color w:val="000000"/>
          <w:sz w:val="19"/>
          <w:szCs w:val="19"/>
        </w:rPr>
        <w:t xml:space="preserve">desc: </w:t>
      </w:r>
      <w:r>
        <w:t>a table containing the first set of each production, used when generating the parse table</w:t>
      </w:r>
      <w:r w:rsidRPr="000431E9">
        <w:rPr>
          <w:lang w:val="en-GB"/>
        </w:rPr>
        <w:t>.</w:t>
      </w:r>
    </w:p>
    <w:p w14:paraId="52A72C6C" w14:textId="77777777" w:rsidR="006B7595" w:rsidRDefault="006B7595" w:rsidP="006B7595">
      <w:pPr>
        <w:pStyle w:val="Heading3"/>
        <w:rPr>
          <w:lang w:val="en-GB"/>
        </w:rPr>
      </w:pPr>
      <w:r>
        <w:rPr>
          <w:lang w:val="en-GB"/>
        </w:rPr>
        <w:t>methods</w:t>
      </w:r>
    </w:p>
    <w:p w14:paraId="701ECBFE" w14:textId="77777777" w:rsidR="00BF1DE9" w:rsidRDefault="005171C9" w:rsidP="00BF1DE9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5171C9">
        <w:rPr>
          <w:rFonts w:ascii="Cascadia Mono" w:hAnsi="Cascadia Mono" w:cs="Cascadia Mono"/>
          <w:color w:val="000000"/>
          <w:sz w:val="19"/>
          <w:szCs w:val="19"/>
        </w:rPr>
        <w:t>generateFirstTable()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  <w:r w:rsidR="00BF1DE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607263B" w14:textId="721FE163" w:rsidR="00BF1DE9" w:rsidRPr="005617E3" w:rsidRDefault="00BF1DE9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Iterates through all non-terminals in the grammar.</w:t>
      </w:r>
    </w:p>
    <w:p w14:paraId="2E488B93" w14:textId="3229A86B" w:rsidR="00BF1DE9" w:rsidRPr="005617E3" w:rsidRDefault="00BF1DE9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Calls generateFirstSet() to compute the FIRST set for each non-terminal.</w:t>
      </w:r>
    </w:p>
    <w:p w14:paraId="2E312E34" w14:textId="5B65AD6F" w:rsidR="00BF1DE9" w:rsidRPr="00BF1DE9" w:rsidRDefault="00C15768" w:rsidP="00BF1DE9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  <w:r w:rsidRPr="00BF1DE9">
        <w:drawing>
          <wp:anchor distT="0" distB="0" distL="114300" distR="114300" simplePos="0" relativeHeight="251661312" behindDoc="1" locked="0" layoutInCell="1" allowOverlap="1" wp14:anchorId="5426BC9B" wp14:editId="4909EF57">
            <wp:simplePos x="0" y="0"/>
            <wp:positionH relativeFrom="column">
              <wp:posOffset>262890</wp:posOffset>
            </wp:positionH>
            <wp:positionV relativeFrom="paragraph">
              <wp:posOffset>194310</wp:posOffset>
            </wp:positionV>
            <wp:extent cx="5638800" cy="794385"/>
            <wp:effectExtent l="19050" t="19050" r="0" b="5715"/>
            <wp:wrapTight wrapText="bothSides">
              <wp:wrapPolygon edited="0">
                <wp:start x="-73" y="-518"/>
                <wp:lineTo x="-73" y="21755"/>
                <wp:lineTo x="21600" y="21755"/>
                <wp:lineTo x="21600" y="-518"/>
                <wp:lineTo x="-73" y="-518"/>
              </wp:wrapPolygon>
            </wp:wrapTight>
            <wp:docPr id="4299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2825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28"/>
                    <a:stretch/>
                  </pic:blipFill>
                  <pic:spPr bwMode="auto">
                    <a:xfrm>
                      <a:off x="0" y="0"/>
                      <a:ext cx="5638800" cy="7943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D5939E" w14:textId="14B04BFB" w:rsidR="00BF1DE9" w:rsidRDefault="00BF1DE9" w:rsidP="00BF1DE9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BF1DE9">
        <w:rPr>
          <w:rFonts w:ascii="Cascadia Mono" w:hAnsi="Cascadia Mono" w:cs="Cascadia Mono"/>
          <w:color w:val="000000"/>
          <w:sz w:val="19"/>
          <w:szCs w:val="19"/>
        </w:rPr>
        <w:t>generateFirstSet(nonTerminal, productions):</w:t>
      </w:r>
    </w:p>
    <w:p w14:paraId="3DA6830C" w14:textId="745CD758" w:rsidR="00BF1DE9" w:rsidRPr="005617E3" w:rsidRDefault="00BF1DE9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Processes all productions for a given non-terminal.</w:t>
      </w:r>
    </w:p>
    <w:p w14:paraId="6D74B27C" w14:textId="584114F5" w:rsidR="00BF1DE9" w:rsidRPr="005617E3" w:rsidRDefault="00C15768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drawing>
          <wp:anchor distT="0" distB="0" distL="114300" distR="114300" simplePos="0" relativeHeight="251658240" behindDoc="1" locked="0" layoutInCell="1" allowOverlap="1" wp14:anchorId="12252A7B" wp14:editId="4D943033">
            <wp:simplePos x="0" y="0"/>
            <wp:positionH relativeFrom="column">
              <wp:posOffset>201930</wp:posOffset>
            </wp:positionH>
            <wp:positionV relativeFrom="paragraph">
              <wp:posOffset>272415</wp:posOffset>
            </wp:positionV>
            <wp:extent cx="5638800" cy="1704975"/>
            <wp:effectExtent l="19050" t="19050" r="0" b="9525"/>
            <wp:wrapTight wrapText="bothSides">
              <wp:wrapPolygon edited="0">
                <wp:start x="-73" y="-241"/>
                <wp:lineTo x="-73" y="21721"/>
                <wp:lineTo x="21600" y="21721"/>
                <wp:lineTo x="21600" y="-241"/>
                <wp:lineTo x="-73" y="-241"/>
              </wp:wrapPolygon>
            </wp:wrapTight>
            <wp:docPr id="1388667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67489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7" r="914"/>
                    <a:stretch/>
                  </pic:blipFill>
                  <pic:spPr bwMode="auto">
                    <a:xfrm>
                      <a:off x="0" y="0"/>
                      <a:ext cx="5638800" cy="17049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F1DE9" w:rsidRPr="005617E3">
        <w:rPr>
          <w:lang w:val="en-GB"/>
        </w:rPr>
        <w:t>Ensures that the FIRST set is updated for each production by calling addFirst()</w:t>
      </w:r>
    </w:p>
    <w:p w14:paraId="5C5C961A" w14:textId="0AA44867" w:rsidR="00C15768" w:rsidRPr="00BF1DE9" w:rsidRDefault="00C15768" w:rsidP="00C15768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4DE9A904" w14:textId="640B807A" w:rsidR="00BF1DE9" w:rsidRDefault="00BF1DE9" w:rsidP="00BF1DE9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BF1DE9">
        <w:rPr>
          <w:rFonts w:ascii="Cascadia Mono" w:hAnsi="Cascadia Mono" w:cs="Cascadia Mono"/>
          <w:color w:val="000000"/>
          <w:sz w:val="19"/>
          <w:szCs w:val="19"/>
        </w:rPr>
        <w:t>addFirst(nonTerminal, production):</w:t>
      </w:r>
    </w:p>
    <w:p w14:paraId="303B4333" w14:textId="6D1A29D4" w:rsidR="00BF1DE9" w:rsidRPr="005617E3" w:rsidRDefault="00BF1DE9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Determines the FIRST set for a single production.</w:t>
      </w:r>
    </w:p>
    <w:p w14:paraId="651FA4B8" w14:textId="764BEFB8" w:rsidR="00BF1DE9" w:rsidRPr="005617E3" w:rsidRDefault="00BF1DE9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If the first symbol in the production is a terminal, it is directly added to the FIRST set.</w:t>
      </w:r>
    </w:p>
    <w:p w14:paraId="09029927" w14:textId="3A592DBF" w:rsidR="00BF1DE9" w:rsidRPr="005617E3" w:rsidRDefault="00BF1DE9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If the first symbol is a non-terminal, recursively computes its FIRST set and propagates it.</w:t>
      </w:r>
    </w:p>
    <w:p w14:paraId="4839964D" w14:textId="3C08633A" w:rsidR="00BF1DE9" w:rsidRPr="005617E3" w:rsidRDefault="00C15768" w:rsidP="00BF1DE9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drawing>
          <wp:anchor distT="0" distB="0" distL="114300" distR="114300" simplePos="0" relativeHeight="251667456" behindDoc="1" locked="0" layoutInCell="1" allowOverlap="1" wp14:anchorId="3B68CE0D" wp14:editId="4B517B42">
            <wp:simplePos x="0" y="0"/>
            <wp:positionH relativeFrom="column">
              <wp:posOffset>323850</wp:posOffset>
            </wp:positionH>
            <wp:positionV relativeFrom="paragraph">
              <wp:posOffset>477520</wp:posOffset>
            </wp:positionV>
            <wp:extent cx="5943600" cy="2975610"/>
            <wp:effectExtent l="19050" t="19050" r="0" b="0"/>
            <wp:wrapTight wrapText="bothSides">
              <wp:wrapPolygon edited="0">
                <wp:start x="-69" y="-138"/>
                <wp:lineTo x="-69" y="21572"/>
                <wp:lineTo x="21600" y="21572"/>
                <wp:lineTo x="21600" y="-138"/>
                <wp:lineTo x="-69" y="-138"/>
              </wp:wrapPolygon>
            </wp:wrapTight>
            <wp:docPr id="125876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6542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F1DE9" w:rsidRPr="005617E3">
        <w:rPr>
          <w:lang w:val="en-GB"/>
        </w:rPr>
        <w:t>Handles the presence of \L (epsilon), ensuring the computation continues only if \L is in the FIRST set of the current symbol.</w:t>
      </w:r>
    </w:p>
    <w:p w14:paraId="6289148D" w14:textId="7D2CD586" w:rsidR="006931DC" w:rsidRDefault="006931DC" w:rsidP="00BF1DE9">
      <w:pPr>
        <w:tabs>
          <w:tab w:val="left" w:pos="744"/>
        </w:tabs>
      </w:pPr>
    </w:p>
    <w:p w14:paraId="38F306BF" w14:textId="75A3B027" w:rsidR="006931DC" w:rsidRDefault="006931DC" w:rsidP="006931DC">
      <w:pPr>
        <w:tabs>
          <w:tab w:val="left" w:pos="744"/>
        </w:tabs>
      </w:pPr>
    </w:p>
    <w:p w14:paraId="3EBEB4B6" w14:textId="2C1B9B15" w:rsidR="006931DC" w:rsidRDefault="006931DC" w:rsidP="006931DC">
      <w:pPr>
        <w:tabs>
          <w:tab w:val="left" w:pos="744"/>
        </w:tabs>
      </w:pPr>
    </w:p>
    <w:p w14:paraId="1763A51D" w14:textId="523B58FE" w:rsidR="003533CB" w:rsidRDefault="003533CB" w:rsidP="006931DC">
      <w:pPr>
        <w:tabs>
          <w:tab w:val="left" w:pos="744"/>
        </w:tabs>
      </w:pPr>
    </w:p>
    <w:p w14:paraId="7115CAD9" w14:textId="4CCF697B" w:rsidR="003533CB" w:rsidRDefault="003533CB" w:rsidP="006931DC">
      <w:pPr>
        <w:tabs>
          <w:tab w:val="left" w:pos="744"/>
        </w:tabs>
      </w:pPr>
    </w:p>
    <w:p w14:paraId="50684F0D" w14:textId="38E1C63B" w:rsidR="003533CB" w:rsidRDefault="003533CB" w:rsidP="006931DC">
      <w:pPr>
        <w:tabs>
          <w:tab w:val="left" w:pos="744"/>
        </w:tabs>
      </w:pPr>
    </w:p>
    <w:p w14:paraId="3782034B" w14:textId="2099B842" w:rsidR="003533CB" w:rsidRDefault="003533CB" w:rsidP="006931DC">
      <w:pPr>
        <w:tabs>
          <w:tab w:val="left" w:pos="744"/>
        </w:tabs>
      </w:pPr>
    </w:p>
    <w:p w14:paraId="56070255" w14:textId="7AA78B60" w:rsidR="003533CB" w:rsidRDefault="003533CB" w:rsidP="006931DC">
      <w:pPr>
        <w:tabs>
          <w:tab w:val="left" w:pos="744"/>
        </w:tabs>
      </w:pPr>
    </w:p>
    <w:p w14:paraId="791C4D33" w14:textId="0C9746BE" w:rsidR="003533CB" w:rsidRDefault="003533CB" w:rsidP="006931DC">
      <w:pPr>
        <w:tabs>
          <w:tab w:val="left" w:pos="744"/>
        </w:tabs>
      </w:pPr>
    </w:p>
    <w:p w14:paraId="58EAF1C5" w14:textId="77777777" w:rsidR="00C15768" w:rsidRPr="006931DC" w:rsidRDefault="00C15768" w:rsidP="00BF1DE9">
      <w:pPr>
        <w:tabs>
          <w:tab w:val="left" w:pos="744"/>
        </w:tabs>
      </w:pPr>
    </w:p>
    <w:p w14:paraId="18B7B3FA" w14:textId="77777777" w:rsidR="00560043" w:rsidRDefault="005171C9" w:rsidP="00560043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5171C9">
        <w:rPr>
          <w:rFonts w:ascii="Cascadia Mono" w:hAnsi="Cascadia Mono" w:cs="Cascadia Mono"/>
          <w:color w:val="000000"/>
          <w:sz w:val="19"/>
          <w:szCs w:val="19"/>
        </w:rPr>
        <w:t>generateFollowTable(Symbol startSymbol)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49EF445" w14:textId="77777777" w:rsidR="00560043" w:rsidRPr="005617E3" w:rsidRDefault="00560043" w:rsidP="00560043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Orchestrates the computation of FOLLOW sets.</w:t>
      </w:r>
    </w:p>
    <w:p w14:paraId="2695F7C3" w14:textId="77777777" w:rsidR="00560043" w:rsidRPr="005617E3" w:rsidRDefault="00560043" w:rsidP="00560043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Initializes dependencies for FOLLOW set propagation.</w:t>
      </w:r>
    </w:p>
    <w:p w14:paraId="7BA59229" w14:textId="6D746D67" w:rsidR="00560043" w:rsidRPr="005617E3" w:rsidRDefault="00560043" w:rsidP="00560043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Calls checkConvergance to ensure the FOLLOW sets stabilize.</w:t>
      </w:r>
    </w:p>
    <w:p w14:paraId="24048D4F" w14:textId="1D5434AF" w:rsidR="00C15768" w:rsidRDefault="00C15768" w:rsidP="00C15768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  <w:r w:rsidRPr="00C15768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69504" behindDoc="1" locked="0" layoutInCell="1" allowOverlap="1" wp14:anchorId="6046CCE5" wp14:editId="0FF26613">
            <wp:simplePos x="0" y="0"/>
            <wp:positionH relativeFrom="column">
              <wp:posOffset>247650</wp:posOffset>
            </wp:positionH>
            <wp:positionV relativeFrom="paragraph">
              <wp:posOffset>98425</wp:posOffset>
            </wp:positionV>
            <wp:extent cx="5943600" cy="1238885"/>
            <wp:effectExtent l="19050" t="19050" r="0" b="0"/>
            <wp:wrapTight wrapText="bothSides">
              <wp:wrapPolygon edited="0">
                <wp:start x="-69" y="-332"/>
                <wp:lineTo x="-69" y="21589"/>
                <wp:lineTo x="21600" y="21589"/>
                <wp:lineTo x="21600" y="-332"/>
                <wp:lineTo x="-69" y="-332"/>
              </wp:wrapPolygon>
            </wp:wrapTight>
            <wp:docPr id="4174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15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0993EED" w14:textId="2990B79C" w:rsidR="00C15768" w:rsidRDefault="00C15768" w:rsidP="00C15768">
      <w:pPr>
        <w:ind w:left="720"/>
        <w:rPr>
          <w:rFonts w:ascii="Cascadia Mono" w:hAnsi="Cascadia Mono" w:cs="Cascadia Mono"/>
          <w:color w:val="000000"/>
          <w:sz w:val="19"/>
          <w:szCs w:val="19"/>
        </w:rPr>
      </w:pPr>
    </w:p>
    <w:p w14:paraId="5FCED835" w14:textId="77777777" w:rsidR="00C15768" w:rsidRDefault="00C15768" w:rsidP="00C15768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00DEC3FB" w14:textId="77777777" w:rsidR="00560043" w:rsidRDefault="00560043" w:rsidP="00C15768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CD9EE34" w14:textId="097CC103" w:rsidR="00560043" w:rsidRDefault="00560043" w:rsidP="00C15768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37E8808" w14:textId="77777777" w:rsidR="00560043" w:rsidRDefault="00560043" w:rsidP="00560043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5171C9">
        <w:rPr>
          <w:rFonts w:ascii="Cascadia Mono" w:hAnsi="Cascadia Mono" w:cs="Cascadia Mono"/>
          <w:color w:val="000000"/>
          <w:sz w:val="19"/>
          <w:szCs w:val="19"/>
        </w:rPr>
        <w:t>generateFollow</w:t>
      </w:r>
      <w:r>
        <w:rPr>
          <w:rFonts w:ascii="Cascadia Mono" w:hAnsi="Cascadia Mono" w:cs="Cascadia Mono"/>
          <w:color w:val="000000"/>
          <w:sz w:val="19"/>
          <w:szCs w:val="19"/>
        </w:rPr>
        <w:t>Set</w:t>
      </w:r>
      <w:r w:rsidRPr="005171C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dependencies</w:t>
      </w:r>
      <w:r w:rsidRPr="005171C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nonTerminal,startSymbol</w:t>
      </w:r>
      <w:r w:rsidRPr="005171C9">
        <w:rPr>
          <w:rFonts w:ascii="Cascadia Mono" w:hAnsi="Cascadia Mono" w:cs="Cascadia Mono"/>
          <w:color w:val="000000"/>
          <w:sz w:val="19"/>
          <w:szCs w:val="19"/>
        </w:rPr>
        <w:t>)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6E67B09" w14:textId="77777777" w:rsidR="00560043" w:rsidRPr="005617E3" w:rsidRDefault="00560043" w:rsidP="00560043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Finds where the given nonTerminal appears in productions of other non-terminals.</w:t>
      </w:r>
    </w:p>
    <w:p w14:paraId="14DF4AC7" w14:textId="77777777" w:rsidR="00560043" w:rsidRPr="005617E3" w:rsidRDefault="00560043" w:rsidP="00560043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Updates FOLLOW sets based on:</w:t>
      </w:r>
    </w:p>
    <w:p w14:paraId="0F9323B7" w14:textId="77777777" w:rsidR="00560043" w:rsidRPr="005617E3" w:rsidRDefault="00560043" w:rsidP="00560043">
      <w:pPr>
        <w:pStyle w:val="ListParagraph"/>
        <w:numPr>
          <w:ilvl w:val="2"/>
          <w:numId w:val="12"/>
        </w:numPr>
        <w:rPr>
          <w:lang w:val="en-GB"/>
        </w:rPr>
      </w:pPr>
      <w:r w:rsidRPr="005617E3">
        <w:rPr>
          <w:lang w:val="en-GB"/>
        </w:rPr>
        <w:t>Terminals following the nonTerminal.</w:t>
      </w:r>
    </w:p>
    <w:p w14:paraId="7AC65CDE" w14:textId="77777777" w:rsidR="005617E3" w:rsidRPr="005617E3" w:rsidRDefault="00560043" w:rsidP="005617E3">
      <w:pPr>
        <w:pStyle w:val="ListParagraph"/>
        <w:numPr>
          <w:ilvl w:val="2"/>
          <w:numId w:val="12"/>
        </w:numPr>
        <w:rPr>
          <w:lang w:val="en-GB"/>
        </w:rPr>
      </w:pPr>
      <w:r w:rsidRPr="005617E3">
        <w:rPr>
          <w:lang w:val="en-GB"/>
        </w:rPr>
        <w:t>FIRST sets of subsequent non-terminals.</w:t>
      </w:r>
    </w:p>
    <w:p w14:paraId="1AF23E93" w14:textId="0FF6A1D2" w:rsidR="005617E3" w:rsidRPr="005617E3" w:rsidRDefault="005617E3" w:rsidP="005617E3">
      <w:pPr>
        <w:pStyle w:val="ListParagraph"/>
        <w:numPr>
          <w:ilvl w:val="1"/>
          <w:numId w:val="12"/>
        </w:numPr>
        <w:rPr>
          <w:lang w:val="en-GB"/>
        </w:rPr>
      </w:pPr>
      <w:r w:rsidRPr="005617E3">
        <w:rPr>
          <w:lang w:val="en-GB"/>
        </w:rPr>
        <w:t>Tracks dependencies when the nonTerminal is at the end of a production.</w:t>
      </w:r>
      <w:r w:rsidRPr="005617E3">
        <w:rPr>
          <w:lang w:val="en-GB"/>
        </w:rPr>
        <w:tab/>
      </w:r>
    </w:p>
    <w:p w14:paraId="480703CC" w14:textId="71451226" w:rsidR="00560043" w:rsidRDefault="00560043" w:rsidP="005617E3">
      <w:pPr>
        <w:rPr>
          <w:rFonts w:ascii="Cascadia Mono" w:hAnsi="Cascadia Mono" w:cs="Cascadia Mono"/>
          <w:color w:val="000000"/>
          <w:sz w:val="19"/>
          <w:szCs w:val="19"/>
        </w:rPr>
      </w:pPr>
      <w:r w:rsidRPr="00560043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559945B0" wp14:editId="5F544C55">
            <wp:extent cx="5943600" cy="4284980"/>
            <wp:effectExtent l="19050" t="19050" r="0" b="1270"/>
            <wp:docPr id="174104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3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4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900927" w14:textId="33171310" w:rsidR="00560043" w:rsidRPr="005617E3" w:rsidRDefault="00560043" w:rsidP="005617E3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checkConvergance</w:t>
      </w:r>
      <w:r w:rsidRPr="005171C9"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000000"/>
          <w:sz w:val="19"/>
          <w:szCs w:val="19"/>
        </w:rPr>
        <w:t>dependencies</w:t>
      </w:r>
      <w:r w:rsidRPr="005617E3">
        <w:rPr>
          <w:lang w:val="en-GB"/>
        </w:rPr>
        <w:t>)</w:t>
      </w:r>
      <w:r w:rsidRPr="005617E3">
        <w:rPr>
          <w:lang w:val="en-GB"/>
        </w:rPr>
        <w:t>:</w:t>
      </w:r>
      <w:r w:rsidR="005617E3" w:rsidRPr="005617E3">
        <w:rPr>
          <w:lang w:val="en-GB"/>
        </w:rPr>
        <w:t xml:space="preserve"> </w:t>
      </w:r>
      <w:r w:rsidR="005617E3" w:rsidRPr="005617E3">
        <w:rPr>
          <w:lang w:val="en-GB"/>
        </w:rPr>
        <w:t>Iteratively propagates FOLLOW set updates across dependent non-terminals until no changes occur (convergence).</w:t>
      </w:r>
    </w:p>
    <w:p w14:paraId="619A6C94" w14:textId="33A0EB6A" w:rsidR="00560043" w:rsidRPr="00C15768" w:rsidRDefault="00560043" w:rsidP="00560043">
      <w:pPr>
        <w:rPr>
          <w:rFonts w:ascii="Cascadia Mono" w:hAnsi="Cascadia Mono" w:cs="Cascadia Mono"/>
          <w:color w:val="000000"/>
          <w:sz w:val="19"/>
          <w:szCs w:val="19"/>
        </w:rPr>
      </w:pPr>
      <w:r w:rsidRPr="00560043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73600" behindDoc="1" locked="0" layoutInCell="1" allowOverlap="1" wp14:anchorId="2EFA090A" wp14:editId="6142AB3C">
            <wp:simplePos x="0" y="0"/>
            <wp:positionH relativeFrom="column">
              <wp:posOffset>140970</wp:posOffset>
            </wp:positionH>
            <wp:positionV relativeFrom="paragraph">
              <wp:posOffset>207645</wp:posOffset>
            </wp:positionV>
            <wp:extent cx="5943600" cy="1888490"/>
            <wp:effectExtent l="19050" t="19050" r="0" b="0"/>
            <wp:wrapTight wrapText="bothSides">
              <wp:wrapPolygon edited="0">
                <wp:start x="-69" y="-218"/>
                <wp:lineTo x="-69" y="21571"/>
                <wp:lineTo x="21600" y="21571"/>
                <wp:lineTo x="21600" y="-218"/>
                <wp:lineTo x="-69" y="-218"/>
              </wp:wrapPolygon>
            </wp:wrapTight>
            <wp:docPr id="6153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74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7DE8B7B" w14:textId="77777777" w:rsidR="005617E3" w:rsidRDefault="005617E3" w:rsidP="005617E3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18028042" w14:textId="77777777" w:rsidR="005617E3" w:rsidRDefault="005617E3" w:rsidP="005617E3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7F89CAEE" w14:textId="77777777" w:rsidR="005617E3" w:rsidRDefault="005617E3" w:rsidP="005617E3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4708B706" w14:textId="77777777" w:rsidR="005617E3" w:rsidRDefault="005617E3" w:rsidP="005617E3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37D81C7B" w14:textId="77777777" w:rsidR="005617E3" w:rsidRDefault="005617E3" w:rsidP="005617E3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619100FB" w14:textId="77777777" w:rsidR="005617E3" w:rsidRDefault="005617E3" w:rsidP="005617E3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266F3E9B" w14:textId="77777777" w:rsidR="005617E3" w:rsidRPr="005617E3" w:rsidRDefault="005617E3" w:rsidP="005617E3">
      <w:pPr>
        <w:pStyle w:val="ListParagraph"/>
        <w:ind w:left="1440"/>
        <w:rPr>
          <w:rFonts w:ascii="Cascadia Mono" w:hAnsi="Cascadia Mono" w:cs="Cascadia Mono"/>
          <w:color w:val="000000"/>
          <w:sz w:val="19"/>
          <w:szCs w:val="19"/>
        </w:rPr>
      </w:pPr>
    </w:p>
    <w:p w14:paraId="79E9C112" w14:textId="1EB1CF2A" w:rsidR="00560043" w:rsidRPr="00560043" w:rsidRDefault="00560043" w:rsidP="005617E3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560043">
        <w:rPr>
          <w:rFonts w:ascii="Cascadia Mono" w:hAnsi="Cascadia Mono" w:cs="Cascadia Mono"/>
          <w:color w:val="000000"/>
          <w:sz w:val="19"/>
          <w:szCs w:val="19"/>
        </w:rPr>
        <w:lastRenderedPageBreak/>
        <w:t>propagateValues</w:t>
      </w:r>
      <w:r w:rsidRPr="00560043">
        <w:rPr>
          <w:rFonts w:ascii="Cascadia Mono" w:hAnsi="Cascadia Mono" w:cs="Cascadia Mono"/>
          <w:color w:val="000000"/>
          <w:sz w:val="19"/>
          <w:szCs w:val="19"/>
        </w:rPr>
        <w:t>(src,dst):</w:t>
      </w:r>
      <w:r w:rsidR="005617E3" w:rsidRPr="005617E3">
        <w:t xml:space="preserve"> </w:t>
      </w:r>
      <w:r w:rsidR="005617E3" w:rsidRPr="005617E3">
        <w:rPr>
          <w:lang w:val="en-GB"/>
        </w:rPr>
        <w:t>Copies elements from one FOLLOW set to another and checks if any new elements were adde</w:t>
      </w:r>
      <w:r w:rsidR="005617E3">
        <w:rPr>
          <w:lang w:val="en-GB"/>
        </w:rPr>
        <w:t>d.</w:t>
      </w:r>
    </w:p>
    <w:p w14:paraId="17A0D211" w14:textId="7D5BC62F" w:rsidR="00560043" w:rsidRPr="00560043" w:rsidRDefault="00560043" w:rsidP="00560043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</w:p>
    <w:p w14:paraId="52CFA3CC" w14:textId="77777777" w:rsidR="00560043" w:rsidRDefault="00560043" w:rsidP="00560043">
      <w:pPr>
        <w:pStyle w:val="ListParagraph"/>
        <w:rPr>
          <w:lang w:val="en-GB"/>
        </w:rPr>
      </w:pPr>
    </w:p>
    <w:p w14:paraId="269D461A" w14:textId="77777777" w:rsidR="00560043" w:rsidRDefault="00560043" w:rsidP="00560043">
      <w:pPr>
        <w:pStyle w:val="ListParagraph"/>
        <w:rPr>
          <w:lang w:val="en-GB"/>
        </w:rPr>
      </w:pPr>
    </w:p>
    <w:p w14:paraId="172E3D10" w14:textId="77777777" w:rsidR="005617E3" w:rsidRPr="00560043" w:rsidRDefault="005617E3" w:rsidP="00560043">
      <w:pPr>
        <w:pStyle w:val="ListParagraph"/>
        <w:rPr>
          <w:lang w:val="en-GB"/>
        </w:rPr>
      </w:pPr>
    </w:p>
    <w:p w14:paraId="68889E2E" w14:textId="77777777" w:rsidR="00880B65" w:rsidRDefault="00560043" w:rsidP="00880B65">
      <w:pPr>
        <w:pStyle w:val="ListParagraph"/>
        <w:numPr>
          <w:ilvl w:val="0"/>
          <w:numId w:val="12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560043">
        <w:rPr>
          <w:rFonts w:ascii="Cascadia Mono" w:hAnsi="Cascadia Mono" w:cs="Cascadia Mono"/>
          <w:color w:val="000000"/>
          <w:sz w:val="19"/>
          <w:szCs w:val="19"/>
        </w:rPr>
        <w:drawing>
          <wp:anchor distT="0" distB="0" distL="114300" distR="114300" simplePos="0" relativeHeight="251679744" behindDoc="1" locked="0" layoutInCell="1" allowOverlap="1" wp14:anchorId="4BD31A54" wp14:editId="55B00FD0">
            <wp:simplePos x="0" y="0"/>
            <wp:positionH relativeFrom="column">
              <wp:posOffset>300990</wp:posOffset>
            </wp:positionH>
            <wp:positionV relativeFrom="paragraph">
              <wp:posOffset>-468630</wp:posOffset>
            </wp:positionV>
            <wp:extent cx="3715268" cy="1724266"/>
            <wp:effectExtent l="19050" t="19050" r="0" b="9525"/>
            <wp:wrapTight wrapText="bothSides">
              <wp:wrapPolygon edited="0">
                <wp:start x="-111" y="-239"/>
                <wp:lineTo x="-111" y="21719"/>
                <wp:lineTo x="21600" y="21719"/>
                <wp:lineTo x="21600" y="-239"/>
                <wp:lineTo x="-111" y="-239"/>
              </wp:wrapPolygon>
            </wp:wrapTight>
            <wp:docPr id="164408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8574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2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171C9" w:rsidRPr="005171C9">
        <w:rPr>
          <w:rFonts w:ascii="Cascadia Mono" w:hAnsi="Cascadia Mono" w:cs="Cascadia Mono"/>
          <w:color w:val="000000"/>
          <w:sz w:val="19"/>
          <w:szCs w:val="19"/>
        </w:rPr>
        <w:t>generateParseTable()</w:t>
      </w:r>
      <w:r w:rsidR="005171C9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D1E082E" w14:textId="55774AFB" w:rsidR="00880B65" w:rsidRDefault="00880B65" w:rsidP="00880B65">
      <w:pPr>
        <w:pStyle w:val="ListParagraph"/>
        <w:ind w:left="828"/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color w:val="000000"/>
          <w:sz w:val="19"/>
          <w:szCs w:val="19"/>
        </w:rPr>
        <w:t xml:space="preserve">This function generates the </w:t>
      </w:r>
      <w:r w:rsidRPr="00880B65">
        <w:rPr>
          <w:rFonts w:ascii="Cascadia Mono" w:hAnsi="Cascadia Mono" w:cs="Cascadia Mono"/>
          <w:b/>
          <w:bCs/>
          <w:color w:val="000000"/>
          <w:sz w:val="19"/>
          <w:szCs w:val="19"/>
        </w:rPr>
        <w:t>LL(1) Parse Table</w:t>
      </w:r>
      <w:r w:rsidRPr="00880B65">
        <w:rPr>
          <w:rFonts w:ascii="Cascadia Mono" w:hAnsi="Cascadia Mono" w:cs="Cascadia Mono"/>
          <w:color w:val="000000"/>
          <w:sz w:val="19"/>
          <w:szCs w:val="19"/>
        </w:rPr>
        <w:t xml:space="preserve"> for the grammar by following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80B65">
        <w:rPr>
          <w:rFonts w:ascii="Cascadia Mono" w:hAnsi="Cascadia Mono" w:cs="Cascadia Mono"/>
          <w:color w:val="000000"/>
          <w:sz w:val="19"/>
          <w:szCs w:val="19"/>
        </w:rPr>
        <w:t>these steps:</w:t>
      </w:r>
    </w:p>
    <w:p w14:paraId="70A5BB80" w14:textId="77777777" w:rsidR="00880B65" w:rsidRDefault="00880B65" w:rsidP="00880B65">
      <w:pPr>
        <w:pStyle w:val="ListParagraph"/>
        <w:numPr>
          <w:ilvl w:val="0"/>
          <w:numId w:val="19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b/>
          <w:bCs/>
          <w:color w:val="000000"/>
          <w:sz w:val="19"/>
          <w:szCs w:val="19"/>
        </w:rPr>
        <w:t>Iterate Over Grammar</w:t>
      </w:r>
      <w:r w:rsidRPr="00880B65">
        <w:rPr>
          <w:rFonts w:ascii="Cascadia Mono" w:hAnsi="Cascadia Mono" w:cs="Cascadia Mono"/>
          <w:color w:val="000000"/>
          <w:sz w:val="19"/>
          <w:szCs w:val="19"/>
        </w:rPr>
        <w:t>: For each non-terminal and its productions:</w:t>
      </w:r>
    </w:p>
    <w:p w14:paraId="313D3A59" w14:textId="77777777" w:rsidR="00880B65" w:rsidRDefault="00880B65" w:rsidP="00880B65">
      <w:pPr>
        <w:pStyle w:val="ListParagraph"/>
        <w:numPr>
          <w:ilvl w:val="1"/>
          <w:numId w:val="19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color w:val="000000"/>
          <w:sz w:val="19"/>
          <w:szCs w:val="19"/>
        </w:rPr>
        <w:t>Handle empty productions by treating them as epsilon (\L).</w:t>
      </w:r>
    </w:p>
    <w:p w14:paraId="6A38FF83" w14:textId="77777777" w:rsidR="00880B65" w:rsidRDefault="00880B65" w:rsidP="00880B65">
      <w:pPr>
        <w:pStyle w:val="ListParagraph"/>
        <w:numPr>
          <w:ilvl w:val="1"/>
          <w:numId w:val="19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color w:val="000000"/>
          <w:sz w:val="19"/>
          <w:szCs w:val="19"/>
        </w:rPr>
        <w:t>Check if epsilon is part of the production and update the parse table using the FOLLOW set</w:t>
      </w:r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78FAA115" w14:textId="77777777" w:rsidR="00880B65" w:rsidRDefault="00880B65" w:rsidP="00880B65">
      <w:pPr>
        <w:pStyle w:val="ListParagraph"/>
        <w:numPr>
          <w:ilvl w:val="0"/>
          <w:numId w:val="19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b/>
          <w:bCs/>
          <w:color w:val="000000"/>
          <w:sz w:val="19"/>
          <w:szCs w:val="19"/>
        </w:rPr>
        <w:t>Update Parse Table Using FIRST Sets</w:t>
      </w:r>
      <w:r w:rsidRPr="00880B65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E958765" w14:textId="77777777" w:rsidR="00880B65" w:rsidRDefault="00880B65" w:rsidP="00880B65">
      <w:pPr>
        <w:pStyle w:val="ListParagraph"/>
        <w:numPr>
          <w:ilvl w:val="1"/>
          <w:numId w:val="19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color w:val="000000"/>
          <w:sz w:val="19"/>
          <w:szCs w:val="19"/>
        </w:rPr>
        <w:t>For each production, add it to the parse table for all terminals in its FIRST set.</w:t>
      </w:r>
    </w:p>
    <w:p w14:paraId="6BD6426B" w14:textId="297F2AB1" w:rsidR="00880B65" w:rsidRDefault="00880B65" w:rsidP="00880B65">
      <w:pPr>
        <w:pStyle w:val="ListParagraph"/>
        <w:numPr>
          <w:ilvl w:val="1"/>
          <w:numId w:val="19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color w:val="000000"/>
          <w:sz w:val="19"/>
          <w:szCs w:val="19"/>
        </w:rPr>
        <w:t>If a conflict occurs (i.e., multiple entries for the same cell in the parse table), report an error indicating the grammar is not LL(1).</w:t>
      </w:r>
    </w:p>
    <w:p w14:paraId="222C2F6B" w14:textId="4499099D" w:rsidR="00880B65" w:rsidRDefault="00880B65" w:rsidP="00880B65">
      <w:pPr>
        <w:pStyle w:val="ListParagraph"/>
        <w:numPr>
          <w:ilvl w:val="0"/>
          <w:numId w:val="19"/>
        </w:numPr>
        <w:rPr>
          <w:rFonts w:ascii="Cascadia Mono" w:hAnsi="Cascadia Mono" w:cs="Cascadia Mono"/>
          <w:color w:val="000000"/>
          <w:sz w:val="19"/>
          <w:szCs w:val="19"/>
        </w:rPr>
      </w:pPr>
      <w:r w:rsidRPr="00880B65">
        <w:rPr>
          <w:rFonts w:ascii="Cascadia Mono" w:hAnsi="Cascadia Mono" w:cs="Cascadia Mono"/>
          <w:b/>
          <w:bCs/>
          <w:color w:val="000000"/>
          <w:sz w:val="19"/>
          <w:szCs w:val="19"/>
        </w:rPr>
        <w:t>Handle Synchronization (Sync) Symbols</w:t>
      </w:r>
      <w:r w:rsidRPr="00880B65">
        <w:rPr>
          <w:rFonts w:ascii="Cascadia Mono" w:hAnsi="Cascadia Mono" w:cs="Cascadia Mono"/>
          <w:color w:val="000000"/>
          <w:sz w:val="19"/>
          <w:szCs w:val="19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80B65">
        <w:rPr>
          <w:rFonts w:ascii="Cascadia Mono" w:hAnsi="Cascadia Mono" w:cs="Cascadia Mono"/>
          <w:color w:val="000000"/>
          <w:sz w:val="19"/>
          <w:szCs w:val="19"/>
        </w:rPr>
        <w:t>If no epsilon exists for a non-terminal, populate the parse table using the FOLLOW set with a sync symbol (\S).</w:t>
      </w:r>
    </w:p>
    <w:p w14:paraId="754D26C7" w14:textId="70D8FE3C" w:rsidR="00880B65" w:rsidRPr="00880B65" w:rsidRDefault="00880B65" w:rsidP="00880B65">
      <w:pPr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It also </w:t>
      </w:r>
      <w:r w:rsidRPr="00880B65">
        <w:rPr>
          <w:rFonts w:ascii="Cascadia Mono" w:hAnsi="Cascadia Mono" w:cs="Cascadia Mono"/>
          <w:color w:val="000000"/>
          <w:sz w:val="19"/>
          <w:szCs w:val="19"/>
        </w:rPr>
        <w:t>Detects and reports conflicts when the grammar is not LL(1).</w:t>
      </w:r>
    </w:p>
    <w:p w14:paraId="69E8CD7A" w14:textId="2BD58958" w:rsidR="006B7595" w:rsidRPr="005617E3" w:rsidRDefault="006B7595" w:rsidP="00880B65">
      <w:pPr>
        <w:pStyle w:val="ListParagraph"/>
        <w:rPr>
          <w:lang w:val="en-GB"/>
        </w:rPr>
      </w:pPr>
    </w:p>
    <w:p w14:paraId="47B4EDB0" w14:textId="61E94C58" w:rsidR="005617E3" w:rsidRPr="0011292C" w:rsidRDefault="005617E3" w:rsidP="005617E3">
      <w:pPr>
        <w:pStyle w:val="ListParagraph"/>
        <w:rPr>
          <w:lang w:val="en-GB"/>
        </w:rPr>
      </w:pPr>
    </w:p>
    <w:p w14:paraId="3107B594" w14:textId="4E22C7E6" w:rsidR="00FF4B82" w:rsidRDefault="00880B65" w:rsidP="006A0006">
      <w:pPr>
        <w:rPr>
          <w:lang w:val="en-GB"/>
        </w:rPr>
      </w:pPr>
      <w:r w:rsidRPr="00880B65">
        <w:rPr>
          <w:lang w:val="en-GB"/>
        </w:rPr>
        <w:lastRenderedPageBreak/>
        <w:drawing>
          <wp:anchor distT="0" distB="0" distL="114300" distR="114300" simplePos="0" relativeHeight="251680768" behindDoc="1" locked="0" layoutInCell="1" allowOverlap="1" wp14:anchorId="7E6985AD" wp14:editId="5E5B716F">
            <wp:simplePos x="0" y="0"/>
            <wp:positionH relativeFrom="column">
              <wp:posOffset>240030</wp:posOffset>
            </wp:positionH>
            <wp:positionV relativeFrom="paragraph">
              <wp:posOffset>-417830</wp:posOffset>
            </wp:positionV>
            <wp:extent cx="5943600" cy="5373370"/>
            <wp:effectExtent l="19050" t="19050" r="0" b="0"/>
            <wp:wrapTight wrapText="bothSides">
              <wp:wrapPolygon edited="0">
                <wp:start x="-69" y="-77"/>
                <wp:lineTo x="-69" y="21595"/>
                <wp:lineTo x="21600" y="21595"/>
                <wp:lineTo x="21600" y="-77"/>
                <wp:lineTo x="-69" y="-77"/>
              </wp:wrapPolygon>
            </wp:wrapTight>
            <wp:docPr id="150789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873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3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325C488" w14:textId="3AF18B92" w:rsidR="00FF4B82" w:rsidRDefault="00FF4B82" w:rsidP="006A0006">
      <w:pPr>
        <w:rPr>
          <w:lang w:val="en-GB"/>
        </w:rPr>
      </w:pPr>
    </w:p>
    <w:p w14:paraId="5F8424AC" w14:textId="6B7FC302" w:rsidR="00FF4B82" w:rsidRDefault="00FF4B82" w:rsidP="006A0006">
      <w:pPr>
        <w:rPr>
          <w:lang w:val="en-GB"/>
        </w:rPr>
      </w:pPr>
    </w:p>
    <w:p w14:paraId="1F690C7B" w14:textId="1C107BC4" w:rsidR="00FF4B82" w:rsidRDefault="00FF4B82" w:rsidP="006A0006">
      <w:pPr>
        <w:rPr>
          <w:lang w:val="en-GB"/>
        </w:rPr>
      </w:pPr>
    </w:p>
    <w:p w14:paraId="3F68C0B5" w14:textId="30B5A391" w:rsidR="00FF4B82" w:rsidRDefault="00FF4B82" w:rsidP="006A0006">
      <w:pPr>
        <w:rPr>
          <w:lang w:val="en-GB"/>
        </w:rPr>
      </w:pPr>
    </w:p>
    <w:p w14:paraId="4350B3EA" w14:textId="0A12E15E" w:rsidR="00FF4B82" w:rsidRDefault="00FF4B82" w:rsidP="006A0006">
      <w:pPr>
        <w:rPr>
          <w:lang w:val="en-GB"/>
        </w:rPr>
      </w:pPr>
    </w:p>
    <w:p w14:paraId="115C7FF5" w14:textId="62AA15F5" w:rsidR="00FF4B82" w:rsidRPr="00880B65" w:rsidRDefault="00FF4B82" w:rsidP="006A0006"/>
    <w:p w14:paraId="3219325E" w14:textId="0BAE1C3D" w:rsidR="007F5D61" w:rsidRDefault="007F5D61" w:rsidP="006A0006">
      <w:pPr>
        <w:rPr>
          <w:lang w:val="en-GB"/>
        </w:rPr>
      </w:pPr>
    </w:p>
    <w:p w14:paraId="7281F018" w14:textId="77777777" w:rsidR="00880B65" w:rsidRDefault="00880B65" w:rsidP="006A0006">
      <w:pPr>
        <w:rPr>
          <w:lang w:val="en-GB"/>
        </w:rPr>
      </w:pPr>
    </w:p>
    <w:p w14:paraId="0AA2CFB3" w14:textId="77777777" w:rsidR="00880B65" w:rsidRPr="006A0006" w:rsidRDefault="00880B65" w:rsidP="006A0006">
      <w:pPr>
        <w:rPr>
          <w:lang w:val="en-GB"/>
        </w:rPr>
      </w:pPr>
    </w:p>
    <w:p w14:paraId="7346982A" w14:textId="5FEDE29E" w:rsidR="00480433" w:rsidRDefault="006A0006" w:rsidP="006A0006">
      <w:pPr>
        <w:pStyle w:val="Heading2"/>
        <w:rPr>
          <w:lang w:val="en-GB"/>
        </w:rPr>
      </w:pPr>
      <w:r>
        <w:rPr>
          <w:lang w:val="en-GB"/>
        </w:rPr>
        <w:lastRenderedPageBreak/>
        <w:t>parser class</w:t>
      </w:r>
    </w:p>
    <w:p w14:paraId="30A0A3CD" w14:textId="1634EA41" w:rsidR="006A0006" w:rsidRPr="006A0006" w:rsidRDefault="006A0006" w:rsidP="006A0006">
      <w:pPr>
        <w:rPr>
          <w:rtl/>
          <w:lang w:val="en-GB"/>
        </w:rPr>
      </w:pPr>
      <w:r>
        <w:rPr>
          <w:lang w:val="en-GB"/>
        </w:rPr>
        <w:t>The class responsible for parsing the tokens produced by the lexical analyser according to the parse table.</w:t>
      </w:r>
    </w:p>
    <w:p w14:paraId="205EE740" w14:textId="28AE4D23" w:rsidR="006A0006" w:rsidRDefault="006A0006" w:rsidP="006A0006">
      <w:pPr>
        <w:pStyle w:val="Heading3"/>
        <w:rPr>
          <w:lang w:val="en-GB"/>
        </w:rPr>
      </w:pPr>
      <w:r>
        <w:rPr>
          <w:lang w:val="en-GB"/>
        </w:rPr>
        <w:t>members</w:t>
      </w:r>
    </w:p>
    <w:p w14:paraId="41D2087D" w14:textId="0ADCC447" w:rsidR="006A0006" w:rsidRDefault="006A0006" w:rsidP="006A0006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m_ParseTable: </w:t>
      </w:r>
      <w:r>
        <w:rPr>
          <w:lang w:val="en-GB"/>
        </w:rPr>
        <w:t xml:space="preserve">The </w:t>
      </w:r>
      <w:bookmarkStart w:id="0" w:name="_Hlk186629090"/>
      <w:r>
        <w:rPr>
          <w:lang w:val="en-GB"/>
        </w:rPr>
        <w:t xml:space="preserve">parse </w:t>
      </w:r>
      <w:bookmarkEnd w:id="0"/>
      <w:r>
        <w:rPr>
          <w:lang w:val="en-GB"/>
        </w:rPr>
        <w:t>table generated by the ParseTableGenerator class which contains a</w:t>
      </w:r>
      <w:r w:rsidR="00B24F94">
        <w:rPr>
          <w:lang w:val="en-GB"/>
        </w:rPr>
        <w:t xml:space="preserve"> production rule</w:t>
      </w:r>
      <w:r>
        <w:rPr>
          <w:lang w:val="en-GB"/>
        </w:rPr>
        <w:t xml:space="preserve"> to be done when receiving a terminal symbol when a non-terminal symbol is at the stack top.</w:t>
      </w:r>
    </w:p>
    <w:p w14:paraId="35BC5135" w14:textId="7CFE4C82" w:rsidR="006A0006" w:rsidRDefault="006A0006" w:rsidP="006A0006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m_LexicalAnalyzer: </w:t>
      </w:r>
      <w:r>
        <w:rPr>
          <w:lang w:val="en-GB"/>
        </w:rPr>
        <w:t>The lexical analyser from which the terminal tokens are produced.</w:t>
      </w:r>
    </w:p>
    <w:p w14:paraId="212A4D03" w14:textId="59F340DE" w:rsidR="006A0006" w:rsidRDefault="006A0006" w:rsidP="006A0006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m_Stack: </w:t>
      </w:r>
      <w:r>
        <w:rPr>
          <w:lang w:val="en-GB"/>
        </w:rPr>
        <w:t xml:space="preserve">The stack to hold the </w:t>
      </w:r>
      <w:r w:rsidR="00B24F94">
        <w:rPr>
          <w:lang w:val="en-GB"/>
        </w:rPr>
        <w:t xml:space="preserve">grammar </w:t>
      </w:r>
      <w:r>
        <w:rPr>
          <w:lang w:val="en-GB"/>
        </w:rPr>
        <w:t>symbols</w:t>
      </w:r>
      <w:r w:rsidR="00B24F94">
        <w:rPr>
          <w:lang w:val="en-GB"/>
        </w:rPr>
        <w:t>. Initially contains ‘$’ and the starting symbol of the grammar.</w:t>
      </w:r>
    </w:p>
    <w:p w14:paraId="063CC27E" w14:textId="197A74B3" w:rsidR="006A0006" w:rsidRDefault="00B24F94" w:rsidP="006A0006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m_Outputs: </w:t>
      </w:r>
      <w:r>
        <w:rPr>
          <w:lang w:val="en-GB"/>
        </w:rPr>
        <w:t>The list of outputs that represent the left derivation of the input tokens.</w:t>
      </w:r>
    </w:p>
    <w:p w14:paraId="09DBB1ED" w14:textId="7EE82242" w:rsidR="00B24F94" w:rsidRPr="00B24F94" w:rsidRDefault="00B24F94" w:rsidP="00B24F94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m_Finished: </w:t>
      </w:r>
      <w:r>
        <w:rPr>
          <w:lang w:val="en-GB"/>
        </w:rPr>
        <w:t>A boolean to indicate when the parser is done.</w:t>
      </w:r>
    </w:p>
    <w:p w14:paraId="5A641E98" w14:textId="1FD1CC35" w:rsidR="006A0006" w:rsidRPr="006A0006" w:rsidRDefault="006A0006" w:rsidP="006A0006">
      <w:pPr>
        <w:pStyle w:val="Heading3"/>
        <w:rPr>
          <w:lang w:val="en-GB"/>
        </w:rPr>
      </w:pPr>
      <w:r>
        <w:rPr>
          <w:lang w:val="en-GB"/>
        </w:rPr>
        <w:t>methods</w:t>
      </w:r>
    </w:p>
    <w:p w14:paraId="1BDBA3B7" w14:textId="2CBBAF54" w:rsidR="00FF4B82" w:rsidRDefault="00000000" w:rsidP="00FF4B82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noProof/>
        </w:rPr>
        <w:pict w14:anchorId="7A6A2D10">
          <v:shape id="Text Box 2" o:spid="_x0000_s1027" type="#_x0000_t202" style="position:absolute;left:0;text-align:left;margin-left:36.25pt;margin-top:48.1pt;width:421.7pt;height:340.95pt;z-index:25166080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>
            <v:textbox style="mso-next-textbox:#Text Box 2">
              <w:txbxContent>
                <w:p w14:paraId="32779A82" w14:textId="37FB521A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symbol at top of m_Stack is non-terminal:</w:t>
                  </w:r>
                </w:p>
                <w:p w14:paraId="316F41AC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production = m_ParseTable[symbol][token]</w:t>
                  </w:r>
                </w:p>
                <w:p w14:paraId="14373229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</w:p>
                <w:p w14:paraId="248C1E19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production is empty:</w:t>
                  </w:r>
                </w:p>
                <w:p w14:paraId="2E6B5856" w14:textId="77777777" w:rsidR="00FF4B82" w:rsidRPr="007279E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</w:pPr>
                  <w:r w:rsidRPr="007279E2"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  <w:tab/>
                  </w:r>
                  <w:r w:rsidRPr="007279E2"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  <w:tab/>
                    <w:t>report error</w:t>
                  </w:r>
                </w:p>
                <w:p w14:paraId="67289802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ignore token</w:t>
                  </w:r>
                </w:p>
                <w:p w14:paraId="1B5C6A7B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</w:p>
                <w:p w14:paraId="436DBDC9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</w:p>
                <w:p w14:paraId="64169E56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production is synch:</w:t>
                  </w:r>
                </w:p>
                <w:p w14:paraId="52C52CAC" w14:textId="77777777" w:rsidR="00FF4B82" w:rsidRPr="007279E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</w:pPr>
                  <w:r w:rsidRPr="007279E2"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  <w:tab/>
                  </w:r>
                  <w:r w:rsidRPr="007279E2"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  <w:tab/>
                    <w:t>report error</w:t>
                  </w:r>
                </w:p>
                <w:p w14:paraId="714F9DBF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pop off stack</w:t>
                  </w:r>
                </w:p>
                <w:p w14:paraId="16638B5F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</w:p>
                <w:p w14:paraId="03E66D0B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pop off stack</w:t>
                  </w:r>
                </w:p>
                <w:p w14:paraId="39F1F4F2" w14:textId="118866C8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push production onto stack in reverse</w:t>
                  </w:r>
                </w:p>
                <w:p w14:paraId="124EB95D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replace the non-terminal in the previous output with production</w:t>
                  </w:r>
                </w:p>
                <w:p w14:paraId="7129E944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</w:p>
                <w:p w14:paraId="6FE6D6A7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else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symbol at top of m_Stack is terminal:</w:t>
                  </w:r>
                </w:p>
                <w:p w14:paraId="05C5B5BD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symbol is epsilon:</w:t>
                  </w:r>
                </w:p>
                <w:p w14:paraId="0CD9CAE3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pop off stack</w:t>
                  </w:r>
                </w:p>
                <w:p w14:paraId="1A4914EC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else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symbol is </w:t>
                  </w:r>
                  <w:r w:rsidRPr="007279E2">
                    <w:rPr>
                      <w:rFonts w:ascii="Cascadia Mono" w:hAnsi="Cascadia Mono" w:cs="Cascadia Mono"/>
                      <w:color w:val="00B050"/>
                      <w:sz w:val="19"/>
                      <w:szCs w:val="19"/>
                    </w:rPr>
                    <w:t>'$'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:</w:t>
                  </w:r>
                </w:p>
                <w:p w14:paraId="00B46CE4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pop off stack</w:t>
                  </w:r>
                </w:p>
                <w:p w14:paraId="24C2216D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 xml:space="preserve">m_Finsihed =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true</w:t>
                  </w:r>
                </w:p>
                <w:p w14:paraId="468907B9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</w:p>
                <w:p w14:paraId="11FA213C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else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symbol matches token:</w:t>
                  </w:r>
                </w:p>
                <w:p w14:paraId="43D9AE7F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pop off stack</w:t>
                  </w:r>
                </w:p>
                <w:p w14:paraId="110824B7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return</w:t>
                  </w:r>
                </w:p>
                <w:p w14:paraId="00754D83" w14:textId="77777777" w:rsidR="00FF4B82" w:rsidRPr="007279E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 w:themeColor="text1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else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if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symbol </w:t>
                  </w:r>
                  <w:r w:rsidRPr="007279E2">
                    <w:rPr>
                      <w:rFonts w:ascii="Cascadia Mono" w:hAnsi="Cascadia Mono" w:cs="Cascadia Mono"/>
                      <w:color w:val="000000" w:themeColor="text1"/>
                      <w:sz w:val="19"/>
                      <w:szCs w:val="19"/>
                    </w:rPr>
                    <w:t>doesn't match token:</w:t>
                  </w:r>
                </w:p>
                <w:p w14:paraId="2F2B4394" w14:textId="77777777" w:rsidR="00FF4B82" w:rsidRPr="007279E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</w:pPr>
                  <w:r w:rsidRPr="007279E2"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  <w:tab/>
                  </w:r>
                  <w:r w:rsidRPr="007279E2">
                    <w:rPr>
                      <w:rFonts w:ascii="Cascadia Mono" w:hAnsi="Cascadia Mono" w:cs="Cascadia Mono"/>
                      <w:color w:val="C00000"/>
                      <w:sz w:val="19"/>
                      <w:szCs w:val="19"/>
                    </w:rPr>
                    <w:tab/>
                    <w:t>report error</w:t>
                  </w:r>
                </w:p>
                <w:p w14:paraId="14AAB94B" w14:textId="77777777" w:rsid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 xml:space="preserve">insert symbol into input </w:t>
                  </w: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and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match</w:t>
                  </w:r>
                </w:p>
                <w:p w14:paraId="73873413" w14:textId="6A1076CE" w:rsidR="00FF4B82" w:rsidRPr="00FF4B82" w:rsidRDefault="00FF4B82" w:rsidP="00FF4B82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ind w:left="720" w:firstLine="720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pop off stack</w:t>
                  </w:r>
                </w:p>
              </w:txbxContent>
            </v:textbox>
            <w10:wrap type="square"/>
          </v:shape>
        </w:pict>
      </w:r>
      <w:r w:rsidR="00B24F94">
        <w:rPr>
          <w:rFonts w:ascii="Cascadia Mono" w:hAnsi="Cascadia Mono" w:cs="Cascadia Mono"/>
          <w:color w:val="000000"/>
          <w:sz w:val="19"/>
          <w:szCs w:val="19"/>
        </w:rPr>
        <w:t>parseNextToken</w:t>
      </w:r>
      <w:r w:rsidR="007353A3">
        <w:rPr>
          <w:rFonts w:ascii="Cascadia Mono" w:hAnsi="Cascadia Mono" w:cs="Cascadia Mono"/>
          <w:color w:val="000000"/>
          <w:sz w:val="19"/>
          <w:szCs w:val="19"/>
        </w:rPr>
        <w:t>()</w:t>
      </w:r>
      <w:r w:rsidR="00B24F94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bookmarkStart w:id="1" w:name="_Hlk186630563"/>
      <w:r w:rsidR="00B24F94">
        <w:rPr>
          <w:lang w:val="en-GB"/>
        </w:rPr>
        <w:t xml:space="preserve">The </w:t>
      </w:r>
      <w:bookmarkEnd w:id="1"/>
      <w:r w:rsidR="00B24F94">
        <w:rPr>
          <w:lang w:val="en-GB"/>
        </w:rPr>
        <w:t>main method of the Parser class where the next token is extracted from the lexical analyser and is parsed according to the following algorithm:</w:t>
      </w:r>
    </w:p>
    <w:p w14:paraId="7F4BADED" w14:textId="01C3903C" w:rsidR="00B24F94" w:rsidRPr="00FF4B82" w:rsidRDefault="00B24F94" w:rsidP="00FF4B82">
      <w:pPr>
        <w:autoSpaceDE w:val="0"/>
        <w:autoSpaceDN w:val="0"/>
        <w:adjustRightInd w:val="0"/>
        <w:spacing w:before="0" w:after="0" w:line="240" w:lineRule="auto"/>
        <w:rPr>
          <w:rtl/>
          <w:lang w:val="en-GB"/>
        </w:rPr>
      </w:pPr>
    </w:p>
    <w:p w14:paraId="4DAB5714" w14:textId="77777777" w:rsidR="00480433" w:rsidRDefault="00480433" w:rsidP="00D51091">
      <w:pPr>
        <w:rPr>
          <w:lang w:val="en-GB"/>
        </w:rPr>
      </w:pPr>
    </w:p>
    <w:p w14:paraId="2FCAAA76" w14:textId="77777777" w:rsidR="00480433" w:rsidRDefault="00480433" w:rsidP="00D51091">
      <w:pPr>
        <w:rPr>
          <w:lang w:val="en-GB"/>
        </w:rPr>
      </w:pPr>
    </w:p>
    <w:p w14:paraId="784D5C37" w14:textId="77777777" w:rsidR="00480433" w:rsidRDefault="00480433" w:rsidP="00D51091">
      <w:pPr>
        <w:rPr>
          <w:lang w:val="en-GB"/>
        </w:rPr>
      </w:pPr>
    </w:p>
    <w:p w14:paraId="5057CB6C" w14:textId="77777777" w:rsidR="00480433" w:rsidRDefault="00480433" w:rsidP="00D51091">
      <w:pPr>
        <w:rPr>
          <w:lang w:val="en-GB"/>
        </w:rPr>
      </w:pPr>
    </w:p>
    <w:p w14:paraId="1F12AED3" w14:textId="4C3B9CBB" w:rsidR="00480433" w:rsidRDefault="00480433" w:rsidP="00D51091">
      <w:pPr>
        <w:rPr>
          <w:lang w:val="en-GB"/>
        </w:rPr>
      </w:pPr>
    </w:p>
    <w:p w14:paraId="25F89B5C" w14:textId="4D6CE1B4" w:rsidR="006A0006" w:rsidRDefault="006A0006" w:rsidP="00D51091">
      <w:pPr>
        <w:rPr>
          <w:lang w:val="en-GB"/>
        </w:rPr>
      </w:pPr>
    </w:p>
    <w:p w14:paraId="651B8297" w14:textId="6B6DD0A4" w:rsidR="006A0006" w:rsidRDefault="006A0006" w:rsidP="00D51091">
      <w:pPr>
        <w:rPr>
          <w:lang w:val="en-GB"/>
        </w:rPr>
      </w:pPr>
    </w:p>
    <w:p w14:paraId="6EEA1218" w14:textId="24C51FED" w:rsidR="006A0006" w:rsidRDefault="006A0006" w:rsidP="00D51091">
      <w:pPr>
        <w:rPr>
          <w:lang w:val="en-GB"/>
        </w:rPr>
      </w:pPr>
    </w:p>
    <w:p w14:paraId="39668EA8" w14:textId="2E7B886B" w:rsidR="006A0006" w:rsidRDefault="006A0006" w:rsidP="00D51091">
      <w:pPr>
        <w:rPr>
          <w:lang w:val="en-GB"/>
        </w:rPr>
      </w:pPr>
    </w:p>
    <w:p w14:paraId="542D2BFD" w14:textId="63FD6ED0" w:rsidR="006A0006" w:rsidRDefault="006A0006" w:rsidP="00D51091">
      <w:pPr>
        <w:rPr>
          <w:lang w:val="en-GB"/>
        </w:rPr>
      </w:pPr>
    </w:p>
    <w:p w14:paraId="0C90FC9B" w14:textId="31376E06" w:rsidR="006A0006" w:rsidRDefault="006A0006" w:rsidP="00D51091">
      <w:pPr>
        <w:rPr>
          <w:lang w:val="en-GB"/>
        </w:rPr>
      </w:pPr>
    </w:p>
    <w:p w14:paraId="368499FF" w14:textId="18149FDC" w:rsidR="006A0006" w:rsidRDefault="006A0006" w:rsidP="00D51091">
      <w:pPr>
        <w:rPr>
          <w:lang w:val="en-GB"/>
        </w:rPr>
      </w:pPr>
    </w:p>
    <w:p w14:paraId="6A4574B0" w14:textId="059A85DE" w:rsidR="006A0006" w:rsidRDefault="006A0006" w:rsidP="00D51091">
      <w:pPr>
        <w:rPr>
          <w:lang w:val="en-GB"/>
        </w:rPr>
      </w:pPr>
    </w:p>
    <w:p w14:paraId="140E47C7" w14:textId="02E464A1" w:rsidR="006A0006" w:rsidRDefault="006A0006" w:rsidP="00D51091">
      <w:pPr>
        <w:rPr>
          <w:lang w:val="en-GB"/>
        </w:rPr>
      </w:pPr>
    </w:p>
    <w:p w14:paraId="0EF524F8" w14:textId="61477D1D" w:rsidR="006A0006" w:rsidRDefault="006A0006" w:rsidP="00D51091">
      <w:pPr>
        <w:rPr>
          <w:lang w:val="en-GB"/>
        </w:rPr>
      </w:pPr>
    </w:p>
    <w:p w14:paraId="0E97BC1F" w14:textId="7288D3EC" w:rsidR="00FF4B82" w:rsidRDefault="007353A3" w:rsidP="00FF4B82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>isFinished()</w:t>
      </w:r>
      <w:r>
        <w:rPr>
          <w:rFonts w:ascii="Cascadia Mono" w:hAnsi="Cascadia Mono" w:cs="Cascadia Mono" w:hint="cs"/>
          <w:color w:val="000000"/>
          <w:sz w:val="19"/>
          <w:szCs w:val="19"/>
          <w:rtl/>
        </w:rPr>
        <w:t>:</w:t>
      </w:r>
      <w:r w:rsidRPr="007353A3">
        <w:rPr>
          <w:lang w:val="en-GB"/>
        </w:rPr>
        <w:t xml:space="preserve"> </w:t>
      </w:r>
      <w:r>
        <w:rPr>
          <w:lang w:val="en-GB"/>
        </w:rPr>
        <w:t>Returns true if the parser is finished parsing the input from the lexical analyser.</w:t>
      </w:r>
    </w:p>
    <w:p w14:paraId="12DF05CC" w14:textId="0494E1AB" w:rsidR="007353A3" w:rsidRDefault="007353A3" w:rsidP="00FF4B82">
      <w:pPr>
        <w:pStyle w:val="ListParagraph"/>
        <w:numPr>
          <w:ilvl w:val="0"/>
          <w:numId w:val="10"/>
        </w:numPr>
        <w:rPr>
          <w:lang w:val="en-GB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getOutputs(): </w:t>
      </w:r>
      <w:r>
        <w:rPr>
          <w:lang w:val="en-GB"/>
        </w:rPr>
        <w:t>Returns the left derivation of the input from the lexical analyser.</w:t>
      </w:r>
    </w:p>
    <w:p w14:paraId="27ADC380" w14:textId="5C6E26E6" w:rsidR="007353A3" w:rsidRPr="007353A3" w:rsidRDefault="00000000" w:rsidP="007353A3">
      <w:pPr>
        <w:pStyle w:val="Heading3"/>
        <w:rPr>
          <w:lang w:val="en-GB"/>
        </w:rPr>
      </w:pPr>
      <w:r>
        <w:rPr>
          <w:noProof/>
        </w:rPr>
        <w:pict w14:anchorId="615A3FA0">
          <v:shape id="Text Box 4" o:spid="_x0000_s1029" type="#_x0000_t202" style="position:absolute;margin-left:111.75pt;margin-top:63.05pt;width:392.65pt;height:69.4pt;z-index:251661824;visibility:visible;mso-height-percent:200;mso-wrap-distance-left:9pt;mso-wrap-distance-top:7.2pt;mso-wrap-distance-right:9pt;mso-wrap-distance-bottom:7.2pt;mso-position-horizontal-relative:page;mso-position-vertical-relative:text;mso-height-percent:200;mso-width-relative:margin;mso-height-relative:margin;v-text-anchor:top" filled="f" strokecolor="black [3213]">
            <v:textbox style="mso-next-textbox:#Text Box 4;mso-fit-shape-to-text:t">
              <w:txbxContent>
                <w:p w14:paraId="160316E3" w14:textId="68DBB49B" w:rsidR="007353A3" w:rsidRDefault="007353A3" w:rsidP="007353A3">
                  <w:pPr>
                    <w:autoSpaceDE w:val="0"/>
                    <w:autoSpaceDN w:val="0"/>
                    <w:adjustRightInd w:val="0"/>
                    <w:spacing w:before="0" w:after="0" w:line="240" w:lineRule="auto"/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FF"/>
                      <w:sz w:val="19"/>
                      <w:szCs w:val="19"/>
                    </w:rPr>
                    <w:t>while</w:t>
                  </w: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 xml:space="preserve"> (!parser.isFinished())</w:t>
                  </w:r>
                </w:p>
                <w:p w14:paraId="0F91C1DC" w14:textId="77777777" w:rsidR="007353A3" w:rsidRDefault="007353A3" w:rsidP="007353A3">
                  <w:pP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ab/>
                    <w:t>parser.parseNextToken();</w:t>
                  </w:r>
                </w:p>
                <w:p w14:paraId="56BD2EAF" w14:textId="601B2016" w:rsidR="007353A3" w:rsidRPr="007353A3" w:rsidRDefault="007353A3" w:rsidP="007353A3">
                  <w:pP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ascadia Mono" w:hAnsi="Cascadia Mono" w:cs="Cascadia Mono"/>
                      <w:color w:val="000000"/>
                      <w:sz w:val="19"/>
                      <w:szCs w:val="19"/>
                    </w:rPr>
                    <w:t>std::vector&lt;std::string&gt; leftDerivation = parser.getOutputs();</w:t>
                  </w:r>
                </w:p>
              </w:txbxContent>
            </v:textbox>
            <w10:wrap type="topAndBottom" anchorx="page"/>
          </v:shape>
        </w:pict>
      </w:r>
      <w:r w:rsidR="007353A3">
        <w:rPr>
          <w:lang w:val="en-GB"/>
        </w:rPr>
        <w:t>usage</w:t>
      </w:r>
    </w:p>
    <w:p w14:paraId="123E8FFE" w14:textId="08D71A27" w:rsidR="006A0006" w:rsidRDefault="007353A3" w:rsidP="007353A3">
      <w:pPr>
        <w:rPr>
          <w:lang w:val="en-GB"/>
        </w:rPr>
      </w:pPr>
      <w:r>
        <w:rPr>
          <w:lang w:val="en-GB"/>
        </w:rPr>
        <w:t>This class should be used as following:</w:t>
      </w:r>
    </w:p>
    <w:p w14:paraId="5703CFD4" w14:textId="77777777" w:rsidR="007353A3" w:rsidRDefault="007353A3" w:rsidP="00D51091">
      <w:pPr>
        <w:rPr>
          <w:lang w:val="en-GB"/>
        </w:rPr>
      </w:pPr>
    </w:p>
    <w:p w14:paraId="0846DAB1" w14:textId="640CF325" w:rsidR="00480433" w:rsidRDefault="0031030F" w:rsidP="007353A3">
      <w:pPr>
        <w:pStyle w:val="Heading1"/>
      </w:pPr>
      <w:r>
        <w:rPr>
          <w:noProof/>
          <w:lang w:val="en-GB" w:bidi="ar-EG"/>
        </w:rPr>
        <w:drawing>
          <wp:anchor distT="0" distB="0" distL="114300" distR="114300" simplePos="0" relativeHeight="251654656" behindDoc="1" locked="0" layoutInCell="1" allowOverlap="1" wp14:anchorId="718C0E33" wp14:editId="1D2FBC24">
            <wp:simplePos x="0" y="0"/>
            <wp:positionH relativeFrom="column">
              <wp:posOffset>15627</wp:posOffset>
            </wp:positionH>
            <wp:positionV relativeFrom="paragraph">
              <wp:posOffset>357754</wp:posOffset>
            </wp:positionV>
            <wp:extent cx="5923915" cy="3331845"/>
            <wp:effectExtent l="0" t="0" r="0" b="0"/>
            <wp:wrapTight wrapText="bothSides">
              <wp:wrapPolygon edited="0">
                <wp:start x="0" y="0"/>
                <wp:lineTo x="0" y="21489"/>
                <wp:lineTo x="21533" y="21489"/>
                <wp:lineTo x="21533" y="0"/>
                <wp:lineTo x="0" y="0"/>
              </wp:wrapPolygon>
            </wp:wrapTight>
            <wp:docPr id="34068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1091">
        <w:t xml:space="preserve">resultant </w:t>
      </w:r>
      <w:r w:rsidR="007353A3">
        <w:t>parse table</w:t>
      </w:r>
    </w:p>
    <w:p w14:paraId="51055027" w14:textId="2B26C612" w:rsidR="007353A3" w:rsidRPr="0031030F" w:rsidRDefault="0031030F" w:rsidP="007353A3">
      <w:pPr>
        <w:rPr>
          <w:lang w:val="en-GB" w:bidi="ar-EG"/>
        </w:rPr>
      </w:pPr>
      <w:r>
        <w:rPr>
          <w:noProof/>
          <w:lang w:val="en-GB" w:bidi="ar-EG"/>
        </w:rPr>
        <w:lastRenderedPageBreak/>
        <w:drawing>
          <wp:inline distT="0" distB="0" distL="0" distR="0" wp14:anchorId="02112B4F" wp14:editId="4AD284A1">
            <wp:extent cx="5923915" cy="3331845"/>
            <wp:effectExtent l="0" t="0" r="0" b="0"/>
            <wp:docPr id="1406363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bidi="ar-EG"/>
        </w:rPr>
        <w:drawing>
          <wp:inline distT="0" distB="0" distL="0" distR="0" wp14:anchorId="1BF306DF" wp14:editId="09897849">
            <wp:extent cx="5923915" cy="3331845"/>
            <wp:effectExtent l="0" t="0" r="0" b="0"/>
            <wp:docPr id="2092905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bidi="ar-EG"/>
        </w:rPr>
        <w:lastRenderedPageBreak/>
        <w:drawing>
          <wp:inline distT="0" distB="0" distL="0" distR="0" wp14:anchorId="0CC3CA6D" wp14:editId="2F64F7E2">
            <wp:extent cx="5923915" cy="3331845"/>
            <wp:effectExtent l="0" t="0" r="0" b="0"/>
            <wp:docPr id="1115786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bidi="ar-EG"/>
        </w:rPr>
        <w:drawing>
          <wp:inline distT="0" distB="0" distL="0" distR="0" wp14:anchorId="1A1F8E1B" wp14:editId="168833BE">
            <wp:extent cx="5923915" cy="3331845"/>
            <wp:effectExtent l="0" t="0" r="0" b="0"/>
            <wp:docPr id="5902263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GB" w:bidi="ar-EG"/>
        </w:rPr>
        <w:lastRenderedPageBreak/>
        <w:drawing>
          <wp:inline distT="0" distB="0" distL="0" distR="0" wp14:anchorId="19C6D96B" wp14:editId="57A1257C">
            <wp:extent cx="5923915" cy="3331845"/>
            <wp:effectExtent l="0" t="0" r="0" b="0"/>
            <wp:docPr id="1915624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1D87" w14:textId="79D83087" w:rsidR="00D51091" w:rsidRDefault="00D51091" w:rsidP="007353A3">
      <w:pPr>
        <w:pStyle w:val="Heading1"/>
      </w:pPr>
      <w:r>
        <w:t xml:space="preserve">resultant </w:t>
      </w:r>
      <w:r w:rsidR="007353A3">
        <w:t>left derivation of the example program</w:t>
      </w:r>
    </w:p>
    <w:p w14:paraId="75CAAB18" w14:textId="3B463940" w:rsidR="0031030F" w:rsidRPr="0031030F" w:rsidRDefault="0031030F" w:rsidP="0031030F">
      <w:r>
        <w:rPr>
          <w:noProof/>
        </w:rPr>
        <w:drawing>
          <wp:inline distT="0" distB="0" distL="0" distR="0" wp14:anchorId="2964615C" wp14:editId="7C9A01DB">
            <wp:extent cx="5923915" cy="3331845"/>
            <wp:effectExtent l="0" t="0" r="0" b="0"/>
            <wp:docPr id="1217883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0F" w:rsidRPr="003103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12C8A3" w14:textId="77777777" w:rsidR="008248B3" w:rsidRDefault="008248B3" w:rsidP="007353A3">
      <w:pPr>
        <w:spacing w:before="0" w:after="0" w:line="240" w:lineRule="auto"/>
      </w:pPr>
      <w:r>
        <w:separator/>
      </w:r>
    </w:p>
  </w:endnote>
  <w:endnote w:type="continuationSeparator" w:id="0">
    <w:p w14:paraId="64CE625F" w14:textId="77777777" w:rsidR="008248B3" w:rsidRDefault="008248B3" w:rsidP="007353A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2DEF66" w14:textId="77777777" w:rsidR="008248B3" w:rsidRDefault="008248B3" w:rsidP="007353A3">
      <w:pPr>
        <w:spacing w:before="0" w:after="0" w:line="240" w:lineRule="auto"/>
      </w:pPr>
      <w:r>
        <w:separator/>
      </w:r>
    </w:p>
  </w:footnote>
  <w:footnote w:type="continuationSeparator" w:id="0">
    <w:p w14:paraId="1C0AC06E" w14:textId="77777777" w:rsidR="008248B3" w:rsidRDefault="008248B3" w:rsidP="007353A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23C8D"/>
    <w:multiLevelType w:val="hybridMultilevel"/>
    <w:tmpl w:val="26A28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62A38"/>
    <w:multiLevelType w:val="hybridMultilevel"/>
    <w:tmpl w:val="2AC4EF7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7544E9"/>
    <w:multiLevelType w:val="hybridMultilevel"/>
    <w:tmpl w:val="B97E9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C73BC"/>
    <w:multiLevelType w:val="multilevel"/>
    <w:tmpl w:val="8A72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B3102A"/>
    <w:multiLevelType w:val="hybridMultilevel"/>
    <w:tmpl w:val="99E08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211AA7"/>
    <w:multiLevelType w:val="multilevel"/>
    <w:tmpl w:val="5CA6D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E749CB"/>
    <w:multiLevelType w:val="multilevel"/>
    <w:tmpl w:val="8ECCA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242CB4"/>
    <w:multiLevelType w:val="hybridMultilevel"/>
    <w:tmpl w:val="48CE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7D1329"/>
    <w:multiLevelType w:val="multilevel"/>
    <w:tmpl w:val="7BDA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E0588"/>
    <w:multiLevelType w:val="hybridMultilevel"/>
    <w:tmpl w:val="E076A54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9D74360"/>
    <w:multiLevelType w:val="hybridMultilevel"/>
    <w:tmpl w:val="F9F4C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666805"/>
    <w:multiLevelType w:val="hybridMultilevel"/>
    <w:tmpl w:val="7BD2A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850B6D"/>
    <w:multiLevelType w:val="hybridMultilevel"/>
    <w:tmpl w:val="FFB2F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0D0095"/>
    <w:multiLevelType w:val="multilevel"/>
    <w:tmpl w:val="EA78A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42C3932"/>
    <w:multiLevelType w:val="hybridMultilevel"/>
    <w:tmpl w:val="FA64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03767C"/>
    <w:multiLevelType w:val="hybridMultilevel"/>
    <w:tmpl w:val="948E9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745B60"/>
    <w:multiLevelType w:val="hybridMultilevel"/>
    <w:tmpl w:val="44F4B9D0"/>
    <w:lvl w:ilvl="0" w:tplc="8702BC74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5B5B02"/>
    <w:multiLevelType w:val="hybridMultilevel"/>
    <w:tmpl w:val="1FF2C93C"/>
    <w:lvl w:ilvl="0" w:tplc="3D008A1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E61327"/>
    <w:multiLevelType w:val="multilevel"/>
    <w:tmpl w:val="C9DC9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F983C41"/>
    <w:multiLevelType w:val="hybridMultilevel"/>
    <w:tmpl w:val="B1663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148693">
    <w:abstractNumId w:val="17"/>
  </w:num>
  <w:num w:numId="2" w16cid:durableId="1969583551">
    <w:abstractNumId w:val="0"/>
  </w:num>
  <w:num w:numId="3" w16cid:durableId="1942101376">
    <w:abstractNumId w:val="15"/>
  </w:num>
  <w:num w:numId="4" w16cid:durableId="1057819275">
    <w:abstractNumId w:val="4"/>
  </w:num>
  <w:num w:numId="5" w16cid:durableId="1967151929">
    <w:abstractNumId w:val="14"/>
  </w:num>
  <w:num w:numId="6" w16cid:durableId="1261528752">
    <w:abstractNumId w:val="7"/>
  </w:num>
  <w:num w:numId="7" w16cid:durableId="1984701591">
    <w:abstractNumId w:val="12"/>
  </w:num>
  <w:num w:numId="8" w16cid:durableId="2045598513">
    <w:abstractNumId w:val="16"/>
  </w:num>
  <w:num w:numId="9" w16cid:durableId="2145543266">
    <w:abstractNumId w:val="11"/>
  </w:num>
  <w:num w:numId="10" w16cid:durableId="1339499078">
    <w:abstractNumId w:val="19"/>
  </w:num>
  <w:num w:numId="11" w16cid:durableId="144512378">
    <w:abstractNumId w:val="2"/>
  </w:num>
  <w:num w:numId="12" w16cid:durableId="516313372">
    <w:abstractNumId w:val="10"/>
  </w:num>
  <w:num w:numId="13" w16cid:durableId="405349217">
    <w:abstractNumId w:val="18"/>
  </w:num>
  <w:num w:numId="14" w16cid:durableId="13194268">
    <w:abstractNumId w:val="3"/>
  </w:num>
  <w:num w:numId="15" w16cid:durableId="108747966">
    <w:abstractNumId w:val="8"/>
  </w:num>
  <w:num w:numId="16" w16cid:durableId="1891532781">
    <w:abstractNumId w:val="6"/>
  </w:num>
  <w:num w:numId="17" w16cid:durableId="115949224">
    <w:abstractNumId w:val="5"/>
  </w:num>
  <w:num w:numId="18" w16cid:durableId="2097824585">
    <w:abstractNumId w:val="13"/>
  </w:num>
  <w:num w:numId="19" w16cid:durableId="849834025">
    <w:abstractNumId w:val="1"/>
  </w:num>
  <w:num w:numId="20" w16cid:durableId="10786721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FE4"/>
    <w:rsid w:val="000431E9"/>
    <w:rsid w:val="00083193"/>
    <w:rsid w:val="000F6B32"/>
    <w:rsid w:val="00112149"/>
    <w:rsid w:val="0011292C"/>
    <w:rsid w:val="002441BE"/>
    <w:rsid w:val="00274B53"/>
    <w:rsid w:val="0031030F"/>
    <w:rsid w:val="003117F1"/>
    <w:rsid w:val="003533CB"/>
    <w:rsid w:val="00360B5F"/>
    <w:rsid w:val="00363C8B"/>
    <w:rsid w:val="00480433"/>
    <w:rsid w:val="005171C9"/>
    <w:rsid w:val="00537F32"/>
    <w:rsid w:val="00560043"/>
    <w:rsid w:val="005617E3"/>
    <w:rsid w:val="006931DC"/>
    <w:rsid w:val="006A0006"/>
    <w:rsid w:val="006B7595"/>
    <w:rsid w:val="006C79F8"/>
    <w:rsid w:val="007279E2"/>
    <w:rsid w:val="007353A3"/>
    <w:rsid w:val="007E76F7"/>
    <w:rsid w:val="007F5D61"/>
    <w:rsid w:val="008138D5"/>
    <w:rsid w:val="008248B3"/>
    <w:rsid w:val="00880B65"/>
    <w:rsid w:val="00894201"/>
    <w:rsid w:val="008A4BDA"/>
    <w:rsid w:val="009B4B4C"/>
    <w:rsid w:val="009D49D0"/>
    <w:rsid w:val="00A31DEF"/>
    <w:rsid w:val="00A42BC1"/>
    <w:rsid w:val="00AB3D32"/>
    <w:rsid w:val="00B206F1"/>
    <w:rsid w:val="00B24F94"/>
    <w:rsid w:val="00B721CC"/>
    <w:rsid w:val="00B75B21"/>
    <w:rsid w:val="00BD6FDF"/>
    <w:rsid w:val="00BF1DE9"/>
    <w:rsid w:val="00BF477F"/>
    <w:rsid w:val="00C15768"/>
    <w:rsid w:val="00C606B2"/>
    <w:rsid w:val="00CC74A6"/>
    <w:rsid w:val="00D14F02"/>
    <w:rsid w:val="00D51091"/>
    <w:rsid w:val="00D860AE"/>
    <w:rsid w:val="00D877D5"/>
    <w:rsid w:val="00E755C4"/>
    <w:rsid w:val="00F831FD"/>
    <w:rsid w:val="00FC7CDD"/>
    <w:rsid w:val="00FD7FE4"/>
    <w:rsid w:val="00FF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3"/>
    <o:shapelayout v:ext="edit">
      <o:idmap v:ext="edit" data="1"/>
    </o:shapelayout>
  </w:shapeDefaults>
  <w:decimalSymbol w:val="."/>
  <w:listSeparator w:val=","/>
  <w14:docId w14:val="2D1C0BDD"/>
  <w15:chartTrackingRefBased/>
  <w15:docId w15:val="{BA10D650-E232-4433-9F6C-93F233494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595"/>
  </w:style>
  <w:style w:type="paragraph" w:styleId="Heading1">
    <w:name w:val="heading 1"/>
    <w:basedOn w:val="Normal"/>
    <w:next w:val="Normal"/>
    <w:link w:val="Heading1Char"/>
    <w:uiPriority w:val="9"/>
    <w:qFormat/>
    <w:rsid w:val="00B75B21"/>
    <w:pPr>
      <w:pBdr>
        <w:top w:val="single" w:sz="24" w:space="0" w:color="B31166" w:themeColor="accent1"/>
        <w:left w:val="single" w:sz="24" w:space="0" w:color="B31166" w:themeColor="accent1"/>
        <w:bottom w:val="single" w:sz="24" w:space="0" w:color="B31166" w:themeColor="accent1"/>
        <w:right w:val="single" w:sz="24" w:space="0" w:color="B31166" w:themeColor="accent1"/>
      </w:pBdr>
      <w:shd w:val="clear" w:color="auto" w:fill="B3116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5B21"/>
    <w:pPr>
      <w:pBdr>
        <w:top w:val="single" w:sz="24" w:space="0" w:color="F9C5E0" w:themeColor="accent1" w:themeTint="33"/>
        <w:left w:val="single" w:sz="24" w:space="0" w:color="F9C5E0" w:themeColor="accent1" w:themeTint="33"/>
        <w:bottom w:val="single" w:sz="24" w:space="0" w:color="F9C5E0" w:themeColor="accent1" w:themeTint="33"/>
        <w:right w:val="single" w:sz="24" w:space="0" w:color="F9C5E0" w:themeColor="accent1" w:themeTint="33"/>
      </w:pBdr>
      <w:shd w:val="clear" w:color="auto" w:fill="F9C5E0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5B21"/>
    <w:pPr>
      <w:pBdr>
        <w:top w:val="single" w:sz="6" w:space="2" w:color="B31166" w:themeColor="accent1"/>
      </w:pBdr>
      <w:spacing w:before="300" w:after="0"/>
      <w:outlineLvl w:val="2"/>
    </w:pPr>
    <w:rPr>
      <w:caps/>
      <w:color w:val="580832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5B21"/>
    <w:pPr>
      <w:pBdr>
        <w:top w:val="dotted" w:sz="6" w:space="2" w:color="B31166" w:themeColor="accent1"/>
      </w:pBdr>
      <w:spacing w:before="200" w:after="0"/>
      <w:outlineLvl w:val="3"/>
    </w:pPr>
    <w:rPr>
      <w:caps/>
      <w:color w:val="850C4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5B21"/>
    <w:pPr>
      <w:pBdr>
        <w:bottom w:val="single" w:sz="6" w:space="1" w:color="B31166" w:themeColor="accent1"/>
      </w:pBdr>
      <w:spacing w:before="200" w:after="0"/>
      <w:outlineLvl w:val="4"/>
    </w:pPr>
    <w:rPr>
      <w:caps/>
      <w:color w:val="850C4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B21"/>
    <w:pPr>
      <w:pBdr>
        <w:bottom w:val="dotted" w:sz="6" w:space="1" w:color="B31166" w:themeColor="accent1"/>
      </w:pBdr>
      <w:spacing w:before="200" w:after="0"/>
      <w:outlineLvl w:val="5"/>
    </w:pPr>
    <w:rPr>
      <w:caps/>
      <w:color w:val="850C4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5B21"/>
    <w:pPr>
      <w:spacing w:before="200" w:after="0"/>
      <w:outlineLvl w:val="6"/>
    </w:pPr>
    <w:rPr>
      <w:caps/>
      <w:color w:val="850C4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5B2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5B2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B21"/>
    <w:rPr>
      <w:caps/>
      <w:color w:val="FFFFFF" w:themeColor="background1"/>
      <w:spacing w:val="15"/>
      <w:sz w:val="22"/>
      <w:szCs w:val="22"/>
      <w:shd w:val="clear" w:color="auto" w:fill="B31166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B75B21"/>
    <w:pPr>
      <w:spacing w:before="0" w:after="0"/>
    </w:pPr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75B21"/>
    <w:rPr>
      <w:rFonts w:asciiTheme="majorHAnsi" w:eastAsiaTheme="majorEastAsia" w:hAnsiTheme="majorHAnsi" w:cstheme="majorBidi"/>
      <w:caps/>
      <w:color w:val="B31166" w:themeColor="accent1"/>
      <w:spacing w:val="10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B75B21"/>
    <w:rPr>
      <w:caps/>
      <w:spacing w:val="15"/>
      <w:shd w:val="clear" w:color="auto" w:fill="F9C5E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75B21"/>
    <w:rPr>
      <w:caps/>
      <w:color w:val="580832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5B21"/>
    <w:rPr>
      <w:caps/>
      <w:color w:val="850C4B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5B21"/>
    <w:rPr>
      <w:caps/>
      <w:color w:val="850C4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B21"/>
    <w:rPr>
      <w:caps/>
      <w:color w:val="850C4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5B21"/>
    <w:rPr>
      <w:caps/>
      <w:color w:val="850C4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5B2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5B2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75B21"/>
    <w:rPr>
      <w:b/>
      <w:bCs/>
      <w:color w:val="850C4B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5B2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75B2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75B21"/>
    <w:rPr>
      <w:b/>
      <w:bCs/>
    </w:rPr>
  </w:style>
  <w:style w:type="character" w:styleId="Emphasis">
    <w:name w:val="Emphasis"/>
    <w:uiPriority w:val="20"/>
    <w:qFormat/>
    <w:rsid w:val="00B75B21"/>
    <w:rPr>
      <w:caps/>
      <w:color w:val="580832" w:themeColor="accent1" w:themeShade="7F"/>
      <w:spacing w:val="5"/>
    </w:rPr>
  </w:style>
  <w:style w:type="paragraph" w:styleId="NoSpacing">
    <w:name w:val="No Spacing"/>
    <w:uiPriority w:val="1"/>
    <w:qFormat/>
    <w:rsid w:val="00B75B2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75B2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75B2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5B21"/>
    <w:pPr>
      <w:spacing w:before="240" w:after="240" w:line="240" w:lineRule="auto"/>
      <w:ind w:left="1080" w:right="1080"/>
      <w:jc w:val="center"/>
    </w:pPr>
    <w:rPr>
      <w:color w:val="B31166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5B21"/>
    <w:rPr>
      <w:color w:val="B31166" w:themeColor="accent1"/>
      <w:sz w:val="24"/>
      <w:szCs w:val="24"/>
    </w:rPr>
  </w:style>
  <w:style w:type="character" w:styleId="SubtleEmphasis">
    <w:name w:val="Subtle Emphasis"/>
    <w:uiPriority w:val="19"/>
    <w:qFormat/>
    <w:rsid w:val="00B75B21"/>
    <w:rPr>
      <w:i/>
      <w:iCs/>
      <w:color w:val="580832" w:themeColor="accent1" w:themeShade="7F"/>
    </w:rPr>
  </w:style>
  <w:style w:type="character" w:styleId="IntenseEmphasis">
    <w:name w:val="Intense Emphasis"/>
    <w:uiPriority w:val="21"/>
    <w:qFormat/>
    <w:rsid w:val="00B75B21"/>
    <w:rPr>
      <w:b/>
      <w:bCs/>
      <w:caps/>
      <w:color w:val="580832" w:themeColor="accent1" w:themeShade="7F"/>
      <w:spacing w:val="10"/>
    </w:rPr>
  </w:style>
  <w:style w:type="character" w:styleId="SubtleReference">
    <w:name w:val="Subtle Reference"/>
    <w:uiPriority w:val="31"/>
    <w:qFormat/>
    <w:rsid w:val="00B75B21"/>
    <w:rPr>
      <w:b/>
      <w:bCs/>
      <w:color w:val="B31166" w:themeColor="accent1"/>
    </w:rPr>
  </w:style>
  <w:style w:type="character" w:styleId="IntenseReference">
    <w:name w:val="Intense Reference"/>
    <w:uiPriority w:val="32"/>
    <w:qFormat/>
    <w:rsid w:val="00B75B21"/>
    <w:rPr>
      <w:b/>
      <w:bCs/>
      <w:i/>
      <w:iCs/>
      <w:caps/>
      <w:color w:val="B31166" w:themeColor="accent1"/>
    </w:rPr>
  </w:style>
  <w:style w:type="character" w:styleId="BookTitle">
    <w:name w:val="Book Title"/>
    <w:uiPriority w:val="33"/>
    <w:qFormat/>
    <w:rsid w:val="00B75B2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75B21"/>
    <w:pPr>
      <w:outlineLvl w:val="9"/>
    </w:pPr>
  </w:style>
  <w:style w:type="paragraph" w:styleId="ListParagraph">
    <w:name w:val="List Paragraph"/>
    <w:basedOn w:val="Normal"/>
    <w:uiPriority w:val="34"/>
    <w:qFormat/>
    <w:rsid w:val="00B75B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2BC1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53A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53A3"/>
  </w:style>
  <w:style w:type="paragraph" w:styleId="Footer">
    <w:name w:val="footer"/>
    <w:basedOn w:val="Normal"/>
    <w:link w:val="FooterChar"/>
    <w:uiPriority w:val="99"/>
    <w:unhideWhenUsed/>
    <w:rsid w:val="007353A3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53A3"/>
  </w:style>
  <w:style w:type="character" w:styleId="HTMLCode">
    <w:name w:val="HTML Code"/>
    <w:basedOn w:val="DefaultParagraphFont"/>
    <w:uiPriority w:val="99"/>
    <w:semiHidden/>
    <w:unhideWhenUsed/>
    <w:rsid w:val="005600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92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4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09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0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13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7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6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4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93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0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5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2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1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7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6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6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06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4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2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48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9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9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1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4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Ion Boardroom">
  <a:themeElements>
    <a:clrScheme name="Ion Boardroom">
      <a:dk1>
        <a:sysClr val="windowText" lastClr="000000"/>
      </a:dk1>
      <a:lt1>
        <a:sysClr val="window" lastClr="FFFFFF"/>
      </a:lt1>
      <a:dk2>
        <a:srgbClr val="3B3059"/>
      </a:dk2>
      <a:lt2>
        <a:srgbClr val="EBEBEB"/>
      </a:lt2>
      <a:accent1>
        <a:srgbClr val="B31166"/>
      </a:accent1>
      <a:accent2>
        <a:srgbClr val="E33D6F"/>
      </a:accent2>
      <a:accent3>
        <a:srgbClr val="E45F3C"/>
      </a:accent3>
      <a:accent4>
        <a:srgbClr val="E9943A"/>
      </a:accent4>
      <a:accent5>
        <a:srgbClr val="9B6BF2"/>
      </a:accent5>
      <a:accent6>
        <a:srgbClr val="D53DD0"/>
      </a:accent6>
      <a:hlink>
        <a:srgbClr val="8F8F8F"/>
      </a:hlink>
      <a:folHlink>
        <a:srgbClr val="A5A5A5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EE64E-05DC-4293-A558-5D9A30BC3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11</Pages>
  <Words>732</Words>
  <Characters>4314</Characters>
  <Application>Microsoft Office Word</Application>
  <DocSecurity>0</DocSecurity>
  <Lines>187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M.;Mohamed Adel</dc:creator>
  <cp:keywords/>
  <dc:description/>
  <cp:lastModifiedBy>es-MarwanMustafa2025</cp:lastModifiedBy>
  <cp:revision>18</cp:revision>
  <cp:lastPrinted>2024-12-05T16:04:00Z</cp:lastPrinted>
  <dcterms:created xsi:type="dcterms:W3CDTF">2024-12-05T09:12:00Z</dcterms:created>
  <dcterms:modified xsi:type="dcterms:W3CDTF">2025-01-02T12:47:00Z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5e525f46c7b680b37ffb3d7a5eb1e76cd4fe2dc21a8d7c16546a2ce016052d17</vt:lpwstr>
  </property>
</Properties>
</file>