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20" w:after="120"/>
        <w:rPr>
          <w:color w:val="auto"/>
        </w:rPr>
      </w:pPr>
      <w:r>
        <w:rPr>
          <w:rFonts w:ascii="Calibri Light" w:hAnsi="Calibri Light"/>
          <w:b/>
          <w:color w:val="auto"/>
          <w:sz w:val="40"/>
        </w:rPr>
        <w:t>CounterLoad  Installer Altyapısı Geliştirme ve Kullanım Kılavuzu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 xml:space="preserve">Bu döküman, </w:t>
      </w:r>
      <w:r>
        <w:rPr>
          <w:b/>
          <w:color w:val="auto"/>
        </w:rPr>
        <w:t>CounterLoad</w:t>
      </w:r>
      <w:r>
        <w:rPr>
          <w:color w:val="auto"/>
        </w:rPr>
        <w:t xml:space="preserve"> projesinin Windows ve Linux işletim sistemleri için cross-platform kurulum paketi (installer) altyapısının baştan sona nasıl tasarlandığını, geliştirildiğini, derlendiğini ve işletildiğini adım adım açıklayan </w:t>
      </w:r>
      <w:r>
        <w:rPr>
          <w:b/>
          <w:color w:val="auto"/>
        </w:rPr>
        <w:t>teknik kılavuz rehberidir</w:t>
      </w:r>
      <w:r>
        <w:rPr>
          <w:color w:val="auto"/>
        </w:rPr>
        <w:t>.</w:t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  <w:rPr>
          <w:color w:val="auto"/>
        </w:rPr>
      </w:pPr>
      <w:r>
        <w:rPr>
          <w:b/>
          <w:color w:val="auto"/>
          <w:sz w:val="30"/>
        </w:rPr>
        <w:t>1. Proje Mimarisi ve Karar Matrisi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1.1 Projenin Amacı ve Kapsamı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Projenin temel amacı, tek bir Linux build sunucusu üzerinden hem Windows hem de Linux işletim sistemleri için dağıtılabilir, imzalı, güvenli ve esnek kurulum paketleri üretmektir.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Desteklenen Kurulum Senaryoları: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b/>
          <w:color w:val="auto"/>
        </w:rPr>
        <w:t>Windows GUI &amp; CLI:</w:t>
      </w:r>
      <w:r>
        <w:rPr>
          <w:color w:val="auto"/>
        </w:rPr>
        <w:t xml:space="preserve"> Grafik arayüzlü kurulum sihirbazı ve tam otomatik (sessiz/unattended) komut satırı kurulumu.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b/>
          <w:color w:val="auto"/>
        </w:rPr>
        <w:t>Linux Masaüstü (GUI):</w:t>
      </w:r>
      <w:r>
        <w:rPr>
          <w:color w:val="auto"/>
        </w:rPr>
        <w:t xml:space="preserve"> GNOME, KDE Plasma, X11 ve Wayland ortamlarında görsel kurulum sihirbazı.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b/>
          <w:color w:val="auto"/>
        </w:rPr>
        <w:t>Linux Sunucu / Headless (CLI):</w:t>
      </w:r>
      <w:r>
        <w:rPr>
          <w:color w:val="auto"/>
        </w:rPr>
        <w:t xml:space="preserve"> Ekran (`DISPLAY`) bulunmayan ortamlarda interaktif CLI sihirbazı veya tamamen sessiz paket kurulumu.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b/>
          <w:color w:val="auto"/>
        </w:rPr>
        <w:t>Otomatik Kod İmzalama:</w:t>
      </w:r>
      <w:r>
        <w:rPr>
          <w:color w:val="auto"/>
        </w:rPr>
        <w:t xml:space="preserve"> Windows ikilileri (`.exe`, `.dll`) ve nihai installer dosyalarının Linux build sunucusunda `osslsigncode` ile Authenticode imzalanması.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1.2 Teknolojik Yaklaşım Karar Matrisi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PoC (Proof of Concept) ve araştırma safhasında değerlendirilen teknolojiler ve seçim gerekçeleri aşağıda özetlenmiştir:</w:t>
      </w:r>
    </w:p>
    <w:tbl>
      <w:tblPr>
        <w:tblW w:w="9935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1987"/>
        <w:gridCol w:w="1987"/>
        <w:gridCol w:w="1987"/>
        <w:gridCol w:w="1987"/>
        <w:gridCol w:w="1987"/>
      </w:tblGrid>
      <w:tr>
        <w:trPr/>
        <w:tc>
          <w:tcPr>
            <w:tcW w:w="1987" w:type="dxa"/>
            <w:tcBorders>
              <w:top w:val="single" w:sz="4" w:space="0" w:color="D0D7DE"/>
              <w:left w:val="single" w:sz="4" w:space="0" w:color="D0D7DE"/>
              <w:bottom w:val="single" w:sz="4" w:space="0" w:color="E1E4E8"/>
            </w:tcBorders>
            <w:shd w:fill="003366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b/>
                <w:color w:val="auto"/>
              </w:rPr>
              <w:t>Teknolojik Araç</w:t>
            </w:r>
          </w:p>
        </w:tc>
        <w:tc>
          <w:tcPr>
            <w:tcW w:w="1987" w:type="dxa"/>
            <w:tcBorders>
              <w:top w:val="single" w:sz="4" w:space="0" w:color="D0D7DE"/>
              <w:bottom w:val="single" w:sz="4" w:space="0" w:color="E1E4E8"/>
            </w:tcBorders>
            <w:shd w:fill="003366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b/>
                <w:color w:val="auto"/>
              </w:rPr>
              <w:t>Kullanım Alanı</w:t>
            </w:r>
          </w:p>
        </w:tc>
        <w:tc>
          <w:tcPr>
            <w:tcW w:w="1987" w:type="dxa"/>
            <w:tcBorders>
              <w:top w:val="single" w:sz="4" w:space="0" w:color="D0D7DE"/>
              <w:bottom w:val="single" w:sz="4" w:space="0" w:color="E1E4E8"/>
            </w:tcBorders>
            <w:shd w:fill="003366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b/>
                <w:color w:val="auto"/>
              </w:rPr>
              <w:t>Avantajları</w:t>
            </w:r>
          </w:p>
        </w:tc>
        <w:tc>
          <w:tcPr>
            <w:tcW w:w="1987" w:type="dxa"/>
            <w:tcBorders>
              <w:top w:val="single" w:sz="4" w:space="0" w:color="D0D7DE"/>
              <w:bottom w:val="single" w:sz="4" w:space="0" w:color="E1E4E8"/>
            </w:tcBorders>
            <w:shd w:fill="003366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b/>
                <w:color w:val="auto"/>
              </w:rPr>
              <w:t>Dezavantajları / Riskler</w:t>
            </w:r>
          </w:p>
        </w:tc>
        <w:tc>
          <w:tcPr>
            <w:tcW w:w="1987" w:type="dxa"/>
            <w:tcBorders>
              <w:top w:val="single" w:sz="4" w:space="0" w:color="D0D7DE"/>
              <w:bottom w:val="single" w:sz="4" w:space="0" w:color="E1E4E8"/>
              <w:right w:val="single" w:sz="4" w:space="0" w:color="D0D7DE"/>
            </w:tcBorders>
            <w:shd w:fill="003366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b/>
                <w:color w:val="auto"/>
              </w:rPr>
              <w:t>Karar / Sonuç</w:t>
            </w:r>
          </w:p>
        </w:tc>
      </w:tr>
      <w:tr>
        <w:trPr/>
        <w:tc>
          <w:tcPr>
            <w:tcW w:w="1987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**Qt Installer Framework (QtIFW)**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Windows &amp; Linux GUI / CLI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Ortak metadata yapısı (`config.xml`, `package.xml`), `installscript.js` esnekliği, MaintenanceTool desteği.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Linux host üzerinde yerel Windows installer derleyememesi (Wine gereksinimi).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**Birincil Seçim (Seçildi)**</w:t>
            </w:r>
          </w:p>
        </w:tc>
      </w:tr>
      <w:tr>
        <w:trPr/>
        <w:tc>
          <w:tcPr>
            <w:tcW w:w="1987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**Wine + QtIFW Windows BinaryCreator**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Windows Cross-Build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Linux build sunucusunda Windows `.exe` installer üretimini sağlar.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headless Xvfb sanal ekran bağımlılığı.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**Uygulandı (Stabil)**</w:t>
            </w:r>
          </w:p>
        </w:tc>
      </w:tr>
      <w:tr>
        <w:trPr/>
        <w:tc>
          <w:tcPr>
            <w:tcW w:w="1987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**Hybrid Shell Wrapper (.run)**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Linux CLI / GUI Hybrid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Ekransız sistemlerde yerel binary payload çıkartarak CLI sihirbazına düşer.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Ekstra script sarılmasını gerektirir.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**Uygulandı (Stabil)**</w:t>
            </w:r>
          </w:p>
        </w:tc>
      </w:tr>
      <w:tr>
        <w:trPr/>
        <w:tc>
          <w:tcPr>
            <w:tcW w:w="1987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**CPack (CMake)**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Multi-platform paketleme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CMake projelerine doğrudan entegrasyon, `.deb`/`.rpm` üretimi.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QtIFW kadar esnek GUI/MaintenanceTool sunmaması.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Alternatif olarak değerlendirildi</w:t>
            </w:r>
          </w:p>
        </w:tc>
      </w:tr>
      <w:tr>
        <w:trPr/>
        <w:tc>
          <w:tcPr>
            <w:tcW w:w="1987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**makeself**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Linux Self-extracting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Çok hafif, tamamen komut satırı odaklı.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Modern GUI sihirbazı ve gelişmiş uninstall/upgrade mekanizması yok.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Shell wrapper mantığı için esinlenildi</w:t>
            </w:r>
          </w:p>
        </w:tc>
      </w:tr>
      <w:tr>
        <w:trPr/>
        <w:tc>
          <w:tcPr>
            <w:tcW w:w="1987" w:type="dxa"/>
            <w:tcBorders>
              <w:top w:val="single" w:sz="4" w:space="0" w:color="E1E4E8"/>
              <w:left w:val="single" w:sz="4" w:space="0" w:color="D0D7DE"/>
              <w:bottom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**Inno Setup / NSIS (Wine altında)**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Windows Kurulumu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Wine ile sorunsuz çalışır, hafif EXE üretir.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Ortak QtIFW paket yapısından sapma</w:t>
            </w:r>
            <w:r>
              <w:rPr>
                <w:color w:val="auto"/>
              </w:rPr>
              <w:t xml:space="preserve"> gerektirir.</w:t>
            </w:r>
          </w:p>
        </w:tc>
        <w:tc>
          <w:tcPr>
            <w:tcW w:w="1987" w:type="dxa"/>
            <w:tcBorders>
              <w:top w:val="single" w:sz="4" w:space="0" w:color="E1E4E8"/>
              <w:bottom w:val="single" w:sz="4" w:space="0" w:color="D0D7DE"/>
              <w:right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Yedek hibrit plan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  <w:rPr>
          <w:color w:val="auto"/>
        </w:rPr>
      </w:pPr>
      <w:r>
        <w:rPr>
          <w:b/>
          <w:color w:val="auto"/>
          <w:sz w:val="30"/>
        </w:rPr>
        <w:t>2. Dizin ve Dosya Yapısı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 xml:space="preserve">Proje kök dizininde iki ana uygulama türevi yer almaktadır: </w:t>
      </w:r>
      <w:r>
        <w:rPr>
          <w:rFonts w:ascii="Consolas" w:hAnsi="Consolas"/>
          <w:color w:val="auto"/>
          <w:sz w:val="19"/>
        </w:rPr>
        <w:t>CounterLoad</w:t>
      </w:r>
      <w:r>
        <w:rPr>
          <w:color w:val="auto"/>
        </w:rPr>
        <w:t xml:space="preserve"> (Özel Tema) ve </w:t>
      </w:r>
      <w:r>
        <w:rPr>
          <w:rFonts w:ascii="Consolas" w:hAnsi="Consolas"/>
          <w:color w:val="auto"/>
          <w:sz w:val="19"/>
        </w:rPr>
        <w:t>CounterLoad-Light</w:t>
      </w:r>
      <w:r>
        <w:rPr>
          <w:color w:val="auto"/>
        </w:rPr>
        <w:t xml:space="preserve"> (Standart Tema). Her iki dizin de modüler ve path-independent (yoldan bağımsız) bir installer yapısına sahiptir.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CounterLoad/</w:t>
              <w:br/>
              <w:t>├── installer/</w:t>
              <w:br/>
              <w:t>│   ├── certs/                      # Kod imzalama sertifikaları (.pfx, .pem, .key)</w:t>
              <w:br/>
              <w:t>│   │   ├── test_cert.pfx</w:t>
              <w:br/>
              <w:t>│   │   ├── test_cert.pem</w:t>
              <w:br/>
              <w:t>│   │   └── test_key.pem</w:t>
              <w:br/>
              <w:t>│   ├── config/                     # QtIFW yapılandırma XML ve stil dosyaları</w:t>
              <w:br/>
              <w:t>│   │   ├── config.xml              # Ana yapılandırma</w:t>
              <w:br/>
              <w:t>│   │   ├── config-windows.xml      # Windows için özelleştirilmiş XML</w:t>
              <w:br/>
              <w:t>│   │   ├── config-linux.xml        # Linux için özelleştirilmiş XML</w:t>
              <w:br/>
              <w:t>│   │   ├── style.qss               # QSS Teması</w:t>
              <w:br/>
              <w:t>│   │   ├── banner.png              # Sihirbaz üst görseli</w:t>
              <w:br/>
              <w:t>│   │   └── logo1.png / logo1.ico   # Uygulama ve installer ikonları</w:t>
              <w:br/>
              <w:t>│   ├── packages/                   # QtIFW Paket Tanımları</w:t>
              <w:br/>
              <w:t>│   │   └── com.counterloadapp.main/</w:t>
              <w:br/>
              <w:t>│   │       ├── data/               # Dağıtılacak ikili ve kaynak dosyalar</w:t>
              <w:br/>
              <w:t>│   │       |   ├── config/</w:t>
              <w:br/>
              <w:t>│   │       │   ├── CounterLoad.exe / counterload</w:t>
              <w:br/>
              <w:t>│   │       │   ├── dependency.dll</w:t>
              <w:br/>
              <w:t>│   │       │   └── resources/</w:t>
              <w:br/>
              <w:t>│   │       └── meta/               # Paket meta verileri ve özel UI sayfaları</w:t>
              <w:br/>
              <w:t>│   │           ├── package.xml     # Paket açıklama ve bağımlılık bilgileri</w:t>
              <w:br/>
              <w:t>│   │           ├── installscript.js # Kurulum mantığı ve olay dinleyicileri (JavaScript)</w:t>
              <w:br/>
              <w:t>│   │           ├── configpage.ui   # Cihaz ve Ağ Yapılandırması özel ekranı</w:t>
              <w:br/>
              <w:t>│   │           ├── shortcutcheckbox.ui # Masaüstü kısayol seçim ekranı</w:t>
              <w:br/>
              <w:t>│   │           └── license.txt     # Lisans metni</w:t>
              <w:br/>
              <w:t>│   ├── resources/                  # Simgeler ve lisans kaynakları</w:t>
              <w:br/>
              <w:t>│   └── scripts/                    # Derleme ve Otomasyon Betikleri</w:t>
              <w:br/>
              <w:t>│       ├── build-installer.sh      # Ana Orkestrasyon Betiği (Build &amp; Sign Pipeline)</w:t>
              <w:br/>
              <w:t>│       ├── build-windows-installer.sh # Windows özel derleme scripti</w:t>
              <w:br/>
              <w:t>│       ├── build-linux-installer.sh   # Linux özel derleme scripti</w:t>
              <w:br/>
              <w:t>│       ├── prepare-package.sh      # Staging alanından paket data'ya taşıma betiği</w:t>
              <w:br/>
              <w:t>│       ├── sign-windows-artifacts.sh # Windows ikililerini ve EXE'sini imzalama betiği</w:t>
              <w:br/>
              <w:t>│       └── verify-windows-signatures.sh # Authenticode imza doğrulama betiği</w:t>
              <w:br/>
              <w:t>├── staging/                        # Derleme öncesi ham ikili girdiler (CI/CD Çıktıları)</w:t>
              <w:br/>
              <w:t>│   ├── linux/</w:t>
              <w:br/>
              <w:t>│   └── windows/</w:t>
              <w:br/>
              <w:t>└── artifacts/                      # Derleme sonucu oluşan nihai kurulum paketleri</w:t>
              <w:br/>
              <w:t xml:space="preserve">    ├── linux/</w:t>
              <w:br/>
              <w:t xml:space="preserve">    │   ├── CounterLoadSetup-1.2.5.run</w:t>
              <w:br/>
              <w:t xml:space="preserve">    │   ├── CounterLoadSetup-1.2.5.run.sha256</w:t>
              <w:br/>
              <w:t xml:space="preserve">    │   └── CounterLoadSetup-1.2.5.run.asc</w:t>
              <w:br/>
              <w:t xml:space="preserve">    └── windows/</w:t>
              <w:br/>
              <w:t xml:space="preserve">        └── CounterLoadSetup-1.2.5.exe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  <w:rPr>
          <w:color w:val="auto"/>
        </w:rPr>
      </w:pPr>
      <w:r>
        <w:rPr>
          <w:b/>
          <w:color w:val="auto"/>
          <w:sz w:val="30"/>
        </w:rPr>
        <w:t>3. Ön Gereksinimler ve Geliştirme Ortamı Kurulumu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Linux build sunucusunda (Ubuntu / Debian / RHEL) otomatik installer üretebilmek için aşağıdaki paketlerin ve araçların kurulu olması gerekmektedir: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3.1 Gerekli Linux Paketlerinin Yüklenmesi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# Sistem paketlerinin güncellenmesi</w:t>
              <w:br/>
              <w:t>sudo apt-get update</w:t>
              <w:br/>
              <w:br/>
              <w:t># Temel yapılandırma ve bağımlılık araçları</w:t>
              <w:br/>
              <w:t>sudo apt-get install -y \</w:t>
              <w:br/>
              <w:t xml:space="preserve">    build-essential \</w:t>
              <w:br/>
              <w:t xml:space="preserve">    qttools5-dev-tools \</w:t>
              <w:br/>
              <w:t xml:space="preserve">    wine64 \</w:t>
              <w:br/>
              <w:t xml:space="preserve">    xvfb \</w:t>
              <w:br/>
              <w:t xml:space="preserve">    osslsigncode \</w:t>
              <w:br/>
              <w:t xml:space="preserve">    openssl \</w:t>
              <w:br/>
              <w:t xml:space="preserve">    gpg \</w:t>
              <w:br/>
              <w:t xml:space="preserve">    python3 \</w:t>
              <w:br/>
              <w:t xml:space="preserve">    coreutils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3.2 Qt Installer Framework (QtIFW) Kurulumu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Linux Native QtIFW:</w:t>
      </w:r>
      <w:r>
        <w:rPr>
          <w:color w:val="auto"/>
        </w:rPr>
        <w:t xml:space="preserve"> `binarycreator` komutunun sistem yoluna (`PATH`) eklenmesi gerekir.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Windows QtIFW (Wine Kurulumu):</w:t>
      </w:r>
      <w:r>
        <w:rPr>
          <w:color w:val="auto"/>
        </w:rPr>
        <w:t xml:space="preserve"> Linux üzerinde Windows installer üretmek için Windows uyumlu `binarycreator.exe` aracı `/home/user/Masaüstü/Qt_counterloadapp/qt_ifw_win/Tools/QtInstallerFramework/4.7/bin/binarycreator.exe` konumunda veya projeye özel dizinde bulundurulmalıdır.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3.3 WinePrefix Yapılandırılması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Windows derleyici aracının headless ortamda sorunsuz çalışabilmesi için özel bir WinePrefix kullanılır: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export WINEPREFIX="$HOME/.wine_counterload"</w:t>
              <w:br/>
              <w:t>export WINEDEBUG=-all</w:t>
              <w:br/>
              <w:t>wineboot -u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  <w:rPr>
          <w:color w:val="auto"/>
        </w:rPr>
      </w:pPr>
      <w:r>
        <w:rPr>
          <w:b/>
          <w:color w:val="auto"/>
          <w:sz w:val="30"/>
        </w:rPr>
        <w:t>4. Sertifika ve Kod İmzalama Altyapısı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 xml:space="preserve">Windows işletim sisteminde UAC (User Account Control) ekranında </w:t>
      </w:r>
      <w:r>
        <w:rPr>
          <w:i/>
          <w:color w:val="auto"/>
        </w:rPr>
        <w:t>"Bilinmeyen Yayıncı (Unknown Publisher)"</w:t>
      </w:r>
      <w:r>
        <w:rPr>
          <w:color w:val="auto"/>
        </w:rPr>
        <w:t xml:space="preserve"> uyarısını önlemek ve dosya bütünlüğünü garanti etmek için </w:t>
      </w:r>
      <w:r>
        <w:rPr>
          <w:b/>
          <w:color w:val="auto"/>
        </w:rPr>
        <w:t>Authenticode Kod İmzalama (Code Signing)</w:t>
      </w:r>
      <w:r>
        <w:rPr>
          <w:color w:val="auto"/>
        </w:rPr>
        <w:t xml:space="preserve"> zorunludur.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4.1 Test Kod İmzalama Sertifikası Oluşturulması (Self-Signed PFX &amp; PEM)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Geliştirme ve test ortamlarında kullanılmak üzere SHA-256 tabanlı RSA imzalama sertifikası oluşturma adımları: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# 1. Sertifika dizinine geçiş</w:t>
              <w:br/>
              <w:t>cd installer/certs</w:t>
              <w:br/>
              <w:br/>
              <w:t># 2. Özel Anahtar (Private Key) ve Kök Sertifika Üretimi</w:t>
              <w:br/>
              <w:t>openssl req -x509 -newkey rsa:4096 -keyout test_key.pem -out test_cert.pem -days 365 -nodes \</w:t>
              <w:br/>
              <w:t xml:space="preserve">  -subj "/CN=CounterLoad Corporation/O=CounterLoad Software/C=TR"</w:t>
              <w:br/>
              <w:br/>
              <w:t># 3. OpenSSL ile PFX (PKCS#12) Sertifika Paketinin Oluşturulması</w:t>
              <w:br/>
              <w:t>openssl pkcs12 -export -out test_cert.pfx -inkey test_key.pem -in test_cert.pem \</w:t>
              <w:br/>
              <w:t xml:space="preserve">  -name "CounterLoad Code Signing" -passout pass:123456</w:t>
              <w:br/>
              <w:br/>
              <w:t># 4. İzinlerin Sınırlandırılması</w:t>
              <w:br/>
              <w:t>chmod 600 test_key.pem test_cert.pfx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4.2 Windows Kod İmzalama Mantığı (`osslsigncode`)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Windows ikili dosyaları (</w:t>
      </w:r>
      <w:r>
        <w:rPr>
          <w:rFonts w:ascii="Consolas" w:hAnsi="Consolas"/>
          <w:color w:val="auto"/>
          <w:sz w:val="19"/>
        </w:rPr>
        <w:t>.exe</w:t>
      </w:r>
      <w:r>
        <w:rPr>
          <w:color w:val="auto"/>
        </w:rPr>
        <w:t xml:space="preserve">, </w:t>
      </w:r>
      <w:r>
        <w:rPr>
          <w:rFonts w:ascii="Consolas" w:hAnsi="Consolas"/>
          <w:color w:val="auto"/>
          <w:sz w:val="19"/>
        </w:rPr>
        <w:t>.dll</w:t>
      </w:r>
      <w:r>
        <w:rPr>
          <w:color w:val="auto"/>
        </w:rPr>
        <w:t xml:space="preserve">) ve derlenen nihai </w:t>
      </w:r>
      <w:r>
        <w:rPr>
          <w:rFonts w:ascii="Consolas" w:hAnsi="Consolas"/>
          <w:color w:val="auto"/>
          <w:sz w:val="19"/>
        </w:rPr>
        <w:t>CounterLoadSetup-X.Y.Z.exe</w:t>
      </w:r>
      <w:r>
        <w:rPr>
          <w:color w:val="auto"/>
        </w:rPr>
        <w:t xml:space="preserve"> yükleyicisi, Linux üzerinde </w:t>
      </w:r>
      <w:r>
        <w:rPr>
          <w:rFonts w:ascii="Consolas" w:hAnsi="Consolas"/>
          <w:color w:val="auto"/>
          <w:sz w:val="19"/>
        </w:rPr>
        <w:t>osslsigncode</w:t>
      </w:r>
      <w:r>
        <w:rPr>
          <w:color w:val="auto"/>
        </w:rPr>
        <w:t xml:space="preserve"> aracı ile imzalanır.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İmzalama Sıralaması (Kritik):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Staging / Data İkilileri:</w:t>
      </w:r>
      <w:r>
        <w:rPr>
          <w:color w:val="auto"/>
        </w:rPr>
        <w:t xml:space="preserve"> `CounterLoad.exe` ve `dependency.dll` dosyaları </w:t>
      </w:r>
      <w:r>
        <w:rPr>
          <w:b/>
          <w:color w:val="auto"/>
        </w:rPr>
        <w:t>paketleme yapılmadan önce</w:t>
      </w:r>
      <w:r>
        <w:rPr>
          <w:color w:val="auto"/>
        </w:rPr>
        <w:t xml:space="preserve"> imzalanır.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Nihai Yükleyici:</w:t>
      </w:r>
      <w:r>
        <w:rPr>
          <w:color w:val="auto"/>
        </w:rPr>
        <w:t xml:space="preserve"> `binarycreator.exe` ile paket oluşturulduktan sonra nihai `CounterLoadSetup.exe` </w:t>
      </w:r>
      <w:r>
        <w:rPr>
          <w:b/>
          <w:color w:val="auto"/>
        </w:rPr>
        <w:t>tekrar</w:t>
      </w:r>
      <w:r>
        <w:rPr>
          <w:color w:val="auto"/>
        </w:rPr>
        <w:t xml:space="preserve"> imzalanır.</w:t>
      </w:r>
    </w:p>
    <w:p>
      <w:pPr>
        <w:pStyle w:val="Heading4"/>
        <w:spacing w:before="200" w:after="60"/>
        <w:rPr>
          <w:color w:val="auto"/>
        </w:rPr>
      </w:pPr>
      <w:r>
        <w:rPr>
          <w:b/>
          <w:color w:val="auto"/>
          <w:sz w:val="23"/>
        </w:rPr>
        <w:t>İmzalama Komutu (`sign-windows-artifacts.sh`):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./installer/scripts/sign-windows-artifacts.sh \</w:t>
              <w:br/>
              <w:t xml:space="preserve">  --cert "installer/certs/test_cert.pfx" \</w:t>
              <w:br/>
              <w:t xml:space="preserve">  --pass "123456" \</w:t>
              <w:br/>
              <w:t xml:space="preserve">  --target "installer/packages/com.counterloadapp.main/data"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 xml:space="preserve">İmzalama betiğinin arka planda çalıştırdığı soyut </w:t>
      </w:r>
      <w:r>
        <w:rPr>
          <w:rFonts w:ascii="Consolas" w:hAnsi="Consolas"/>
          <w:color w:val="auto"/>
          <w:sz w:val="19"/>
        </w:rPr>
        <w:t>osslsigncode</w:t>
      </w:r>
      <w:r>
        <w:rPr>
          <w:color w:val="auto"/>
        </w:rPr>
        <w:t xml:space="preserve"> komutu: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osslsigncode sign \</w:t>
              <w:br/>
              <w:t xml:space="preserve">  -pkcs12 "installer/certs/test_cert.pfx" \</w:t>
              <w:br/>
              <w:t xml:space="preserve">  -pass "123456" \</w:t>
              <w:br/>
              <w:t xml:space="preserve">  -n "CounterLoad Software" \</w:t>
              <w:br/>
              <w:t xml:space="preserve">  -i https://counterloadapp.main \</w:t>
              <w:br/>
              <w:t xml:space="preserve">  -t http://timestamp.digicert.com \</w:t>
              <w:br/>
              <w:t xml:space="preserve">  -h sha256 \</w:t>
              <w:br/>
              <w:t xml:space="preserve">  -in "CounterLoad.exe" \</w:t>
              <w:br/>
              <w:t xml:space="preserve">  -out "CounterLoad.exe.signed"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4.3 Authenticode İmza Doğrulama (`verify-windows-signatures.sh`)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İmzalanmış ikili dosyaların sertifika ve timestamp geçerliliği aşağıdaki komutla doğrulanır: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./installer/scripts/verify-windows-signatures.sh \</w:t>
              <w:br/>
              <w:t xml:space="preserve">  --target "artifacts/windows/CounterLoadSetup-1.2.5.exe" \</w:t>
              <w:br/>
              <w:t xml:space="preserve">  --cert "installer/certs/test_cert.pfx"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4.4 Linux Bütünlük ve Güvenlik Altyapısı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 xml:space="preserve">Linux </w:t>
      </w:r>
      <w:r>
        <w:rPr>
          <w:rFonts w:ascii="Consolas" w:hAnsi="Consolas"/>
          <w:color w:val="auto"/>
          <w:sz w:val="19"/>
        </w:rPr>
        <w:t>.run</w:t>
      </w:r>
      <w:r>
        <w:rPr>
          <w:color w:val="auto"/>
        </w:rPr>
        <w:t xml:space="preserve"> paketi için Windows Authenticode kullanılmaz. Bunun yerine: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SHA-256 Checksum:</w:t>
      </w:r>
      <w:r>
        <w:rPr>
          <w:color w:val="auto"/>
        </w:rPr>
        <w:t xml:space="preserve"> Dosya bütünlüğü için `.sha256` özeti üretilir.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GPG Detached Signature:</w:t>
      </w:r>
      <w:r>
        <w:rPr>
          <w:color w:val="auto"/>
        </w:rPr>
        <w:t xml:space="preserve"> GPG anahtarı mevcutsa zırhlı `.asc` imza dosyası üretilir.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# SHA-256 Üretimi</w:t>
              <w:br/>
              <w:t>sha256sum CounterLoadSetup-1.2.5.run &gt; CounterLoadSetup-1.2.5.run.sha256</w:t>
              <w:br/>
              <w:br/>
              <w:t># GPG İmzalaması</w:t>
              <w:br/>
              <w:t>gpg --batch --yes --detach-sign --armor CounterLoadSetup-1.2.5.run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  <w:rPr>
          <w:color w:val="auto"/>
        </w:rPr>
      </w:pPr>
      <w:r>
        <w:rPr>
          <w:b/>
          <w:color w:val="auto"/>
          <w:sz w:val="30"/>
        </w:rPr>
        <w:t>5. Otomatik Derleme Hattı (Build Automation)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 xml:space="preserve">Tüm derleme süreci </w:t>
      </w:r>
      <w:r>
        <w:rPr>
          <w:rFonts w:ascii="Consolas" w:hAnsi="Consolas"/>
          <w:color w:val="auto"/>
          <w:sz w:val="19"/>
        </w:rPr>
        <w:t>build-installer.sh</w:t>
      </w:r>
      <w:r>
        <w:rPr>
          <w:color w:val="auto"/>
        </w:rPr>
        <w:t xml:space="preserve"> orkestrasyon betiği tarafından yönetilir. Betik, çalıştığı dizinden bağımsız olarak proje kök dizinini otomatik tespit eder (</w:t>
      </w:r>
      <w:r>
        <w:rPr>
          <w:rFonts w:ascii="Consolas" w:hAnsi="Consolas"/>
          <w:color w:val="auto"/>
          <w:sz w:val="19"/>
        </w:rPr>
        <w:t>SCRIPT_DIR/../..</w:t>
      </w:r>
      <w:r>
        <w:rPr>
          <w:color w:val="auto"/>
        </w:rPr>
        <w:t>).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5.1 Ana Derleme Betiği Parametreleri (`build-installer.sh`)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>
              <w:top w:val="single" w:sz="4" w:space="0" w:color="D0D7DE"/>
              <w:left w:val="single" w:sz="4" w:space="0" w:color="D0D7DE"/>
              <w:bottom w:val="single" w:sz="4" w:space="0" w:color="E1E4E8"/>
            </w:tcBorders>
            <w:shd w:fill="003366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b/>
                <w:color w:val="auto"/>
              </w:rPr>
              <w:t>Parametre</w:t>
            </w:r>
          </w:p>
        </w:tc>
        <w:tc>
          <w:tcPr>
            <w:tcW w:w="3312" w:type="dxa"/>
            <w:tcBorders>
              <w:top w:val="single" w:sz="4" w:space="0" w:color="D0D7DE"/>
              <w:bottom w:val="single" w:sz="4" w:space="0" w:color="E1E4E8"/>
            </w:tcBorders>
            <w:shd w:fill="003366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b/>
                <w:color w:val="auto"/>
              </w:rPr>
              <w:t>Açıklama</w:t>
            </w:r>
          </w:p>
        </w:tc>
        <w:tc>
          <w:tcPr>
            <w:tcW w:w="3312" w:type="dxa"/>
            <w:tcBorders>
              <w:top w:val="single" w:sz="4" w:space="0" w:color="D0D7DE"/>
              <w:bottom w:val="single" w:sz="4" w:space="0" w:color="E1E4E8"/>
              <w:right w:val="single" w:sz="4" w:space="0" w:color="D0D7DE"/>
            </w:tcBorders>
            <w:shd w:fill="003366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b/>
                <w:color w:val="auto"/>
              </w:rPr>
              <w:t>Varsayılan Değer</w:t>
            </w:r>
          </w:p>
        </w:tc>
      </w:tr>
      <w:tr>
        <w:trPr/>
        <w:tc>
          <w:tcPr>
            <w:tcW w:w="3312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`--version &lt;sürüm&gt;`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Derlenecek paketin sürüm numarası (**Zorunlu**)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</w:tr>
      <w:tr>
        <w:trPr/>
        <w:tc>
          <w:tcPr>
            <w:tcW w:w="3312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`--build-windows`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Windows kurulum paketini derler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`false`</w:t>
            </w:r>
          </w:p>
        </w:tc>
      </w:tr>
      <w:tr>
        <w:trPr/>
        <w:tc>
          <w:tcPr>
            <w:tcW w:w="3312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`--build-linux`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Linux kurulum paketini derler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`false`</w:t>
            </w:r>
          </w:p>
        </w:tc>
      </w:tr>
      <w:tr>
        <w:trPr/>
        <w:tc>
          <w:tcPr>
            <w:tcW w:w="3312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`--sign-windows`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Windows DLL/EXE dosyalarını `osslsigncode` ile imzalar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`false`</w:t>
            </w:r>
          </w:p>
        </w:tc>
      </w:tr>
      <w:tr>
        <w:trPr/>
        <w:tc>
          <w:tcPr>
            <w:tcW w:w="3312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`--linux-input &lt;dizin&gt;`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Linux ham ikili girdi dizini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`staging/linux`</w:t>
            </w:r>
          </w:p>
        </w:tc>
      </w:tr>
      <w:tr>
        <w:trPr/>
        <w:tc>
          <w:tcPr>
            <w:tcW w:w="3312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`--windows-input &lt;dizin&gt;`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Windows ham ikili girdi dizini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`staging/windows`</w:t>
            </w:r>
          </w:p>
        </w:tc>
      </w:tr>
      <w:tr>
        <w:trPr/>
        <w:tc>
          <w:tcPr>
            <w:tcW w:w="3312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`--output &lt;dizin&gt;`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Çıktıların kaydedileceği dizin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`artifacts`</w:t>
            </w:r>
          </w:p>
        </w:tc>
      </w:tr>
      <w:tr>
        <w:trPr/>
        <w:tc>
          <w:tcPr>
            <w:tcW w:w="3312" w:type="dxa"/>
            <w:tcBorders>
              <w:top w:val="single" w:sz="4" w:space="0" w:color="E1E4E8"/>
              <w:left w:val="single" w:sz="4" w:space="0" w:color="D0D7DE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`--cert &lt;sertifika&gt;`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Windows PFX sertifika dosyası yolu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E1E4E8"/>
              <w:right w:val="single" w:sz="4" w:space="0" w:color="D0D7DE"/>
            </w:tcBorders>
            <w:shd w:fill="F4F6F8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`installer/certs/test_cert.pfx`</w:t>
            </w:r>
          </w:p>
        </w:tc>
      </w:tr>
      <w:tr>
        <w:trPr/>
        <w:tc>
          <w:tcPr>
            <w:tcW w:w="3312" w:type="dxa"/>
            <w:tcBorders>
              <w:top w:val="single" w:sz="4" w:space="0" w:color="E1E4E8"/>
              <w:left w:val="single" w:sz="4" w:space="0" w:color="D0D7DE"/>
              <w:bottom w:val="single" w:sz="4" w:space="0" w:color="D0D7DE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`--pass &lt;şifre&gt;`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D0D7DE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Sertifika parolanız</w:t>
            </w:r>
          </w:p>
        </w:tc>
        <w:tc>
          <w:tcPr>
            <w:tcW w:w="3312" w:type="dxa"/>
            <w:tcBorders>
              <w:top w:val="single" w:sz="4" w:space="0" w:color="E1E4E8"/>
              <w:bottom w:val="single" w:sz="4" w:space="0" w:color="D0D7DE"/>
              <w:right w:val="single" w:sz="4" w:space="0" w:color="D0D7DE"/>
            </w:tcBorders>
            <w:shd w:fill="FFFFFF"/>
          </w:tcPr>
          <w:p>
            <w:pPr>
              <w:pStyle w:val="Normal"/>
              <w:spacing w:before="0" w:after="200"/>
              <w:rPr>
                <w:color w:val="auto"/>
              </w:rPr>
            </w:pPr>
            <w:r>
              <w:rPr>
                <w:color w:val="auto"/>
              </w:rPr>
              <w:t>`123456`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5.2 Dinamik Sürüm Güncelleme (Dynamic Versioning)</w:t>
      </w:r>
    </w:p>
    <w:p>
      <w:pPr>
        <w:pStyle w:val="Normal"/>
        <w:spacing w:before="40" w:after="40"/>
        <w:rPr>
          <w:color w:val="auto"/>
        </w:rPr>
      </w:pPr>
      <w:r>
        <w:rPr>
          <w:rFonts w:ascii="Consolas" w:hAnsi="Consolas"/>
          <w:color w:val="auto"/>
          <w:sz w:val="19"/>
        </w:rPr>
        <w:t>build-installer.sh</w:t>
      </w:r>
      <w:r>
        <w:rPr>
          <w:color w:val="auto"/>
        </w:rPr>
        <w:t xml:space="preserve"> betiği çalıştığında, aşağıdaki yapılandırma dosyalarındaki </w:t>
      </w:r>
      <w:r>
        <w:rPr>
          <w:rFonts w:ascii="Consolas" w:hAnsi="Consolas"/>
          <w:color w:val="auto"/>
          <w:sz w:val="19"/>
        </w:rPr>
        <w:t>&lt;Version&gt;</w:t>
      </w:r>
      <w:r>
        <w:rPr>
          <w:color w:val="auto"/>
        </w:rPr>
        <w:t xml:space="preserve"> ve </w:t>
      </w:r>
      <w:r>
        <w:rPr>
          <w:rFonts w:ascii="Consolas" w:hAnsi="Consolas"/>
          <w:color w:val="auto"/>
          <w:sz w:val="19"/>
        </w:rPr>
        <w:t>&lt;Title&gt;</w:t>
      </w:r>
      <w:r>
        <w:rPr>
          <w:color w:val="auto"/>
        </w:rPr>
        <w:t xml:space="preserve"> etiketlerini anlık olarak günceller: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color w:val="auto"/>
        </w:rPr>
        <w:t>`installer/config/config-windows.xml`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color w:val="auto"/>
        </w:rPr>
        <w:t>`installer/config/config-linux.xml`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color w:val="auto"/>
        </w:rPr>
        <w:t>`installer/packages/com.counterloadapp.main/meta/package.xml`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5.3 Windows Kurulum Paketi Derleme Akışı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./installer/scripts/build-installer.sh \</w:t>
              <w:br/>
              <w:t xml:space="preserve">  --version 1.2.5 \</w:t>
              <w:br/>
              <w:t xml:space="preserve">  --build-windows \</w:t>
              <w:br/>
              <w:t xml:space="preserve">  --sign-windows \</w:t>
              <w:br/>
              <w:t xml:space="preserve">  --cert installer/certs/test_cert.pfx \</w:t>
              <w:br/>
              <w:t xml:space="preserve">  --pass 123456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4"/>
        <w:spacing w:before="200" w:after="60"/>
        <w:rPr>
          <w:color w:val="auto"/>
        </w:rPr>
      </w:pPr>
      <w:r>
        <w:rPr>
          <w:b/>
          <w:color w:val="auto"/>
          <w:sz w:val="23"/>
        </w:rPr>
        <w:t>İç Çalışma Adımları: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`prepare-package.sh` betiği çağrılarak `staging/windows` içindeki dosyalar doğrulanır ve `installer/packages/com.counterloadapp.main/data` altına kopyalanır.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`--sign-windows` aktifse, `sign-windows-artifacts.sh` ile data klasöründeki `.exe` ve `.dll` dosyaları imzalanır.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Wine ve `Xvfb` (Sanal Ekran) eşliğinde Windows `binarycreator.exe` tetiklenir: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 xml:space="preserve">   </w:t>
            </w:r>
            <w:r>
              <w:rPr>
                <w:rFonts w:ascii="Consolas" w:hAnsi="Consolas"/>
                <w:color w:val="auto"/>
                <w:sz w:val="19"/>
              </w:rPr>
              <w:t>xvfb-run --auto-servernum --server-args="-screen 0 1024x768x24" \</w:t>
              <w:br/>
              <w:t xml:space="preserve">     wine binarycreator.exe -c installer/config/config-windows.xml \</w:t>
              <w:br/>
              <w:t xml:space="preserve">     -p installer/packages artifacts/windows/CounterLoadSetup-1.2.5.exe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Oluşan final `CounterLoadSetup-1.2.5.exe` tekrar imzalanır ve doğrulanır.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5.4 Linux Kurulum Paketi Derleme Akışı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./installer/scripts/build-installer.sh \</w:t>
              <w:br/>
              <w:t xml:space="preserve">  --version 1.2.5 \</w:t>
              <w:br/>
              <w:t xml:space="preserve">  --build-linux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4"/>
        <w:spacing w:before="200" w:after="60"/>
        <w:rPr>
          <w:color w:val="auto"/>
        </w:rPr>
      </w:pPr>
      <w:r>
        <w:rPr>
          <w:b/>
          <w:color w:val="auto"/>
          <w:sz w:val="23"/>
        </w:rPr>
        <w:t>İç Çalışma Adımları: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`prepare-package.sh` ile `staging/linux` dosyaları paket alanına aktarılır.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Native Linux `binarycreator` çalıştırılarak geçici `.bin` dosyası üretilir: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 xml:space="preserve">   </w:t>
            </w:r>
            <w:r>
              <w:rPr>
                <w:rFonts w:ascii="Consolas" w:hAnsi="Consolas"/>
                <w:color w:val="auto"/>
                <w:sz w:val="19"/>
              </w:rPr>
              <w:t>binarycreator -c installer/config/config-linux.xml \</w:t>
              <w:br/>
              <w:t xml:space="preserve">     -p installer/packages artifacts/linux/CounterLoadSetup-1.2.5.bin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Hybrid Wrapper Betiği Katmanı:</w:t>
      </w:r>
      <w:r>
        <w:rPr>
          <w:color w:val="auto"/>
        </w:rPr>
        <w:t xml:space="preserve"> Üretilen `.bin` binary payload'u, grafik oturum (`DISPLAY`) bulunmadığında CLI moduna düşen özel bir shell wrapper scriptinin arkasına eklenir.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`.run` dosyasına çalıştırma izni (`chmod +x`) verilir.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`.sha256` ve (varsa) `.asc` imza dosyaları oluşturulur.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5.5 Bütünleşik (Windows + Linux) Derleme Komutu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./installer/scripts/build-installer.sh \</w:t>
              <w:br/>
              <w:t xml:space="preserve">  --version 1.2.5 \</w:t>
              <w:br/>
              <w:t xml:space="preserve">  --build-linux \</w:t>
              <w:br/>
              <w:t xml:space="preserve">  --build-windows \</w:t>
              <w:br/>
              <w:t xml:space="preserve">  --sign-windows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  <w:rPr>
          <w:color w:val="auto"/>
        </w:rPr>
      </w:pPr>
      <w:r>
        <w:rPr>
          <w:b/>
          <w:color w:val="auto"/>
          <w:sz w:val="30"/>
        </w:rPr>
        <w:t>6. İşletim Sistemlerine Göre Kurulum ve Kullanım Senaryoları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6.1 Grafik Arayüz (GUI) Ekran Görüntüleri ve Adımları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 xml:space="preserve">Bu bölümde Windows ve Linux platformlarında hem </w:t>
      </w:r>
      <w:r>
        <w:rPr>
          <w:b/>
          <w:color w:val="auto"/>
        </w:rPr>
        <w:t>Özel Tema (CounterLoad)</w:t>
      </w:r>
      <w:r>
        <w:rPr>
          <w:color w:val="auto"/>
        </w:rPr>
        <w:t xml:space="preserve"> hem de </w:t>
      </w:r>
      <w:r>
        <w:rPr>
          <w:b/>
          <w:color w:val="auto"/>
        </w:rPr>
        <w:t>Light Tema (CounterLoad-Light / Standart Tema)</w:t>
      </w:r>
      <w:r>
        <w:rPr>
          <w:color w:val="auto"/>
        </w:rPr>
        <w:t xml:space="preserve"> için kurulum ve kaldırma (MaintenanceTool) sihirbazı ekran görüntüleri sıralanmıştır.</w:t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before="200" w:after="60"/>
        <w:rPr>
          <w:color w:val="auto"/>
        </w:rPr>
      </w:pPr>
      <w:r>
        <w:rPr>
          <w:b/>
          <w:color w:val="auto"/>
          <w:sz w:val="23"/>
        </w:rPr>
        <w:t xml:space="preserve">6.1.1 </w:t>
      </w:r>
      <w:r>
        <w:rPr>
          <w:b/>
          <w:color w:val="auto"/>
          <w:sz w:val="23"/>
        </w:rPr>
        <w:t>Linux</w:t>
      </w:r>
      <w:r>
        <w:rPr>
          <w:b/>
          <w:color w:val="auto"/>
          <w:sz w:val="23"/>
        </w:rPr>
        <w:t xml:space="preserve"> - Özel Tema </w:t>
      </w:r>
    </w:p>
    <w:p>
      <w:pPr>
        <w:pStyle w:val="Heading5"/>
        <w:spacing w:before="160" w:after="40"/>
        <w:rPr>
          <w:color w:val="auto"/>
        </w:rPr>
      </w:pPr>
      <w:r>
        <w:rPr>
          <w:b/>
          <w:i/>
          <w:color w:val="auto"/>
          <w:sz w:val="22"/>
        </w:rPr>
        <w:t>A. Kurulum Adımları (Installation Flow)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Welcome (Hoş Geldiniz):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926330"/>
            <wp:effectExtent l="0" t="0" r="0" b="0"/>
            <wp:wrapTopAndBottom/>
            <wp:docPr id="1" name="Görüntü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örüntü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  <w:t>Açıklama: Karşılama ve hoş geldiniz ekranı.</w:t>
      </w:r>
    </w:p>
    <w:p>
      <w:pPr>
        <w:pStyle w:val="Normal"/>
        <w:spacing w:before="40" w:after="40"/>
        <w:rPr>
          <w:i/>
          <w:i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</w:rPr>
      </w:pPr>
      <w:r>
        <w:rPr>
          <w:i/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Device and Network Settings (Cihaz ve Ağ Yapılandırması):</w:t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926330"/>
            <wp:effectExtent l="0" t="0" r="0" b="0"/>
            <wp:wrapTopAndBottom/>
            <wp:docPr id="2" name="Görüntü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örüntü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40"/>
        <w:rPr>
          <w:color w:val="auto"/>
        </w:rPr>
      </w:pPr>
      <w:r>
        <w:rPr>
          <w:i/>
          <w:color w:val="auto"/>
        </w:rPr>
        <w:t xml:space="preserve">Açıklama: CLI Auth Service Port, </w:t>
      </w:r>
      <w:r>
        <w:rPr>
          <w:i/>
          <w:color w:val="auto"/>
        </w:rPr>
        <w:t xml:space="preserve">Remote Application Port, Remote Management Port, </w:t>
      </w:r>
      <w:r>
        <w:rPr>
          <w:i/>
          <w:color w:val="auto"/>
        </w:rPr>
        <w:t xml:space="preserve">Remote IP ve </w:t>
      </w:r>
      <w:r>
        <w:rPr>
          <w:i/>
          <w:color w:val="auto"/>
        </w:rPr>
        <w:t xml:space="preserve">Device </w:t>
      </w:r>
      <w:r>
        <w:rPr>
          <w:i/>
          <w:color w:val="auto"/>
        </w:rPr>
        <w:t>Serial No yapılandırma ekranı.</w:t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Installation Folder (Kurulum Dizini Seçimi):</w:t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926330"/>
            <wp:effectExtent l="0" t="0" r="0" b="0"/>
            <wp:wrapTopAndBottom/>
            <wp:docPr id="3" name="Görüntü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örüntü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  <w:t>Açıklama: Uygulamanın kurulacağı hedef dizin seçim ekranı.</w:t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Select Components (Bileşen Seçimi):</w:t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926330"/>
            <wp:effectExtent l="0" t="0" r="0" b="0"/>
            <wp:wrapTopAndBottom/>
            <wp:docPr id="4" name="Görüntü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örüntü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  <w:t>Açıklama: Yüklenecek uygulama paket ve bileşen seçim ekranı.</w:t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License Agreement (Lisans Sözleşmesi):</w:t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926330"/>
            <wp:effectExtent l="0" t="0" r="0" b="0"/>
            <wp:wrapTopAndBottom/>
            <wp:docPr id="5" name="Görüntü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örüntü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  <w:t>Açıklama: Kullanım sözleşmesi kabul ve onay ekranı.</w:t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Ready to Install (Kuruluma Hazır):</w:t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926330"/>
            <wp:effectExtent l="0" t="0" r="0" b="0"/>
            <wp:wrapTopAndBottom/>
            <wp:docPr id="6" name="Görüntü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örüntü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  <w:t>Açıklama: Dosyaların kopyalanması ve ilerleme çubuğu ekranı.</w:t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Finished (Tamamlandı):</w:t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926330"/>
            <wp:effectExtent l="0" t="0" r="0" b="0"/>
            <wp:wrapTopAndBottom/>
            <wp:docPr id="7" name="Görüntü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örüntü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  <w:t>Açıklama: Kurulumun başarıyla tamamlandığı bitiş ekranı.</w:t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Heading5"/>
        <w:spacing w:before="160" w:after="40"/>
        <w:rPr>
          <w:color w:val="auto"/>
        </w:rPr>
      </w:pPr>
      <w:r>
        <w:rPr>
          <w:b/>
          <w:i/>
          <w:color w:val="auto"/>
          <w:sz w:val="22"/>
        </w:rPr>
        <w:t>B. Kaldırma Adımları (Uninstallation Flow - MaintenanceTool)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Welcome (Kaldırma Hoş Geldiniz):</w:t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926330"/>
            <wp:effectExtent l="0" t="0" r="0" b="0"/>
            <wp:wrapTopAndBottom/>
            <wp:docPr id="8" name="Görüntü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örüntü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  <w:t>Açıklama: MaintenanceTool kaldırma karşılama ekranı.</w:t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Ready to Uninstall (Kaldırmaya Hazır):</w:t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926330"/>
            <wp:effectExtent l="0" t="0" r="0" b="0"/>
            <wp:wrapTopAndBottom/>
            <wp:docPr id="9" name="Görüntü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örüntü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  <w:t>Açıklama: Kaldırma işlemi onay ekranı.</w:t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Normal"/>
        <w:spacing w:before="40" w:after="40"/>
        <w:rPr>
          <w:i/>
          <w:i/>
          <w:color w:val="auto"/>
        </w:rPr>
      </w:pPr>
      <w:r>
        <w:rPr>
          <w:i/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Finished (Kaldırma Tamamlandı):</w:t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926330"/>
            <wp:effectExtent l="0" t="0" r="0" b="0"/>
            <wp:wrapTopAndBottom/>
            <wp:docPr id="10" name="Görüntü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örüntü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2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40"/>
        <w:rPr>
          <w:color w:val="auto"/>
        </w:rPr>
      </w:pPr>
      <w:r>
        <w:rPr>
          <w:i/>
          <w:color w:val="auto"/>
        </w:rPr>
        <w:t>Açıklama: Uygulamanın sistemden başarıyla kaldırıldığı ekran.</w:t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</w:r>
    </w:p>
    <w:p>
      <w:pPr>
        <w:pStyle w:val="Heading4"/>
        <w:spacing w:before="200" w:after="60"/>
        <w:rPr>
          <w:rFonts w:ascii="Calibri" w:hAnsi="Calibri"/>
          <w:b/>
          <w:color w:val="auto"/>
          <w:sz w:val="23"/>
        </w:rPr>
      </w:pPr>
      <w:r>
        <w:rPr>
          <w:b/>
          <w:color w:val="auto"/>
          <w:sz w:val="23"/>
        </w:rPr>
      </w:r>
    </w:p>
    <w:p>
      <w:pPr>
        <w:pStyle w:val="Normal"/>
        <w:spacing w:before="200" w:after="6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before="200" w:after="60"/>
        <w:rPr>
          <w:color w:val="auto"/>
        </w:rPr>
      </w:pPr>
      <w:r>
        <w:rPr>
          <w:b/>
          <w:color w:val="auto"/>
          <w:sz w:val="23"/>
        </w:rPr>
        <w:t>6.1.4 Linux - Light Tema (CounterLoad-Light / Standart Tema)</w:t>
      </w:r>
    </w:p>
    <w:p>
      <w:pPr>
        <w:pStyle w:val="Heading5"/>
        <w:spacing w:before="160" w:after="40"/>
        <w:rPr>
          <w:color w:val="auto"/>
        </w:rPr>
      </w:pPr>
      <w:r>
        <w:rPr>
          <w:b/>
          <w:i/>
          <w:color w:val="auto"/>
          <w:sz w:val="22"/>
        </w:rPr>
        <w:t>A. Kurulum Adımları (Installation Flow)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Welcome (Hoş Geldiniz):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51375"/>
            <wp:effectExtent l="0" t="0" r="0" b="0"/>
            <wp:wrapTopAndBottom/>
            <wp:docPr id="11" name="Görüntü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örüntü3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br/>
        <w:br/>
        <w:br/>
        <w:br/>
        <w:br/>
        <w:br/>
        <w:br/>
        <w:br/>
        <w:br/>
        <w:br/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Device and Network Settings (Cihaz ve Ağ Yapılandırması):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51375"/>
            <wp:effectExtent l="0" t="0" r="0" b="0"/>
            <wp:wrapTopAndBottom/>
            <wp:docPr id="12" name="Görüntü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örüntü3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Installation Folder (Kurulum Dizini Seçimi):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51375"/>
            <wp:effectExtent l="0" t="0" r="0" b="0"/>
            <wp:wrapTopAndBottom/>
            <wp:docPr id="13" name="Görüntü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örüntü3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Select Components (Bileşen Seçimi):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51375"/>
            <wp:effectExtent l="0" t="0" r="0" b="0"/>
            <wp:wrapTopAndBottom/>
            <wp:docPr id="14" name="Görüntü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örüntü3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br/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License Agreement (Lisans Sözleşmesi):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51375"/>
            <wp:effectExtent l="0" t="0" r="0" b="0"/>
            <wp:wrapTopAndBottom/>
            <wp:docPr id="15" name="Görüntü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örüntü3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Ready to Install (Kuruluma Hazır):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51375"/>
            <wp:effectExtent l="0" t="0" r="0" b="0"/>
            <wp:wrapTopAndBottom/>
            <wp:docPr id="16" name="Görüntü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örüntü3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Finished (Tamamlandı):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51375"/>
            <wp:effectExtent l="0" t="0" r="0" b="0"/>
            <wp:wrapTopAndBottom/>
            <wp:docPr id="17" name="Görüntü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örüntü3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Heading5"/>
        <w:spacing w:before="160" w:after="40"/>
        <w:rPr>
          <w:color w:val="auto"/>
        </w:rPr>
      </w:pPr>
      <w:r>
        <w:rPr>
          <w:b/>
          <w:i/>
          <w:color w:val="auto"/>
          <w:sz w:val="22"/>
        </w:rPr>
        <w:t>B. Kaldırma Adımları (Uninstallation Flow - MaintenanceTool)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Welcome (Kaldırma Hoş Geldiniz):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51375"/>
            <wp:effectExtent l="0" t="0" r="0" b="0"/>
            <wp:wrapTopAndBottom/>
            <wp:docPr id="18" name="Görüntü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örüntü3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Ready to Uninstall (Kaldırmaya Hazır):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51375"/>
            <wp:effectExtent l="0" t="0" r="0" b="0"/>
            <wp:wrapTopAndBottom/>
            <wp:docPr id="19" name="Görüntü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örüntü3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b/>
          <w:color w:val="auto"/>
        </w:rPr>
      </w:pPr>
      <w:r>
        <w:rPr>
          <w:b/>
          <w:color w:val="auto"/>
        </w:rPr>
        <w:t>Finished (Kaldırma Tamamlandı):</w:t>
      </w:r>
    </w:p>
    <w:p>
      <w:pPr>
        <w:pStyle w:val="ListNumber"/>
        <w:numPr>
          <w:ilvl w:val="0"/>
          <w:numId w:val="0"/>
        </w:numPr>
        <w:spacing w:before="40" w:after="40"/>
        <w:ind w:hanging="0" w:left="360"/>
        <w:contextualSpacing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spacing w:before="0" w:after="80"/>
        <w:rPr>
          <w:color w:val="auto"/>
        </w:rPr>
      </w:pPr>
      <w:r>
        <w:rPr>
          <w:color w:val="auto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4651375"/>
            <wp:effectExtent l="0" t="0" r="0" b="0"/>
            <wp:wrapTopAndBottom/>
            <wp:docPr id="20" name="Görüntü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örüntü4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6.2 Komut Satırı (CLI) ve Sessiz Kurulum Senaryoları</w:t>
      </w:r>
    </w:p>
    <w:p>
      <w:pPr>
        <w:pStyle w:val="Heading4"/>
        <w:spacing w:before="200" w:after="60"/>
        <w:rPr>
          <w:color w:val="auto"/>
        </w:rPr>
      </w:pPr>
      <w:r>
        <w:rPr>
          <w:b/>
          <w:color w:val="auto"/>
          <w:sz w:val="23"/>
        </w:rPr>
        <w:t>6.2.1 Windows Sessiz Kurulum ve Kaldırma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Komut Satırı / PowerShell üzerinden kullanıcı etkileşimi olmadan varsayılan dizine kurulum: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CounterLoadSetup-1.2.5.exe install --accept-licenses --confirm-command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Özel hedef dizine sessiz kurulum: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CounterLoadSetup-1.2.5.exe --root "C:\ÖzelDizin\CounterLoad" install --accept-licenses --confirm-command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Windows Sessiz Kaldırma (Silent Uninstall):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"C:\Program Files\CounterLoad\maintenancetool.exe" purge --confirm-command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before="200" w:after="60"/>
        <w:rPr>
          <w:color w:val="auto"/>
        </w:rPr>
      </w:pPr>
      <w:r>
        <w:rPr>
          <w:b/>
          <w:color w:val="auto"/>
          <w:sz w:val="23"/>
        </w:rPr>
        <w:t>6.2.2 Linux Sunucu / Headless Kurulum Senaryoları (CLI)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Grafik ekranının (</w:t>
      </w:r>
      <w:r>
        <w:rPr>
          <w:rFonts w:ascii="Consolas" w:hAnsi="Consolas"/>
          <w:color w:val="auto"/>
          <w:sz w:val="19"/>
        </w:rPr>
        <w:t>DISPLAY</w:t>
      </w:r>
      <w:r>
        <w:rPr>
          <w:color w:val="auto"/>
        </w:rPr>
        <w:t>) bulunmadığı sunucu veya SSH oturumlarında kurulum:</w:t>
      </w:r>
    </w:p>
    <w:p>
      <w:pPr>
        <w:pStyle w:val="Heading5"/>
        <w:spacing w:before="160" w:after="40"/>
        <w:rPr>
          <w:color w:val="auto"/>
        </w:rPr>
      </w:pPr>
      <w:r>
        <w:rPr>
          <w:b/>
          <w:i/>
          <w:color w:val="auto"/>
          <w:sz w:val="22"/>
        </w:rPr>
        <w:t>1. Ekransız İnteraktif CLI Sihirbazı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Herhangi bir parametre verilmeden ekransız ortamda çalıştırıldığında wrapper betik durumu tespit eder ve interaktif terminal sihirbazını başlatır: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./CounterLoadSetup-1.2.5.run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40" w:after="40"/>
        <w:rPr>
          <w:color w:val="auto"/>
        </w:rPr>
      </w:pPr>
      <w:r>
        <w:rPr>
          <w:i/>
          <w:color w:val="auto"/>
        </w:rPr>
        <w:t>Terminal Ekranı Örneği: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=============================================================</w:t>
              <w:br/>
              <w:t xml:space="preserve">     CounterLoad Kurulum Sihirbazı v1.2.5 (CLI Modu)     </w:t>
              <w:br/>
              <w:t>=============================================================</w:t>
              <w:br/>
              <w:t>Grafiksel oturum (DISPLAY) bulunamadı.</w:t>
              <w:br/>
              <w:t>Kurulum komut satırı üzerinden interaktif olarak gerçekleştirilecektir.</w:t>
              <w:br/>
              <w:br/>
              <w:t xml:space="preserve">Kurulum yapılacak hedef dizin [/home/user/.local/share/CounterLoad]: </w:t>
              <w:br/>
              <w:t>-------------------------------------------------------------</w:t>
              <w:br/>
              <w:t xml:space="preserve">   Cihaz ve Ağ Yapılandırması (Device &amp; Network Settings)   </w:t>
              <w:br/>
              <w:t>-------------------------------------------------------------</w:t>
              <w:br/>
              <w:t xml:space="preserve">CLI Auth Service Port [7894]: </w:t>
              <w:br/>
              <w:t xml:space="preserve">Remote App Port [4444]: </w:t>
              <w:br/>
              <w:t xml:space="preserve">Remote Management Port [4445]: </w:t>
              <w:br/>
              <w:t xml:space="preserve">Remote IP [172.17.0.3]: </w:t>
              <w:br/>
              <w:t xml:space="preserve">Serial No [003]: </w:t>
              <w:br/>
              <w:t>Kurulum başlatılıyor...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5"/>
        <w:spacing w:before="160" w:after="40"/>
        <w:rPr>
          <w:color w:val="auto"/>
        </w:rPr>
      </w:pPr>
      <w:r>
        <w:rPr>
          <w:b/>
          <w:i/>
          <w:color w:val="auto"/>
          <w:sz w:val="22"/>
        </w:rPr>
        <w:t>2. Tam Otomatik Sessiz Kurulum (Silent CLI Install)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CI/CD veya deployment betikleri için hiçbir soru sormadan varsayılan veya özel dizine kurulum: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# Varsayılan dizine sessiz kurulum (Kullanıcı yetkisiyle ~/.local/share/CounterLoad)</w:t>
              <w:br/>
              <w:t>./CounterLoadSetup-1.2.5.run install --accept-licenses --confirm-command</w:t>
              <w:br/>
              <w:br/>
              <w:t># Sistem geneli / Root yetkisiyle varsayılan dizine kurulum (/opt/CounterLoad)</w:t>
              <w:br/>
              <w:t>sudo ./CounterLoadSetup-1.2.5.run install --accept-licenses --confirm-command</w:t>
              <w:br/>
              <w:br/>
              <w:t># Özel dizine sessiz kurulum</w:t>
              <w:br/>
              <w:t>./CounterLoadSetup-1.2.5.run --root "/opt/counterload" install --accept-licenses --confirm-command</w:t>
              <w:br/>
              <w:br/>
              <w:t># Ekran değişkenleri tamamen temizlenerek sessiz kurulum garantisi</w:t>
              <w:br/>
              <w:t>env -u DISPLAY -u WAYLAND_DISPLAY ./CounterLoadSetup-1.2.5.run install --accept-licenses --confirm-command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5"/>
        <w:spacing w:before="160" w:after="40"/>
        <w:rPr>
          <w:color w:val="auto"/>
        </w:rPr>
      </w:pPr>
      <w:r>
        <w:rPr>
          <w:b/>
          <w:i/>
          <w:color w:val="auto"/>
          <w:sz w:val="22"/>
        </w:rPr>
        <w:t>3. Otomatik Güncelleme ve Temizlik (Auto-Purge Mekanizması)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Eğer hedef dizinde önceden yapılmış bir CounterLoad kurulumu varsa, installer çakışmayı önlemek için eski sürümü otomatik olarak temizler (</w:t>
      </w:r>
      <w:r>
        <w:rPr>
          <w:rFonts w:ascii="Consolas" w:hAnsi="Consolas"/>
          <w:color w:val="auto"/>
          <w:sz w:val="19"/>
        </w:rPr>
        <w:t>maintenancetool purge --confirm-command</w:t>
      </w:r>
      <w:r>
        <w:rPr>
          <w:color w:val="auto"/>
        </w:rPr>
        <w:t>) ve yeni sürümü üzerine kurar.</w:t>
      </w:r>
    </w:p>
    <w:p>
      <w:pPr>
        <w:pStyle w:val="Heading5"/>
        <w:spacing w:before="160" w:after="40"/>
        <w:rPr>
          <w:color w:val="auto"/>
        </w:rPr>
      </w:pPr>
      <w:r>
        <w:rPr>
          <w:b/>
          <w:i/>
          <w:color w:val="auto"/>
          <w:sz w:val="22"/>
        </w:rPr>
        <w:t>4. Linux Sessiz Kaldırma (Silent Uninstall)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# Kullanıcı seviyesinde kurulum için kaldırma</w:t>
              <w:br/>
              <w:t>~/.local/share/CounterLoad/maintenancetool purge --confirm-command</w:t>
              <w:br/>
              <w:br/>
              <w:t># Root / Sistem geneli kurulum için kaldırma</w:t>
              <w:br/>
              <w:t>/opt/CounterLoad/maintenancetool purge --confirm-command</w:t>
              <w:br/>
              <w:br/>
              <w:t># Ekransız ortamda güvenli kaldırma</w:t>
              <w:br/>
              <w:t>env -u DISPLAY -u WAYLAND_DISPLAY ~/.local/share/CounterLoad/maintenancetool purge --confirm-command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  <w:rPr>
          <w:color w:val="auto"/>
        </w:rPr>
      </w:pPr>
      <w:r>
        <w:rPr>
          <w:b/>
          <w:color w:val="auto"/>
          <w:sz w:val="30"/>
        </w:rPr>
        <w:t>7. Cihaz ve Ağ Yapılandırma Yönetimi (Configuration Management)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Kurulum sırasında uygulamaya özel yapılandırma parametreleri toplanır ve saklanır: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color w:val="auto"/>
        </w:rPr>
        <w:t>`cliAuthServicePort` (Varsayılan: `7894`)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color w:val="auto"/>
        </w:rPr>
        <w:t>`remoteAppPort` (Varsayılan: `4444`)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color w:val="auto"/>
        </w:rPr>
        <w:t>`remoteManPort` (Varsayılan: `4445`)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color w:val="auto"/>
        </w:rPr>
        <w:t>`remoteIp` (Varsayılan: `172.17.0.3`)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color w:val="auto"/>
        </w:rPr>
        <w:t>`serialNo` (Varsayılan: `003`)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7.1 Kalıcı Ayar Mekanizması (Persistence Hierarchy)</w:t>
      </w:r>
    </w:p>
    <w:p>
      <w:pPr>
        <w:pStyle w:val="Normal"/>
        <w:spacing w:before="40" w:after="40"/>
        <w:rPr>
          <w:color w:val="auto"/>
        </w:rPr>
      </w:pPr>
      <w:r>
        <w:rPr>
          <w:rFonts w:ascii="Consolas" w:hAnsi="Consolas"/>
          <w:color w:val="auto"/>
          <w:sz w:val="19"/>
        </w:rPr>
        <w:t>installscript.js</w:t>
      </w:r>
      <w:r>
        <w:rPr>
          <w:color w:val="auto"/>
        </w:rPr>
        <w:t xml:space="preserve"> içindeki </w:t>
      </w:r>
      <w:r>
        <w:rPr>
          <w:rFonts w:ascii="Consolas" w:hAnsi="Consolas"/>
          <w:color w:val="auto"/>
          <w:sz w:val="19"/>
        </w:rPr>
        <w:t>loadSavedSettings()</w:t>
      </w:r>
      <w:r>
        <w:rPr>
          <w:color w:val="auto"/>
        </w:rPr>
        <w:t xml:space="preserve"> ve </w:t>
      </w:r>
      <w:r>
        <w:rPr>
          <w:rFonts w:ascii="Consolas" w:hAnsi="Consolas"/>
          <w:color w:val="auto"/>
          <w:sz w:val="19"/>
        </w:rPr>
        <w:t>saveSettings()</w:t>
      </w:r>
      <w:r>
        <w:rPr>
          <w:color w:val="auto"/>
        </w:rPr>
        <w:t xml:space="preserve"> fonksiyonları sayesinde kullanıcının daha önce girdiği ayarlar hafızada tutulur: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Ev Dizini JSON Ayar Dosyası: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b/>
          <w:color w:val="auto"/>
        </w:rPr>
        <w:t>Windows:</w:t>
      </w:r>
      <w:r>
        <w:rPr>
          <w:color w:val="auto"/>
        </w:rPr>
        <w:t xml:space="preserve"> `%APPDATA%\CounterLoad\installer_settings.json`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b/>
          <w:color w:val="auto"/>
        </w:rPr>
        <w:t>Linux:</w:t>
      </w:r>
      <w:r>
        <w:rPr>
          <w:color w:val="auto"/>
        </w:rPr>
        <w:t xml:space="preserve"> `~/.config/CounterLoad/installer_settings.json`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b/>
          <w:color w:val="auto"/>
        </w:rPr>
        <w:t>Hedef Dizin INI Dosyası:</w:t>
      </w:r>
      <w:r>
        <w:rPr>
          <w:color w:val="auto"/>
        </w:rPr>
        <w:t xml:space="preserve"> `@TargetDir@/config/config.ini`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 xml:space="preserve">Kurulum yapıldığında bu değerler otomatik olarak </w:t>
      </w:r>
      <w:r>
        <w:rPr>
          <w:rFonts w:ascii="Consolas" w:hAnsi="Consolas"/>
          <w:color w:val="auto"/>
          <w:sz w:val="19"/>
        </w:rPr>
        <w:t>@TargetDir@/config/config.ini</w:t>
      </w:r>
      <w:r>
        <w:rPr>
          <w:color w:val="auto"/>
        </w:rPr>
        <w:t xml:space="preserve"> içerisindeki </w:t>
      </w:r>
      <w:r>
        <w:rPr>
          <w:rFonts w:ascii="Consolas" w:hAnsi="Consolas"/>
          <w:color w:val="auto"/>
          <w:sz w:val="19"/>
        </w:rPr>
        <w:t>[NetworkSettings]</w:t>
      </w:r>
      <w:r>
        <w:rPr>
          <w:color w:val="auto"/>
        </w:rPr>
        <w:t xml:space="preserve"> ve </w:t>
      </w:r>
      <w:r>
        <w:rPr>
          <w:rFonts w:ascii="Consolas" w:hAnsi="Consolas"/>
          <w:color w:val="auto"/>
          <w:sz w:val="19"/>
        </w:rPr>
        <w:t>[Device]</w:t>
      </w:r>
      <w:r>
        <w:rPr>
          <w:color w:val="auto"/>
        </w:rPr>
        <w:t xml:space="preserve"> bölümlerine işlenir.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7.2 Sessiz Kurulumda Parametre Geçme Yöntemleri</w:t>
      </w:r>
    </w:p>
    <w:p>
      <w:pPr>
        <w:pStyle w:val="Heading4"/>
        <w:spacing w:before="200" w:after="60"/>
        <w:rPr>
          <w:color w:val="auto"/>
        </w:rPr>
      </w:pPr>
      <w:r>
        <w:rPr>
          <w:b/>
          <w:color w:val="auto"/>
          <w:sz w:val="23"/>
        </w:rPr>
        <w:t>Yöntem A: Komut Satırı Argümanları Eşliğinde Geçme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./CounterLoadSetup-1.2.5.run install \</w:t>
              <w:br/>
              <w:t xml:space="preserve">  cliAuthServicePort=8080 \</w:t>
              <w:br/>
              <w:t xml:space="preserve">  remoteIp=192.168.1.100 \</w:t>
              <w:br/>
              <w:t xml:space="preserve">  serialNo=SN-999 \</w:t>
              <w:br/>
              <w:t xml:space="preserve">  --accept-licenses --confirm-command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4"/>
        <w:spacing w:before="200" w:after="60"/>
        <w:rPr>
          <w:color w:val="auto"/>
        </w:rPr>
      </w:pPr>
      <w:r>
        <w:rPr>
          <w:b/>
          <w:color w:val="auto"/>
          <w:sz w:val="23"/>
        </w:rPr>
        <w:t>Yöntem B: Çevre Değişkenleri (Environment Variables) Eşliğinde Geçme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export CLI_AUTH_SERVICE_PORT="8080"</w:t>
              <w:br/>
              <w:t>export REMOTE_IP="192.168.1.100"</w:t>
              <w:br/>
              <w:t>export SERIAL_NO="SN-999"</w:t>
              <w:br/>
              <w:br/>
              <w:t>./CounterLoadSetup-1.2.5.run install --accept-licenses --confirm-command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  <w:rPr>
          <w:color w:val="auto"/>
        </w:rPr>
      </w:pPr>
      <w:r>
        <w:rPr>
          <w:b/>
          <w:color w:val="auto"/>
          <w:sz w:val="30"/>
        </w:rPr>
        <w:t>8. Güvenlik, UAC ve SmartScreen Test Senaryoları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8.1 Windows UAC ve Yayıncı Kontrolü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color w:val="auto"/>
        </w:rPr>
        <w:t>Sertifikasız EXE dosyaları Windows UAC ekranında kırmızı renkli *"Bilinmeyen Yayıncı (Unknown Publisher)"* uyarısı verir.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>
          <w:color w:val="auto"/>
        </w:rPr>
      </w:pPr>
      <w:r>
        <w:rPr>
          <w:color w:val="auto"/>
        </w:rPr>
        <w:t>`osslsigncode` ile imzalanmış EXE dosyaları mavi renkli *"Mavimsi/Gri Onaylı Yayıncı: CounterLoad Corporation"* başlığı ile açılır.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8.2 Microsoft SmartScreen Test Protokolü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Geçerli bir Authenticode imzası "Unknown Publisher" uyarısını engeller; ancak yeni üretilen sertifikalarda Microsoft SmartScreen itibar uyarısı gösterebilir.</w:t>
      </w:r>
    </w:p>
    <w:p>
      <w:pPr>
        <w:pStyle w:val="Heading4"/>
        <w:spacing w:before="200" w:after="60"/>
        <w:rPr>
          <w:color w:val="auto"/>
        </w:rPr>
      </w:pPr>
      <w:r>
        <w:rPr>
          <w:b/>
          <w:color w:val="auto"/>
          <w:sz w:val="23"/>
        </w:rPr>
        <w:t>Test Adımları: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Temiz Windows 10 ve Windows 11 sanal makineleri hazırlanır.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Microsoft Edge ve Google Chrome üzerinden `.exe` dosyası indirilir (Mark-of-the-Web etiketi eklenir).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Dosya özelliklerinde *"Dijital İmzalar (Digital Signatures)"* sekmesinde sertifika zinciri ve timestamp doğrulanır.</w:t>
      </w:r>
    </w:p>
    <w:p>
      <w:pPr>
        <w:pStyle w:val="ListNumber"/>
        <w:numPr>
          <w:ilvl w:val="0"/>
          <w:numId w:val="4"/>
        </w:numPr>
        <w:spacing w:before="40" w:after="40"/>
        <w:contextualSpacing/>
        <w:rPr>
          <w:color w:val="auto"/>
        </w:rPr>
      </w:pPr>
      <w:r>
        <w:rPr>
          <w:color w:val="auto"/>
        </w:rPr>
        <w:t>Sertifika itibarının artması için yayınlanan artifact'ların tutarlı sertifika ile imzalanmasına devam edilir.</w:t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  <w:rPr>
          <w:color w:val="auto"/>
        </w:rPr>
      </w:pPr>
      <w:r>
        <w:rPr>
          <w:b/>
          <w:color w:val="auto"/>
          <w:sz w:val="30"/>
        </w:rPr>
        <w:t>9. CI/CD Pipeline Entegrasyon Kılavuzu</w:t>
      </w:r>
    </w:p>
    <w:p>
      <w:pPr>
        <w:pStyle w:val="Normal"/>
        <w:spacing w:before="40" w:after="40"/>
        <w:rPr>
          <w:color w:val="auto"/>
        </w:rPr>
      </w:pPr>
      <w:r>
        <w:rPr>
          <w:color w:val="auto"/>
        </w:rPr>
        <w:t>Linux build sunucusunda veya GitLab CI / GitHub Actions runner üzerinde çalışacak örnek pipeline adımları: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Örnek GitLab CI Yapılandırması (`.gitlab-ci.yml`)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stages:</w:t>
              <w:br/>
              <w:t xml:space="preserve">  - build_installers</w:t>
              <w:br/>
              <w:br/>
              <w:t>build_job:</w:t>
              <w:br/>
              <w:t xml:space="preserve">  stage: build_installers</w:t>
              <w:br/>
              <w:t xml:space="preserve">  image: ubuntu:22.04</w:t>
              <w:br/>
              <w:t xml:space="preserve">  script:</w:t>
              <w:br/>
              <w:t xml:space="preserve">    - apt-get update &amp;&amp; apt-get install -y build-essential wine64 xvfb osslsigncode gpg python3</w:t>
              <w:br/>
              <w:t xml:space="preserve">    - chmod +x installer/scripts/*.sh</w:t>
              <w:br/>
              <w:t xml:space="preserve">    - ./installer/scripts/build-installer.sh --version "$CI_COMMIT_TAG" --build-linux --build-windows --sign-windows --cert "$WINDOWS_SIGN_CERT_PATH" --pass "$WINDOWS_SIGN_PASS"</w:t>
              <w:br/>
              <w:t xml:space="preserve">  artifacts:</w:t>
              <w:br/>
              <w:t xml:space="preserve">    name: "CounterLoad-Installers-$CI_COMMIT_TAG"</w:t>
              <w:br/>
              <w:t xml:space="preserve">    paths:</w:t>
              <w:br/>
              <w:t xml:space="preserve">      - artifacts/windows/*.exe</w:t>
              <w:br/>
              <w:t xml:space="preserve">      - artifacts/linux/*.run</w:t>
              <w:br/>
              <w:t xml:space="preserve">      - artifacts/linux/*.sha256</w:t>
              <w:br/>
              <w:t xml:space="preserve">      - artifacts/linux/*.asc</w:t>
              <w:br/>
              <w:t xml:space="preserve">    expire_in: 30 days</w:t>
              <w:br/>
              <w:t xml:space="preserve">  only:</w:t>
              <w:br/>
              <w:t xml:space="preserve">    - tags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Normal"/>
        <w:spacing w:before="120" w:after="120"/>
        <w:rPr>
          <w:color w:val="auto"/>
        </w:rPr>
      </w:pPr>
      <w:r>
        <w:rPr>
          <w:color w:val="auto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  <w:rPr>
          <w:color w:val="auto"/>
        </w:rPr>
      </w:pPr>
      <w:r>
        <w:rPr>
          <w:b/>
          <w:color w:val="auto"/>
          <w:sz w:val="30"/>
        </w:rPr>
        <w:t>10. Tüm Terminal Komutları Özeti (Cheat Sheet)</w:t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Derleme Komutları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# Sadece Windows Installer Derleme ve İmzalama</w:t>
              <w:br/>
              <w:t>./installer/scripts/build-windows-installer.sh --version 1.2.5</w:t>
              <w:br/>
              <w:br/>
              <w:t># Sadece Linux Installer Derleme</w:t>
              <w:br/>
              <w:t>./installer/scripts/build-linux-installer.sh --version 1.2.5</w:t>
              <w:br/>
              <w:br/>
              <w:t># Her İki Platform İçin Tam Otomatik Derleme ve İmzalama</w:t>
              <w:br/>
              <w:t>./installer/scripts/build-installer.sh --version 1.2.5 --build-linux --build-windows --sign-windows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Windows Kurulum &amp; Kaldırma Komutları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:: Interaktif GUI Kurulumu</w:t>
              <w:br/>
              <w:t>CounterLoadSetup-1.2.5.exe</w:t>
              <w:br/>
              <w:br/>
              <w:t>:: Metin Modu Kurulumu</w:t>
              <w:br/>
              <w:t>CounterLoadSetup-1.2.5.exe --mode text</w:t>
              <w:br/>
              <w:br/>
              <w:t>:: Varsayılan Dizine Sessiz Kurulum</w:t>
              <w:br/>
              <w:t>CounterLoadSetup-1.2.5.exe install --accept-licenses --confirm-command</w:t>
              <w:br/>
              <w:br/>
              <w:t>:: Özel Dizine Sessiz Kurulum</w:t>
              <w:br/>
              <w:t>CounterLoadSetup-1.2.5.exe --root "C:\Programlar\CounterLoad" install --accept-licenses --confirm-command</w:t>
              <w:br/>
              <w:br/>
              <w:t>:: Interaktif Metin Modunda Kaldırma</w:t>
              <w:br/>
              <w:t>"C:\Program Files\CounterLoad\maintenancetool.exe" --mode text</w:t>
              <w:br/>
              <w:br/>
              <w:t>:: Sessiz Kaldırma</w:t>
              <w:br/>
              <w:t>"C:\Program Files\CounterLoad\maintenancetool.exe" purge --confirm-command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Linux Kurulum &amp; Kaldırma Komutları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# GUI Kurulumu</w:t>
              <w:br/>
              <w:t>chmod +x ./artifacts/linux/CounterLoadSetup-1.2.5.run</w:t>
              <w:br/>
              <w:t>./artifacts/linux/CounterLoadSetup-1.2.5.run</w:t>
              <w:br/>
              <w:br/>
              <w:t># Varsayılan Dizine Sessiz Kurulum</w:t>
              <w:br/>
              <w:t>./artifacts/linux/CounterLoadSetup-1.2.5.run install --accept-licenses --confirm-command</w:t>
              <w:br/>
              <w:br/>
              <w:t># Özel Dizine Sessiz Kurulum</w:t>
              <w:br/>
              <w:t>./artifacts/linux/CounterLoadSetup-1.2.5.run --root "/opt/counterload" install --accept-licenses --confirm-command</w:t>
              <w:br/>
              <w:br/>
              <w:t># Sunucu / Ekransız Ortamda Garanti Sessiz Kurulum</w:t>
              <w:br/>
              <w:t>env -u DISPLAY -u WAYLAND_DISPLAY ./artifacts/linux/CounterLoadSetup-1.2.5.run install --accept-licenses --confirm-command</w:t>
              <w:br/>
              <w:br/>
              <w:t># Sessiz Kaldırma (Kullanıcı Kurulumu)</w:t>
              <w:br/>
              <w:t>~/.local/share/CounterLoad/maintenancetool purge --confirm-command</w:t>
              <w:br/>
              <w:br/>
              <w:t># Sessiz Kaldırma (Root / Sistem Geneli Kurulum)</w:t>
              <w:br/>
              <w:t>sudo /opt/CounterLoad/maintenancetool purge --confirm-command</w:t>
              <w:br/>
              <w:br/>
              <w:t># Ekransız Ortamda Sessiz Kaldırma</w:t>
              <w:br/>
              <w:t>env -u DISPLAY -u WAYLAND_DISPLAY ~/.local/share/CounterLoad/maintenancetool purge --confirm-command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3"/>
        <w:spacing w:before="240" w:after="80"/>
        <w:rPr>
          <w:color w:val="auto"/>
        </w:rPr>
      </w:pPr>
      <w:r>
        <w:rPr>
          <w:b/>
          <w:color w:val="auto"/>
          <w:sz w:val="26"/>
        </w:rPr>
        <w:t>Kod İmzalama &amp; Doğrulama Komutları</w:t>
      </w:r>
    </w:p>
    <w:tbl>
      <w:tblPr>
        <w:tblW w:w="9936" w:type="dxa"/>
        <w:jc w:val="center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fill="F6F8FA"/>
          </w:tcPr>
          <w:p>
            <w:pPr>
              <w:pStyle w:val="Normal"/>
              <w:spacing w:before="40" w:after="40"/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9"/>
              </w:rPr>
              <w:t># Windows İkililerini İmzala</w:t>
              <w:br/>
              <w:t>./installer/scripts/sign-windows-artifacts.sh --cert "installer/certs/test_cert.pfx" --pass "123456" --target "artifacts/windows/CounterLoadSetup-1.2.5.exe"</w:t>
              <w:br/>
              <w:br/>
              <w:t># Windows İmzalarını Doğrula</w:t>
              <w:br/>
              <w:t>./installer/scripts/verify-windows-signatures.sh --target "artifacts/windows/CounterLoadSetup-1.2.5.exe" --cert "installer/certs/test_cert.pfx"</w:t>
              <w:br/>
              <w:br/>
              <w:t># Linux SHA-256 Doğrulama</w:t>
              <w:br/>
              <w:t>cd artifacts/linux &amp;&amp; sha256sum -c CounterLoadSetup-1.2.5.run.sha256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sectPr>
      <w:type w:val="nextPage"/>
      <w:pgSz w:w="12240" w:h="15840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333333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Dizin">
    <w:name w:val="Dizin"/>
    <w:basedOn w:val="Normal"/>
    <w:qFormat/>
    <w:pPr>
      <w:suppressLineNumbers/>
    </w:pPr>
    <w:rPr>
      <w:rFonts w:cs="FreeSans"/>
    </w:rPr>
  </w:style>
  <w:style w:type="paragraph" w:styleId="stBilgiveAltBilgi">
    <w:name w:val="Üst Bilgi ve Alt Bilgi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al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ListeYok" w:default="1">
    <w:name w:val="Liste Yok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  <Pages>35</Pages>
  <Words>2567</Words>
  <Characters>20632</Characters>
  <CharactersWithSpaces>23601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tr-TR</dc:language>
  <cp:lastModifiedBy/>
  <dcterms:modified xsi:type="dcterms:W3CDTF">2026-07-29T11:04:01Z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