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6"/>
        <w:gridCol w:w="5726"/>
        <w:gridCol w:w="1390"/>
      </w:tblGrid>
      <w:tr w:rsidR="00744D0C" w:rsidTr="00744D0C">
        <w:tc>
          <w:tcPr>
            <w:tcW w:w="3020" w:type="dxa"/>
          </w:tcPr>
          <w:p w:rsidR="00744D0C" w:rsidRPr="00797F55" w:rsidRDefault="00744D0C">
            <w:proofErr w:type="spellStart"/>
            <w:r w:rsidRPr="00797F55">
              <w:t>Dataset</w:t>
            </w:r>
            <w:proofErr w:type="spellEnd"/>
          </w:p>
        </w:tc>
        <w:tc>
          <w:tcPr>
            <w:tcW w:w="3021" w:type="dxa"/>
          </w:tcPr>
          <w:p w:rsidR="00744D0C" w:rsidRDefault="00744D0C">
            <w:proofErr w:type="spellStart"/>
            <w:r>
              <w:t>link</w:t>
            </w:r>
            <w:proofErr w:type="spellEnd"/>
          </w:p>
        </w:tc>
        <w:tc>
          <w:tcPr>
            <w:tcW w:w="3021" w:type="dxa"/>
          </w:tcPr>
          <w:p w:rsidR="00744D0C" w:rsidRDefault="00744D0C"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truth</w:t>
            </w:r>
            <w:proofErr w:type="spellEnd"/>
          </w:p>
        </w:tc>
      </w:tr>
      <w:tr w:rsidR="00963D73" w:rsidRPr="00744D0C" w:rsidTr="00744D0C">
        <w:tc>
          <w:tcPr>
            <w:tcW w:w="3020" w:type="dxa"/>
          </w:tcPr>
          <w:p w:rsidR="00744D0C" w:rsidRPr="00744D0C" w:rsidRDefault="00744D0C" w:rsidP="00744D0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lang w:val="en-US"/>
              </w:rPr>
            </w:pPr>
            <w:r w:rsidRPr="00744D0C">
              <w:rPr>
                <w:rFonts w:ascii="Times New Roman" w:eastAsia="Times New Roman" w:hAnsi="Times New Roman" w:cs="Times New Roman"/>
                <w:b/>
                <w:bCs/>
                <w:kern w:val="36"/>
                <w:lang w:val="en-US"/>
              </w:rPr>
              <w:t>CVC-</w:t>
            </w:r>
            <w:proofErr w:type="spellStart"/>
            <w:r w:rsidRPr="00744D0C">
              <w:rPr>
                <w:rFonts w:ascii="Times New Roman" w:eastAsia="Times New Roman" w:hAnsi="Times New Roman" w:cs="Times New Roman"/>
                <w:b/>
                <w:bCs/>
                <w:kern w:val="36"/>
                <w:lang w:val="en-US"/>
              </w:rPr>
              <w:t>ClinicDB</w:t>
            </w:r>
            <w:proofErr w:type="spellEnd"/>
          </w:p>
          <w:p w:rsidR="00744D0C" w:rsidRPr="00744D0C" w:rsidRDefault="00744D0C" w:rsidP="00744D0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44D0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Dataset of Endoscopic Colonoscopy Frames for Polyp Detection</w:t>
            </w:r>
          </w:p>
          <w:p w:rsidR="00744D0C" w:rsidRPr="00797F55" w:rsidRDefault="00744D0C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44D0C" w:rsidRPr="00744D0C" w:rsidRDefault="00744D0C">
            <w:pPr>
              <w:rPr>
                <w:lang w:val="en-US"/>
              </w:rPr>
            </w:pPr>
            <w:r w:rsidRPr="00744D0C">
              <w:rPr>
                <w:lang w:val="en-US"/>
              </w:rPr>
              <w:t>https://www.kaggle.com/balraj98/cvcclinicdb</w:t>
            </w:r>
          </w:p>
        </w:tc>
        <w:tc>
          <w:tcPr>
            <w:tcW w:w="3021" w:type="dxa"/>
          </w:tcPr>
          <w:p w:rsidR="00744D0C" w:rsidRPr="00744D0C" w:rsidRDefault="00744D0C">
            <w:pPr>
              <w:rPr>
                <w:lang w:val="en-US"/>
              </w:rPr>
            </w:pPr>
            <w:r>
              <w:rPr>
                <w:lang w:val="en-US"/>
              </w:rPr>
              <w:t>Segmented mask of polyp from video sequences</w:t>
            </w:r>
          </w:p>
        </w:tc>
      </w:tr>
      <w:tr w:rsidR="00963D73" w:rsidRPr="00744D0C" w:rsidTr="00744D0C">
        <w:tc>
          <w:tcPr>
            <w:tcW w:w="3020" w:type="dxa"/>
          </w:tcPr>
          <w:p w:rsidR="00744D0C" w:rsidRPr="00797F55" w:rsidRDefault="00744D0C" w:rsidP="00744D0C">
            <w:pPr>
              <w:pStyle w:val="Titre1"/>
              <w:rPr>
                <w:sz w:val="22"/>
                <w:szCs w:val="22"/>
              </w:rPr>
            </w:pPr>
            <w:r w:rsidRPr="00797F55">
              <w:rPr>
                <w:sz w:val="22"/>
                <w:szCs w:val="22"/>
              </w:rPr>
              <w:t>CVC colon DB</w:t>
            </w:r>
          </w:p>
          <w:p w:rsidR="00744D0C" w:rsidRPr="00797F55" w:rsidRDefault="00744D0C"/>
        </w:tc>
        <w:tc>
          <w:tcPr>
            <w:tcW w:w="3021" w:type="dxa"/>
          </w:tcPr>
          <w:p w:rsidR="00744D0C" w:rsidRPr="00744D0C" w:rsidRDefault="00744D0C" w:rsidP="00744D0C">
            <w:pPr>
              <w:pStyle w:val="Titre1"/>
              <w:rPr>
                <w:sz w:val="22"/>
                <w:szCs w:val="22"/>
              </w:rPr>
            </w:pPr>
            <w:r w:rsidRPr="00744D0C">
              <w:rPr>
                <w:sz w:val="22"/>
                <w:szCs w:val="22"/>
              </w:rPr>
              <w:t>http://vi.cvc.uab.es/colon-qa/cvccolondb/</w:t>
            </w:r>
          </w:p>
        </w:tc>
        <w:tc>
          <w:tcPr>
            <w:tcW w:w="3021" w:type="dxa"/>
          </w:tcPr>
          <w:p w:rsidR="00744D0C" w:rsidRPr="00744D0C" w:rsidRDefault="00744D0C">
            <w:pPr>
              <w:rPr>
                <w:lang w:val="en-US"/>
              </w:rPr>
            </w:pPr>
            <w:r>
              <w:rPr>
                <w:lang w:val="en-US"/>
              </w:rPr>
              <w:t>Segmented mask of polyp from video sequences</w:t>
            </w:r>
            <w:r>
              <w:rPr>
                <w:lang w:val="en-US"/>
              </w:rPr>
              <w:t>. Contains segmented colon region, segmented polyp and polyp contour</w:t>
            </w:r>
          </w:p>
        </w:tc>
      </w:tr>
      <w:tr w:rsidR="00963D73" w:rsidRPr="00744D0C" w:rsidTr="00744D0C">
        <w:tc>
          <w:tcPr>
            <w:tcW w:w="3020" w:type="dxa"/>
          </w:tcPr>
          <w:p w:rsidR="009F67BA" w:rsidRPr="00797F55" w:rsidRDefault="009F67BA" w:rsidP="009F67BA">
            <w:pPr>
              <w:pStyle w:val="Titre2"/>
              <w:rPr>
                <w:sz w:val="22"/>
                <w:szCs w:val="22"/>
              </w:rPr>
            </w:pPr>
            <w:r w:rsidRPr="00797F55">
              <w:rPr>
                <w:sz w:val="22"/>
                <w:szCs w:val="22"/>
              </w:rPr>
              <w:t>The Hyper-</w:t>
            </w:r>
            <w:proofErr w:type="spellStart"/>
            <w:r w:rsidRPr="00797F55">
              <w:rPr>
                <w:sz w:val="22"/>
                <w:szCs w:val="22"/>
              </w:rPr>
              <w:t>Kvasir</w:t>
            </w:r>
            <w:proofErr w:type="spellEnd"/>
            <w:r w:rsidRPr="00797F55">
              <w:rPr>
                <w:sz w:val="22"/>
                <w:szCs w:val="22"/>
              </w:rPr>
              <w:t xml:space="preserve"> </w:t>
            </w:r>
            <w:proofErr w:type="spellStart"/>
            <w:r w:rsidRPr="00797F55">
              <w:rPr>
                <w:sz w:val="22"/>
                <w:szCs w:val="22"/>
              </w:rPr>
              <w:t>Dataset</w:t>
            </w:r>
            <w:proofErr w:type="spellEnd"/>
          </w:p>
          <w:p w:rsidR="00744D0C" w:rsidRPr="00797F55" w:rsidRDefault="00744D0C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44D0C" w:rsidRPr="00744D0C" w:rsidRDefault="009F67BA">
            <w:pPr>
              <w:rPr>
                <w:lang w:val="en-US"/>
              </w:rPr>
            </w:pPr>
            <w:r w:rsidRPr="009F67BA">
              <w:rPr>
                <w:lang w:val="en-US"/>
              </w:rPr>
              <w:t>https://datasets.simula.no/hyper-kvasir/</w:t>
            </w:r>
          </w:p>
        </w:tc>
        <w:tc>
          <w:tcPr>
            <w:tcW w:w="3021" w:type="dxa"/>
          </w:tcPr>
          <w:p w:rsidR="00744D0C" w:rsidRPr="009F67BA" w:rsidRDefault="00744D0C">
            <w:pPr>
              <w:rPr>
                <w:lang w:val="en-US"/>
              </w:rPr>
            </w:pPr>
            <w:proofErr w:type="gramStart"/>
            <w:r w:rsidRPr="00744D0C">
              <w:rPr>
                <w:lang w:val="en-US"/>
              </w:rPr>
              <w:t>10,662 labeled</w:t>
            </w:r>
            <w:proofErr w:type="gramEnd"/>
            <w:r w:rsidRPr="00744D0C">
              <w:rPr>
                <w:lang w:val="en-US"/>
              </w:rPr>
              <w:t xml:space="preserve"> </w:t>
            </w:r>
            <w:r w:rsidRPr="00744D0C">
              <w:rPr>
                <w:lang w:val="en-US"/>
              </w:rPr>
              <w:t xml:space="preserve">images </w:t>
            </w:r>
            <w:r>
              <w:rPr>
                <w:lang w:val="en-US"/>
              </w:rPr>
              <w:t xml:space="preserve">of several classes </w:t>
            </w:r>
            <w:r w:rsidRPr="00744D0C">
              <w:rPr>
                <w:lang w:val="en-US"/>
              </w:rPr>
              <w:t>stored using the JPEG format.</w:t>
            </w:r>
            <w:r>
              <w:rPr>
                <w:lang w:val="en-US"/>
              </w:rPr>
              <w:t xml:space="preserve"> </w:t>
            </w:r>
            <w:r w:rsidRPr="00744D0C">
              <w:rPr>
                <w:lang w:val="en-US"/>
              </w:rPr>
              <w:t>Original</w:t>
            </w:r>
            <w:r w:rsidRPr="00744D0C">
              <w:rPr>
                <w:lang w:val="en-US"/>
              </w:rPr>
              <w:t xml:space="preserve"> image, a segmentation mask and a bounding box for 1,000 images from the polyp class.</w:t>
            </w:r>
            <w:r w:rsidR="009F67BA">
              <w:rPr>
                <w:lang w:val="en-US"/>
              </w:rPr>
              <w:t xml:space="preserve"> </w:t>
            </w:r>
            <w:proofErr w:type="gramStart"/>
            <w:r w:rsidR="009F67BA" w:rsidRPr="009F67BA">
              <w:rPr>
                <w:lang w:val="en-US"/>
              </w:rPr>
              <w:t>the</w:t>
            </w:r>
            <w:proofErr w:type="gramEnd"/>
            <w:r w:rsidR="009F67BA" w:rsidRPr="009F67BA">
              <w:rPr>
                <w:lang w:val="en-US"/>
              </w:rPr>
              <w:t xml:space="preserve"> dataset contains 99,417 unlabeled images.</w:t>
            </w:r>
            <w:r w:rsidR="009F67BA">
              <w:rPr>
                <w:lang w:val="en-US"/>
              </w:rPr>
              <w:t xml:space="preserve"> </w:t>
            </w:r>
            <w:r w:rsidR="009F67BA">
              <w:t xml:space="preserve">374 </w:t>
            </w:r>
            <w:proofErr w:type="spellStart"/>
            <w:r w:rsidR="009F67BA">
              <w:t>videos</w:t>
            </w:r>
            <w:proofErr w:type="spellEnd"/>
            <w:r w:rsidR="009F67BA">
              <w:t xml:space="preserve"> </w:t>
            </w:r>
            <w:r w:rsidR="009F67BA">
              <w:t xml:space="preserve">30 classes of </w:t>
            </w:r>
            <w:proofErr w:type="spellStart"/>
            <w:r w:rsidR="009F67BA">
              <w:t>findings</w:t>
            </w:r>
            <w:proofErr w:type="spellEnd"/>
            <w:r w:rsidR="009F67BA">
              <w:t xml:space="preserve"> in the </w:t>
            </w:r>
            <w:proofErr w:type="spellStart"/>
            <w:r w:rsidR="009F67BA">
              <w:t>videos</w:t>
            </w:r>
            <w:proofErr w:type="spellEnd"/>
            <w:r w:rsidR="009F67BA">
              <w:t>.</w:t>
            </w:r>
          </w:p>
        </w:tc>
      </w:tr>
      <w:tr w:rsidR="00963D73" w:rsidRPr="00744D0C" w:rsidTr="00744D0C">
        <w:tc>
          <w:tcPr>
            <w:tcW w:w="3020" w:type="dxa"/>
          </w:tcPr>
          <w:p w:rsidR="00797F55" w:rsidRPr="00797F55" w:rsidRDefault="00797F55" w:rsidP="00797F55">
            <w:pPr>
              <w:pStyle w:val="Titre1"/>
              <w:rPr>
                <w:sz w:val="22"/>
                <w:szCs w:val="22"/>
              </w:rPr>
            </w:pPr>
            <w:proofErr w:type="spellStart"/>
            <w:r w:rsidRPr="00797F55">
              <w:rPr>
                <w:sz w:val="22"/>
                <w:szCs w:val="22"/>
              </w:rPr>
              <w:t>Kvasir</w:t>
            </w:r>
            <w:proofErr w:type="spellEnd"/>
            <w:r w:rsidRPr="00797F55">
              <w:rPr>
                <w:sz w:val="22"/>
                <w:szCs w:val="22"/>
              </w:rPr>
              <w:t xml:space="preserve"> v2</w:t>
            </w:r>
          </w:p>
          <w:p w:rsidR="00797F55" w:rsidRPr="00797F55" w:rsidRDefault="00797F55" w:rsidP="00797F55">
            <w:pPr>
              <w:pStyle w:val="Titre2"/>
              <w:rPr>
                <w:sz w:val="22"/>
                <w:szCs w:val="22"/>
              </w:rPr>
            </w:pPr>
            <w:r w:rsidRPr="00797F55">
              <w:rPr>
                <w:sz w:val="22"/>
                <w:szCs w:val="22"/>
              </w:rPr>
              <w:lastRenderedPageBreak/>
              <w:t xml:space="preserve">A </w:t>
            </w:r>
            <w:proofErr w:type="spellStart"/>
            <w:r w:rsidRPr="00797F55">
              <w:rPr>
                <w:sz w:val="22"/>
                <w:szCs w:val="22"/>
              </w:rPr>
              <w:t>gastrointestinal</w:t>
            </w:r>
            <w:proofErr w:type="spellEnd"/>
            <w:r w:rsidRPr="00797F55">
              <w:rPr>
                <w:sz w:val="22"/>
                <w:szCs w:val="22"/>
              </w:rPr>
              <w:t xml:space="preserve"> tract </w:t>
            </w:r>
            <w:proofErr w:type="spellStart"/>
            <w:r w:rsidRPr="00797F55">
              <w:rPr>
                <w:sz w:val="22"/>
                <w:szCs w:val="22"/>
              </w:rPr>
              <w:t>dataset</w:t>
            </w:r>
            <w:proofErr w:type="spellEnd"/>
          </w:p>
          <w:p w:rsidR="00744D0C" w:rsidRPr="00797F55" w:rsidRDefault="00744D0C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44D0C" w:rsidRPr="00744D0C" w:rsidRDefault="00797F55">
            <w:pPr>
              <w:rPr>
                <w:lang w:val="en-US"/>
              </w:rPr>
            </w:pPr>
            <w:r w:rsidRPr="00797F55">
              <w:rPr>
                <w:lang w:val="en-US"/>
              </w:rPr>
              <w:lastRenderedPageBreak/>
              <w:t>https://www.kaggle.com/plhalvorsen/kvasir-v2-a-gastrointestinal-tract-dataset?select=ulcerative-colitis</w:t>
            </w:r>
          </w:p>
        </w:tc>
        <w:tc>
          <w:tcPr>
            <w:tcW w:w="3021" w:type="dxa"/>
          </w:tcPr>
          <w:p w:rsidR="00744D0C" w:rsidRPr="00797F55" w:rsidRDefault="00797F55">
            <w:pPr>
              <w:rPr>
                <w:lang w:val="en-US"/>
              </w:rPr>
            </w:pPr>
            <w:proofErr w:type="gramStart"/>
            <w:r w:rsidRPr="00797F55">
              <w:rPr>
                <w:lang w:val="en-US"/>
              </w:rPr>
              <w:t>images</w:t>
            </w:r>
            <w:proofErr w:type="gramEnd"/>
            <w:r w:rsidRPr="00797F55">
              <w:rPr>
                <w:lang w:val="en-US"/>
              </w:rPr>
              <w:t xml:space="preserve">, annotated </w:t>
            </w:r>
            <w:r w:rsidRPr="00797F55">
              <w:rPr>
                <w:lang w:val="en-US"/>
              </w:rPr>
              <w:lastRenderedPageBreak/>
              <w:t xml:space="preserve">and verified by medical doctors (experienced </w:t>
            </w:r>
            <w:proofErr w:type="spellStart"/>
            <w:r w:rsidRPr="00797F55">
              <w:rPr>
                <w:lang w:val="en-US"/>
              </w:rPr>
              <w:t>endoscopists</w:t>
            </w:r>
            <w:proofErr w:type="spellEnd"/>
            <w:r w:rsidRPr="00797F55">
              <w:rPr>
                <w:lang w:val="en-US"/>
              </w:rPr>
              <w:t xml:space="preserve">), including several classes showing anatomical landmarks, </w:t>
            </w:r>
            <w:proofErr w:type="spellStart"/>
            <w:r w:rsidRPr="00797F55">
              <w:rPr>
                <w:lang w:val="en-US"/>
              </w:rPr>
              <w:t>phatological</w:t>
            </w:r>
            <w:proofErr w:type="spellEnd"/>
            <w:r w:rsidRPr="00797F55">
              <w:rPr>
                <w:lang w:val="en-US"/>
              </w:rPr>
              <w:t xml:space="preserve"> findings or endoscopic procedures in the GI tract, i.e., hundreds of images for each class.</w:t>
            </w:r>
          </w:p>
        </w:tc>
      </w:tr>
      <w:tr w:rsidR="00963D73" w:rsidRPr="00744D0C" w:rsidTr="00744D0C">
        <w:tc>
          <w:tcPr>
            <w:tcW w:w="3020" w:type="dxa"/>
          </w:tcPr>
          <w:p w:rsidR="00B22F42" w:rsidRPr="00B22F42" w:rsidRDefault="00B22F42" w:rsidP="00B22F42">
            <w:pPr>
              <w:pStyle w:val="Titre2"/>
              <w:rPr>
                <w:sz w:val="22"/>
                <w:szCs w:val="22"/>
              </w:rPr>
            </w:pPr>
            <w:r w:rsidRPr="00B22F42">
              <w:rPr>
                <w:rStyle w:val="overflow"/>
                <w:sz w:val="22"/>
                <w:szCs w:val="22"/>
              </w:rPr>
              <w:lastRenderedPageBreak/>
              <w:t xml:space="preserve">The </w:t>
            </w:r>
            <w:proofErr w:type="spellStart"/>
            <w:r w:rsidRPr="00B22F42">
              <w:rPr>
                <w:rStyle w:val="overflow"/>
                <w:sz w:val="22"/>
                <w:szCs w:val="22"/>
              </w:rPr>
              <w:t>HyperKvasir</w:t>
            </w:r>
            <w:proofErr w:type="spellEnd"/>
            <w:r w:rsidRPr="00B22F42">
              <w:rPr>
                <w:rStyle w:val="overflow"/>
                <w:sz w:val="22"/>
                <w:szCs w:val="22"/>
              </w:rPr>
              <w:t xml:space="preserve"> </w:t>
            </w:r>
            <w:proofErr w:type="spellStart"/>
            <w:r w:rsidRPr="00B22F42">
              <w:rPr>
                <w:rStyle w:val="overflow"/>
                <w:sz w:val="22"/>
                <w:szCs w:val="22"/>
              </w:rPr>
              <w:t>Dataset</w:t>
            </w:r>
            <w:proofErr w:type="spellEnd"/>
            <w:r w:rsidRPr="00B22F42">
              <w:rPr>
                <w:sz w:val="22"/>
                <w:szCs w:val="22"/>
              </w:rPr>
              <w:t xml:space="preserve"> </w:t>
            </w:r>
          </w:p>
          <w:p w:rsidR="00744D0C" w:rsidRPr="00B22F42" w:rsidRDefault="00744D0C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44D0C" w:rsidRPr="00744D0C" w:rsidRDefault="00B22F42">
            <w:pPr>
              <w:rPr>
                <w:lang w:val="en-US"/>
              </w:rPr>
            </w:pPr>
            <w:r w:rsidRPr="00B22F42">
              <w:rPr>
                <w:lang w:val="en-US"/>
              </w:rPr>
              <w:t>https://osf.io/mh9sj/</w:t>
            </w:r>
          </w:p>
        </w:tc>
        <w:tc>
          <w:tcPr>
            <w:tcW w:w="3021" w:type="dxa"/>
          </w:tcPr>
          <w:p w:rsidR="00744D0C" w:rsidRPr="00744D0C" w:rsidRDefault="00B22F42">
            <w:pPr>
              <w:rPr>
                <w:lang w:val="en-US"/>
              </w:rPr>
            </w:pPr>
            <w:r>
              <w:rPr>
                <w:lang w:val="en-US"/>
              </w:rPr>
              <w:t>Images and videos with segmented masks and findings.</w:t>
            </w:r>
          </w:p>
        </w:tc>
      </w:tr>
      <w:tr w:rsidR="00B22F42" w:rsidRPr="00744D0C" w:rsidTr="00744D0C">
        <w:tc>
          <w:tcPr>
            <w:tcW w:w="3020" w:type="dxa"/>
          </w:tcPr>
          <w:p w:rsidR="00B22F42" w:rsidRPr="00B22F42" w:rsidRDefault="00B22F42" w:rsidP="00B22F42">
            <w:pPr>
              <w:pStyle w:val="Titre2"/>
              <w:outlineLvl w:val="1"/>
              <w:rPr>
                <w:rStyle w:val="overflow"/>
                <w:sz w:val="22"/>
                <w:szCs w:val="22"/>
                <w:lang w:val="en-US"/>
              </w:rPr>
            </w:pPr>
            <w:r w:rsidRPr="00B22F42">
              <w:rPr>
                <w:sz w:val="22"/>
                <w:szCs w:val="22"/>
                <w:lang w:val="en-US"/>
              </w:rPr>
              <w:t>Computer-Aided Classification of Gastrointestinal Lesions in Regular Colonoscopy</w:t>
            </w:r>
          </w:p>
        </w:tc>
        <w:tc>
          <w:tcPr>
            <w:tcW w:w="3021" w:type="dxa"/>
          </w:tcPr>
          <w:p w:rsidR="00B22F42" w:rsidRPr="00B22F42" w:rsidRDefault="00B22F42">
            <w:pPr>
              <w:rPr>
                <w:lang w:val="en-US"/>
              </w:rPr>
            </w:pPr>
            <w:r w:rsidRPr="00B22F42">
              <w:rPr>
                <w:lang w:val="en-US"/>
              </w:rPr>
              <w:t>http://www.depeca.uah.es/colonoscopy_dataset/</w:t>
            </w:r>
          </w:p>
        </w:tc>
        <w:tc>
          <w:tcPr>
            <w:tcW w:w="3021" w:type="dxa"/>
          </w:tcPr>
          <w:p w:rsidR="00B22F42" w:rsidRDefault="00B22F42">
            <w:pPr>
              <w:rPr>
                <w:lang w:val="en-US"/>
              </w:rPr>
            </w:pPr>
            <w:r>
              <w:rPr>
                <w:lang w:val="en-US"/>
              </w:rPr>
              <w:t>Images and their classes of finding.</w:t>
            </w:r>
          </w:p>
        </w:tc>
      </w:tr>
      <w:tr w:rsidR="00B22F42" w:rsidRPr="00744D0C" w:rsidTr="00744D0C">
        <w:tc>
          <w:tcPr>
            <w:tcW w:w="3020" w:type="dxa"/>
          </w:tcPr>
          <w:p w:rsidR="00963D73" w:rsidRPr="00963D73" w:rsidRDefault="00963D73" w:rsidP="00963D73">
            <w:pPr>
              <w:pStyle w:val="Titre1"/>
              <w:rPr>
                <w:sz w:val="22"/>
                <w:szCs w:val="22"/>
              </w:rPr>
            </w:pPr>
            <w:r w:rsidRPr="00963D73">
              <w:rPr>
                <w:sz w:val="22"/>
                <w:szCs w:val="22"/>
              </w:rPr>
              <w:t xml:space="preserve">The </w:t>
            </w:r>
            <w:proofErr w:type="spellStart"/>
            <w:r w:rsidRPr="00963D73">
              <w:rPr>
                <w:sz w:val="22"/>
                <w:szCs w:val="22"/>
              </w:rPr>
              <w:t>Nerthus</w:t>
            </w:r>
            <w:proofErr w:type="spellEnd"/>
            <w:r w:rsidRPr="00963D73">
              <w:rPr>
                <w:sz w:val="22"/>
                <w:szCs w:val="22"/>
              </w:rPr>
              <w:t xml:space="preserve"> </w:t>
            </w:r>
            <w:proofErr w:type="spellStart"/>
            <w:r w:rsidRPr="00963D73">
              <w:rPr>
                <w:sz w:val="22"/>
                <w:szCs w:val="22"/>
              </w:rPr>
              <w:t>Dataset</w:t>
            </w:r>
            <w:proofErr w:type="spellEnd"/>
          </w:p>
          <w:p w:rsidR="00B22F42" w:rsidRPr="00B22F42" w:rsidRDefault="00B22F42" w:rsidP="00B22F42">
            <w:pPr>
              <w:pStyle w:val="Titre2"/>
              <w:outlineLvl w:val="1"/>
              <w:rPr>
                <w:rStyle w:val="overflow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:rsidR="00B22F42" w:rsidRPr="00B22F42" w:rsidRDefault="00963D73">
            <w:pPr>
              <w:rPr>
                <w:lang w:val="en-US"/>
              </w:rPr>
            </w:pPr>
            <w:r w:rsidRPr="00963D73">
              <w:rPr>
                <w:lang w:val="en-US"/>
              </w:rPr>
              <w:t>https://datasets.simula.no/nerthus/#dataset-details</w:t>
            </w:r>
          </w:p>
        </w:tc>
        <w:tc>
          <w:tcPr>
            <w:tcW w:w="3021" w:type="dxa"/>
          </w:tcPr>
          <w:p w:rsidR="00B22F42" w:rsidRPr="00B22F42" w:rsidRDefault="00B22F42">
            <w:pPr>
              <w:rPr>
                <w:lang w:val="en-US"/>
              </w:rPr>
            </w:pPr>
            <w:r w:rsidRPr="00B22F42">
              <w:rPr>
                <w:lang w:val="en-US"/>
              </w:rPr>
              <w:t>21 videos with a total number of 5, 525 frames</w:t>
            </w:r>
            <w:r w:rsidR="00963D73">
              <w:rPr>
                <w:lang w:val="en-US"/>
              </w:rPr>
              <w:t xml:space="preserve"> classified into categories</w:t>
            </w:r>
          </w:p>
        </w:tc>
      </w:tr>
      <w:tr w:rsidR="00B22F42" w:rsidRPr="00744D0C" w:rsidTr="00744D0C">
        <w:tc>
          <w:tcPr>
            <w:tcW w:w="3020" w:type="dxa"/>
          </w:tcPr>
          <w:p w:rsidR="00963D73" w:rsidRPr="00963D73" w:rsidRDefault="00963D73" w:rsidP="00963D73">
            <w:pPr>
              <w:pStyle w:val="Titre1"/>
              <w:rPr>
                <w:sz w:val="22"/>
                <w:szCs w:val="22"/>
              </w:rPr>
            </w:pPr>
            <w:r w:rsidRPr="00963D73">
              <w:rPr>
                <w:sz w:val="22"/>
                <w:szCs w:val="22"/>
              </w:rPr>
              <w:t xml:space="preserve">The </w:t>
            </w:r>
            <w:proofErr w:type="spellStart"/>
            <w:r w:rsidRPr="00963D73">
              <w:rPr>
                <w:sz w:val="22"/>
                <w:szCs w:val="22"/>
              </w:rPr>
              <w:t>Kvasir</w:t>
            </w:r>
            <w:proofErr w:type="spellEnd"/>
            <w:r w:rsidRPr="00963D73">
              <w:rPr>
                <w:sz w:val="22"/>
                <w:szCs w:val="22"/>
              </w:rPr>
              <w:t xml:space="preserve"> </w:t>
            </w:r>
            <w:proofErr w:type="spellStart"/>
            <w:r w:rsidRPr="00963D73">
              <w:rPr>
                <w:sz w:val="22"/>
                <w:szCs w:val="22"/>
              </w:rPr>
              <w:t>Dataset</w:t>
            </w:r>
            <w:proofErr w:type="spellEnd"/>
          </w:p>
          <w:p w:rsidR="00B22F42" w:rsidRPr="00B22F42" w:rsidRDefault="00B22F42" w:rsidP="00B22F42">
            <w:pPr>
              <w:pStyle w:val="Titre2"/>
              <w:outlineLvl w:val="1"/>
              <w:rPr>
                <w:rStyle w:val="overflow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:rsidR="00B22F42" w:rsidRPr="00B22F42" w:rsidRDefault="00963D73">
            <w:pPr>
              <w:rPr>
                <w:lang w:val="en-US"/>
              </w:rPr>
            </w:pPr>
            <w:r w:rsidRPr="00963D73">
              <w:rPr>
                <w:lang w:val="en-US"/>
              </w:rPr>
              <w:t>https://datasets.simula.no/kvasir/</w:t>
            </w:r>
          </w:p>
        </w:tc>
        <w:tc>
          <w:tcPr>
            <w:tcW w:w="3021" w:type="dxa"/>
          </w:tcPr>
          <w:p w:rsidR="00B22F42" w:rsidRDefault="00963D73">
            <w:pPr>
              <w:rPr>
                <w:lang w:val="en-US"/>
              </w:rPr>
            </w:pPr>
            <w:r>
              <w:rPr>
                <w:lang w:val="en-US"/>
              </w:rPr>
              <w:t>Videos classified into findings</w:t>
            </w:r>
          </w:p>
        </w:tc>
      </w:tr>
      <w:tr w:rsidR="00B22F42" w:rsidRPr="00744D0C" w:rsidTr="00744D0C">
        <w:tc>
          <w:tcPr>
            <w:tcW w:w="3020" w:type="dxa"/>
          </w:tcPr>
          <w:p w:rsidR="00963D73" w:rsidRDefault="00963D73" w:rsidP="00963D73">
            <w:pPr>
              <w:pStyle w:val="Titre1"/>
            </w:pPr>
            <w:r>
              <w:t>CVC-</w:t>
            </w:r>
            <w:proofErr w:type="spellStart"/>
            <w:r>
              <w:t>ClinicDB</w:t>
            </w:r>
            <w:proofErr w:type="spellEnd"/>
            <w:r>
              <w:t xml:space="preserve"> </w:t>
            </w:r>
          </w:p>
          <w:p w:rsidR="00B22F42" w:rsidRPr="00B22F42" w:rsidRDefault="00B22F42" w:rsidP="00B22F42">
            <w:pPr>
              <w:pStyle w:val="Titre2"/>
              <w:outlineLvl w:val="1"/>
              <w:rPr>
                <w:rStyle w:val="overflow"/>
                <w:sz w:val="22"/>
                <w:szCs w:val="22"/>
                <w:lang w:val="en-US"/>
              </w:rPr>
            </w:pPr>
          </w:p>
        </w:tc>
        <w:tc>
          <w:tcPr>
            <w:tcW w:w="3021" w:type="dxa"/>
          </w:tcPr>
          <w:p w:rsidR="00B22F42" w:rsidRDefault="00963D73">
            <w:pPr>
              <w:rPr>
                <w:lang w:val="en-US"/>
              </w:rPr>
            </w:pPr>
            <w:hyperlink r:id="rId4" w:history="1">
              <w:r w:rsidRPr="009E4665">
                <w:rPr>
                  <w:rStyle w:val="Lienhypertexte"/>
                  <w:lang w:val="en-US"/>
                </w:rPr>
                <w:t>https://polyp.grand-challenge.org/CVCClinicDB/</w:t>
              </w:r>
            </w:hyperlink>
          </w:p>
          <w:p w:rsidR="00963D73" w:rsidRPr="00B22F42" w:rsidRDefault="00963D73">
            <w:pPr>
              <w:rPr>
                <w:lang w:val="en-US"/>
              </w:rPr>
            </w:pPr>
            <w:r w:rsidRPr="00963D73">
              <w:rPr>
                <w:lang w:val="en-US"/>
              </w:rPr>
              <w:t>https://www.kaggle.com/balraj98/cvcclinicdb?select=class_dict.csv</w:t>
            </w:r>
          </w:p>
        </w:tc>
        <w:tc>
          <w:tcPr>
            <w:tcW w:w="3021" w:type="dxa"/>
          </w:tcPr>
          <w:p w:rsidR="00B22F42" w:rsidRDefault="00963D73">
            <w:pPr>
              <w:rPr>
                <w:lang w:val="en-US"/>
              </w:rPr>
            </w:pPr>
            <w:r>
              <w:rPr>
                <w:lang w:val="en-US"/>
              </w:rPr>
              <w:t>Polyp segmentation</w:t>
            </w:r>
          </w:p>
        </w:tc>
      </w:tr>
      <w:tr w:rsidR="00B22F42" w:rsidRPr="00744D0C" w:rsidTr="00744D0C">
        <w:tc>
          <w:tcPr>
            <w:tcW w:w="3020" w:type="dxa"/>
          </w:tcPr>
          <w:p w:rsidR="00B22F42" w:rsidRPr="00B22F42" w:rsidRDefault="00916CF7" w:rsidP="00B22F42">
            <w:pPr>
              <w:pStyle w:val="Titre2"/>
              <w:outlineLvl w:val="1"/>
              <w:rPr>
                <w:rStyle w:val="overflow"/>
                <w:sz w:val="22"/>
                <w:szCs w:val="22"/>
                <w:lang w:val="en-US"/>
              </w:rPr>
            </w:pPr>
            <w:r>
              <w:rPr>
                <w:rStyle w:val="overflow"/>
                <w:sz w:val="22"/>
                <w:szCs w:val="22"/>
                <w:lang w:val="en-US"/>
              </w:rPr>
              <w:t>paper</w:t>
            </w:r>
            <w:bookmarkStart w:id="0" w:name="_GoBack"/>
            <w:bookmarkEnd w:id="0"/>
          </w:p>
        </w:tc>
        <w:tc>
          <w:tcPr>
            <w:tcW w:w="3021" w:type="dxa"/>
          </w:tcPr>
          <w:p w:rsidR="00B22F42" w:rsidRPr="00B22F42" w:rsidRDefault="00916CF7">
            <w:pPr>
              <w:rPr>
                <w:lang w:val="en-US"/>
              </w:rPr>
            </w:pPr>
            <w:r w:rsidRPr="00916CF7">
              <w:rPr>
                <w:lang w:val="en-US"/>
              </w:rPr>
              <w:t>https://gut.bmj.com/content/early/2021/07/14/gutjnl-2021-324510</w:t>
            </w:r>
          </w:p>
        </w:tc>
        <w:tc>
          <w:tcPr>
            <w:tcW w:w="3021" w:type="dxa"/>
          </w:tcPr>
          <w:p w:rsidR="00B22F42" w:rsidRDefault="00916CF7">
            <w:pPr>
              <w:rPr>
                <w:lang w:val="en-US"/>
              </w:rPr>
            </w:pPr>
            <w:r>
              <w:rPr>
                <w:lang w:val="en-US"/>
              </w:rPr>
              <w:t>2 videos</w:t>
            </w:r>
          </w:p>
        </w:tc>
      </w:tr>
    </w:tbl>
    <w:p w:rsidR="002869D9" w:rsidRPr="00744D0C" w:rsidRDefault="002869D9">
      <w:pPr>
        <w:rPr>
          <w:lang w:val="en-US"/>
        </w:rPr>
      </w:pPr>
    </w:p>
    <w:sectPr w:rsidR="002869D9" w:rsidRPr="00744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0C"/>
    <w:rsid w:val="002407BB"/>
    <w:rsid w:val="00274244"/>
    <w:rsid w:val="00284601"/>
    <w:rsid w:val="002869D9"/>
    <w:rsid w:val="004D3325"/>
    <w:rsid w:val="00744D0C"/>
    <w:rsid w:val="00771BBD"/>
    <w:rsid w:val="00797F55"/>
    <w:rsid w:val="00916CF7"/>
    <w:rsid w:val="00963D73"/>
    <w:rsid w:val="009F67BA"/>
    <w:rsid w:val="00B22F42"/>
    <w:rsid w:val="00C9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5F8D5-98A2-41EC-8110-D2986118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44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744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4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744D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744D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verflow">
    <w:name w:val="overflow"/>
    <w:basedOn w:val="Policepardfaut"/>
    <w:rsid w:val="00B22F42"/>
  </w:style>
  <w:style w:type="character" w:styleId="Lienhypertexte">
    <w:name w:val="Hyperlink"/>
    <w:basedOn w:val="Policepardfaut"/>
    <w:uiPriority w:val="99"/>
    <w:unhideWhenUsed/>
    <w:rsid w:val="00963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yp.grand-challenge.org/CVCClinicD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2021-08-18T11:14:00Z</dcterms:created>
  <dcterms:modified xsi:type="dcterms:W3CDTF">2021-08-18T12:12:00Z</dcterms:modified>
</cp:coreProperties>
</file>