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A3A5F"/>
          <w:sz w:val="40"/>
        </w:rPr>
        <w:t>MUHAMMED MUBASHIR K</w:t>
      </w:r>
    </w:p>
    <w:p>
      <w:pPr>
        <w:spacing w:after="80"/>
        <w:jc w:val="center"/>
      </w:pPr>
      <w:r>
        <w:rPr>
          <w:rFonts w:ascii="Calibri" w:hAnsi="Calibri"/>
          <w:b w:val="0"/>
          <w:color w:val="646464"/>
          <w:sz w:val="20"/>
        </w:rPr>
        <w:t>React Developer  |  React.js · Next.js · React Native · TypeScript</w:t>
      </w:r>
    </w:p>
    <w:p>
      <w:pPr>
        <w:spacing w:after="160"/>
        <w:jc w:val="center"/>
      </w:pPr>
      <w:r>
        <w:rPr>
          <w:rFonts w:ascii="Calibri" w:hAnsi="Calibri"/>
          <w:b w:val="0"/>
          <w:color w:val="646464"/>
          <w:sz w:val="19"/>
        </w:rPr>
        <w:t xml:space="preserve">Kerala, India  |  </w:t>
      </w:r>
      <w:hyperlink r:id="rId9">
        <w:r>
          <w:rPr>
            <w:color w:val="1A3A5F"/>
            <w:sz w:val="19"/>
            <w:rFonts w:ascii="Calibri" w:hAnsi="Calibri"/>
          </w:rPr>
          <w:t>muhammedmubashir720@gmail.com</w:t>
        </w:r>
      </w:hyperlink>
      <w:r>
        <w:rPr>
          <w:rFonts w:ascii="Calibri" w:hAnsi="Calibri"/>
          <w:b w:val="0"/>
          <w:color w:val="646464"/>
          <w:sz w:val="19"/>
        </w:rPr>
        <w:t xml:space="preserve">  |  +91 8089433955  |  </w:t>
      </w:r>
      <w:hyperlink r:id="rId10">
        <w:r>
          <w:rPr>
            <w:color w:val="1A3A5F"/>
            <w:sz w:val="19"/>
            <w:rFonts w:ascii="Calibri" w:hAnsi="Calibri"/>
          </w:rPr>
          <w:t>github.com/MuhammedMubashir-dev</w:t>
        </w:r>
      </w:hyperlink>
      <w:r>
        <w:rPr>
          <w:rFonts w:ascii="Calibri" w:hAnsi="Calibri"/>
          <w:b w:val="0"/>
          <w:color w:val="646464"/>
          <w:sz w:val="19"/>
        </w:rPr>
        <w:t xml:space="preserve">  |  </w:t>
      </w:r>
      <w:hyperlink r:id="rId11">
        <w:r>
          <w:rPr>
            <w:color w:val="1A3A5F"/>
            <w:sz w:val="19"/>
            <w:rFonts w:ascii="Calibri" w:hAnsi="Calibri"/>
          </w:rPr>
          <w:t>linkedin.com/in/muhammed-mubashir-k</w:t>
        </w:r>
      </w:hyperlink>
      <w:r>
        <w:rPr>
          <w:rFonts w:ascii="Calibri" w:hAnsi="Calibri"/>
          <w:b w:val="0"/>
          <w:color w:val="646464"/>
          <w:sz w:val="19"/>
        </w:rPr>
        <w:t xml:space="preserve">  |  </w:t>
      </w:r>
      <w:hyperlink r:id="rId12">
        <w:r>
          <w:rPr>
            <w:color w:val="1A3A5F"/>
            <w:sz w:val="19"/>
            <w:rFonts w:ascii="Calibri" w:hAnsi="Calibri"/>
          </w:rPr>
          <w:t>muhammed-mubashir-portfolio.netlify.app</w:t>
        </w:r>
      </w:hyperlink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b w:val="0"/>
          <w:color w:val="212121"/>
          <w:sz w:val="20"/>
        </w:rPr>
        <w:t>React Developer with production experience shipping web and mobile applications using React.js, Next.js, and React Native. Built a multi-tenant Next.js e-commerce platform with 8+ theme packs, delivered bilingual (English/Arabic) storefronts with RTL support, and developed a React Native business networking app. Skilled in REST API integration, SSR/ISR performance optimization, payment gateway integration, and responsive UI development. Also experienced in Flutter for cross-platform mobile development.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EXPERIENCE</w:t>
      </w:r>
    </w:p>
    <w:p>
      <w:pPr>
        <w:spacing w:before="40" w:after="20"/>
      </w:pPr>
      <w:r>
        <w:rPr>
          <w:rFonts w:ascii="Calibri" w:hAnsi="Calibri"/>
          <w:b/>
          <w:color w:val="212121"/>
          <w:sz w:val="22"/>
        </w:rPr>
        <w:t>ENKE Consulting Services LLP</w:t>
      </w:r>
      <w:r>
        <w:rPr>
          <w:rFonts w:ascii="Calibri" w:hAnsi="Calibri"/>
          <w:b w:val="0"/>
          <w:color w:val="646464"/>
          <w:sz w:val="19"/>
        </w:rPr>
        <w:t xml:space="preserve">  |  Apr 2026 – Present · 4 mos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Jr Application Developer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Jul 2026 – Present · 1 mo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Engineered a multi-tenant Next.js e-commerce platform with 8+ production theme packs, tenant onboarding, and KV-based tenant switching serving live client storefronts.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Built live search autocomplete with debounced requests and request cancellation, integrated across multiple theme navigation bars with Algolia-powered product discovery.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Developed a React Native business networking app with company profile management, connection request workflows, subscription handling, and deep link integration.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Delivered bilingual (English/Arabic) storefronts with full RTL layout support, i18n translation systems, ISR caching, and dynamic SEO metadata with sitemap generation.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Integrated Razorpay payment gateway across tenant checkouts and mobile apps; built OTP authentication, guest checkout, and COD flows with WhatsApp order notifications.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Also built Flutter mobile applications for POS operations and logistics, covering billing, inventory management, and delivery workflows.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Full Stack Developer Trainee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Apr 2026 – Jul 2026 · 3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Integrated REST APIs for authentication, product catalogs, orders, and checkout across Next.js storefronts and Flutter mobile applications.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Built dynamic category-driven property filter architecture with multi-select filtering and a review system supporting multi-image uploads.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Implemented Google Maps navigation, infinite-scroll pagination, and date-based filtering for logistics delivery management screens.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SELECTED PROJECTS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FUNZCART / CloudPOS Web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Multi-Tenant E-Commerce Platform (Next.js)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and maintained a multi-tenant Next.js platform with 8+ production theme packs (Aurora, Nova, Toy, Silk, Ornament, Harvest) and tenant storefronts including Luzine Bakes. Designed dynamic property filter architecture, live search autocomplete, and a review system with multi-image uploads. Delivered Luzine Bakes with guest checkout, inline OTP verification, and a COD flow with WhatsApp order notifications.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Juice World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Production Storefront (Next.js · i18n · ISR)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Developed a production storefront with API-driven banners, products, services, and testimonials. Implemented English/Arabic i18n with full RTL support, ISR caching, dynamic SEO metadata, and sitemap generation. Refactored to server component architecture for production readiness.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Connect App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Business Networking Application (React Native)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a business networking app enabling companies to create and share professional profiles, manage connection requests, and handle subscriptions. Implemented deep linking, profile sharing via shortened URLs, group navigation, and username auto-sync.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Ganvin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Logistics &amp; Delivery Ecosystem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Executive and Customer apps for the Ganvin logistics ecosystem. Implemented Google Maps navigation, infinite-scroll pagination, Razorpay payments, and resolved timezone/API issues with the backend team.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EPOSMOB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Mobile POS &amp; Inventory Management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Developed a mobile POS application covering billing, Day Close workflows, bilingual receipt printing, stock reports, purchase orders, and supplier/customer management.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React Ecosystem: </w:t>
      </w:r>
      <w:r>
        <w:rPr>
          <w:rFonts w:ascii="Calibri" w:hAnsi="Calibri"/>
          <w:b w:val="0"/>
          <w:color w:val="646464"/>
          <w:sz w:val="19"/>
        </w:rPr>
        <w:t>React.js, Next.js, React Native, TypeScript, JavaScript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Web Architecture: </w:t>
      </w:r>
      <w:r>
        <w:rPr>
          <w:rFonts w:ascii="Calibri" w:hAnsi="Calibri"/>
          <w:b w:val="0"/>
          <w:color w:val="646464"/>
          <w:sz w:val="19"/>
        </w:rPr>
        <w:t>SSR, ISR, Dynamic Routing, SEO, Sitemap Generation, i18n, RTL Support, Responsive Design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Frontend: </w:t>
      </w:r>
      <w:r>
        <w:rPr>
          <w:rFonts w:ascii="Calibri" w:hAnsi="Calibri"/>
          <w:b w:val="0"/>
          <w:color w:val="646464"/>
          <w:sz w:val="19"/>
        </w:rPr>
        <w:t>HTML5, CSS3, Tailwind CSS, State Management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Integrations: </w:t>
      </w:r>
      <w:r>
        <w:rPr>
          <w:rFonts w:ascii="Calibri" w:hAnsi="Calibri"/>
          <w:b w:val="0"/>
          <w:color w:val="646464"/>
          <w:sz w:val="19"/>
        </w:rPr>
        <w:t>Razorpay, Algolia Search, Google Maps, WhatsApp Notifications, Barcode Generation, Deep Linking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Commerce &amp; Multi-Tenant: </w:t>
      </w:r>
      <w:r>
        <w:rPr>
          <w:rFonts w:ascii="Calibri" w:hAnsi="Calibri"/>
          <w:b w:val="0"/>
          <w:color w:val="646464"/>
          <w:sz w:val="19"/>
        </w:rPr>
        <w:t>Multi-Tenant Architecture (8+ themes), Tenant Onboarding, Product Search, Checkout Flows, Order Management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Also experienced in: </w:t>
      </w:r>
      <w:r>
        <w:rPr>
          <w:rFonts w:ascii="Calibri" w:hAnsi="Calibri"/>
          <w:b w:val="0"/>
          <w:color w:val="646464"/>
          <w:sz w:val="19"/>
        </w:rPr>
        <w:t>Flutter, Dart, Python, Django, MySQL, SQLite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Tools: </w:t>
      </w:r>
      <w:r>
        <w:rPr>
          <w:rFonts w:ascii="Calibri" w:hAnsi="Calibri"/>
          <w:b w:val="0"/>
          <w:color w:val="646464"/>
          <w:sz w:val="19"/>
        </w:rPr>
        <w:t>Git, GitHub, VS Code, Postman, Figma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IMPACT SNAPSHOT</w:t>
      </w:r>
    </w:p>
    <w:p>
      <w:pPr>
        <w:spacing w:after="0" w:line="276" w:lineRule="auto"/>
      </w:pPr>
      <w:r>
        <w:rPr>
          <w:rFonts w:ascii="Calibri" w:hAnsi="Calibri"/>
          <w:b w:val="0"/>
          <w:color w:val="212121"/>
          <w:sz w:val="20"/>
        </w:rPr>
        <w:t>7+ Production Applications  |  8+ Production Theme Packs  |  3+ Bilingual (EN/AR) Storefronts with RTL  |  Multi-Tenant Platform Architecture  |  Promoted in 3 Months</w:t>
      </w:r>
    </w:p>
    <w:sectPr w:rsidR="00FC693F" w:rsidRPr="0006063C" w:rsidSect="00034616"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mubashir720@gmail.com" TargetMode="External"/><Relationship Id="rId10" Type="http://schemas.openxmlformats.org/officeDocument/2006/relationships/hyperlink" Target="https://github.com/MuhammedMubashir-dev" TargetMode="External"/><Relationship Id="rId11" Type="http://schemas.openxmlformats.org/officeDocument/2006/relationships/hyperlink" Target="https://www.linkedin.com/in/muhammed-mubashir-k" TargetMode="External"/><Relationship Id="rId12" Type="http://schemas.openxmlformats.org/officeDocument/2006/relationships/hyperlink" Target="https://muhammed-mubashir-portfolio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