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69FFE" w14:textId="50CB7180" w:rsidR="004316FC" w:rsidRPr="00D57354" w:rsidRDefault="00D57354" w:rsidP="00D57354">
      <w:pPr>
        <w:jc w:val="center"/>
        <w:rPr>
          <w:b/>
          <w:bCs/>
        </w:rPr>
      </w:pPr>
      <w:r w:rsidRPr="00D57354">
        <w:rPr>
          <w:b/>
          <w:bCs/>
        </w:rPr>
        <w:t>Gömülü Si</w:t>
      </w:r>
      <w:r w:rsidR="0077401D">
        <w:rPr>
          <w:b/>
          <w:bCs/>
        </w:rPr>
        <w:t>s</w:t>
      </w:r>
      <w:r w:rsidRPr="00D57354">
        <w:rPr>
          <w:b/>
          <w:bCs/>
        </w:rPr>
        <w:t>tem Tasarımı</w:t>
      </w:r>
    </w:p>
    <w:p w14:paraId="6343CD10" w14:textId="2ABA668A" w:rsidR="00D57354" w:rsidRPr="00D57354" w:rsidRDefault="00D57354" w:rsidP="00D57354">
      <w:pPr>
        <w:rPr>
          <w:b/>
          <w:bCs/>
        </w:rPr>
      </w:pPr>
      <w:r w:rsidRPr="00D57354">
        <w:rPr>
          <w:b/>
          <w:bCs/>
        </w:rPr>
        <w:t>Muhammed MAYDA</w:t>
      </w:r>
    </w:p>
    <w:p w14:paraId="4BFC7B72" w14:textId="7BFBE8B8" w:rsidR="00D57354" w:rsidRPr="00D57354" w:rsidRDefault="00D57354" w:rsidP="00D57354">
      <w:pPr>
        <w:rPr>
          <w:b/>
          <w:bCs/>
        </w:rPr>
      </w:pPr>
      <w:r w:rsidRPr="00D57354">
        <w:rPr>
          <w:b/>
          <w:bCs/>
        </w:rPr>
        <w:t>523118021</w:t>
      </w:r>
    </w:p>
    <w:p w14:paraId="63AA48F1" w14:textId="73A54EB7" w:rsidR="00D57354" w:rsidRPr="00424D8C" w:rsidRDefault="00D57354" w:rsidP="00D57354">
      <w:pPr>
        <w:jc w:val="center"/>
        <w:rPr>
          <w:b/>
          <w:bCs/>
          <w:sz w:val="28"/>
          <w:szCs w:val="28"/>
        </w:rPr>
      </w:pPr>
      <w:r w:rsidRPr="00424D8C">
        <w:rPr>
          <w:b/>
          <w:bCs/>
          <w:sz w:val="28"/>
          <w:szCs w:val="28"/>
        </w:rPr>
        <w:t>İOT Cihazların İnternet Üzerinden Kontrolü ve İzlenmesi</w:t>
      </w:r>
    </w:p>
    <w:p w14:paraId="03A73B72" w14:textId="48E27AEB" w:rsidR="00D57354" w:rsidRPr="00F372C8" w:rsidRDefault="00D57354" w:rsidP="00D57354">
      <w:pPr>
        <w:jc w:val="center"/>
        <w:rPr>
          <w:b/>
          <w:bCs/>
        </w:rPr>
      </w:pPr>
      <w:r w:rsidRPr="00F372C8">
        <w:rPr>
          <w:b/>
          <w:bCs/>
        </w:rPr>
        <w:t xml:space="preserve">İOT </w:t>
      </w:r>
      <w:r w:rsidR="00F372C8">
        <w:rPr>
          <w:b/>
          <w:bCs/>
        </w:rPr>
        <w:t>Nedir</w:t>
      </w:r>
      <w:r w:rsidRPr="00F372C8">
        <w:rPr>
          <w:b/>
          <w:bCs/>
        </w:rPr>
        <w:t>?</w:t>
      </w:r>
    </w:p>
    <w:p w14:paraId="428E391E" w14:textId="7D3BC647" w:rsidR="00F372C8" w:rsidRDefault="00D57354" w:rsidP="00F372C8">
      <w:pPr>
        <w:ind w:firstLine="708"/>
      </w:pPr>
      <w:r w:rsidRPr="00D57354">
        <w:t>IOT Internet of Things kavramının kısaltmasıdır ve “Nesneler Interneti” anlamına gelir.</w:t>
      </w:r>
      <w:r w:rsidRPr="00D57354">
        <w:rPr>
          <w:rFonts w:ascii="Arimo" w:hAnsi="Arimo"/>
          <w:color w:val="5D5C5C"/>
          <w:sz w:val="23"/>
          <w:szCs w:val="23"/>
          <w:shd w:val="clear" w:color="auto" w:fill="FFFFFF"/>
        </w:rPr>
        <w:t xml:space="preserve"> </w:t>
      </w:r>
      <w:r w:rsidRPr="00D57354">
        <w:t> IOT birbiriyle, ağ aracılığıyla iletişim kuran ve birbirine bağlanıp bilgi paylaşan, haberleşme protokolleri uygulayan cihazlar sistemi demek mümkündür.</w:t>
      </w:r>
    </w:p>
    <w:p w14:paraId="79329D75" w14:textId="753A1F3E" w:rsidR="00F372C8" w:rsidRDefault="00F372C8" w:rsidP="00F372C8">
      <w:pPr>
        <w:jc w:val="center"/>
        <w:rPr>
          <w:b/>
          <w:bCs/>
        </w:rPr>
      </w:pPr>
      <w:r w:rsidRPr="00F372C8">
        <w:rPr>
          <w:b/>
          <w:bCs/>
        </w:rPr>
        <w:t>Mozilla İOT/Webthings Nedir?</w:t>
      </w:r>
    </w:p>
    <w:p w14:paraId="712CA690" w14:textId="1FF36398" w:rsidR="00F372C8" w:rsidRDefault="00F372C8" w:rsidP="00F372C8">
      <w:pPr>
        <w:ind w:firstLine="360"/>
      </w:pPr>
      <w:r w:rsidRPr="00F372C8">
        <w:t xml:space="preserve">Mozilla'nın </w:t>
      </w:r>
      <w:r>
        <w:t>IOT</w:t>
      </w:r>
      <w:r w:rsidRPr="00F372C8">
        <w:t>, internetin herkese açık ve erişilebilir bir küresel kamu kaynağı olmasını sağlamak; insanları gerçekten ilk sıraya sokan, bireylerin kendi deneyimlerini şekillendirebilecekleri ve güçlendirilmiş, güvenli ve bağımsız oldukları bir internet olarak açıklanıyor. Mozilla'nın WebThings'i ise güvenlik, gizlilik ve birlikte çalışabilirlik gibi konularda kullanıcılara destek vermeyi amaçlıyor.</w:t>
      </w:r>
    </w:p>
    <w:p w14:paraId="57407EBB" w14:textId="27AC0D1F" w:rsidR="00974305" w:rsidRDefault="00974305" w:rsidP="00F372C8">
      <w:pPr>
        <w:ind w:firstLine="360"/>
      </w:pPr>
      <w:r>
        <w:t>Mozilla WebThings üzerinde 2 farklı konu altında inceleyebiliriz. Bunlar;</w:t>
      </w:r>
    </w:p>
    <w:p w14:paraId="2520F232" w14:textId="444D5DB0" w:rsidR="00974305" w:rsidRDefault="00974305" w:rsidP="00974305">
      <w:pPr>
        <w:pStyle w:val="ListeParagraf"/>
        <w:numPr>
          <w:ilvl w:val="0"/>
          <w:numId w:val="3"/>
        </w:numPr>
      </w:pPr>
      <w:hyperlink r:id="rId5" w:tgtFrame="_blank" w:history="1">
        <w:r w:rsidRPr="00974305">
          <w:rPr>
            <w:rStyle w:val="Kpr"/>
            <w:b/>
            <w:bCs/>
          </w:rPr>
          <w:t>WebThings Gateway</w:t>
        </w:r>
      </w:hyperlink>
      <w:r w:rsidRPr="00F372C8">
        <w:t> </w:t>
      </w:r>
      <w:r w:rsidRPr="00F372C8">
        <w:t xml:space="preserve"> </w:t>
      </w:r>
    </w:p>
    <w:p w14:paraId="67100639" w14:textId="0E8030B0" w:rsidR="00974305" w:rsidRDefault="00974305" w:rsidP="00974305">
      <w:pPr>
        <w:pStyle w:val="ListeParagraf"/>
        <w:numPr>
          <w:ilvl w:val="0"/>
          <w:numId w:val="3"/>
        </w:numPr>
      </w:pPr>
      <w:hyperlink r:id="rId6" w:tgtFrame="_blank" w:history="1">
        <w:r w:rsidRPr="00F372C8">
          <w:rPr>
            <w:rStyle w:val="Kpr"/>
            <w:b/>
            <w:bCs/>
          </w:rPr>
          <w:t>WebThings Framework</w:t>
        </w:r>
      </w:hyperlink>
    </w:p>
    <w:p w14:paraId="66D87BEB" w14:textId="27C9AF6E" w:rsidR="00424D8C" w:rsidRDefault="00424D8C" w:rsidP="00424D8C">
      <w:pPr>
        <w:jc w:val="center"/>
        <w:rPr>
          <w:b/>
          <w:bCs/>
        </w:rPr>
      </w:pPr>
      <w:r w:rsidRPr="00424D8C">
        <w:rPr>
          <w:b/>
          <w:bCs/>
        </w:rPr>
        <w:t>WebTings Gateway</w:t>
      </w:r>
    </w:p>
    <w:p w14:paraId="18F2C8CC" w14:textId="23B74B0D" w:rsidR="009245E7" w:rsidRDefault="009245E7" w:rsidP="00091817">
      <w:pPr>
        <w:ind w:firstLine="360"/>
      </w:pPr>
      <w:r w:rsidRPr="00424D8C">
        <w:t xml:space="preserve">WebThings Gateway, kullanıcıların doğrudan web </w:t>
      </w:r>
      <w:r>
        <w:t>veya yerel/lokal ağ üzerinden</w:t>
      </w:r>
      <w:r w:rsidRPr="00424D8C">
        <w:t xml:space="preserve"> </w:t>
      </w:r>
      <w:r>
        <w:t>IOT birimler</w:t>
      </w:r>
      <w:r>
        <w:t>ini</w:t>
      </w:r>
      <w:r w:rsidRPr="00424D8C">
        <w:t xml:space="preserve"> izlemelerini ve kontrol etmelerini sağlayan bir yazılım dağıtımıdır.</w:t>
      </w:r>
      <w:r>
        <w:t xml:space="preserve"> Bu ortam IOT cihazlar için</w:t>
      </w:r>
      <w:r w:rsidRPr="00F372C8">
        <w:t xml:space="preserve"> gizlilik ve güvenlik odaklı ağ geçitleri ortaya çıkarılıyor</w:t>
      </w:r>
      <w:r>
        <w:t>. Sağladığı arayüz üzerinden cihazlar kontrol edilebilir, yeni cihazlar eklenebilir</w:t>
      </w:r>
      <w:r w:rsidR="00987080">
        <w:t>, kurallar belirlenebilir, kullanıcı girişleri kontrol edilebilir</w:t>
      </w:r>
      <w:r>
        <w:t xml:space="preserve"> ve</w:t>
      </w:r>
      <w:r w:rsidR="00987080">
        <w:t xml:space="preserve"> cihazların logları tutulabilir.</w:t>
      </w:r>
      <w:r>
        <w:t xml:space="preserve"> </w:t>
      </w:r>
    </w:p>
    <w:p w14:paraId="3930BD7F" w14:textId="7F07E08E" w:rsidR="00091817" w:rsidRDefault="00091817" w:rsidP="00091817">
      <w:pPr>
        <w:ind w:firstLine="360"/>
      </w:pPr>
      <w:r>
        <w:t xml:space="preserve">Kurmuş olduğum Gateway arayüzü : </w:t>
      </w:r>
    </w:p>
    <w:p w14:paraId="6C3EA4A4" w14:textId="3C7FF5FF" w:rsidR="00091817" w:rsidRDefault="00091817" w:rsidP="00091817">
      <w:pPr>
        <w:ind w:firstLine="360"/>
      </w:pPr>
      <w:hyperlink r:id="rId7" w:history="1">
        <w:r>
          <w:rPr>
            <w:rStyle w:val="Kpr"/>
          </w:rPr>
          <w:t>http://gateway.local/things</w:t>
        </w:r>
      </w:hyperlink>
    </w:p>
    <w:p w14:paraId="140D0B2F" w14:textId="6082C332" w:rsidR="00091817" w:rsidRPr="00E74FA9" w:rsidRDefault="00E47E35" w:rsidP="00E47E35">
      <w:pPr>
        <w:ind w:firstLine="360"/>
        <w:jc w:val="center"/>
        <w:rPr>
          <w:b/>
          <w:bCs/>
        </w:rPr>
      </w:pPr>
      <w:bookmarkStart w:id="0" w:name="_Hlk39186974"/>
      <w:r w:rsidRPr="00E74FA9">
        <w:rPr>
          <w:b/>
          <w:bCs/>
        </w:rPr>
        <w:t>WebThings Framework</w:t>
      </w:r>
    </w:p>
    <w:bookmarkEnd w:id="0"/>
    <w:p w14:paraId="3AFF01F6" w14:textId="29FCD52C" w:rsidR="00F372C8" w:rsidRDefault="00E74FA9" w:rsidP="00E74FA9">
      <w:pPr>
        <w:ind w:firstLine="360"/>
      </w:pPr>
      <w:r w:rsidRPr="00F372C8">
        <w:t xml:space="preserve"> </w:t>
      </w:r>
      <w:r>
        <w:t xml:space="preserve">WebThings Framework </w:t>
      </w:r>
      <w:r w:rsidR="00F372C8" w:rsidRPr="00F372C8">
        <w:t>ise geliştiricilerin kendi web sayfalarını oluşturmasına yardımcı olacak yeniden kullanılabilir yazılım bileşenleri koleksiyonu olarak karşımıza çıkıyor. Mozilla WebThings yazılımı ile tüketicilere akıllı evleri için güvenilir ürünler sunmak hedefleniyor.</w:t>
      </w:r>
      <w:r w:rsidR="00F372C8">
        <w:t xml:space="preserve"> T</w:t>
      </w:r>
      <w:r w:rsidR="00F372C8" w:rsidRPr="00F372C8">
        <w:t>üm akıllı ev cihazlarınızdaki verileri özel olarak kaydetmenize olanak sağlayan yeni özellikler, yeni bir alarm özelliği ve yeni bir ağ ayarları kullanıcı arabirimi içerdiğini belirtelim. </w:t>
      </w:r>
    </w:p>
    <w:p w14:paraId="638AB06E" w14:textId="5A9F55AF" w:rsidR="00EB77BA" w:rsidRDefault="00EB77BA" w:rsidP="00E74FA9">
      <w:pPr>
        <w:ind w:firstLine="360"/>
      </w:pPr>
    </w:p>
    <w:p w14:paraId="2DA6FFBB" w14:textId="328F9C5A" w:rsidR="00EB77BA" w:rsidRDefault="00EB77BA" w:rsidP="00E74FA9">
      <w:pPr>
        <w:ind w:firstLine="360"/>
      </w:pPr>
    </w:p>
    <w:p w14:paraId="4A6E0588" w14:textId="79D70E44" w:rsidR="00EE4FE6" w:rsidRDefault="00EE4FE6" w:rsidP="00E74FA9">
      <w:pPr>
        <w:ind w:firstLine="360"/>
      </w:pPr>
    </w:p>
    <w:p w14:paraId="4A4B3B11" w14:textId="4325D876" w:rsidR="00EE4FE6" w:rsidRDefault="00EE4FE6" w:rsidP="00E74FA9">
      <w:pPr>
        <w:ind w:firstLine="360"/>
      </w:pPr>
    </w:p>
    <w:p w14:paraId="1DEE062E" w14:textId="4F6FC7FC" w:rsidR="00EE4FE6" w:rsidRDefault="00EE4FE6" w:rsidP="00E74FA9">
      <w:pPr>
        <w:ind w:firstLine="360"/>
      </w:pPr>
    </w:p>
    <w:p w14:paraId="037FCE20" w14:textId="77777777" w:rsidR="00EE4FE6" w:rsidRDefault="00EE4FE6" w:rsidP="00E74FA9">
      <w:pPr>
        <w:ind w:firstLine="360"/>
      </w:pPr>
    </w:p>
    <w:p w14:paraId="3DE66D45" w14:textId="12372539" w:rsidR="00EB77BA" w:rsidRDefault="00DF3477" w:rsidP="00EB77BA">
      <w:pPr>
        <w:ind w:firstLine="360"/>
        <w:jc w:val="center"/>
        <w:rPr>
          <w:b/>
          <w:bCs/>
          <w:sz w:val="24"/>
          <w:szCs w:val="24"/>
        </w:rPr>
      </w:pPr>
      <w:r w:rsidRPr="00EB77BA">
        <w:rPr>
          <w:b/>
          <w:bCs/>
          <w:sz w:val="24"/>
          <w:szCs w:val="24"/>
        </w:rPr>
        <w:lastRenderedPageBreak/>
        <w:t>Proje</w:t>
      </w:r>
    </w:p>
    <w:p w14:paraId="689BBD1E" w14:textId="0FEF1ADA" w:rsidR="00EB77BA" w:rsidRDefault="00EB77BA" w:rsidP="00EB77BA">
      <w:pPr>
        <w:ind w:firstLine="360"/>
        <w:rPr>
          <w:b/>
          <w:bCs/>
          <w:sz w:val="24"/>
          <w:szCs w:val="24"/>
        </w:rPr>
      </w:pPr>
      <w:r>
        <w:rPr>
          <w:b/>
          <w:bCs/>
          <w:sz w:val="24"/>
          <w:szCs w:val="24"/>
        </w:rPr>
        <w:t>Özet</w:t>
      </w:r>
    </w:p>
    <w:p w14:paraId="62E5DF94" w14:textId="2794132B" w:rsidR="00EB77BA" w:rsidRPr="00EB77BA" w:rsidRDefault="00EB77BA" w:rsidP="00EB77BA">
      <w:pPr>
        <w:ind w:firstLine="360"/>
        <w:rPr>
          <w:sz w:val="24"/>
          <w:szCs w:val="24"/>
        </w:rPr>
      </w:pPr>
      <w:r>
        <w:rPr>
          <w:sz w:val="24"/>
          <w:szCs w:val="24"/>
        </w:rPr>
        <w:t xml:space="preserve"> </w:t>
      </w:r>
      <w:r w:rsidRPr="00424D8C">
        <w:t>WebThings Gateway</w:t>
      </w:r>
      <w:r>
        <w:t xml:space="preserve"> arayüzü ile ev içinde bulunan özelleştirilmiş IOT birimlere bağlanmak. Özelleştirilmiş IOT birimine bağlanarak kontrol etmek, durumu izlemek ve log değerlerini tutmak.</w:t>
      </w:r>
    </w:p>
    <w:p w14:paraId="7F232DF6" w14:textId="77777777" w:rsidR="00D57354" w:rsidRDefault="00D57354" w:rsidP="00D57354">
      <w:pPr>
        <w:rPr>
          <w:b/>
          <w:bCs/>
        </w:rPr>
      </w:pPr>
    </w:p>
    <w:p w14:paraId="73FF9457" w14:textId="7EBA1460" w:rsidR="00EE4FE6" w:rsidRDefault="00D57354" w:rsidP="00EE4FE6">
      <w:pPr>
        <w:pStyle w:val="ListeParagraf"/>
        <w:numPr>
          <w:ilvl w:val="0"/>
          <w:numId w:val="1"/>
        </w:numPr>
        <w:rPr>
          <w:b/>
          <w:bCs/>
        </w:rPr>
      </w:pPr>
      <w:r>
        <w:rPr>
          <w:b/>
          <w:bCs/>
        </w:rPr>
        <w:t>Donanım:</w:t>
      </w:r>
    </w:p>
    <w:p w14:paraId="43AC9937" w14:textId="77777777" w:rsidR="000F5D37" w:rsidRPr="00EE4FE6" w:rsidRDefault="000F5D37" w:rsidP="000F5D37">
      <w:pPr>
        <w:pStyle w:val="ListeParagraf"/>
        <w:ind w:left="360"/>
        <w:rPr>
          <w:b/>
          <w:bCs/>
        </w:rPr>
      </w:pPr>
    </w:p>
    <w:p w14:paraId="5CA549C4" w14:textId="57C58854" w:rsidR="00EE4FE6" w:rsidRDefault="004E44C8" w:rsidP="00C315E5">
      <w:pPr>
        <w:pStyle w:val="ListeParagraf"/>
        <w:numPr>
          <w:ilvl w:val="1"/>
          <w:numId w:val="1"/>
        </w:numPr>
        <w:rPr>
          <w:b/>
          <w:bCs/>
        </w:rPr>
      </w:pPr>
      <w:r>
        <w:rPr>
          <w:b/>
          <w:bCs/>
        </w:rPr>
        <w:t xml:space="preserve">GateWay - </w:t>
      </w:r>
      <w:r w:rsidR="00EE4FE6">
        <w:rPr>
          <w:b/>
          <w:bCs/>
        </w:rPr>
        <w:t>Raspberry Pi 3 B+</w:t>
      </w:r>
    </w:p>
    <w:p w14:paraId="500BE52B" w14:textId="77777777" w:rsidR="000F5D37" w:rsidRPr="00EE4FE6" w:rsidRDefault="000F5D37" w:rsidP="000F5D37">
      <w:pPr>
        <w:pStyle w:val="ListeParagraf"/>
        <w:ind w:left="792"/>
        <w:rPr>
          <w:b/>
          <w:bCs/>
        </w:rPr>
      </w:pPr>
    </w:p>
    <w:p w14:paraId="6A2E662C" w14:textId="77117E0F" w:rsidR="00C315E5" w:rsidRPr="000F5D37" w:rsidRDefault="00C315E5" w:rsidP="00EE4FE6">
      <w:pPr>
        <w:pStyle w:val="ListeParagraf"/>
        <w:numPr>
          <w:ilvl w:val="2"/>
          <w:numId w:val="1"/>
        </w:numPr>
        <w:rPr>
          <w:b/>
          <w:bCs/>
        </w:rPr>
      </w:pPr>
      <w:r>
        <w:t>Gateway için R</w:t>
      </w:r>
      <w:r w:rsidRPr="00C315E5">
        <w:t xml:space="preserve">aspberry </w:t>
      </w:r>
      <w:r>
        <w:t>P</w:t>
      </w:r>
      <w:r w:rsidRPr="00C315E5">
        <w:t>i 3</w:t>
      </w:r>
      <w:r>
        <w:t xml:space="preserve"> kullanılacaktır.</w:t>
      </w:r>
    </w:p>
    <w:p w14:paraId="751DF34B" w14:textId="77777777" w:rsidR="000F5D37" w:rsidRPr="00565C6F" w:rsidRDefault="000F5D37" w:rsidP="000F5D37">
      <w:pPr>
        <w:pStyle w:val="ListeParagraf"/>
        <w:ind w:left="1224"/>
        <w:rPr>
          <w:b/>
          <w:bCs/>
        </w:rPr>
      </w:pPr>
    </w:p>
    <w:p w14:paraId="781C7F61" w14:textId="571B13C6" w:rsidR="00565C6F" w:rsidRPr="000F5D37" w:rsidRDefault="00565C6F" w:rsidP="00565C6F">
      <w:pPr>
        <w:pStyle w:val="ListeParagraf"/>
        <w:numPr>
          <w:ilvl w:val="2"/>
          <w:numId w:val="1"/>
        </w:numPr>
        <w:rPr>
          <w:b/>
          <w:bCs/>
        </w:rPr>
      </w:pPr>
      <w:r>
        <w:t>Bu donanımın tercih edilmesinin sebebi Gateway’in çalışması için gerekli olan</w:t>
      </w:r>
      <w:r w:rsidR="00596160">
        <w:t xml:space="preserve"> ISO doyasını desteklemesi, dahili </w:t>
      </w:r>
      <w:r>
        <w:t xml:space="preserve"> </w:t>
      </w:r>
      <w:r w:rsidR="00596160">
        <w:t>Wifi modülünün olması, fiyat ve performansı</w:t>
      </w:r>
      <w:r w:rsidR="00EE4FE6">
        <w:t>nın uygun olması</w:t>
      </w:r>
      <w:r w:rsidR="00596160">
        <w:t xml:space="preserve"> olmuştur. </w:t>
      </w:r>
    </w:p>
    <w:p w14:paraId="44D27ED4" w14:textId="77777777" w:rsidR="000F5D37" w:rsidRPr="00C315E5" w:rsidRDefault="000F5D37" w:rsidP="000F5D37">
      <w:pPr>
        <w:pStyle w:val="ListeParagraf"/>
        <w:ind w:left="1224"/>
        <w:rPr>
          <w:b/>
          <w:bCs/>
        </w:rPr>
      </w:pPr>
    </w:p>
    <w:p w14:paraId="67D241A8" w14:textId="0A6BD595" w:rsidR="00EE4FE6" w:rsidRPr="000F5D37" w:rsidRDefault="00C315E5" w:rsidP="00EE4FE6">
      <w:pPr>
        <w:pStyle w:val="ListeParagraf"/>
        <w:numPr>
          <w:ilvl w:val="2"/>
          <w:numId w:val="1"/>
        </w:numPr>
        <w:rPr>
          <w:b/>
          <w:bCs/>
        </w:rPr>
      </w:pPr>
      <w:r w:rsidRPr="00C315E5">
        <w:rPr>
          <w:b/>
          <w:bCs/>
        </w:rPr>
        <w:t xml:space="preserve"> </w:t>
      </w:r>
      <w:r>
        <w:t xml:space="preserve">Bu cihaz içine kurulacak </w:t>
      </w:r>
      <w:hyperlink r:id="rId8" w:tgtFrame="_blank" w:history="1">
        <w:r w:rsidRPr="00C315E5">
          <w:rPr>
            <w:rStyle w:val="Kpr"/>
            <w:b/>
            <w:bCs/>
          </w:rPr>
          <w:t>WebThings</w:t>
        </w:r>
        <w:r w:rsidRPr="00C315E5">
          <w:rPr>
            <w:rStyle w:val="Kpr"/>
            <w:b/>
            <w:bCs/>
          </w:rPr>
          <w:t xml:space="preserve"> </w:t>
        </w:r>
        <w:r w:rsidRPr="00C315E5">
          <w:rPr>
            <w:rStyle w:val="Kpr"/>
            <w:b/>
            <w:bCs/>
          </w:rPr>
          <w:t>G</w:t>
        </w:r>
        <w:r w:rsidRPr="00C315E5">
          <w:rPr>
            <w:rStyle w:val="Kpr"/>
            <w:b/>
            <w:bCs/>
          </w:rPr>
          <w:t>a</w:t>
        </w:r>
        <w:r w:rsidRPr="00C315E5">
          <w:rPr>
            <w:rStyle w:val="Kpr"/>
            <w:b/>
            <w:bCs/>
          </w:rPr>
          <w:t>teway</w:t>
        </w:r>
      </w:hyperlink>
      <w:r w:rsidRPr="00F372C8">
        <w:t xml:space="preserve">  </w:t>
      </w:r>
      <w:r>
        <w:t xml:space="preserve">ile </w:t>
      </w:r>
      <w:r w:rsidR="00EE4FE6">
        <w:t xml:space="preserve">IOT </w:t>
      </w:r>
      <w:r>
        <w:t>cihazların bağlanması sağlanacaktır.</w:t>
      </w:r>
    </w:p>
    <w:p w14:paraId="65ED5F9C" w14:textId="77777777" w:rsidR="000F5D37" w:rsidRPr="00EE4FE6" w:rsidRDefault="000F5D37" w:rsidP="000F5D37">
      <w:pPr>
        <w:pStyle w:val="ListeParagraf"/>
        <w:ind w:left="1224"/>
        <w:rPr>
          <w:b/>
          <w:bCs/>
        </w:rPr>
      </w:pPr>
    </w:p>
    <w:p w14:paraId="53990DBD" w14:textId="21855B0F" w:rsidR="00EE4FE6" w:rsidRPr="000F5D37" w:rsidRDefault="00EE4FE6" w:rsidP="00EE4FE6">
      <w:pPr>
        <w:pStyle w:val="ListeParagraf"/>
        <w:numPr>
          <w:ilvl w:val="2"/>
          <w:numId w:val="1"/>
        </w:numPr>
        <w:rPr>
          <w:b/>
          <w:bCs/>
        </w:rPr>
      </w:pPr>
      <w:r>
        <w:t xml:space="preserve">Gerekli olan ISO doyasına </w:t>
      </w:r>
      <w:hyperlink r:id="rId9" w:history="1">
        <w:r>
          <w:rPr>
            <w:rStyle w:val="Kpr"/>
          </w:rPr>
          <w:t>https://iot.mozilla.org/gateway/</w:t>
        </w:r>
      </w:hyperlink>
      <w:r>
        <w:t xml:space="preserve"> adresinden ulaşılabilir.</w:t>
      </w:r>
    </w:p>
    <w:p w14:paraId="14030C0B" w14:textId="77777777" w:rsidR="000F5D37" w:rsidRPr="000F5D37" w:rsidRDefault="000F5D37" w:rsidP="000F5D37">
      <w:pPr>
        <w:pStyle w:val="ListeParagraf"/>
        <w:ind w:left="1224"/>
        <w:rPr>
          <w:b/>
          <w:bCs/>
        </w:rPr>
      </w:pPr>
    </w:p>
    <w:p w14:paraId="54D00056" w14:textId="77777777" w:rsidR="000F5D37" w:rsidRPr="000F5D37" w:rsidRDefault="000F5D37" w:rsidP="000F5D37">
      <w:pPr>
        <w:pStyle w:val="ListeParagraf"/>
        <w:numPr>
          <w:ilvl w:val="2"/>
          <w:numId w:val="1"/>
        </w:numPr>
        <w:rPr>
          <w:b/>
          <w:bCs/>
        </w:rPr>
      </w:pPr>
      <w:r>
        <w:t>Kurulum ile ilgili detaylı bilgiye buradan ulaşılabilir.</w:t>
      </w:r>
    </w:p>
    <w:p w14:paraId="65F842A3" w14:textId="30760037" w:rsidR="000F5D37" w:rsidRPr="000F5D37" w:rsidRDefault="000F5D37" w:rsidP="000F5D37">
      <w:pPr>
        <w:jc w:val="center"/>
        <w:rPr>
          <w:b/>
          <w:bCs/>
        </w:rPr>
      </w:pPr>
      <w:hyperlink r:id="rId10" w:history="1">
        <w:r w:rsidRPr="009F1AC6">
          <w:rPr>
            <w:rStyle w:val="Kpr"/>
          </w:rPr>
          <w:t>https://iot.mozilla.org/docs/gateway-getting-started-guide.html</w:t>
        </w:r>
      </w:hyperlink>
    </w:p>
    <w:p w14:paraId="573FA506" w14:textId="77777777" w:rsidR="00EE4FE6" w:rsidRPr="00EE4FE6" w:rsidRDefault="00EE4FE6" w:rsidP="00EE4FE6">
      <w:pPr>
        <w:pStyle w:val="ListeParagraf"/>
        <w:ind w:left="1224"/>
        <w:rPr>
          <w:b/>
          <w:bCs/>
        </w:rPr>
      </w:pPr>
    </w:p>
    <w:p w14:paraId="66D7B28E" w14:textId="5387337B" w:rsidR="00EE4FE6" w:rsidRDefault="004E44C8" w:rsidP="00EE4FE6">
      <w:pPr>
        <w:pStyle w:val="ListeParagraf"/>
        <w:numPr>
          <w:ilvl w:val="1"/>
          <w:numId w:val="1"/>
        </w:numPr>
        <w:rPr>
          <w:b/>
          <w:bCs/>
        </w:rPr>
      </w:pPr>
      <w:r>
        <w:rPr>
          <w:b/>
          <w:bCs/>
        </w:rPr>
        <w:t xml:space="preserve">IOT Birim  - </w:t>
      </w:r>
      <w:r w:rsidR="00EE4FE6">
        <w:rPr>
          <w:b/>
          <w:bCs/>
        </w:rPr>
        <w:t xml:space="preserve">ESP8266 / </w:t>
      </w:r>
      <w:r w:rsidR="00EE4FE6" w:rsidRPr="00EE4FE6">
        <w:rPr>
          <w:b/>
          <w:bCs/>
        </w:rPr>
        <w:t>NodeMCU </w:t>
      </w:r>
    </w:p>
    <w:p w14:paraId="04CED42C" w14:textId="77777777" w:rsidR="000F5D37" w:rsidRPr="00EE4FE6" w:rsidRDefault="000F5D37" w:rsidP="000F5D37">
      <w:pPr>
        <w:pStyle w:val="ListeParagraf"/>
        <w:ind w:left="792"/>
        <w:rPr>
          <w:b/>
          <w:bCs/>
        </w:rPr>
      </w:pPr>
    </w:p>
    <w:p w14:paraId="7F6C4A2C" w14:textId="13AF03CE" w:rsidR="00EE4FE6" w:rsidRPr="000F5D37" w:rsidRDefault="00F052DB" w:rsidP="00EE4FE6">
      <w:pPr>
        <w:pStyle w:val="ListeParagraf"/>
        <w:numPr>
          <w:ilvl w:val="2"/>
          <w:numId w:val="1"/>
        </w:numPr>
        <w:rPr>
          <w:b/>
          <w:bCs/>
        </w:rPr>
      </w:pPr>
      <w:r>
        <w:t>IOT birim olarak  NodeMCU modülü kullanılmıştır.</w:t>
      </w:r>
    </w:p>
    <w:p w14:paraId="3C31C017" w14:textId="77777777" w:rsidR="000F5D37" w:rsidRPr="00F052DB" w:rsidRDefault="000F5D37" w:rsidP="000F5D37">
      <w:pPr>
        <w:pStyle w:val="ListeParagraf"/>
        <w:ind w:left="1224"/>
        <w:rPr>
          <w:b/>
          <w:bCs/>
        </w:rPr>
      </w:pPr>
    </w:p>
    <w:p w14:paraId="1C7FDBA2" w14:textId="5FFDDDDA" w:rsidR="007349AA" w:rsidRPr="000F5D37" w:rsidRDefault="00F052DB" w:rsidP="00EE4FE6">
      <w:pPr>
        <w:pStyle w:val="ListeParagraf"/>
        <w:numPr>
          <w:ilvl w:val="2"/>
          <w:numId w:val="1"/>
        </w:numPr>
        <w:rPr>
          <w:b/>
          <w:bCs/>
        </w:rPr>
      </w:pPr>
      <w:r>
        <w:t>Bu donanımın tercih edilmesinin sebebi IOT birimin çalışması için gerekli olan W</w:t>
      </w:r>
      <w:r w:rsidR="000F5D37">
        <w:t>i</w:t>
      </w:r>
      <w:r>
        <w:t>fi modülünü içermesi, düşük güç tüketimi, ucuz olması ve kullanımının kolay olmasıdır.</w:t>
      </w:r>
    </w:p>
    <w:p w14:paraId="6DB0B452" w14:textId="77777777" w:rsidR="000F5D37" w:rsidRPr="000F5D37" w:rsidRDefault="000F5D37" w:rsidP="000F5D37">
      <w:pPr>
        <w:pStyle w:val="ListeParagraf"/>
        <w:rPr>
          <w:b/>
          <w:bCs/>
        </w:rPr>
      </w:pPr>
    </w:p>
    <w:p w14:paraId="2934E7E3" w14:textId="77777777" w:rsidR="000F5D37" w:rsidRPr="007349AA" w:rsidRDefault="000F5D37" w:rsidP="000F5D37">
      <w:pPr>
        <w:pStyle w:val="ListeParagraf"/>
        <w:ind w:left="1224"/>
        <w:rPr>
          <w:b/>
          <w:bCs/>
        </w:rPr>
      </w:pPr>
    </w:p>
    <w:p w14:paraId="50E39D2B" w14:textId="7A551D5A" w:rsidR="00F052DB" w:rsidRPr="000F5D37" w:rsidRDefault="007349AA" w:rsidP="00EE4FE6">
      <w:pPr>
        <w:pStyle w:val="ListeParagraf"/>
        <w:numPr>
          <w:ilvl w:val="2"/>
          <w:numId w:val="1"/>
        </w:numPr>
        <w:rPr>
          <w:b/>
          <w:bCs/>
        </w:rPr>
      </w:pPr>
      <w:r>
        <w:t xml:space="preserve">Cihaz ile ilgili detaylı bilgiye </w:t>
      </w:r>
      <w:r w:rsidR="00160F3C">
        <w:t>bu adres üzerinden ulaşılabilir.</w:t>
      </w:r>
      <w:r w:rsidR="00160F3C" w:rsidRPr="00160F3C">
        <w:t xml:space="preserve"> </w:t>
      </w:r>
      <w:hyperlink r:id="rId11" w:history="1">
        <w:r w:rsidR="00160F3C">
          <w:rPr>
            <w:rStyle w:val="Kpr"/>
          </w:rPr>
          <w:t>https://en.wikipedia.org/wiki/NodeMCU</w:t>
        </w:r>
      </w:hyperlink>
      <w:r w:rsidR="00F052DB">
        <w:t xml:space="preserve"> </w:t>
      </w:r>
    </w:p>
    <w:p w14:paraId="2E53F1D1" w14:textId="0D464B31" w:rsidR="000F5D37" w:rsidRDefault="000F5D37" w:rsidP="000F5D37">
      <w:pPr>
        <w:pStyle w:val="ListeParagraf"/>
        <w:ind w:left="1224"/>
        <w:rPr>
          <w:b/>
          <w:bCs/>
        </w:rPr>
      </w:pPr>
    </w:p>
    <w:p w14:paraId="5CBF524B" w14:textId="71C1DE43" w:rsidR="000F5D37" w:rsidRDefault="000F5D37" w:rsidP="000F5D37">
      <w:pPr>
        <w:pStyle w:val="ListeParagraf"/>
        <w:ind w:left="1224"/>
        <w:rPr>
          <w:b/>
          <w:bCs/>
        </w:rPr>
      </w:pPr>
    </w:p>
    <w:p w14:paraId="3578A89A" w14:textId="57020F1D" w:rsidR="000F5D37" w:rsidRDefault="000F5D37" w:rsidP="000F5D37">
      <w:pPr>
        <w:pStyle w:val="ListeParagraf"/>
        <w:ind w:left="1224"/>
        <w:rPr>
          <w:b/>
          <w:bCs/>
        </w:rPr>
      </w:pPr>
    </w:p>
    <w:p w14:paraId="050AAC92" w14:textId="058B1923" w:rsidR="000F5D37" w:rsidRDefault="000F5D37" w:rsidP="000F5D37">
      <w:pPr>
        <w:pStyle w:val="ListeParagraf"/>
        <w:ind w:left="1224"/>
        <w:rPr>
          <w:b/>
          <w:bCs/>
        </w:rPr>
      </w:pPr>
    </w:p>
    <w:p w14:paraId="444FFAC1" w14:textId="4B5389F1" w:rsidR="000F5D37" w:rsidRDefault="000F5D37" w:rsidP="000F5D37">
      <w:pPr>
        <w:pStyle w:val="ListeParagraf"/>
        <w:ind w:left="1224"/>
        <w:rPr>
          <w:b/>
          <w:bCs/>
        </w:rPr>
      </w:pPr>
    </w:p>
    <w:p w14:paraId="5EDFB57F" w14:textId="4742A5E6" w:rsidR="000F5D37" w:rsidRDefault="000F5D37" w:rsidP="000F5D37">
      <w:pPr>
        <w:pStyle w:val="ListeParagraf"/>
        <w:ind w:left="1224"/>
        <w:rPr>
          <w:b/>
          <w:bCs/>
        </w:rPr>
      </w:pPr>
    </w:p>
    <w:p w14:paraId="62E33D72" w14:textId="42B936E6" w:rsidR="000F5D37" w:rsidRDefault="000F5D37" w:rsidP="000F5D37">
      <w:pPr>
        <w:pStyle w:val="ListeParagraf"/>
        <w:ind w:left="1224"/>
        <w:rPr>
          <w:b/>
          <w:bCs/>
        </w:rPr>
      </w:pPr>
    </w:p>
    <w:p w14:paraId="567BF264" w14:textId="6C0EC230" w:rsidR="000F5D37" w:rsidRDefault="000F5D37" w:rsidP="000F5D37">
      <w:pPr>
        <w:pStyle w:val="ListeParagraf"/>
        <w:ind w:left="1224"/>
        <w:rPr>
          <w:b/>
          <w:bCs/>
        </w:rPr>
      </w:pPr>
    </w:p>
    <w:p w14:paraId="0D3C9FCE" w14:textId="4A25911B" w:rsidR="000F5D37" w:rsidRDefault="000F5D37" w:rsidP="000F5D37">
      <w:pPr>
        <w:pStyle w:val="ListeParagraf"/>
        <w:ind w:left="1224"/>
        <w:rPr>
          <w:b/>
          <w:bCs/>
        </w:rPr>
      </w:pPr>
    </w:p>
    <w:p w14:paraId="1E3C9041" w14:textId="1476C01E" w:rsidR="000F5D37" w:rsidRDefault="000F5D37" w:rsidP="000F5D37">
      <w:pPr>
        <w:pStyle w:val="ListeParagraf"/>
        <w:ind w:left="1224"/>
        <w:rPr>
          <w:b/>
          <w:bCs/>
        </w:rPr>
      </w:pPr>
    </w:p>
    <w:p w14:paraId="2AB502B6" w14:textId="77777777" w:rsidR="000F5D37" w:rsidRPr="007320B0" w:rsidRDefault="000F5D37" w:rsidP="000F5D37">
      <w:pPr>
        <w:pStyle w:val="ListeParagraf"/>
        <w:ind w:left="1224"/>
        <w:rPr>
          <w:b/>
          <w:bCs/>
        </w:rPr>
      </w:pPr>
    </w:p>
    <w:p w14:paraId="3FE734DE" w14:textId="2021845D" w:rsidR="007320B0" w:rsidRDefault="007320B0" w:rsidP="007320B0">
      <w:pPr>
        <w:pStyle w:val="ListeParagraf"/>
        <w:numPr>
          <w:ilvl w:val="0"/>
          <w:numId w:val="1"/>
        </w:numPr>
        <w:rPr>
          <w:b/>
          <w:bCs/>
        </w:rPr>
      </w:pPr>
      <w:r>
        <w:rPr>
          <w:b/>
          <w:bCs/>
        </w:rPr>
        <w:lastRenderedPageBreak/>
        <w:t>Yazılım:</w:t>
      </w:r>
    </w:p>
    <w:p w14:paraId="40DF9922" w14:textId="77777777" w:rsidR="000F5D37" w:rsidRDefault="000F5D37" w:rsidP="000F5D37">
      <w:pPr>
        <w:pStyle w:val="ListeParagraf"/>
        <w:ind w:left="360"/>
        <w:rPr>
          <w:b/>
          <w:bCs/>
        </w:rPr>
      </w:pPr>
    </w:p>
    <w:p w14:paraId="39A102E1" w14:textId="1BDEB1E1" w:rsidR="000F5D37" w:rsidRPr="000F5D37" w:rsidRDefault="000F5D37" w:rsidP="000F5D37">
      <w:pPr>
        <w:pStyle w:val="ListeParagraf"/>
        <w:numPr>
          <w:ilvl w:val="1"/>
          <w:numId w:val="1"/>
        </w:numPr>
      </w:pPr>
      <w:r>
        <w:rPr>
          <w:b/>
          <w:bCs/>
        </w:rPr>
        <w:t xml:space="preserve">WebThings Framework </w:t>
      </w:r>
    </w:p>
    <w:p w14:paraId="47CD6F3F" w14:textId="77777777" w:rsidR="000F5D37" w:rsidRPr="000F5D37" w:rsidRDefault="000F5D37" w:rsidP="000F5D37">
      <w:pPr>
        <w:pStyle w:val="ListeParagraf"/>
        <w:ind w:left="792"/>
      </w:pPr>
    </w:p>
    <w:p w14:paraId="12CDCFF1" w14:textId="294AC0FD" w:rsidR="000F5D37" w:rsidRDefault="000F5D37" w:rsidP="000F5D37">
      <w:pPr>
        <w:pStyle w:val="ListeParagraf"/>
        <w:numPr>
          <w:ilvl w:val="2"/>
          <w:numId w:val="1"/>
        </w:numPr>
      </w:pPr>
      <w:r w:rsidRPr="000F5D37">
        <w:t xml:space="preserve">WebThings Framework, doğrudan Web Thing API'sini ortaya çıkaran kendi web öğelerinizi oluşturmanıza yardımcı olacak yeniden kullanılabilir yazılım bileşenlerinin bir koleksiyonudur. </w:t>
      </w:r>
    </w:p>
    <w:p w14:paraId="33DA6E3F" w14:textId="77777777" w:rsidR="000F5D37" w:rsidRDefault="000F5D37" w:rsidP="000F5D37">
      <w:pPr>
        <w:pStyle w:val="ListeParagraf"/>
        <w:ind w:left="1224"/>
      </w:pPr>
    </w:p>
    <w:p w14:paraId="2ECBE8C7" w14:textId="5DA395FA" w:rsidR="00072C60" w:rsidRDefault="000F5D37" w:rsidP="000F5D37">
      <w:pPr>
        <w:pStyle w:val="ListeParagraf"/>
        <w:numPr>
          <w:ilvl w:val="2"/>
          <w:numId w:val="1"/>
        </w:numPr>
      </w:pPr>
      <w:r w:rsidRPr="000F5D37">
        <w:t>Web of Things ağ geçidi veya istemcisi tarafından keşfedilebilecekleri anlamına gelir;bu, daha sonra cihazın yeteneklerini otomatik olarak algılayabilir ve web üzerinden izleyebilir ve kontrol edebilir.</w:t>
      </w:r>
    </w:p>
    <w:p w14:paraId="67BD7494" w14:textId="77777777" w:rsidR="000F5D37" w:rsidRDefault="000F5D37" w:rsidP="000F5D37">
      <w:pPr>
        <w:pStyle w:val="ListeParagraf"/>
        <w:ind w:left="1224"/>
      </w:pPr>
    </w:p>
    <w:p w14:paraId="10B0D34D" w14:textId="5CF869F5" w:rsidR="000F5D37" w:rsidRPr="000F5D37" w:rsidRDefault="000F5D37" w:rsidP="000F5D37">
      <w:pPr>
        <w:pStyle w:val="ListeParagraf"/>
        <w:numPr>
          <w:ilvl w:val="1"/>
          <w:numId w:val="1"/>
        </w:numPr>
      </w:pPr>
      <w:r>
        <w:rPr>
          <w:b/>
          <w:bCs/>
        </w:rPr>
        <w:t xml:space="preserve">NodeMCU </w:t>
      </w:r>
    </w:p>
    <w:p w14:paraId="29A798FC" w14:textId="77777777" w:rsidR="000F5D37" w:rsidRPr="000F5D37" w:rsidRDefault="000F5D37" w:rsidP="000F5D37">
      <w:pPr>
        <w:pStyle w:val="ListeParagraf"/>
        <w:ind w:left="792"/>
      </w:pPr>
    </w:p>
    <w:p w14:paraId="69594970" w14:textId="4EE87CED" w:rsidR="00D03C0D" w:rsidRDefault="000F5D37" w:rsidP="00D03C0D">
      <w:pPr>
        <w:pStyle w:val="ListeParagraf"/>
        <w:numPr>
          <w:ilvl w:val="2"/>
          <w:numId w:val="1"/>
        </w:numPr>
      </w:pPr>
      <w:r>
        <w:t>Arduino IDE ile NodeMCU için gerekli olan kart</w:t>
      </w:r>
      <w:r w:rsidR="00D03C0D">
        <w:t>ın eklenmesi.</w:t>
      </w:r>
    </w:p>
    <w:p w14:paraId="480D71BB" w14:textId="77777777" w:rsidR="00D03C0D" w:rsidRDefault="00D03C0D" w:rsidP="00D03C0D">
      <w:pPr>
        <w:pStyle w:val="ListeParagraf"/>
        <w:ind w:left="1224"/>
      </w:pPr>
    </w:p>
    <w:p w14:paraId="50381B14" w14:textId="3BD6B523" w:rsidR="00D03C0D" w:rsidRDefault="00D03C0D" w:rsidP="00D03C0D">
      <w:pPr>
        <w:pStyle w:val="ListeParagraf"/>
        <w:numPr>
          <w:ilvl w:val="2"/>
          <w:numId w:val="1"/>
        </w:numPr>
      </w:pPr>
      <w:r>
        <w:t>Wifi bağlantısı için gerekli kütüphanelerin indirilmesi.</w:t>
      </w:r>
    </w:p>
    <w:p w14:paraId="273E1381" w14:textId="77777777" w:rsidR="00D03C0D" w:rsidRDefault="00D03C0D" w:rsidP="00D03C0D">
      <w:pPr>
        <w:pStyle w:val="ListeParagraf"/>
      </w:pPr>
    </w:p>
    <w:p w14:paraId="36EFC3FA" w14:textId="218EF5FA" w:rsidR="00D03C0D" w:rsidRDefault="00D03C0D" w:rsidP="00D03C0D">
      <w:pPr>
        <w:pStyle w:val="ListeParagraf"/>
        <w:numPr>
          <w:ilvl w:val="2"/>
          <w:numId w:val="1"/>
        </w:numPr>
      </w:pPr>
      <w:r w:rsidRPr="000F5D37">
        <w:t>WebThings Framework</w:t>
      </w:r>
      <w:r>
        <w:t xml:space="preserve"> formatına uygun parametrelerin yazılması.</w:t>
      </w:r>
    </w:p>
    <w:p w14:paraId="21B7A5BA" w14:textId="77777777" w:rsidR="00D03C0D" w:rsidRDefault="00D03C0D" w:rsidP="00D03C0D">
      <w:pPr>
        <w:pStyle w:val="ListeParagraf"/>
      </w:pPr>
    </w:p>
    <w:p w14:paraId="047F4646" w14:textId="473D013E" w:rsidR="00D03C0D" w:rsidRPr="000F5D37" w:rsidRDefault="00D03C0D" w:rsidP="00D03C0D">
      <w:pPr>
        <w:pStyle w:val="ListeParagraf"/>
        <w:numPr>
          <w:ilvl w:val="2"/>
          <w:numId w:val="1"/>
        </w:numPr>
      </w:pPr>
      <w:r>
        <w:t>Pinlerin ayarlanması adımlarından oluşmaktadır.</w:t>
      </w:r>
    </w:p>
    <w:p w14:paraId="25A3F292" w14:textId="77777777" w:rsidR="00D57354" w:rsidRDefault="00D57354" w:rsidP="00D57354">
      <w:pPr>
        <w:jc w:val="center"/>
      </w:pPr>
    </w:p>
    <w:sectPr w:rsidR="00D573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m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17DEF"/>
    <w:multiLevelType w:val="hybridMultilevel"/>
    <w:tmpl w:val="37343E30"/>
    <w:lvl w:ilvl="0" w:tplc="041F0001">
      <w:start w:val="1"/>
      <w:numFmt w:val="bullet"/>
      <w:lvlText w:val=""/>
      <w:lvlJc w:val="left"/>
      <w:pPr>
        <w:ind w:left="1080" w:hanging="360"/>
      </w:pPr>
      <w:rPr>
        <w:rFonts w:ascii="Symbol" w:hAnsi="Symbol" w:cs="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cs="Wingdings" w:hint="default"/>
      </w:rPr>
    </w:lvl>
    <w:lvl w:ilvl="3" w:tplc="041F0001" w:tentative="1">
      <w:start w:val="1"/>
      <w:numFmt w:val="bullet"/>
      <w:lvlText w:val=""/>
      <w:lvlJc w:val="left"/>
      <w:pPr>
        <w:ind w:left="3240" w:hanging="360"/>
      </w:pPr>
      <w:rPr>
        <w:rFonts w:ascii="Symbol" w:hAnsi="Symbol" w:cs="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cs="Wingdings" w:hint="default"/>
      </w:rPr>
    </w:lvl>
    <w:lvl w:ilvl="6" w:tplc="041F0001" w:tentative="1">
      <w:start w:val="1"/>
      <w:numFmt w:val="bullet"/>
      <w:lvlText w:val=""/>
      <w:lvlJc w:val="left"/>
      <w:pPr>
        <w:ind w:left="5400" w:hanging="360"/>
      </w:pPr>
      <w:rPr>
        <w:rFonts w:ascii="Symbol" w:hAnsi="Symbol" w:cs="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4BF702AF"/>
    <w:multiLevelType w:val="multilevel"/>
    <w:tmpl w:val="26D88A3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1A92499"/>
    <w:multiLevelType w:val="multilevel"/>
    <w:tmpl w:val="B0E0F6C4"/>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BF77B84"/>
    <w:multiLevelType w:val="hybridMultilevel"/>
    <w:tmpl w:val="753A8B52"/>
    <w:lvl w:ilvl="0" w:tplc="041F0001">
      <w:start w:val="1"/>
      <w:numFmt w:val="bullet"/>
      <w:lvlText w:val=""/>
      <w:lvlJc w:val="left"/>
      <w:pPr>
        <w:ind w:left="1080" w:hanging="360"/>
      </w:pPr>
      <w:rPr>
        <w:rFonts w:ascii="Symbol" w:hAnsi="Symbol" w:cs="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cs="Wingdings" w:hint="default"/>
      </w:rPr>
    </w:lvl>
    <w:lvl w:ilvl="3" w:tplc="041F0001" w:tentative="1">
      <w:start w:val="1"/>
      <w:numFmt w:val="bullet"/>
      <w:lvlText w:val=""/>
      <w:lvlJc w:val="left"/>
      <w:pPr>
        <w:ind w:left="3240" w:hanging="360"/>
      </w:pPr>
      <w:rPr>
        <w:rFonts w:ascii="Symbol" w:hAnsi="Symbol" w:cs="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cs="Wingdings" w:hint="default"/>
      </w:rPr>
    </w:lvl>
    <w:lvl w:ilvl="6" w:tplc="041F0001" w:tentative="1">
      <w:start w:val="1"/>
      <w:numFmt w:val="bullet"/>
      <w:lvlText w:val=""/>
      <w:lvlJc w:val="left"/>
      <w:pPr>
        <w:ind w:left="5400" w:hanging="360"/>
      </w:pPr>
      <w:rPr>
        <w:rFonts w:ascii="Symbol" w:hAnsi="Symbol" w:cs="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cs="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6DD"/>
    <w:rsid w:val="000466DD"/>
    <w:rsid w:val="00072C60"/>
    <w:rsid w:val="00091817"/>
    <w:rsid w:val="000F5D37"/>
    <w:rsid w:val="00160F3C"/>
    <w:rsid w:val="001A5180"/>
    <w:rsid w:val="00424035"/>
    <w:rsid w:val="00424D8C"/>
    <w:rsid w:val="004316FC"/>
    <w:rsid w:val="004E44C8"/>
    <w:rsid w:val="004F2804"/>
    <w:rsid w:val="00565C6F"/>
    <w:rsid w:val="00596160"/>
    <w:rsid w:val="006E73DE"/>
    <w:rsid w:val="007320B0"/>
    <w:rsid w:val="007349AA"/>
    <w:rsid w:val="0077401D"/>
    <w:rsid w:val="009245E7"/>
    <w:rsid w:val="00943E1C"/>
    <w:rsid w:val="00974305"/>
    <w:rsid w:val="00987080"/>
    <w:rsid w:val="00A8638B"/>
    <w:rsid w:val="00C315E5"/>
    <w:rsid w:val="00D01F72"/>
    <w:rsid w:val="00D03C0D"/>
    <w:rsid w:val="00D57354"/>
    <w:rsid w:val="00DF3477"/>
    <w:rsid w:val="00E47E35"/>
    <w:rsid w:val="00E74FA9"/>
    <w:rsid w:val="00EB77BA"/>
    <w:rsid w:val="00EE4FE6"/>
    <w:rsid w:val="00F052DB"/>
    <w:rsid w:val="00F372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972EE"/>
  <w15:chartTrackingRefBased/>
  <w15:docId w15:val="{AEFA4AE5-2A98-44F1-BC95-C59CC70AF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E4F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57354"/>
    <w:pPr>
      <w:ind w:left="720"/>
      <w:contextualSpacing/>
    </w:pPr>
  </w:style>
  <w:style w:type="character" w:styleId="Kpr">
    <w:name w:val="Hyperlink"/>
    <w:basedOn w:val="VarsaylanParagrafYazTipi"/>
    <w:uiPriority w:val="99"/>
    <w:unhideWhenUsed/>
    <w:rsid w:val="00F372C8"/>
    <w:rPr>
      <w:color w:val="0563C1" w:themeColor="hyperlink"/>
      <w:u w:val="single"/>
    </w:rPr>
  </w:style>
  <w:style w:type="character" w:styleId="zmlenmeyenBahsetme">
    <w:name w:val="Unresolved Mention"/>
    <w:basedOn w:val="VarsaylanParagrafYazTipi"/>
    <w:uiPriority w:val="99"/>
    <w:semiHidden/>
    <w:unhideWhenUsed/>
    <w:rsid w:val="00F372C8"/>
    <w:rPr>
      <w:color w:val="605E5C"/>
      <w:shd w:val="clear" w:color="auto" w:fill="E1DFDD"/>
    </w:rPr>
  </w:style>
  <w:style w:type="character" w:styleId="zlenenKpr">
    <w:name w:val="FollowedHyperlink"/>
    <w:basedOn w:val="VarsaylanParagrafYazTipi"/>
    <w:uiPriority w:val="99"/>
    <w:semiHidden/>
    <w:unhideWhenUsed/>
    <w:rsid w:val="00F372C8"/>
    <w:rPr>
      <w:color w:val="954F72" w:themeColor="followedHyperlink"/>
      <w:u w:val="single"/>
    </w:rPr>
  </w:style>
  <w:style w:type="character" w:customStyle="1" w:styleId="Balk1Char">
    <w:name w:val="Başlık 1 Char"/>
    <w:basedOn w:val="VarsaylanParagrafYazTipi"/>
    <w:link w:val="Balk1"/>
    <w:uiPriority w:val="9"/>
    <w:rsid w:val="00EE4FE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135473">
      <w:bodyDiv w:val="1"/>
      <w:marLeft w:val="0"/>
      <w:marRight w:val="0"/>
      <w:marTop w:val="0"/>
      <w:marBottom w:val="0"/>
      <w:divBdr>
        <w:top w:val="none" w:sz="0" w:space="0" w:color="auto"/>
        <w:left w:val="none" w:sz="0" w:space="0" w:color="auto"/>
        <w:bottom w:val="none" w:sz="0" w:space="0" w:color="auto"/>
        <w:right w:val="none" w:sz="0" w:space="0" w:color="auto"/>
      </w:divBdr>
    </w:div>
    <w:div w:id="685794615">
      <w:bodyDiv w:val="1"/>
      <w:marLeft w:val="0"/>
      <w:marRight w:val="0"/>
      <w:marTop w:val="0"/>
      <w:marBottom w:val="0"/>
      <w:divBdr>
        <w:top w:val="none" w:sz="0" w:space="0" w:color="auto"/>
        <w:left w:val="none" w:sz="0" w:space="0" w:color="auto"/>
        <w:bottom w:val="none" w:sz="0" w:space="0" w:color="auto"/>
        <w:right w:val="none" w:sz="0" w:space="0" w:color="auto"/>
      </w:divBdr>
    </w:div>
    <w:div w:id="1285773838">
      <w:bodyDiv w:val="1"/>
      <w:marLeft w:val="0"/>
      <w:marRight w:val="0"/>
      <w:marTop w:val="0"/>
      <w:marBottom w:val="0"/>
      <w:divBdr>
        <w:top w:val="none" w:sz="0" w:space="0" w:color="auto"/>
        <w:left w:val="none" w:sz="0" w:space="0" w:color="auto"/>
        <w:bottom w:val="none" w:sz="0" w:space="0" w:color="auto"/>
        <w:right w:val="none" w:sz="0" w:space="0" w:color="auto"/>
      </w:divBdr>
      <w:divsChild>
        <w:div w:id="532965171">
          <w:marLeft w:val="0"/>
          <w:marRight w:val="0"/>
          <w:marTop w:val="0"/>
          <w:marBottom w:val="0"/>
          <w:divBdr>
            <w:top w:val="none" w:sz="0" w:space="0" w:color="auto"/>
            <w:left w:val="none" w:sz="0" w:space="0" w:color="auto"/>
            <w:bottom w:val="none" w:sz="0" w:space="0" w:color="auto"/>
            <w:right w:val="none" w:sz="0" w:space="0" w:color="auto"/>
          </w:divBdr>
          <w:divsChild>
            <w:div w:id="28921078">
              <w:marLeft w:val="0"/>
              <w:marRight w:val="0"/>
              <w:marTop w:val="0"/>
              <w:marBottom w:val="0"/>
              <w:divBdr>
                <w:top w:val="none" w:sz="0" w:space="0" w:color="auto"/>
                <w:left w:val="none" w:sz="0" w:space="0" w:color="auto"/>
                <w:bottom w:val="none" w:sz="0" w:space="0" w:color="auto"/>
                <w:right w:val="none" w:sz="0" w:space="0" w:color="auto"/>
              </w:divBdr>
              <w:divsChild>
                <w:div w:id="477959022">
                  <w:marLeft w:val="0"/>
                  <w:marRight w:val="0"/>
                  <w:marTop w:val="0"/>
                  <w:marBottom w:val="0"/>
                  <w:divBdr>
                    <w:top w:val="none" w:sz="0" w:space="0" w:color="auto"/>
                    <w:left w:val="none" w:sz="0" w:space="0" w:color="auto"/>
                    <w:bottom w:val="none" w:sz="0" w:space="0" w:color="auto"/>
                    <w:right w:val="none" w:sz="0" w:space="0" w:color="auto"/>
                  </w:divBdr>
                  <w:divsChild>
                    <w:div w:id="1621062938">
                      <w:marLeft w:val="0"/>
                      <w:marRight w:val="0"/>
                      <w:marTop w:val="0"/>
                      <w:marBottom w:val="0"/>
                      <w:divBdr>
                        <w:top w:val="none" w:sz="0" w:space="0" w:color="auto"/>
                        <w:left w:val="none" w:sz="0" w:space="0" w:color="auto"/>
                        <w:bottom w:val="none" w:sz="0" w:space="0" w:color="auto"/>
                        <w:right w:val="none" w:sz="0" w:space="0" w:color="auto"/>
                      </w:divBdr>
                      <w:divsChild>
                        <w:div w:id="514156470">
                          <w:marLeft w:val="0"/>
                          <w:marRight w:val="0"/>
                          <w:marTop w:val="0"/>
                          <w:marBottom w:val="0"/>
                          <w:divBdr>
                            <w:top w:val="none" w:sz="0" w:space="0" w:color="auto"/>
                            <w:left w:val="none" w:sz="0" w:space="0" w:color="auto"/>
                            <w:bottom w:val="none" w:sz="0" w:space="0" w:color="auto"/>
                            <w:right w:val="none" w:sz="0" w:space="0" w:color="auto"/>
                          </w:divBdr>
                          <w:divsChild>
                            <w:div w:id="1605306739">
                              <w:marLeft w:val="0"/>
                              <w:marRight w:val="300"/>
                              <w:marTop w:val="180"/>
                              <w:marBottom w:val="0"/>
                              <w:divBdr>
                                <w:top w:val="none" w:sz="0" w:space="0" w:color="auto"/>
                                <w:left w:val="none" w:sz="0" w:space="0" w:color="auto"/>
                                <w:bottom w:val="none" w:sz="0" w:space="0" w:color="auto"/>
                                <w:right w:val="none" w:sz="0" w:space="0" w:color="auto"/>
                              </w:divBdr>
                              <w:divsChild>
                                <w:div w:id="142338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18264">
          <w:marLeft w:val="0"/>
          <w:marRight w:val="0"/>
          <w:marTop w:val="0"/>
          <w:marBottom w:val="0"/>
          <w:divBdr>
            <w:top w:val="none" w:sz="0" w:space="0" w:color="auto"/>
            <w:left w:val="none" w:sz="0" w:space="0" w:color="auto"/>
            <w:bottom w:val="none" w:sz="0" w:space="0" w:color="auto"/>
            <w:right w:val="none" w:sz="0" w:space="0" w:color="auto"/>
          </w:divBdr>
          <w:divsChild>
            <w:div w:id="26219872">
              <w:marLeft w:val="0"/>
              <w:marRight w:val="0"/>
              <w:marTop w:val="0"/>
              <w:marBottom w:val="0"/>
              <w:divBdr>
                <w:top w:val="none" w:sz="0" w:space="0" w:color="auto"/>
                <w:left w:val="none" w:sz="0" w:space="0" w:color="auto"/>
                <w:bottom w:val="none" w:sz="0" w:space="0" w:color="auto"/>
                <w:right w:val="none" w:sz="0" w:space="0" w:color="auto"/>
              </w:divBdr>
              <w:divsChild>
                <w:div w:id="1392384002">
                  <w:marLeft w:val="0"/>
                  <w:marRight w:val="0"/>
                  <w:marTop w:val="0"/>
                  <w:marBottom w:val="0"/>
                  <w:divBdr>
                    <w:top w:val="none" w:sz="0" w:space="0" w:color="auto"/>
                    <w:left w:val="none" w:sz="0" w:space="0" w:color="auto"/>
                    <w:bottom w:val="none" w:sz="0" w:space="0" w:color="auto"/>
                    <w:right w:val="none" w:sz="0" w:space="0" w:color="auto"/>
                  </w:divBdr>
                  <w:divsChild>
                    <w:div w:id="1327712303">
                      <w:marLeft w:val="0"/>
                      <w:marRight w:val="0"/>
                      <w:marTop w:val="0"/>
                      <w:marBottom w:val="0"/>
                      <w:divBdr>
                        <w:top w:val="none" w:sz="0" w:space="0" w:color="auto"/>
                        <w:left w:val="none" w:sz="0" w:space="0" w:color="auto"/>
                        <w:bottom w:val="none" w:sz="0" w:space="0" w:color="auto"/>
                        <w:right w:val="none" w:sz="0" w:space="0" w:color="auto"/>
                      </w:divBdr>
                      <w:divsChild>
                        <w:div w:id="8264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131654">
      <w:bodyDiv w:val="1"/>
      <w:marLeft w:val="0"/>
      <w:marRight w:val="0"/>
      <w:marTop w:val="0"/>
      <w:marBottom w:val="0"/>
      <w:divBdr>
        <w:top w:val="none" w:sz="0" w:space="0" w:color="auto"/>
        <w:left w:val="none" w:sz="0" w:space="0" w:color="auto"/>
        <w:bottom w:val="none" w:sz="0" w:space="0" w:color="auto"/>
        <w:right w:val="none" w:sz="0" w:space="0" w:color="auto"/>
      </w:divBdr>
    </w:div>
    <w:div w:id="1731342071">
      <w:bodyDiv w:val="1"/>
      <w:marLeft w:val="0"/>
      <w:marRight w:val="0"/>
      <w:marTop w:val="0"/>
      <w:marBottom w:val="0"/>
      <w:divBdr>
        <w:top w:val="none" w:sz="0" w:space="0" w:color="auto"/>
        <w:left w:val="none" w:sz="0" w:space="0" w:color="auto"/>
        <w:bottom w:val="none" w:sz="0" w:space="0" w:color="auto"/>
        <w:right w:val="none" w:sz="0" w:space="0" w:color="auto"/>
      </w:divBdr>
    </w:div>
    <w:div w:id="1908802643">
      <w:bodyDiv w:val="1"/>
      <w:marLeft w:val="0"/>
      <w:marRight w:val="0"/>
      <w:marTop w:val="0"/>
      <w:marBottom w:val="0"/>
      <w:divBdr>
        <w:top w:val="none" w:sz="0" w:space="0" w:color="auto"/>
        <w:left w:val="none" w:sz="0" w:space="0" w:color="auto"/>
        <w:bottom w:val="none" w:sz="0" w:space="0" w:color="auto"/>
        <w:right w:val="none" w:sz="0" w:space="0" w:color="auto"/>
      </w:divBdr>
      <w:divsChild>
        <w:div w:id="1182163514">
          <w:marLeft w:val="0"/>
          <w:marRight w:val="0"/>
          <w:marTop w:val="0"/>
          <w:marBottom w:val="0"/>
          <w:divBdr>
            <w:top w:val="none" w:sz="0" w:space="0" w:color="auto"/>
            <w:left w:val="none" w:sz="0" w:space="0" w:color="auto"/>
            <w:bottom w:val="none" w:sz="0" w:space="0" w:color="auto"/>
            <w:right w:val="none" w:sz="0" w:space="0" w:color="auto"/>
          </w:divBdr>
          <w:divsChild>
            <w:div w:id="1444769655">
              <w:marLeft w:val="0"/>
              <w:marRight w:val="0"/>
              <w:marTop w:val="0"/>
              <w:marBottom w:val="0"/>
              <w:divBdr>
                <w:top w:val="none" w:sz="0" w:space="0" w:color="auto"/>
                <w:left w:val="none" w:sz="0" w:space="0" w:color="auto"/>
                <w:bottom w:val="none" w:sz="0" w:space="0" w:color="auto"/>
                <w:right w:val="none" w:sz="0" w:space="0" w:color="auto"/>
              </w:divBdr>
              <w:divsChild>
                <w:div w:id="1293823065">
                  <w:marLeft w:val="0"/>
                  <w:marRight w:val="0"/>
                  <w:marTop w:val="0"/>
                  <w:marBottom w:val="0"/>
                  <w:divBdr>
                    <w:top w:val="none" w:sz="0" w:space="0" w:color="auto"/>
                    <w:left w:val="none" w:sz="0" w:space="0" w:color="auto"/>
                    <w:bottom w:val="none" w:sz="0" w:space="0" w:color="auto"/>
                    <w:right w:val="none" w:sz="0" w:space="0" w:color="auto"/>
                  </w:divBdr>
                  <w:divsChild>
                    <w:div w:id="1540362039">
                      <w:marLeft w:val="0"/>
                      <w:marRight w:val="0"/>
                      <w:marTop w:val="0"/>
                      <w:marBottom w:val="0"/>
                      <w:divBdr>
                        <w:top w:val="none" w:sz="0" w:space="0" w:color="auto"/>
                        <w:left w:val="none" w:sz="0" w:space="0" w:color="auto"/>
                        <w:bottom w:val="none" w:sz="0" w:space="0" w:color="auto"/>
                        <w:right w:val="none" w:sz="0" w:space="0" w:color="auto"/>
                      </w:divBdr>
                      <w:divsChild>
                        <w:div w:id="1329409600">
                          <w:marLeft w:val="0"/>
                          <w:marRight w:val="0"/>
                          <w:marTop w:val="0"/>
                          <w:marBottom w:val="0"/>
                          <w:divBdr>
                            <w:top w:val="none" w:sz="0" w:space="0" w:color="auto"/>
                            <w:left w:val="none" w:sz="0" w:space="0" w:color="auto"/>
                            <w:bottom w:val="none" w:sz="0" w:space="0" w:color="auto"/>
                            <w:right w:val="none" w:sz="0" w:space="0" w:color="auto"/>
                          </w:divBdr>
                          <w:divsChild>
                            <w:div w:id="1644844770">
                              <w:marLeft w:val="0"/>
                              <w:marRight w:val="300"/>
                              <w:marTop w:val="180"/>
                              <w:marBottom w:val="0"/>
                              <w:divBdr>
                                <w:top w:val="none" w:sz="0" w:space="0" w:color="auto"/>
                                <w:left w:val="none" w:sz="0" w:space="0" w:color="auto"/>
                                <w:bottom w:val="none" w:sz="0" w:space="0" w:color="auto"/>
                                <w:right w:val="none" w:sz="0" w:space="0" w:color="auto"/>
                              </w:divBdr>
                              <w:divsChild>
                                <w:div w:id="89674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851724">
          <w:marLeft w:val="0"/>
          <w:marRight w:val="0"/>
          <w:marTop w:val="0"/>
          <w:marBottom w:val="0"/>
          <w:divBdr>
            <w:top w:val="none" w:sz="0" w:space="0" w:color="auto"/>
            <w:left w:val="none" w:sz="0" w:space="0" w:color="auto"/>
            <w:bottom w:val="none" w:sz="0" w:space="0" w:color="auto"/>
            <w:right w:val="none" w:sz="0" w:space="0" w:color="auto"/>
          </w:divBdr>
          <w:divsChild>
            <w:div w:id="204030220">
              <w:marLeft w:val="0"/>
              <w:marRight w:val="0"/>
              <w:marTop w:val="0"/>
              <w:marBottom w:val="0"/>
              <w:divBdr>
                <w:top w:val="none" w:sz="0" w:space="0" w:color="auto"/>
                <w:left w:val="none" w:sz="0" w:space="0" w:color="auto"/>
                <w:bottom w:val="none" w:sz="0" w:space="0" w:color="auto"/>
                <w:right w:val="none" w:sz="0" w:space="0" w:color="auto"/>
              </w:divBdr>
              <w:divsChild>
                <w:div w:id="828987035">
                  <w:marLeft w:val="0"/>
                  <w:marRight w:val="0"/>
                  <w:marTop w:val="0"/>
                  <w:marBottom w:val="0"/>
                  <w:divBdr>
                    <w:top w:val="none" w:sz="0" w:space="0" w:color="auto"/>
                    <w:left w:val="none" w:sz="0" w:space="0" w:color="auto"/>
                    <w:bottom w:val="none" w:sz="0" w:space="0" w:color="auto"/>
                    <w:right w:val="none" w:sz="0" w:space="0" w:color="auto"/>
                  </w:divBdr>
                  <w:divsChild>
                    <w:div w:id="1654214676">
                      <w:marLeft w:val="0"/>
                      <w:marRight w:val="0"/>
                      <w:marTop w:val="0"/>
                      <w:marBottom w:val="0"/>
                      <w:divBdr>
                        <w:top w:val="none" w:sz="0" w:space="0" w:color="auto"/>
                        <w:left w:val="none" w:sz="0" w:space="0" w:color="auto"/>
                        <w:bottom w:val="none" w:sz="0" w:space="0" w:color="auto"/>
                        <w:right w:val="none" w:sz="0" w:space="0" w:color="auto"/>
                      </w:divBdr>
                      <w:divsChild>
                        <w:div w:id="1712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t.mozilla.org/gatewa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ateway.local/thing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ot.mozilla.org/framework/" TargetMode="External"/><Relationship Id="rId11" Type="http://schemas.openxmlformats.org/officeDocument/2006/relationships/hyperlink" Target="https://en.wikipedia.org/wiki/NodeMCU" TargetMode="External"/><Relationship Id="rId5" Type="http://schemas.openxmlformats.org/officeDocument/2006/relationships/hyperlink" Target="https://iot.mozilla.org/gateway/" TargetMode="External"/><Relationship Id="rId10" Type="http://schemas.openxmlformats.org/officeDocument/2006/relationships/hyperlink" Target="https://iot.mozilla.org/docs/gateway-getting-started-guide.html" TargetMode="External"/><Relationship Id="rId4" Type="http://schemas.openxmlformats.org/officeDocument/2006/relationships/webSettings" Target="webSettings.xml"/><Relationship Id="rId9" Type="http://schemas.openxmlformats.org/officeDocument/2006/relationships/hyperlink" Target="https://iot.mozilla.org/gateway/"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TotalTime>
  <Pages>3</Pages>
  <Words>614</Words>
  <Characters>3505</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MAYDA</dc:creator>
  <cp:keywords/>
  <dc:description/>
  <cp:lastModifiedBy>MUHAMMED MAYDA</cp:lastModifiedBy>
  <cp:revision>23</cp:revision>
  <dcterms:created xsi:type="dcterms:W3CDTF">2020-04-29T21:25:00Z</dcterms:created>
  <dcterms:modified xsi:type="dcterms:W3CDTF">2020-04-30T22:42:00Z</dcterms:modified>
</cp:coreProperties>
</file>