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Турсунов</w:t>
      </w:r>
      <w:r>
        <w:t xml:space="preserve"> </w:t>
      </w:r>
      <w:r>
        <w:t xml:space="preserve">Мухамметназар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8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Сначала были получены права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Далее выполнена команда</w:t>
      </w:r>
      <w:r>
        <w:t xml:space="preserve"> </w:t>
      </w:r>
      <w:r>
        <w:rPr>
          <w:bCs/>
          <w:b/>
        </w:rPr>
        <w:t xml:space="preserve">ip -s link</w:t>
      </w:r>
      <w:r>
        <w:t xml:space="preserve">, которая вывела статистику работы сетевых интерфейсов.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726685"/>
            <wp:effectExtent b="0" l="0" r="0" t="0"/>
            <wp:docPr descr="Рис. 1: Информация об интерфейсах и статистика пакетов" title="" id="22" name="Picture"/>
            <a:graphic>
              <a:graphicData uri="http://schemas.openxmlformats.org/drawingml/2006/picture">
                <pic:pic>
                  <pic:nvPicPr>
                    <pic:cNvPr descr="Screenshot_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Информация об интерфейсах и статистика пакетов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имеет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означает его активность.</w:t>
      </w:r>
      <w:r>
        <w:br/>
      </w:r>
      <w:r>
        <w:t xml:space="preserve">Отображены счётчики принятых (RX) и переданных (TX) пакетов, а также ошибки и количество коллизий.</w:t>
      </w:r>
      <w:r>
        <w:br/>
      </w:r>
      <w:r>
        <w:t xml:space="preserve">Адрес интерфейса —</w:t>
      </w:r>
      <w:r>
        <w:t xml:space="preserve"> </w:t>
      </w:r>
      <w:r>
        <w:rPr>
          <w:rStyle w:val="VerbatimChar"/>
        </w:rPr>
        <w:t xml:space="preserve">08:00:27:d3:be:a9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Командой</w:t>
      </w:r>
      <w:r>
        <w:t xml:space="preserve"> </w:t>
      </w:r>
      <w:r>
        <w:rPr>
          <w:bCs/>
          <w:b/>
        </w:rPr>
        <w:t xml:space="preserve">ip route show</w:t>
      </w:r>
      <w:r>
        <w:t xml:space="preserve"> </w:t>
      </w:r>
      <w:r>
        <w:t xml:space="preserve">были выведены текущие маршруты.</w:t>
      </w:r>
    </w:p>
    <w:p>
      <w:pPr>
        <w:numPr>
          <w:ilvl w:val="0"/>
          <w:numId w:val="1000"/>
        </w:numPr>
      </w:pPr>
      <w:r>
        <w:t xml:space="preserve">Основной маршрут по умолчанию направлен через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 </w:t>
      </w:r>
      <w:r>
        <w:t xml:space="preserve">с интерфейсом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В таблице также присутствует маршрут подсети</w:t>
      </w:r>
      <w:r>
        <w:t xml:space="preserve"> </w:t>
      </w:r>
      <w:r>
        <w:rPr>
          <w:bCs/>
          <w:b/>
        </w:rPr>
        <w:t xml:space="preserve">10.0.2.0/24</w:t>
      </w:r>
      <w:r>
        <w:t xml:space="preserve">, соответствующий локальной сети устройства.</w:t>
      </w:r>
      <w:r>
        <w:br/>
      </w:r>
      <w:r>
        <w:t xml:space="preserve">Текущий IP-адрес устройства —</w:t>
      </w:r>
      <w:r>
        <w:t xml:space="preserve"> </w:t>
      </w:r>
      <w:r>
        <w:rPr>
          <w:bCs/>
          <w:b/>
        </w:rPr>
        <w:t xml:space="preserve">10.0.2.15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проверки подключения к интернету выполнена команда</w:t>
      </w:r>
      <w:r>
        <w:t xml:space="preserve"> </w:t>
      </w:r>
      <w:r>
        <w:rPr>
          <w:bCs/>
          <w:b/>
        </w:rPr>
        <w:t xml:space="preserve">ping -c 4 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856309" cy="1759643"/>
            <wp:effectExtent b="0" l="0" r="0" t="0"/>
            <wp:docPr descr="Рис. 2: Проверка доступности узла 8.8.8.8" title="" id="26" name="Picture"/>
            <a:graphic>
              <a:graphicData uri="http://schemas.openxmlformats.org/drawingml/2006/picture">
                <pic:pic>
                  <pic:nvPicPr>
                    <pic:cNvPr descr="Screenshot_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175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доступности узла 8.8.8.8</w:t>
      </w:r>
    </w:p>
    <w:p>
      <w:pPr>
        <w:numPr>
          <w:ilvl w:val="0"/>
          <w:numId w:val="1000"/>
        </w:numPr>
      </w:pPr>
      <w:r>
        <w:t xml:space="preserve">Ответы от узла 8.8.8.8 подтверждают успешное сетевое соединение. Потеря пакетов отсутствует.</w:t>
      </w:r>
    </w:p>
    <w:p>
      <w:pPr>
        <w:numPr>
          <w:ilvl w:val="0"/>
          <w:numId w:val="1001"/>
        </w:numPr>
      </w:pPr>
      <w:r>
        <w:t xml:space="preserve">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был добавлен дополнительный адрес командой</w:t>
      </w:r>
      <w:r>
        <w:br/>
      </w:r>
      <w:r>
        <w:rPr>
          <w:bCs/>
          <w:b/>
        </w:rPr>
        <w:t xml:space="preserve">ip addr add 10.0.0.10/24 dev enp0s3</w:t>
      </w:r>
      <w:r>
        <w:t xml:space="preserve">.</w:t>
      </w:r>
      <w:r>
        <w:br/>
      </w:r>
      <w:r>
        <w:t xml:space="preserve">После этого с помощью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 </w:t>
      </w:r>
      <w:r>
        <w:t xml:space="preserve">проверено, что новый адрес успешно добавлен.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495438"/>
            <wp:effectExtent b="0" l="0" r="0" t="0"/>
            <wp:docPr descr="Рис. 3: Добавление дополнительного IP-адреса" title="" id="30" name="Picture"/>
            <a:graphic>
              <a:graphicData uri="http://schemas.openxmlformats.org/drawingml/2006/picture">
                <pic:pic>
                  <pic:nvPicPr>
                    <pic:cNvPr descr="Screenshot_1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дополнительного IP-адреса</w:t>
      </w:r>
    </w:p>
    <w:p>
      <w:pPr>
        <w:numPr>
          <w:ilvl w:val="0"/>
          <w:numId w:val="1000"/>
        </w:numPr>
      </w:pPr>
      <w:r>
        <w:t xml:space="preserve">В выводе видно,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теперь имеет два IPv4-адреса:</w:t>
      </w:r>
      <w:r>
        <w:br/>
      </w:r>
      <w:r>
        <w:rPr>
          <w:rStyle w:val="VerbatimChar"/>
        </w:rPr>
        <w:t xml:space="preserve">10.0.2.15/24</w:t>
      </w:r>
      <w:r>
        <w:t xml:space="preserve"> </w:t>
      </w:r>
      <w:r>
        <w:t xml:space="preserve">(основной) и</w:t>
      </w:r>
      <w:r>
        <w:t xml:space="preserve"> </w:t>
      </w:r>
      <w:r>
        <w:rPr>
          <w:rStyle w:val="VerbatimChar"/>
        </w:rPr>
        <w:t xml:space="preserve">10.0.0.10/24</w:t>
      </w:r>
      <w:r>
        <w:t xml:space="preserve"> </w:t>
      </w:r>
      <w:r>
        <w:t xml:space="preserve">(дополнительный).</w:t>
      </w:r>
    </w:p>
    <w:p>
      <w:pPr>
        <w:numPr>
          <w:ilvl w:val="0"/>
          <w:numId w:val="1001"/>
        </w:numPr>
      </w:pPr>
      <w:r>
        <w:t xml:space="preserve">Для сравнения вывода утилит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ifconfig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bCs/>
          <w:b/>
        </w:rPr>
        <w:t xml:space="preserve">ifconfig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676769"/>
            <wp:effectExtent b="0" l="0" r="0" t="0"/>
            <wp:docPr descr="Рис. 4: Информация об интерфейсах с помощью ifconfig" title="" id="34" name="Picture"/>
            <a:graphic>
              <a:graphicData uri="http://schemas.openxmlformats.org/drawingml/2006/picture">
                <pic:pic>
                  <pic:nvPicPr>
                    <pic:cNvPr descr="Screenshot_1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Информация об интерфейсах с помощью ifconfig</w:t>
      </w:r>
    </w:p>
    <w:p>
      <w:pPr>
        <w:numPr>
          <w:ilvl w:val="0"/>
          <w:numId w:val="1000"/>
        </w:numPr>
      </w:pPr>
      <w:r>
        <w:t xml:space="preserve">Результат аналогичен выводу</w:t>
      </w:r>
      <w:r>
        <w:t xml:space="preserve"> </w:t>
      </w:r>
      <w:r>
        <w:rPr>
          <w:bCs/>
          <w:b/>
        </w:rPr>
        <w:t xml:space="preserve">ip addr show</w:t>
      </w:r>
      <w:r>
        <w:t xml:space="preserve">, однако</w:t>
      </w:r>
      <w:r>
        <w:t xml:space="preserve"> </w:t>
      </w:r>
      <w:r>
        <w:rPr>
          <w:bCs/>
          <w:b/>
        </w:rPr>
        <w:t xml:space="preserve">ifconfig</w:t>
      </w:r>
      <w:r>
        <w:t xml:space="preserve"> </w:t>
      </w:r>
      <w:r>
        <w:t xml:space="preserve">отображает меньше подробных параметров,</w:t>
      </w:r>
      <w:r>
        <w:br/>
      </w:r>
      <w:r>
        <w:t xml:space="preserve">таких как время жизни адресов и параметры маршрутизации.</w:t>
      </w:r>
    </w:p>
    <w:p>
      <w:pPr>
        <w:numPr>
          <w:ilvl w:val="0"/>
          <w:numId w:val="1001"/>
        </w:numPr>
      </w:pPr>
      <w:r>
        <w:t xml:space="preserve">Для просмотра всех открытых TCP и UDP портов применена команда</w:t>
      </w:r>
      <w:r>
        <w:t xml:space="preserve"> </w:t>
      </w:r>
      <w:r>
        <w:rPr>
          <w:bCs/>
          <w:b/>
        </w:rPr>
        <w:t xml:space="preserve">ss -tul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638834"/>
            <wp:effectExtent b="0" l="0" r="0" t="0"/>
            <wp:docPr descr="Рис. 5: Список прослушиваемых портов TCP и UDP" title="" id="38" name="Picture"/>
            <a:graphic>
              <a:graphicData uri="http://schemas.openxmlformats.org/drawingml/2006/picture">
                <pic:pic>
                  <pic:nvPicPr>
                    <pic:cNvPr descr="Screenshot_1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Список прослушиваемых портов TCP и UDP</w:t>
      </w:r>
    </w:p>
    <w:p>
      <w:pPr>
        <w:numPr>
          <w:ilvl w:val="0"/>
          <w:numId w:val="1000"/>
        </w:numPr>
      </w:pPr>
      <w:r>
        <w:t xml:space="preserve">Отображены сервисы, ожидающие входящие подключения, включая</w:t>
      </w:r>
      <w:r>
        <w:t xml:space="preserve"> </w:t>
      </w:r>
      <w:r>
        <w:rPr>
          <w:rStyle w:val="VerbatimChar"/>
        </w:rPr>
        <w:t xml:space="preserve">ssh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ipp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mdns</w:t>
      </w:r>
      <w:r>
        <w:t xml:space="preserve">.</w:t>
      </w:r>
    </w:p>
    <w:bookmarkEnd w:id="41"/>
    <w:bookmarkStart w:id="54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2"/>
        </w:numPr>
      </w:pPr>
      <w:r>
        <w:t xml:space="preserve">После получения прав суперпользователя была выполнена команда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,</w:t>
      </w:r>
      <w:r>
        <w:br/>
      </w:r>
      <w:r>
        <w:t xml:space="preserve">чтобы просмотреть текущие соединения.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015755"/>
            <wp:effectExtent b="0" l="0" r="0" t="0"/>
            <wp:docPr descr="Рис. 6: Список соединений NetworkManager" title="" id="43" name="Picture"/>
            <a:graphic>
              <a:graphicData uri="http://schemas.openxmlformats.org/drawingml/2006/picture">
                <pic:pic>
                  <pic:nvPicPr>
                    <pic:cNvPr descr="Screenshot_1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Список соединений NetworkManager</w:t>
      </w:r>
    </w:p>
    <w:p>
      <w:pPr>
        <w:numPr>
          <w:ilvl w:val="0"/>
          <w:numId w:val="1000"/>
        </w:numPr>
      </w:pPr>
      <w:r>
        <w:t xml:space="preserve">Отображены соединения: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,</w:t>
      </w:r>
      <w:r>
        <w:t xml:space="preserve"> </w:t>
      </w:r>
      <w:r>
        <w:rPr>
          <w:rStyle w:val="VerbatimChar"/>
        </w:rPr>
        <w:t xml:space="preserve">lo</w:t>
      </w:r>
      <w:r>
        <w:t xml:space="preserve">, а также созданные позже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Создано новое 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:</w:t>
      </w:r>
      <w:r>
        <w:br/>
      </w:r>
      <w:r>
        <w:rPr>
          <w:bCs/>
          <w:b/>
        </w:rPr>
        <w:t xml:space="preserve">nmcli connection add con-name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dhcp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type ethernet ifname enp0s3</w:t>
      </w:r>
      <w:r>
        <w:t xml:space="preserve">.</w:t>
      </w:r>
      <w:r>
        <w:br/>
      </w:r>
      <w:r>
        <w:t xml:space="preserve">Далее добавлено статическое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 шлюзом</w:t>
      </w:r>
      <w:r>
        <w:t xml:space="preserve"> </w:t>
      </w:r>
      <w:r>
        <w:rPr>
          <w:bCs/>
          <w:b/>
        </w:rPr>
        <w:t xml:space="preserve">10.0.0.1</w:t>
      </w:r>
      <w:r>
        <w:t xml:space="preserve">:</w:t>
      </w:r>
      <w:r>
        <w:br/>
      </w:r>
      <w:r>
        <w:rPr>
          <w:bCs/>
          <w:b/>
        </w:rPr>
        <w:t xml:space="preserve">nmcli connection add con-name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ifname enp0s3 autoconnect no type ethernet ip4 10.0.0.10/24 gw4 10.0.0.1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После активации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командой</w:t>
      </w:r>
      <w:r>
        <w:br/>
      </w:r>
      <w:r>
        <w:rPr>
          <w:bCs/>
          <w:b/>
        </w:rPr>
        <w:t xml:space="preserve">nmcli connection up static</w:t>
      </w:r>
      <w:r>
        <w:t xml:space="preserve"> </w:t>
      </w:r>
      <w:r>
        <w:t xml:space="preserve">— соединение успешно активировалось.</w:t>
      </w:r>
    </w:p>
    <w:p>
      <w:pPr>
        <w:numPr>
          <w:ilvl w:val="0"/>
          <w:numId w:val="1000"/>
        </w:numPr>
      </w:pPr>
      <w:r>
        <w:t xml:space="preserve">Проверка через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подтвердила,</w:t>
      </w:r>
      <w:r>
        <w:br/>
      </w:r>
      <w:r>
        <w:t xml:space="preserve">что интерфейсу присвоен статический 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185583"/>
            <wp:effectExtent b="0" l="0" r="0" t="0"/>
            <wp:docPr descr="Рис. 7: Активация статического соединения" title="" id="47" name="Picture"/>
            <a:graphic>
              <a:graphicData uri="http://schemas.openxmlformats.org/drawingml/2006/picture">
                <pic:pic>
                  <pic:nvPicPr>
                    <pic:cNvPr descr="Screenshot_1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Активация статического соединения</w:t>
      </w:r>
    </w:p>
    <w:p>
      <w:pPr>
        <w:numPr>
          <w:ilvl w:val="0"/>
          <w:numId w:val="1002"/>
        </w:numPr>
      </w:pPr>
      <w:r>
        <w:t xml:space="preserve">Затем выполнено переключение обратно на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:</w:t>
      </w:r>
      <w:r>
        <w:br/>
      </w:r>
      <w:r>
        <w:rPr>
          <w:bCs/>
          <w:b/>
        </w:rPr>
        <w:t xml:space="preserve">nmcli connection up dhcp</w:t>
      </w:r>
      <w:r>
        <w:t xml:space="preserve">.</w:t>
      </w:r>
      <w:r>
        <w:br/>
      </w:r>
      <w:r>
        <w:t xml:space="preserve">После переключения интерфейс снова получил динамический 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3142030"/>
            <wp:effectExtent b="0" l="0" r="0" t="0"/>
            <wp:docPr descr="Рис. 8: Переключение на соединение DHCP" title="" id="51" name="Picture"/>
            <a:graphic>
              <a:graphicData uri="http://schemas.openxmlformats.org/drawingml/2006/picture">
                <pic:pic>
                  <pic:nvPicPr>
                    <pic:cNvPr descr="Screenshot_1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2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Переключение на соединение DHCP</w:t>
      </w:r>
    </w:p>
    <w:p>
      <w:pPr>
        <w:numPr>
          <w:ilvl w:val="0"/>
          <w:numId w:val="1000"/>
        </w:numPr>
      </w:pPr>
      <w:r>
        <w:t xml:space="preserve">Оба соединения функционируют корректно, что подтверждает успешную работу конфигурации сети.</w:t>
      </w:r>
    </w:p>
    <w:bookmarkEnd w:id="54"/>
    <w:bookmarkStart w:id="79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03"/>
        </w:numPr>
      </w:pPr>
      <w:r>
        <w:t xml:space="preserve">Отключено автоподключение статического соединения с помощью команды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connection.autoconnect no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Добавлен первый DNS-сервер к соединению</w:t>
      </w:r>
      <w:r>
        <w:t xml:space="preserve"> </w:t>
      </w:r>
      <w:r>
        <w:rPr>
          <w:bCs/>
          <w:b/>
        </w:rPr>
        <w:t xml:space="preserve">static</w:t>
      </w:r>
      <w:r>
        <w:t xml:space="preserve">: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ipv4.dns 10.0.0.10</w:t>
      </w:r>
      <w:r>
        <w:t xml:space="preserve">.</w:t>
      </w:r>
      <w:r>
        <w:br/>
      </w:r>
      <w:r>
        <w:t xml:space="preserve">Затем добавлен второй DNS-сервер с использованием оператора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+ipv4.dns 8.8.8.8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Изменён основной IP-адрес для статического соединения: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ipv4.addresses 10.0.0.20/24</w:t>
      </w:r>
      <w:r>
        <w:t xml:space="preserve">.</w:t>
      </w:r>
      <w:r>
        <w:br/>
      </w:r>
      <w:r>
        <w:t xml:space="preserve">После этого добавлен дополнительный адрес:</w:t>
      </w:r>
      <w:r>
        <w:br/>
      </w:r>
      <w:r>
        <w:rPr>
          <w:bCs/>
          <w:b/>
        </w:rPr>
        <w:t xml:space="preserve">nmcli connection modify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+ipv4.addresses 10.20.30.40/16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4072327"/>
            <wp:effectExtent b="0" l="0" r="0" t="0"/>
            <wp:docPr descr="Рис. 9: Изменение параметров соединения static через nmcli" title="" id="56" name="Picture"/>
            <a:graphic>
              <a:graphicData uri="http://schemas.openxmlformats.org/drawingml/2006/picture">
                <pic:pic>
                  <pic:nvPicPr>
                    <pic:cNvPr descr="Screenshot_1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2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Изменение параметров соединения static через nmcli</w:t>
      </w:r>
    </w:p>
    <w:p>
      <w:pPr>
        <w:numPr>
          <w:ilvl w:val="0"/>
          <w:numId w:val="1000"/>
        </w:numPr>
      </w:pPr>
      <w:r>
        <w:t xml:space="preserve">После активации соединения командой</w:t>
      </w:r>
      <w:r>
        <w:t xml:space="preserve"> </w:t>
      </w:r>
      <w:r>
        <w:rPr>
          <w:bCs/>
          <w:b/>
        </w:rPr>
        <w:t xml:space="preserve">nmcli connection up static</w:t>
      </w:r>
      <w:r>
        <w:br/>
      </w:r>
      <w:r>
        <w:t xml:space="preserve">проверено, что изменения применены. В выводе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отображаются оба адреса:</w:t>
      </w:r>
      <w:r>
        <w:br/>
      </w:r>
      <w:r>
        <w:rPr>
          <w:rStyle w:val="VerbatimChar"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10.20.30.40/16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проверки параметров соединений была использована команда</w:t>
      </w:r>
      <w:r>
        <w:t xml:space="preserve"> </w:t>
      </w:r>
      <w:r>
        <w:rPr>
          <w:bCs/>
          <w:b/>
        </w:rPr>
        <w:t xml:space="preserve">nmtui</w:t>
      </w:r>
      <w:r>
        <w:t xml:space="preserve">.</w:t>
      </w:r>
      <w:r>
        <w:br/>
      </w:r>
      <w:r>
        <w:t xml:space="preserve">В интерфейсе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в профиле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указаны:</w:t>
      </w:r>
    </w:p>
    <w:p>
      <w:pPr>
        <w:numPr>
          <w:ilvl w:val="1"/>
          <w:numId w:val="1004"/>
        </w:numPr>
        <w:pStyle w:val="Compact"/>
      </w:pPr>
      <w:r>
        <w:t xml:space="preserve">два IP-адреса (</w:t>
      </w:r>
      <w:r>
        <w:rPr>
          <w:rStyle w:val="VerbatimChar"/>
        </w:rPr>
        <w:t xml:space="preserve">10.0.0.20/24</w:t>
      </w:r>
      <w:r>
        <w:t xml:space="preserve">,</w:t>
      </w:r>
      <w:r>
        <w:t xml:space="preserve"> </w:t>
      </w:r>
      <w:r>
        <w:rPr>
          <w:rStyle w:val="VerbatimChar"/>
        </w:rPr>
        <w:t xml:space="preserve">10.20.30.40/16</w:t>
      </w:r>
      <w:r>
        <w:t xml:space="preserve">);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шлюз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DNS-серверы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4687260" cy="4587368"/>
            <wp:effectExtent b="0" l="0" r="0" t="0"/>
            <wp:docPr descr="Рис. 10: Настройки соединения static в nmtui" title="" id="60" name="Picture"/>
            <a:graphic>
              <a:graphicData uri="http://schemas.openxmlformats.org/drawingml/2006/picture">
                <pic:pic>
                  <pic:nvPicPr>
                    <pic:cNvPr descr="Screenshot_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60" cy="458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Настройки соединения static в nmtui</w:t>
      </w:r>
    </w:p>
    <w:p>
      <w:pPr>
        <w:numPr>
          <w:ilvl w:val="0"/>
          <w:numId w:val="1000"/>
        </w:numPr>
      </w:pPr>
      <w:r>
        <w:t xml:space="preserve">В профиле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указано автоматическое получение параметров IPv4 и IPv6.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4733364" cy="3188873"/>
            <wp:effectExtent b="0" l="0" r="0" t="0"/>
            <wp:docPr descr="Рис. 11: Настройки соединения dhcp в nmtui" title="" id="64" name="Picture"/>
            <a:graphic>
              <a:graphicData uri="http://schemas.openxmlformats.org/drawingml/2006/picture">
                <pic:pic>
                  <pic:nvPicPr>
                    <pic:cNvPr descr="Screenshot_1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364" cy="318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Настройки соединения dhcp в nmtui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также настроен на автоматическое подключение.</w:t>
      </w:r>
    </w:p>
    <w:p>
      <w:pPr>
        <w:numPr>
          <w:ilvl w:val="0"/>
          <w:numId w:val="1000"/>
        </w:numPr>
        <w:pStyle w:val="CaptionedFigure"/>
      </w:pPr>
      <w:bookmarkStart w:id="70" w:name="fig:019"/>
      <w:r>
        <w:drawing>
          <wp:inline>
            <wp:extent cx="4817889" cy="3465499"/>
            <wp:effectExtent b="0" l="0" r="0" t="0"/>
            <wp:docPr descr="Рис. 12: Параметры интерфейса enp0s3 в nmtui" title="" id="68" name="Picture"/>
            <a:graphic>
              <a:graphicData uri="http://schemas.openxmlformats.org/drawingml/2006/picture">
                <pic:pic>
                  <pic:nvPicPr>
                    <pic:cNvPr descr="Screenshot_1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89" cy="346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Параметры интерфейса enp0s3 в nmtui</w:t>
      </w:r>
    </w:p>
    <w:p>
      <w:pPr>
        <w:numPr>
          <w:ilvl w:val="0"/>
          <w:numId w:val="1003"/>
        </w:numPr>
      </w:pPr>
      <w:r>
        <w:t xml:space="preserve">Проверка конфигурации через графический интерфейс системы показала аналогичные настройки.</w:t>
      </w:r>
      <w:r>
        <w:br/>
      </w:r>
      <w:r>
        <w:t xml:space="preserve">Для профиля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активен ручной режим IPv4 (Manual), указаны два адреса и два DNS-сервера.</w:t>
      </w:r>
    </w:p>
    <w:p>
      <w:pPr>
        <w:numPr>
          <w:ilvl w:val="0"/>
          <w:numId w:val="1000"/>
        </w:numPr>
        <w:pStyle w:val="CaptionedFigure"/>
      </w:pPr>
      <w:bookmarkStart w:id="74" w:name="fig:020"/>
      <w:r>
        <w:drawing>
          <wp:inline>
            <wp:extent cx="5334000" cy="4129982"/>
            <wp:effectExtent b="0" l="0" r="0" t="0"/>
            <wp:docPr descr="Рис. 13: Параметры соединения static в графическом интерфейсе" title="" id="72" name="Picture"/>
            <a:graphic>
              <a:graphicData uri="http://schemas.openxmlformats.org/drawingml/2006/picture">
                <pic:pic>
                  <pic:nvPicPr>
                    <pic:cNvPr descr="Screenshot_2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9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Параметры соединения static в графическом интерфейсе</w:t>
      </w:r>
    </w:p>
    <w:p>
      <w:pPr>
        <w:numPr>
          <w:ilvl w:val="0"/>
          <w:numId w:val="1000"/>
        </w:numPr>
      </w:pPr>
      <w:r>
        <w:t xml:space="preserve">Для профиля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выбран автоматический режим (Automatic DHCP),</w:t>
      </w:r>
      <w:r>
        <w:br/>
      </w:r>
      <w:r>
        <w:t xml:space="preserve">DNS и маршруты получаются динамически от сервера.</w:t>
      </w:r>
    </w:p>
    <w:p>
      <w:pPr>
        <w:numPr>
          <w:ilvl w:val="0"/>
          <w:numId w:val="1000"/>
        </w:numPr>
        <w:pStyle w:val="CaptionedFigure"/>
      </w:pPr>
      <w:bookmarkStart w:id="78" w:name="fig:021"/>
      <w:r>
        <w:drawing>
          <wp:inline>
            <wp:extent cx="5334000" cy="3394965"/>
            <wp:effectExtent b="0" l="0" r="0" t="0"/>
            <wp:docPr descr="Рис. 14: Параметры соединения dhcp в графическом интерфейсе" title="" id="76" name="Picture"/>
            <a:graphic>
              <a:graphicData uri="http://schemas.openxmlformats.org/drawingml/2006/picture">
                <pic:pic>
                  <pic:nvPicPr>
                    <pic:cNvPr descr="Screenshot_2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Параметры соединения dhcp в графическом интерфейсе</w:t>
      </w:r>
    </w:p>
    <w:p>
      <w:pPr>
        <w:numPr>
          <w:ilvl w:val="0"/>
          <w:numId w:val="1003"/>
        </w:numPr>
      </w:pPr>
      <w:r>
        <w:t xml:space="preserve">Для возврата к исходному сетевому соединению выполнена команда</w:t>
      </w:r>
      <w:r>
        <w:br/>
      </w:r>
      <w:r>
        <w:rPr>
          <w:bCs/>
          <w:b/>
        </w:rPr>
        <w:t xml:space="preserve">nmcli connection up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enp0s3</w:t>
      </w:r>
      <w:r>
        <w:rPr>
          <w:bCs/>
          <w:b/>
        </w:rPr>
        <w:t xml:space="preserve">”</w:t>
      </w:r>
      <w:r>
        <w:t xml:space="preserve">, после чего интерфейс вновь получил параметры через DHCP.</w:t>
      </w:r>
      <w:r>
        <w:br/>
      </w:r>
      <w:r>
        <w:t xml:space="preserve">Проверка с помощью</w:t>
      </w:r>
      <w:r>
        <w:t xml:space="preserve"> </w:t>
      </w:r>
      <w:r>
        <w:rPr>
          <w:bCs/>
          <w:b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 addr</w:t>
      </w:r>
      <w:r>
        <w:t xml:space="preserve"> </w:t>
      </w:r>
      <w:r>
        <w:t xml:space="preserve">подтвердила успешное переключение.</w:t>
      </w:r>
    </w:p>
    <w:bookmarkEnd w:id="79"/>
    <w:bookmarkEnd w:id="80"/>
    <w:bookmarkStart w:id="8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команда отображает только статус соединения, но не IP-адрес?</w:t>
      </w:r>
      <w:r>
        <w:br/>
      </w:r>
      <w:r>
        <w:t xml:space="preserve">nmcli device status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служба управляет сетью в ОС типа RHEL?</w:t>
      </w:r>
      <w:r>
        <w:br/>
      </w:r>
      <w:r>
        <w:t xml:space="preserve">NetworkManager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Какой файл содержит имя узла (устройства) в ОС типа RHEL?</w:t>
      </w:r>
      <w:r>
        <w:br/>
      </w:r>
      <w:r>
        <w:t xml:space="preserve">/etc/hostname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команда позволяет вам задать имя узла (устройства)?</w:t>
      </w:r>
      <w:r>
        <w:br/>
      </w:r>
      <w:r>
        <w:t xml:space="preserve">hostnamectl set-hostname</w:t>
      </w:r>
      <w:r>
        <w:t xml:space="preserve"> 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Какой конфигурационный файл можно изменить для включения разрешения имён для конкретного IP-адреса?</w:t>
      </w:r>
      <w:r>
        <w:br/>
      </w:r>
      <w:r>
        <w:t xml:space="preserve">/etc/hosts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команда показывает текущую конфигурацию маршрутизации?</w:t>
      </w:r>
      <w:r>
        <w:br/>
      </w:r>
      <w:r>
        <w:t xml:space="preserve">ip route show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проверить текущий статус службы NetworkManager?</w:t>
      </w:r>
      <w:r>
        <w:br/>
      </w:r>
      <w:r>
        <w:t xml:space="preserve">systemctl status NetworkManager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команда позволяет вам изменить текущий IP-адрес и шлюз по умолчанию для вашего сетевого соединения?</w:t>
      </w:r>
      <w:r>
        <w:br/>
      </w:r>
      <w:r>
        <w:t xml:space="preserve">nmcli connection modify</w:t>
      </w:r>
      <w:r>
        <w:t xml:space="preserve"> </w:t>
      </w:r>
      <w:r>
        <w:t xml:space="preserve"> </w:t>
      </w:r>
      <w:r>
        <w:t xml:space="preserve">ipv4.addresses</w:t>
      </w:r>
      <w:r>
        <w:t xml:space="preserve"> </w:t>
      </w:r>
      <w:r>
        <w:t xml:space="preserve"> </w:t>
      </w:r>
      <w:r>
        <w:t xml:space="preserve">ipv4.gateway</w:t>
      </w:r>
      <w:r>
        <w:t xml:space="preserve"> </w:t>
      </w:r>
    </w:p>
    <w:bookmarkEnd w:id="81"/>
    <w:bookmarkStart w:id="8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освоены основные приёмы конфигурирования сетевых интерфейсов в операционных системах семейства RHEL.</w:t>
      </w:r>
      <w:r>
        <w:br/>
      </w:r>
      <w:r>
        <w:t xml:space="preserve">Были изучены команды</w:t>
      </w:r>
      <w:r>
        <w:t xml:space="preserve"> </w:t>
      </w:r>
      <w:r>
        <w:rPr>
          <w:bCs/>
          <w:b/>
        </w:rPr>
        <w:t xml:space="preserve">ip</w:t>
      </w:r>
      <w:r>
        <w:t xml:space="preserve">,</w:t>
      </w:r>
      <w:r>
        <w:t xml:space="preserve"> </w:t>
      </w:r>
      <w:r>
        <w:rPr>
          <w:bCs/>
          <w:b/>
        </w:rPr>
        <w:t xml:space="preserve">ifconfig</w:t>
      </w:r>
      <w:r>
        <w:t xml:space="preserve">,</w:t>
      </w:r>
      <w:r>
        <w:t xml:space="preserve"> </w:t>
      </w:r>
      <w:r>
        <w:rPr>
          <w:bCs/>
          <w:b/>
        </w:rPr>
        <w:t xml:space="preserve">ping</w:t>
      </w:r>
      <w:r>
        <w:t xml:space="preserve">,</w:t>
      </w:r>
      <w:r>
        <w:t xml:space="preserve"> </w:t>
      </w:r>
      <w:r>
        <w:rPr>
          <w:bCs/>
          <w:b/>
        </w:rPr>
        <w:t xml:space="preserve">ss</w:t>
      </w:r>
      <w:r>
        <w:t xml:space="preserve">, а также инструменты управления сетевыми подключениями</w:t>
      </w:r>
      <w:r>
        <w:t xml:space="preserve"> </w:t>
      </w:r>
      <w:r>
        <w:rPr>
          <w:bCs/>
          <w:b/>
        </w:rPr>
        <w:t xml:space="preserve">nmcli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nmtui</w:t>
      </w:r>
      <w:r>
        <w:t xml:space="preserve">.</w:t>
      </w:r>
      <w:r>
        <w:br/>
      </w:r>
      <w:r>
        <w:t xml:space="preserve">Проведено добавление и удаление IP-адресов, настройка маршрутов, DNS-серверов и параметров шлюза.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Турсунов Мухамметназар</dc:creator>
  <dc:language>ru-RU</dc:language>
  <cp:keywords/>
  <dcterms:created xsi:type="dcterms:W3CDTF">2025-11-02T17:47:47Z</dcterms:created>
  <dcterms:modified xsi:type="dcterms:W3CDTF">2025-11-02T17:47:47Z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