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924EF" w14:textId="77777777" w:rsidR="001B2D70" w:rsidRDefault="001B2D70" w:rsidP="001B2D70">
      <w:pPr>
        <w:jc w:val="center"/>
        <w:rPr>
          <w:b/>
          <w:bCs/>
          <w:sz w:val="32"/>
          <w:szCs w:val="32"/>
        </w:rPr>
      </w:pPr>
      <w:r w:rsidRPr="72388717">
        <w:rPr>
          <w:b/>
          <w:bCs/>
          <w:sz w:val="32"/>
          <w:szCs w:val="32"/>
        </w:rPr>
        <w:t>UNIVERSITETI “NËNË TEREZA” – SHKUP</w:t>
      </w:r>
    </w:p>
    <w:p w14:paraId="2C0AEA46" w14:textId="77777777" w:rsidR="001B2D70" w:rsidRDefault="001B2D70" w:rsidP="001B2D70">
      <w:pPr>
        <w:jc w:val="center"/>
        <w:rPr>
          <w:b/>
          <w:bCs/>
          <w:sz w:val="32"/>
          <w:szCs w:val="32"/>
        </w:rPr>
      </w:pPr>
      <w:r w:rsidRPr="72388717">
        <w:rPr>
          <w:b/>
          <w:bCs/>
          <w:sz w:val="32"/>
          <w:szCs w:val="32"/>
        </w:rPr>
        <w:t>FAKULTETI I SHKENCAVE TË INFORMATIKËS</w:t>
      </w:r>
    </w:p>
    <w:p w14:paraId="39CA463D" w14:textId="77777777" w:rsidR="001B2D70" w:rsidRDefault="001B2D70" w:rsidP="001B2D70">
      <w:pPr>
        <w:jc w:val="center"/>
      </w:pPr>
      <w:r>
        <w:rPr>
          <w:noProof/>
          <w:lang w:val="en-US" w:eastAsia="en-US"/>
        </w:rPr>
        <w:drawing>
          <wp:inline distT="0" distB="0" distL="0" distR="0" wp14:anchorId="74205F0D" wp14:editId="18EB79D3">
            <wp:extent cx="3242492" cy="3263412"/>
            <wp:effectExtent l="0" t="0" r="0" b="0"/>
            <wp:docPr id="10894043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04371" name=""/>
                    <pic:cNvPicPr/>
                  </pic:nvPicPr>
                  <pic:blipFill>
                    <a:blip r:embed="rId5">
                      <a:extLst>
                        <a:ext uri="{28A0092B-C50C-407E-A947-70E740481C1C}">
                          <a14:useLocalDpi xmlns:a14="http://schemas.microsoft.com/office/drawing/2010/main"/>
                        </a:ext>
                      </a:extLst>
                    </a:blip>
                    <a:stretch>
                      <a:fillRect/>
                    </a:stretch>
                  </pic:blipFill>
                  <pic:spPr>
                    <a:xfrm>
                      <a:off x="0" y="0"/>
                      <a:ext cx="3242492" cy="3263412"/>
                    </a:xfrm>
                    <a:prstGeom prst="rect">
                      <a:avLst/>
                    </a:prstGeom>
                  </pic:spPr>
                </pic:pic>
              </a:graphicData>
            </a:graphic>
          </wp:inline>
        </w:drawing>
      </w:r>
    </w:p>
    <w:p w14:paraId="1FF55E97" w14:textId="77777777" w:rsidR="001B2D70" w:rsidRDefault="001B2D70" w:rsidP="001B2D70">
      <w:pPr>
        <w:jc w:val="center"/>
      </w:pPr>
    </w:p>
    <w:p w14:paraId="233A84D3" w14:textId="77777777" w:rsidR="001B2D70" w:rsidRDefault="001B2D70" w:rsidP="001B2D70">
      <w:pPr>
        <w:pStyle w:val="Title"/>
        <w:jc w:val="center"/>
        <w:rPr>
          <w:b/>
          <w:bCs/>
          <w:sz w:val="32"/>
          <w:szCs w:val="32"/>
        </w:rPr>
      </w:pPr>
      <w:r w:rsidRPr="72388717">
        <w:rPr>
          <w:b/>
          <w:bCs/>
          <w:sz w:val="32"/>
          <w:szCs w:val="32"/>
        </w:rPr>
        <w:t>"Asistent bisedor inteligjent që përdor RAG dhe OCR për përpunimin e dokumenteve”</w:t>
      </w:r>
    </w:p>
    <w:p w14:paraId="17064E73" w14:textId="77777777" w:rsidR="001B2D70" w:rsidRDefault="001B2D70" w:rsidP="001B2D70"/>
    <w:p w14:paraId="67FC434E" w14:textId="77777777" w:rsidR="001B2D70" w:rsidRDefault="001B2D70" w:rsidP="001B2D70">
      <w:pPr>
        <w:jc w:val="center"/>
        <w:rPr>
          <w:b/>
          <w:bCs/>
          <w:sz w:val="32"/>
          <w:szCs w:val="32"/>
        </w:rPr>
      </w:pPr>
      <w:r w:rsidRPr="72388717">
        <w:rPr>
          <w:b/>
          <w:bCs/>
          <w:sz w:val="32"/>
          <w:szCs w:val="32"/>
        </w:rPr>
        <w:t>PUNIM DIPLOME</w:t>
      </w:r>
    </w:p>
    <w:p w14:paraId="53AEE3A6" w14:textId="77777777" w:rsidR="001B2D70" w:rsidRDefault="001B2D70" w:rsidP="001B2D70">
      <w:pPr>
        <w:jc w:val="center"/>
        <w:rPr>
          <w:b/>
          <w:bCs/>
          <w:sz w:val="32"/>
          <w:szCs w:val="32"/>
        </w:rPr>
      </w:pPr>
    </w:p>
    <w:p w14:paraId="776028C0" w14:textId="77777777" w:rsidR="001B2D70" w:rsidRDefault="001B2D70" w:rsidP="001B2D70">
      <w:pPr>
        <w:jc w:val="center"/>
        <w:rPr>
          <w:b/>
          <w:bCs/>
          <w:sz w:val="32"/>
          <w:szCs w:val="32"/>
        </w:rPr>
      </w:pPr>
    </w:p>
    <w:p w14:paraId="3F083899" w14:textId="77777777" w:rsidR="001B2D70" w:rsidRDefault="001B2D70" w:rsidP="001B2D70">
      <w:pPr>
        <w:jc w:val="center"/>
        <w:rPr>
          <w:b/>
          <w:bCs/>
          <w:sz w:val="32"/>
          <w:szCs w:val="32"/>
        </w:rPr>
      </w:pPr>
    </w:p>
    <w:p w14:paraId="39702052" w14:textId="77777777" w:rsidR="001B2D70" w:rsidRDefault="001B2D70" w:rsidP="001B2D70">
      <w:pPr>
        <w:jc w:val="center"/>
      </w:pPr>
      <w:r>
        <w:t xml:space="preserve"> </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4680"/>
        <w:gridCol w:w="4680"/>
      </w:tblGrid>
      <w:tr w:rsidR="001B2D70" w14:paraId="2B81FB25" w14:textId="77777777" w:rsidTr="00F475C3">
        <w:trPr>
          <w:trHeight w:val="300"/>
        </w:trPr>
        <w:tc>
          <w:tcPr>
            <w:tcW w:w="4680" w:type="dxa"/>
          </w:tcPr>
          <w:p w14:paraId="1D94C25B" w14:textId="77777777" w:rsidR="001B2D70" w:rsidRDefault="001B2D70" w:rsidP="00F475C3">
            <w:r>
              <w:t>Student:</w:t>
            </w:r>
          </w:p>
        </w:tc>
        <w:tc>
          <w:tcPr>
            <w:tcW w:w="4680" w:type="dxa"/>
          </w:tcPr>
          <w:p w14:paraId="6EF0EB5B" w14:textId="77777777" w:rsidR="001B2D70" w:rsidRDefault="001B2D70" w:rsidP="00F475C3">
            <w:pPr>
              <w:jc w:val="right"/>
            </w:pPr>
            <w:r>
              <w:t>Mentor</w:t>
            </w:r>
          </w:p>
        </w:tc>
      </w:tr>
      <w:tr w:rsidR="001B2D70" w14:paraId="0962DBA6" w14:textId="77777777" w:rsidTr="00F475C3">
        <w:trPr>
          <w:trHeight w:val="300"/>
        </w:trPr>
        <w:tc>
          <w:tcPr>
            <w:tcW w:w="4680" w:type="dxa"/>
          </w:tcPr>
          <w:p w14:paraId="348C824C" w14:textId="77777777" w:rsidR="001B2D70" w:rsidRDefault="001B2D70" w:rsidP="00F475C3">
            <w:r>
              <w:t>Blerta Idrizi</w:t>
            </w:r>
          </w:p>
        </w:tc>
        <w:tc>
          <w:tcPr>
            <w:tcW w:w="4680" w:type="dxa"/>
          </w:tcPr>
          <w:p w14:paraId="0D6F7EDF" w14:textId="77777777" w:rsidR="001B2D70" w:rsidRDefault="001B2D70" w:rsidP="00F475C3">
            <w:pPr>
              <w:jc w:val="right"/>
            </w:pPr>
            <w:proofErr w:type="spellStart"/>
            <w:r>
              <w:t>Doc</w:t>
            </w:r>
            <w:proofErr w:type="spellEnd"/>
            <w:r>
              <w:t>. Dr. Fisnik Doko</w:t>
            </w:r>
          </w:p>
        </w:tc>
      </w:tr>
    </w:tbl>
    <w:p w14:paraId="30913058" w14:textId="77777777" w:rsidR="001B2D70" w:rsidRDefault="001B2D70" w:rsidP="001B2D70">
      <w:pPr>
        <w:jc w:val="center"/>
      </w:pPr>
      <w:r>
        <w:t xml:space="preserve"> </w:t>
      </w:r>
    </w:p>
    <w:p w14:paraId="4CF86CEB" w14:textId="77777777" w:rsidR="001B2D70" w:rsidRDefault="001B2D70" w:rsidP="001B2D70">
      <w:pPr>
        <w:jc w:val="center"/>
        <w:rPr>
          <w:i/>
          <w:iCs/>
        </w:rPr>
      </w:pPr>
      <w:r w:rsidRPr="72388717">
        <w:rPr>
          <w:i/>
          <w:iCs/>
        </w:rPr>
        <w:t>Shkup, 2025</w:t>
      </w:r>
    </w:p>
    <w:p w14:paraId="7177621D" w14:textId="77777777" w:rsidR="001B2D70" w:rsidRDefault="001B2D70" w:rsidP="001B2D70"/>
    <w:p w14:paraId="0BFBDE36" w14:textId="77777777" w:rsidR="001B2D70" w:rsidRDefault="001B2D70" w:rsidP="001B2D70">
      <w:pPr>
        <w:pStyle w:val="NoSpacing"/>
        <w:rPr>
          <w:lang w:val="sq-AL"/>
        </w:rPr>
      </w:pPr>
    </w:p>
    <w:sdt>
      <w:sdtPr>
        <w:id w:val="445864469"/>
        <w:docPartObj>
          <w:docPartGallery w:val="Table of Contents"/>
          <w:docPartUnique/>
        </w:docPartObj>
      </w:sdtPr>
      <w:sdtContent>
        <w:p w14:paraId="588871D7" w14:textId="77777777" w:rsidR="001B2D70" w:rsidRDefault="001B2D70" w:rsidP="001B2D70">
          <w:pPr>
            <w:pStyle w:val="TOC1"/>
            <w:tabs>
              <w:tab w:val="right" w:leader="dot" w:pos="9360"/>
            </w:tabs>
            <w:rPr>
              <w:rStyle w:val="Hyperlink"/>
            </w:rPr>
          </w:pPr>
          <w:r>
            <w:fldChar w:fldCharType="begin"/>
          </w:r>
          <w:r>
            <w:instrText>TOC \o "1-9" \z \u \h</w:instrText>
          </w:r>
          <w:r>
            <w:fldChar w:fldCharType="separate"/>
          </w:r>
          <w:hyperlink w:anchor="_Toc1246777023">
            <w:r w:rsidRPr="72388717">
              <w:rPr>
                <w:rStyle w:val="Hyperlink"/>
              </w:rPr>
              <w:t>Abstrakt</w:t>
            </w:r>
            <w:r>
              <w:tab/>
            </w:r>
            <w:r>
              <w:fldChar w:fldCharType="begin"/>
            </w:r>
            <w:r>
              <w:instrText>PAGEREF _Toc1246777023 \h</w:instrText>
            </w:r>
            <w:r>
              <w:fldChar w:fldCharType="separate"/>
            </w:r>
            <w:r w:rsidRPr="72388717">
              <w:rPr>
                <w:rStyle w:val="Hyperlink"/>
              </w:rPr>
              <w:t>2</w:t>
            </w:r>
            <w:r>
              <w:fldChar w:fldCharType="end"/>
            </w:r>
          </w:hyperlink>
        </w:p>
        <w:p w14:paraId="0584361A" w14:textId="77777777" w:rsidR="001B2D70" w:rsidRDefault="001B2D70" w:rsidP="001B2D70">
          <w:pPr>
            <w:pStyle w:val="TOC1"/>
            <w:tabs>
              <w:tab w:val="right" w:leader="dot" w:pos="9360"/>
            </w:tabs>
            <w:rPr>
              <w:rStyle w:val="Hyperlink"/>
            </w:rPr>
          </w:pPr>
          <w:hyperlink w:anchor="_Toc865452628">
            <w:r w:rsidRPr="72388717">
              <w:rPr>
                <w:rStyle w:val="Hyperlink"/>
              </w:rPr>
              <w:t>1. Hyrje</w:t>
            </w:r>
            <w:r>
              <w:tab/>
            </w:r>
            <w:r>
              <w:fldChar w:fldCharType="begin"/>
            </w:r>
            <w:r>
              <w:instrText>PAGEREF _Toc865452628 \h</w:instrText>
            </w:r>
            <w:r>
              <w:fldChar w:fldCharType="separate"/>
            </w:r>
            <w:r w:rsidRPr="72388717">
              <w:rPr>
                <w:rStyle w:val="Hyperlink"/>
              </w:rPr>
              <w:t>3</w:t>
            </w:r>
            <w:r>
              <w:fldChar w:fldCharType="end"/>
            </w:r>
          </w:hyperlink>
        </w:p>
        <w:p w14:paraId="3C1C33A0" w14:textId="77777777" w:rsidR="001B2D70" w:rsidRDefault="001B2D70" w:rsidP="001B2D70">
          <w:pPr>
            <w:pStyle w:val="TOC1"/>
            <w:tabs>
              <w:tab w:val="right" w:leader="dot" w:pos="9360"/>
            </w:tabs>
            <w:rPr>
              <w:rStyle w:val="Hyperlink"/>
            </w:rPr>
          </w:pPr>
          <w:hyperlink w:anchor="_Toc2077547291">
            <w:r w:rsidRPr="72388717">
              <w:rPr>
                <w:rStyle w:val="Hyperlink"/>
              </w:rPr>
              <w:t>2. Inteligjenca Artificiale Gjenerative</w:t>
            </w:r>
            <w:r>
              <w:tab/>
            </w:r>
            <w:r>
              <w:fldChar w:fldCharType="begin"/>
            </w:r>
            <w:r>
              <w:instrText>PAGEREF _Toc2077547291 \h</w:instrText>
            </w:r>
            <w:r>
              <w:fldChar w:fldCharType="separate"/>
            </w:r>
            <w:r w:rsidRPr="72388717">
              <w:rPr>
                <w:rStyle w:val="Hyperlink"/>
              </w:rPr>
              <w:t>6</w:t>
            </w:r>
            <w:r>
              <w:fldChar w:fldCharType="end"/>
            </w:r>
          </w:hyperlink>
        </w:p>
        <w:p w14:paraId="20F55319" w14:textId="77777777" w:rsidR="001B2D70" w:rsidRDefault="001B2D70" w:rsidP="001B2D70">
          <w:pPr>
            <w:pStyle w:val="TOC2"/>
            <w:tabs>
              <w:tab w:val="right" w:leader="dot" w:pos="9360"/>
            </w:tabs>
            <w:rPr>
              <w:rStyle w:val="Hyperlink"/>
            </w:rPr>
          </w:pPr>
          <w:hyperlink w:anchor="_Toc1980957517">
            <w:r w:rsidRPr="72388717">
              <w:rPr>
                <w:rStyle w:val="Hyperlink"/>
              </w:rPr>
              <w:t>2.1 Modelet e Mëdha Gjuhësore</w:t>
            </w:r>
            <w:r>
              <w:tab/>
            </w:r>
            <w:r>
              <w:fldChar w:fldCharType="begin"/>
            </w:r>
            <w:r>
              <w:instrText>PAGEREF _Toc1980957517 \h</w:instrText>
            </w:r>
            <w:r>
              <w:fldChar w:fldCharType="separate"/>
            </w:r>
            <w:r w:rsidRPr="72388717">
              <w:rPr>
                <w:rStyle w:val="Hyperlink"/>
              </w:rPr>
              <w:t>8</w:t>
            </w:r>
            <w:r>
              <w:fldChar w:fldCharType="end"/>
            </w:r>
          </w:hyperlink>
        </w:p>
        <w:p w14:paraId="7E81B4FA" w14:textId="77777777" w:rsidR="001B2D70" w:rsidRDefault="001B2D70" w:rsidP="001B2D70">
          <w:pPr>
            <w:pStyle w:val="TOC2"/>
            <w:tabs>
              <w:tab w:val="right" w:leader="dot" w:pos="9360"/>
            </w:tabs>
            <w:rPr>
              <w:rStyle w:val="Hyperlink"/>
            </w:rPr>
          </w:pPr>
          <w:hyperlink w:anchor="_Toc1700649458">
            <w:r w:rsidRPr="72388717">
              <w:rPr>
                <w:rStyle w:val="Hyperlink"/>
              </w:rPr>
              <w:t>2.2 Trajnimi i Modeleve</w:t>
            </w:r>
            <w:r>
              <w:tab/>
            </w:r>
            <w:r>
              <w:fldChar w:fldCharType="begin"/>
            </w:r>
            <w:r>
              <w:instrText>PAGEREF _Toc1700649458 \h</w:instrText>
            </w:r>
            <w:r>
              <w:fldChar w:fldCharType="separate"/>
            </w:r>
            <w:r w:rsidRPr="72388717">
              <w:rPr>
                <w:rStyle w:val="Hyperlink"/>
              </w:rPr>
              <w:t>10</w:t>
            </w:r>
            <w:r>
              <w:fldChar w:fldCharType="end"/>
            </w:r>
          </w:hyperlink>
        </w:p>
        <w:p w14:paraId="5108E549" w14:textId="77777777" w:rsidR="001B2D70" w:rsidRDefault="001B2D70" w:rsidP="001B2D70">
          <w:pPr>
            <w:pStyle w:val="TOC2"/>
            <w:tabs>
              <w:tab w:val="right" w:leader="dot" w:pos="9360"/>
            </w:tabs>
            <w:rPr>
              <w:rStyle w:val="Hyperlink"/>
            </w:rPr>
          </w:pPr>
          <w:hyperlink w:anchor="_Toc710683088">
            <w:r w:rsidRPr="72388717">
              <w:rPr>
                <w:rStyle w:val="Hyperlink"/>
              </w:rPr>
              <w:t>2.3 Arkitektura Transformers</w:t>
            </w:r>
            <w:r>
              <w:tab/>
            </w:r>
            <w:r>
              <w:fldChar w:fldCharType="begin"/>
            </w:r>
            <w:r>
              <w:instrText>PAGEREF _Toc710683088 \h</w:instrText>
            </w:r>
            <w:r>
              <w:fldChar w:fldCharType="separate"/>
            </w:r>
            <w:r w:rsidRPr="72388717">
              <w:rPr>
                <w:rStyle w:val="Hyperlink"/>
              </w:rPr>
              <w:t>12</w:t>
            </w:r>
            <w:r>
              <w:fldChar w:fldCharType="end"/>
            </w:r>
          </w:hyperlink>
        </w:p>
        <w:p w14:paraId="5D511522" w14:textId="77777777" w:rsidR="001B2D70" w:rsidRDefault="001B2D70" w:rsidP="001B2D70">
          <w:pPr>
            <w:pStyle w:val="TOC2"/>
            <w:tabs>
              <w:tab w:val="right" w:leader="dot" w:pos="9360"/>
            </w:tabs>
            <w:rPr>
              <w:rStyle w:val="Hyperlink"/>
            </w:rPr>
          </w:pPr>
          <w:hyperlink w:anchor="_Toc325115446">
            <w:r w:rsidRPr="72388717">
              <w:rPr>
                <w:rStyle w:val="Hyperlink"/>
              </w:rPr>
              <w:t>2.4 Mekanizimi i Vëmendjes (Attention Mechanism)</w:t>
            </w:r>
            <w:r>
              <w:tab/>
            </w:r>
            <w:r>
              <w:fldChar w:fldCharType="begin"/>
            </w:r>
            <w:r>
              <w:instrText>PAGEREF _Toc325115446 \h</w:instrText>
            </w:r>
            <w:r>
              <w:fldChar w:fldCharType="separate"/>
            </w:r>
            <w:r w:rsidRPr="72388717">
              <w:rPr>
                <w:rStyle w:val="Hyperlink"/>
              </w:rPr>
              <w:t>14</w:t>
            </w:r>
            <w:r>
              <w:fldChar w:fldCharType="end"/>
            </w:r>
          </w:hyperlink>
        </w:p>
        <w:p w14:paraId="0AA49D9C" w14:textId="77777777" w:rsidR="001B2D70" w:rsidRDefault="001B2D70" w:rsidP="001B2D70">
          <w:pPr>
            <w:pStyle w:val="TOC1"/>
            <w:tabs>
              <w:tab w:val="right" w:leader="dot" w:pos="9360"/>
            </w:tabs>
            <w:rPr>
              <w:rStyle w:val="Hyperlink"/>
            </w:rPr>
          </w:pPr>
          <w:hyperlink w:anchor="_Toc324025879">
            <w:r w:rsidRPr="72388717">
              <w:rPr>
                <w:rStyle w:val="Hyperlink"/>
              </w:rPr>
              <w:t>3. OCR – Njohja Optike e Karaktereve</w:t>
            </w:r>
            <w:r>
              <w:tab/>
            </w:r>
            <w:r>
              <w:fldChar w:fldCharType="begin"/>
            </w:r>
            <w:r>
              <w:instrText>PAGEREF _Toc324025879 \h</w:instrText>
            </w:r>
            <w:r>
              <w:fldChar w:fldCharType="separate"/>
            </w:r>
            <w:r w:rsidRPr="72388717">
              <w:rPr>
                <w:rStyle w:val="Hyperlink"/>
              </w:rPr>
              <w:t>16</w:t>
            </w:r>
            <w:r>
              <w:fldChar w:fldCharType="end"/>
            </w:r>
          </w:hyperlink>
        </w:p>
        <w:p w14:paraId="683F1E7F" w14:textId="77777777" w:rsidR="001B2D70" w:rsidRDefault="001B2D70" w:rsidP="001B2D70">
          <w:pPr>
            <w:pStyle w:val="TOC2"/>
            <w:tabs>
              <w:tab w:val="right" w:leader="dot" w:pos="9360"/>
            </w:tabs>
            <w:rPr>
              <w:rStyle w:val="Hyperlink"/>
            </w:rPr>
          </w:pPr>
          <w:hyperlink w:anchor="_Toc2056280770">
            <w:r w:rsidRPr="72388717">
              <w:rPr>
                <w:rStyle w:val="Hyperlink"/>
              </w:rPr>
              <w:t>3.1 Përkufizimi dhe Përmbledhja</w:t>
            </w:r>
            <w:r>
              <w:tab/>
            </w:r>
            <w:r>
              <w:fldChar w:fldCharType="begin"/>
            </w:r>
            <w:r>
              <w:instrText>PAGEREF _Toc2056280770 \h</w:instrText>
            </w:r>
            <w:r>
              <w:fldChar w:fldCharType="separate"/>
            </w:r>
            <w:r w:rsidRPr="72388717">
              <w:rPr>
                <w:rStyle w:val="Hyperlink"/>
              </w:rPr>
              <w:t>17</w:t>
            </w:r>
            <w:r>
              <w:fldChar w:fldCharType="end"/>
            </w:r>
          </w:hyperlink>
        </w:p>
        <w:p w14:paraId="5881CA26" w14:textId="77777777" w:rsidR="001B2D70" w:rsidRDefault="001B2D70" w:rsidP="001B2D70">
          <w:pPr>
            <w:pStyle w:val="TOC2"/>
            <w:tabs>
              <w:tab w:val="right" w:leader="dot" w:pos="9360"/>
            </w:tabs>
            <w:rPr>
              <w:rStyle w:val="Hyperlink"/>
            </w:rPr>
          </w:pPr>
          <w:hyperlink w:anchor="_Toc979144189">
            <w:r w:rsidRPr="72388717">
              <w:rPr>
                <w:rStyle w:val="Hyperlink"/>
              </w:rPr>
              <w:t>3.2 Historiku dhe Evolucioni i Teknologjisë OCR</w:t>
            </w:r>
            <w:r>
              <w:tab/>
            </w:r>
            <w:r>
              <w:fldChar w:fldCharType="begin"/>
            </w:r>
            <w:r>
              <w:instrText>PAGEREF _Toc979144189 \h</w:instrText>
            </w:r>
            <w:r>
              <w:fldChar w:fldCharType="separate"/>
            </w:r>
            <w:r w:rsidRPr="72388717">
              <w:rPr>
                <w:rStyle w:val="Hyperlink"/>
              </w:rPr>
              <w:t>17</w:t>
            </w:r>
            <w:r>
              <w:fldChar w:fldCharType="end"/>
            </w:r>
          </w:hyperlink>
        </w:p>
        <w:p w14:paraId="0634EFBF" w14:textId="77777777" w:rsidR="001B2D70" w:rsidRDefault="001B2D70" w:rsidP="001B2D70">
          <w:pPr>
            <w:pStyle w:val="TOC2"/>
            <w:tabs>
              <w:tab w:val="right" w:leader="dot" w:pos="9360"/>
            </w:tabs>
            <w:rPr>
              <w:rStyle w:val="Hyperlink"/>
            </w:rPr>
          </w:pPr>
          <w:hyperlink w:anchor="_Toc940120973">
            <w:r w:rsidRPr="72388717">
              <w:rPr>
                <w:rStyle w:val="Hyperlink"/>
              </w:rPr>
              <w:t>3.3 Përdorimi dhe Rëndësia e OCR-së</w:t>
            </w:r>
            <w:r>
              <w:tab/>
            </w:r>
            <w:r>
              <w:fldChar w:fldCharType="begin"/>
            </w:r>
            <w:r>
              <w:instrText>PAGEREF _Toc940120973 \h</w:instrText>
            </w:r>
            <w:r>
              <w:fldChar w:fldCharType="separate"/>
            </w:r>
            <w:r w:rsidRPr="72388717">
              <w:rPr>
                <w:rStyle w:val="Hyperlink"/>
              </w:rPr>
              <w:t>17</w:t>
            </w:r>
            <w:r>
              <w:fldChar w:fldCharType="end"/>
            </w:r>
          </w:hyperlink>
        </w:p>
        <w:p w14:paraId="37DE20FE" w14:textId="77777777" w:rsidR="001B2D70" w:rsidRDefault="001B2D70" w:rsidP="001B2D70">
          <w:pPr>
            <w:pStyle w:val="TOC2"/>
            <w:tabs>
              <w:tab w:val="right" w:leader="dot" w:pos="9360"/>
            </w:tabs>
            <w:rPr>
              <w:rStyle w:val="Hyperlink"/>
            </w:rPr>
          </w:pPr>
          <w:hyperlink w:anchor="_Toc1703698777">
            <w:r w:rsidRPr="72388717">
              <w:rPr>
                <w:rStyle w:val="Hyperlink"/>
              </w:rPr>
              <w:t>3.4 Metodat dhe Algoritmet e Zakonshme të OCR-së</w:t>
            </w:r>
            <w:r>
              <w:tab/>
            </w:r>
            <w:r>
              <w:fldChar w:fldCharType="begin"/>
            </w:r>
            <w:r>
              <w:instrText>PAGEREF _Toc1703698777 \h</w:instrText>
            </w:r>
            <w:r>
              <w:fldChar w:fldCharType="separate"/>
            </w:r>
            <w:r w:rsidRPr="72388717">
              <w:rPr>
                <w:rStyle w:val="Hyperlink"/>
              </w:rPr>
              <w:t>18</w:t>
            </w:r>
            <w:r>
              <w:fldChar w:fldCharType="end"/>
            </w:r>
          </w:hyperlink>
        </w:p>
        <w:p w14:paraId="5FA4895D" w14:textId="77777777" w:rsidR="001B2D70" w:rsidRDefault="001B2D70" w:rsidP="001B2D70">
          <w:pPr>
            <w:pStyle w:val="TOC2"/>
            <w:tabs>
              <w:tab w:val="right" w:leader="dot" w:pos="9360"/>
            </w:tabs>
            <w:rPr>
              <w:rStyle w:val="Hyperlink"/>
            </w:rPr>
          </w:pPr>
          <w:hyperlink w:anchor="_Toc867304625">
            <w:r w:rsidRPr="72388717">
              <w:rPr>
                <w:rStyle w:val="Hyperlink"/>
              </w:rPr>
              <w:t>3.5 Mjedisi i Zhvillimit dhe Mjetet OCR</w:t>
            </w:r>
            <w:r>
              <w:tab/>
            </w:r>
            <w:r>
              <w:fldChar w:fldCharType="begin"/>
            </w:r>
            <w:r>
              <w:instrText>PAGEREF _Toc867304625 \h</w:instrText>
            </w:r>
            <w:r>
              <w:fldChar w:fldCharType="separate"/>
            </w:r>
            <w:r w:rsidRPr="72388717">
              <w:rPr>
                <w:rStyle w:val="Hyperlink"/>
              </w:rPr>
              <w:t>19</w:t>
            </w:r>
            <w:r>
              <w:fldChar w:fldCharType="end"/>
            </w:r>
          </w:hyperlink>
        </w:p>
        <w:p w14:paraId="46368D80" w14:textId="77777777" w:rsidR="001B2D70" w:rsidRDefault="001B2D70" w:rsidP="001B2D70">
          <w:pPr>
            <w:pStyle w:val="TOC2"/>
            <w:tabs>
              <w:tab w:val="right" w:leader="dot" w:pos="9360"/>
            </w:tabs>
            <w:rPr>
              <w:rStyle w:val="Hyperlink"/>
            </w:rPr>
          </w:pPr>
          <w:hyperlink w:anchor="_Toc1971401712">
            <w:r w:rsidRPr="72388717">
              <w:rPr>
                <w:rStyle w:val="Hyperlink"/>
              </w:rPr>
              <w:t>3.6 Sfida dhe Kufizime</w:t>
            </w:r>
            <w:r>
              <w:tab/>
            </w:r>
            <w:r>
              <w:fldChar w:fldCharType="begin"/>
            </w:r>
            <w:r>
              <w:instrText>PAGEREF _Toc1971401712 \h</w:instrText>
            </w:r>
            <w:r>
              <w:fldChar w:fldCharType="separate"/>
            </w:r>
            <w:r w:rsidRPr="72388717">
              <w:rPr>
                <w:rStyle w:val="Hyperlink"/>
              </w:rPr>
              <w:t>19</w:t>
            </w:r>
            <w:r>
              <w:fldChar w:fldCharType="end"/>
            </w:r>
          </w:hyperlink>
        </w:p>
        <w:p w14:paraId="35DF43BD" w14:textId="77777777" w:rsidR="001B2D70" w:rsidRDefault="001B2D70" w:rsidP="001B2D70">
          <w:pPr>
            <w:pStyle w:val="TOC1"/>
            <w:tabs>
              <w:tab w:val="right" w:leader="dot" w:pos="9360"/>
            </w:tabs>
            <w:rPr>
              <w:rStyle w:val="Hyperlink"/>
            </w:rPr>
          </w:pPr>
          <w:hyperlink w:anchor="_Toc1206949849">
            <w:r w:rsidRPr="72388717">
              <w:rPr>
                <w:rStyle w:val="Hyperlink"/>
              </w:rPr>
              <w:t>4. Retrieval Augmented Generation (RAG)</w:t>
            </w:r>
            <w:r>
              <w:tab/>
            </w:r>
            <w:r>
              <w:fldChar w:fldCharType="begin"/>
            </w:r>
            <w:r>
              <w:instrText>PAGEREF _Toc1206949849 \h</w:instrText>
            </w:r>
            <w:r>
              <w:fldChar w:fldCharType="separate"/>
            </w:r>
            <w:r w:rsidRPr="72388717">
              <w:rPr>
                <w:rStyle w:val="Hyperlink"/>
              </w:rPr>
              <w:t>20</w:t>
            </w:r>
            <w:r>
              <w:fldChar w:fldCharType="end"/>
            </w:r>
          </w:hyperlink>
        </w:p>
        <w:p w14:paraId="51367423" w14:textId="77777777" w:rsidR="001B2D70" w:rsidRDefault="001B2D70" w:rsidP="001B2D70">
          <w:pPr>
            <w:pStyle w:val="TOC2"/>
            <w:tabs>
              <w:tab w:val="right" w:leader="dot" w:pos="9360"/>
            </w:tabs>
            <w:rPr>
              <w:rStyle w:val="Hyperlink"/>
            </w:rPr>
          </w:pPr>
          <w:hyperlink w:anchor="_Toc759751450">
            <w:r w:rsidRPr="72388717">
              <w:rPr>
                <w:rStyle w:val="Hyperlink"/>
              </w:rPr>
              <w:t>4.1 Modelet e Mëdha Gjuhësore (LLMs) dhe Kufizimet e Tyre</w:t>
            </w:r>
            <w:r>
              <w:tab/>
            </w:r>
            <w:r>
              <w:fldChar w:fldCharType="begin"/>
            </w:r>
            <w:r>
              <w:instrText>PAGEREF _Toc759751450 \h</w:instrText>
            </w:r>
            <w:r>
              <w:fldChar w:fldCharType="separate"/>
            </w:r>
            <w:r w:rsidRPr="72388717">
              <w:rPr>
                <w:rStyle w:val="Hyperlink"/>
              </w:rPr>
              <w:t>21</w:t>
            </w:r>
            <w:r>
              <w:fldChar w:fldCharType="end"/>
            </w:r>
          </w:hyperlink>
        </w:p>
        <w:p w14:paraId="311251AF" w14:textId="77777777" w:rsidR="001B2D70" w:rsidRDefault="001B2D70" w:rsidP="001B2D70">
          <w:pPr>
            <w:pStyle w:val="TOC2"/>
            <w:tabs>
              <w:tab w:val="right" w:leader="dot" w:pos="9360"/>
            </w:tabs>
            <w:rPr>
              <w:rStyle w:val="Hyperlink"/>
            </w:rPr>
          </w:pPr>
          <w:hyperlink w:anchor="_Toc2071395073">
            <w:r w:rsidRPr="72388717">
              <w:rPr>
                <w:rStyle w:val="Hyperlink"/>
              </w:rPr>
              <w:t>4.2 Tre qasje për të përmirësuar aftësinë e përgjigjes së LLM-ve</w:t>
            </w:r>
            <w:r>
              <w:tab/>
            </w:r>
            <w:r>
              <w:fldChar w:fldCharType="begin"/>
            </w:r>
            <w:r>
              <w:instrText>PAGEREF _Toc2071395073 \h</w:instrText>
            </w:r>
            <w:r>
              <w:fldChar w:fldCharType="separate"/>
            </w:r>
            <w:r w:rsidRPr="72388717">
              <w:rPr>
                <w:rStyle w:val="Hyperlink"/>
              </w:rPr>
              <w:t>22</w:t>
            </w:r>
            <w:r>
              <w:fldChar w:fldCharType="end"/>
            </w:r>
          </w:hyperlink>
        </w:p>
        <w:p w14:paraId="26D480CA" w14:textId="77777777" w:rsidR="001B2D70" w:rsidRDefault="001B2D70" w:rsidP="001B2D70">
          <w:pPr>
            <w:pStyle w:val="TOC3"/>
            <w:tabs>
              <w:tab w:val="right" w:leader="dot" w:pos="9360"/>
            </w:tabs>
            <w:rPr>
              <w:rStyle w:val="Hyperlink"/>
            </w:rPr>
          </w:pPr>
          <w:hyperlink w:anchor="_Toc2056091510">
            <w:r w:rsidRPr="72388717">
              <w:rPr>
                <w:rStyle w:val="Hyperlink"/>
              </w:rPr>
              <w:t>1. Fine-tuning i modelit</w:t>
            </w:r>
            <w:r>
              <w:tab/>
            </w:r>
            <w:r>
              <w:fldChar w:fldCharType="begin"/>
            </w:r>
            <w:r>
              <w:instrText>PAGEREF _Toc2056091510 \h</w:instrText>
            </w:r>
            <w:r>
              <w:fldChar w:fldCharType="separate"/>
            </w:r>
            <w:r w:rsidRPr="72388717">
              <w:rPr>
                <w:rStyle w:val="Hyperlink"/>
              </w:rPr>
              <w:t>22</w:t>
            </w:r>
            <w:r>
              <w:fldChar w:fldCharType="end"/>
            </w:r>
          </w:hyperlink>
        </w:p>
        <w:p w14:paraId="415D9389" w14:textId="77777777" w:rsidR="001B2D70" w:rsidRDefault="001B2D70" w:rsidP="001B2D70">
          <w:pPr>
            <w:pStyle w:val="TOC3"/>
            <w:tabs>
              <w:tab w:val="right" w:leader="dot" w:pos="9360"/>
            </w:tabs>
            <w:rPr>
              <w:rStyle w:val="Hyperlink"/>
            </w:rPr>
          </w:pPr>
          <w:hyperlink w:anchor="_Toc1557943875">
            <w:r w:rsidRPr="72388717">
              <w:rPr>
                <w:rStyle w:val="Hyperlink"/>
              </w:rPr>
              <w:t>2. Qasje përmes prompt-it (in-context learning)</w:t>
            </w:r>
            <w:r>
              <w:tab/>
            </w:r>
            <w:r>
              <w:fldChar w:fldCharType="begin"/>
            </w:r>
            <w:r>
              <w:instrText>PAGEREF _Toc1557943875 \h</w:instrText>
            </w:r>
            <w:r>
              <w:fldChar w:fldCharType="separate"/>
            </w:r>
            <w:r w:rsidRPr="72388717">
              <w:rPr>
                <w:rStyle w:val="Hyperlink"/>
              </w:rPr>
              <w:t>22</w:t>
            </w:r>
            <w:r>
              <w:fldChar w:fldCharType="end"/>
            </w:r>
          </w:hyperlink>
        </w:p>
        <w:p w14:paraId="3DF1B38E" w14:textId="77777777" w:rsidR="001B2D70" w:rsidRDefault="001B2D70" w:rsidP="001B2D70">
          <w:pPr>
            <w:pStyle w:val="TOC3"/>
            <w:tabs>
              <w:tab w:val="right" w:leader="dot" w:pos="9360"/>
            </w:tabs>
            <w:rPr>
              <w:rStyle w:val="Hyperlink"/>
            </w:rPr>
          </w:pPr>
          <w:hyperlink w:anchor="_Toc1495307120">
            <w:r w:rsidRPr="72388717">
              <w:rPr>
                <w:rStyle w:val="Hyperlink"/>
              </w:rPr>
              <w:t>3. Retrieval-Augmented Generation (RAG)</w:t>
            </w:r>
            <w:r>
              <w:tab/>
            </w:r>
            <w:r>
              <w:fldChar w:fldCharType="begin"/>
            </w:r>
            <w:r>
              <w:instrText>PAGEREF _Toc1495307120 \h</w:instrText>
            </w:r>
            <w:r>
              <w:fldChar w:fldCharType="separate"/>
            </w:r>
            <w:r w:rsidRPr="72388717">
              <w:rPr>
                <w:rStyle w:val="Hyperlink"/>
              </w:rPr>
              <w:t>22</w:t>
            </w:r>
            <w:r>
              <w:fldChar w:fldCharType="end"/>
            </w:r>
          </w:hyperlink>
        </w:p>
        <w:p w14:paraId="7C821EAE" w14:textId="77777777" w:rsidR="001B2D70" w:rsidRDefault="001B2D70" w:rsidP="001B2D70">
          <w:pPr>
            <w:pStyle w:val="TOC2"/>
            <w:tabs>
              <w:tab w:val="right" w:leader="dot" w:pos="9360"/>
            </w:tabs>
            <w:rPr>
              <w:rStyle w:val="Hyperlink"/>
            </w:rPr>
          </w:pPr>
          <w:hyperlink w:anchor="_Toc70577538">
            <w:r w:rsidRPr="72388717">
              <w:rPr>
                <w:rStyle w:val="Hyperlink"/>
              </w:rPr>
              <w:t>4.3 Rrjedha e punës në arkitekturën RAG (RAG Pipeline)</w:t>
            </w:r>
            <w:r>
              <w:tab/>
            </w:r>
            <w:r>
              <w:fldChar w:fldCharType="begin"/>
            </w:r>
            <w:r>
              <w:instrText>PAGEREF _Toc70577538 \h</w:instrText>
            </w:r>
            <w:r>
              <w:fldChar w:fldCharType="separate"/>
            </w:r>
            <w:r w:rsidRPr="72388717">
              <w:rPr>
                <w:rStyle w:val="Hyperlink"/>
              </w:rPr>
              <w:t>23</w:t>
            </w:r>
            <w:r>
              <w:fldChar w:fldCharType="end"/>
            </w:r>
          </w:hyperlink>
        </w:p>
        <w:p w14:paraId="26E00015" w14:textId="77777777" w:rsidR="001B2D70" w:rsidRDefault="001B2D70" w:rsidP="001B2D70">
          <w:pPr>
            <w:pStyle w:val="TOC2"/>
            <w:tabs>
              <w:tab w:val="right" w:leader="dot" w:pos="9360"/>
            </w:tabs>
            <w:rPr>
              <w:rStyle w:val="Hyperlink"/>
            </w:rPr>
          </w:pPr>
          <w:hyperlink w:anchor="_Toc8075944">
            <w:r w:rsidRPr="72388717">
              <w:rPr>
                <w:rStyle w:val="Hyperlink"/>
              </w:rPr>
              <w:t>4.4 Përdorimi i bazës së të dhënave vektoriale dhe embeddings</w:t>
            </w:r>
            <w:r>
              <w:tab/>
            </w:r>
            <w:r>
              <w:fldChar w:fldCharType="begin"/>
            </w:r>
            <w:r>
              <w:instrText>PAGEREF _Toc8075944 \h</w:instrText>
            </w:r>
            <w:r>
              <w:fldChar w:fldCharType="separate"/>
            </w:r>
            <w:r w:rsidRPr="72388717">
              <w:rPr>
                <w:rStyle w:val="Hyperlink"/>
              </w:rPr>
              <w:t>24</w:t>
            </w:r>
            <w:r>
              <w:fldChar w:fldCharType="end"/>
            </w:r>
          </w:hyperlink>
        </w:p>
        <w:p w14:paraId="7A6FFDAB" w14:textId="77777777" w:rsidR="001B2D70" w:rsidRDefault="001B2D70" w:rsidP="001B2D70">
          <w:pPr>
            <w:pStyle w:val="TOC2"/>
            <w:tabs>
              <w:tab w:val="right" w:leader="dot" w:pos="9360"/>
            </w:tabs>
            <w:rPr>
              <w:rStyle w:val="Hyperlink"/>
            </w:rPr>
          </w:pPr>
          <w:hyperlink w:anchor="_Toc751886987">
            <w:r w:rsidRPr="72388717">
              <w:rPr>
                <w:rStyle w:val="Hyperlink"/>
              </w:rPr>
              <w:t>4.5 Dobitë krahasuar me modelet tradicionale</w:t>
            </w:r>
            <w:r>
              <w:tab/>
            </w:r>
            <w:r>
              <w:fldChar w:fldCharType="begin"/>
            </w:r>
            <w:r>
              <w:instrText>PAGEREF _Toc751886987 \h</w:instrText>
            </w:r>
            <w:r>
              <w:fldChar w:fldCharType="separate"/>
            </w:r>
            <w:r w:rsidRPr="72388717">
              <w:rPr>
                <w:rStyle w:val="Hyperlink"/>
              </w:rPr>
              <w:t>25</w:t>
            </w:r>
            <w:r>
              <w:fldChar w:fldCharType="end"/>
            </w:r>
          </w:hyperlink>
        </w:p>
        <w:p w14:paraId="3563735F" w14:textId="77777777" w:rsidR="001B2D70" w:rsidRDefault="001B2D70" w:rsidP="001B2D70">
          <w:pPr>
            <w:pStyle w:val="TOC1"/>
            <w:tabs>
              <w:tab w:val="right" w:leader="dot" w:pos="9360"/>
            </w:tabs>
            <w:rPr>
              <w:rStyle w:val="Hyperlink"/>
            </w:rPr>
          </w:pPr>
          <w:hyperlink w:anchor="_Toc425710536">
            <w:r w:rsidRPr="72388717">
              <w:rPr>
                <w:rStyle w:val="Hyperlink"/>
              </w:rPr>
              <w:t>5. Analiza e problemit dhe kërkesat</w:t>
            </w:r>
            <w:r>
              <w:tab/>
            </w:r>
            <w:r>
              <w:fldChar w:fldCharType="begin"/>
            </w:r>
            <w:r>
              <w:instrText>PAGEREF _Toc425710536 \h</w:instrText>
            </w:r>
            <w:r>
              <w:fldChar w:fldCharType="separate"/>
            </w:r>
            <w:r w:rsidRPr="72388717">
              <w:rPr>
                <w:rStyle w:val="Hyperlink"/>
              </w:rPr>
              <w:t>26</w:t>
            </w:r>
            <w:r>
              <w:fldChar w:fldCharType="end"/>
            </w:r>
          </w:hyperlink>
        </w:p>
        <w:p w14:paraId="434DCCDE" w14:textId="77777777" w:rsidR="001B2D70" w:rsidRDefault="001B2D70" w:rsidP="001B2D70">
          <w:pPr>
            <w:pStyle w:val="TOC2"/>
            <w:tabs>
              <w:tab w:val="right" w:leader="dot" w:pos="9360"/>
            </w:tabs>
            <w:rPr>
              <w:rStyle w:val="Hyperlink"/>
            </w:rPr>
          </w:pPr>
          <w:hyperlink w:anchor="_Toc1979106288">
            <w:r w:rsidRPr="72388717">
              <w:rPr>
                <w:rStyle w:val="Hyperlink"/>
              </w:rPr>
              <w:t>5.1 Përcaktimi i problemit</w:t>
            </w:r>
            <w:r>
              <w:tab/>
            </w:r>
            <w:r>
              <w:fldChar w:fldCharType="begin"/>
            </w:r>
            <w:r>
              <w:instrText>PAGEREF _Toc1979106288 \h</w:instrText>
            </w:r>
            <w:r>
              <w:fldChar w:fldCharType="separate"/>
            </w:r>
            <w:r w:rsidRPr="72388717">
              <w:rPr>
                <w:rStyle w:val="Hyperlink"/>
              </w:rPr>
              <w:t>27</w:t>
            </w:r>
            <w:r>
              <w:fldChar w:fldCharType="end"/>
            </w:r>
          </w:hyperlink>
        </w:p>
        <w:p w14:paraId="1AB933D2" w14:textId="77777777" w:rsidR="001B2D70" w:rsidRDefault="001B2D70" w:rsidP="001B2D70">
          <w:pPr>
            <w:pStyle w:val="TOC2"/>
            <w:tabs>
              <w:tab w:val="right" w:leader="dot" w:pos="9360"/>
            </w:tabs>
            <w:rPr>
              <w:rStyle w:val="Hyperlink"/>
            </w:rPr>
          </w:pPr>
          <w:hyperlink w:anchor="_Toc1042251106">
            <w:r w:rsidRPr="72388717">
              <w:rPr>
                <w:rStyle w:val="Hyperlink"/>
              </w:rPr>
              <w:t>5.2 Përdoruesi target</w:t>
            </w:r>
            <w:r>
              <w:tab/>
            </w:r>
            <w:r>
              <w:fldChar w:fldCharType="begin"/>
            </w:r>
            <w:r>
              <w:instrText>PAGEREF _Toc1042251106 \h</w:instrText>
            </w:r>
            <w:r>
              <w:fldChar w:fldCharType="separate"/>
            </w:r>
            <w:r w:rsidRPr="72388717">
              <w:rPr>
                <w:rStyle w:val="Hyperlink"/>
              </w:rPr>
              <w:t>27</w:t>
            </w:r>
            <w:r>
              <w:fldChar w:fldCharType="end"/>
            </w:r>
          </w:hyperlink>
        </w:p>
        <w:p w14:paraId="4E05CA97" w14:textId="77777777" w:rsidR="001B2D70" w:rsidRDefault="001B2D70" w:rsidP="001B2D70">
          <w:pPr>
            <w:pStyle w:val="TOC2"/>
            <w:tabs>
              <w:tab w:val="right" w:leader="dot" w:pos="9360"/>
            </w:tabs>
            <w:rPr>
              <w:rStyle w:val="Hyperlink"/>
            </w:rPr>
          </w:pPr>
          <w:hyperlink w:anchor="_Toc874231096">
            <w:r w:rsidRPr="72388717">
              <w:rPr>
                <w:rStyle w:val="Hyperlink"/>
              </w:rPr>
              <w:t>5.3 Kërkesat funksionale</w:t>
            </w:r>
            <w:r>
              <w:tab/>
            </w:r>
            <w:r>
              <w:fldChar w:fldCharType="begin"/>
            </w:r>
            <w:r>
              <w:instrText>PAGEREF _Toc874231096 \h</w:instrText>
            </w:r>
            <w:r>
              <w:fldChar w:fldCharType="separate"/>
            </w:r>
            <w:r w:rsidRPr="72388717">
              <w:rPr>
                <w:rStyle w:val="Hyperlink"/>
              </w:rPr>
              <w:t>27</w:t>
            </w:r>
            <w:r>
              <w:fldChar w:fldCharType="end"/>
            </w:r>
          </w:hyperlink>
        </w:p>
        <w:p w14:paraId="4F39F1C0" w14:textId="77777777" w:rsidR="001B2D70" w:rsidRDefault="001B2D70" w:rsidP="001B2D70">
          <w:pPr>
            <w:pStyle w:val="TOC2"/>
            <w:tabs>
              <w:tab w:val="right" w:leader="dot" w:pos="9360"/>
            </w:tabs>
            <w:rPr>
              <w:rStyle w:val="Hyperlink"/>
            </w:rPr>
          </w:pPr>
          <w:hyperlink w:anchor="_Toc1509852848">
            <w:r w:rsidRPr="72388717">
              <w:rPr>
                <w:rStyle w:val="Hyperlink"/>
              </w:rPr>
              <w:t>5.4 Kërkesat jofunksionale</w:t>
            </w:r>
            <w:r>
              <w:tab/>
            </w:r>
            <w:r>
              <w:fldChar w:fldCharType="begin"/>
            </w:r>
            <w:r>
              <w:instrText>PAGEREF _Toc1509852848 \h</w:instrText>
            </w:r>
            <w:r>
              <w:fldChar w:fldCharType="separate"/>
            </w:r>
            <w:r w:rsidRPr="72388717">
              <w:rPr>
                <w:rStyle w:val="Hyperlink"/>
              </w:rPr>
              <w:t>28</w:t>
            </w:r>
            <w:r>
              <w:fldChar w:fldCharType="end"/>
            </w:r>
          </w:hyperlink>
        </w:p>
        <w:p w14:paraId="7CFC25FE" w14:textId="77777777" w:rsidR="001B2D70" w:rsidRDefault="001B2D70" w:rsidP="001B2D70">
          <w:pPr>
            <w:pStyle w:val="TOC2"/>
            <w:tabs>
              <w:tab w:val="right" w:leader="dot" w:pos="9360"/>
            </w:tabs>
            <w:rPr>
              <w:rStyle w:val="Hyperlink"/>
            </w:rPr>
          </w:pPr>
          <w:hyperlink w:anchor="_Toc1866991452">
            <w:r w:rsidRPr="72388717">
              <w:rPr>
                <w:rStyle w:val="Hyperlink"/>
              </w:rPr>
              <w:t>5.5 Rreziqet dhe kufizimet</w:t>
            </w:r>
            <w:r>
              <w:tab/>
            </w:r>
            <w:r>
              <w:fldChar w:fldCharType="begin"/>
            </w:r>
            <w:r>
              <w:instrText>PAGEREF _Toc1866991452 \h</w:instrText>
            </w:r>
            <w:r>
              <w:fldChar w:fldCharType="separate"/>
            </w:r>
            <w:r w:rsidRPr="72388717">
              <w:rPr>
                <w:rStyle w:val="Hyperlink"/>
              </w:rPr>
              <w:t>28</w:t>
            </w:r>
            <w:r>
              <w:fldChar w:fldCharType="end"/>
            </w:r>
          </w:hyperlink>
        </w:p>
        <w:p w14:paraId="704A79E8" w14:textId="77777777" w:rsidR="001B2D70" w:rsidRDefault="001B2D70" w:rsidP="001B2D70">
          <w:pPr>
            <w:pStyle w:val="TOC1"/>
            <w:tabs>
              <w:tab w:val="right" w:leader="dot" w:pos="9360"/>
            </w:tabs>
            <w:rPr>
              <w:rStyle w:val="Hyperlink"/>
            </w:rPr>
          </w:pPr>
          <w:hyperlink w:anchor="_Toc370782181">
            <w:r w:rsidRPr="72388717">
              <w:rPr>
                <w:rStyle w:val="Hyperlink"/>
              </w:rPr>
              <w:t>6. Projektimi i sistemit</w:t>
            </w:r>
            <w:r>
              <w:tab/>
            </w:r>
            <w:r>
              <w:fldChar w:fldCharType="begin"/>
            </w:r>
            <w:r>
              <w:instrText>PAGEREF _Toc370782181 \h</w:instrText>
            </w:r>
            <w:r>
              <w:fldChar w:fldCharType="separate"/>
            </w:r>
            <w:r w:rsidRPr="72388717">
              <w:rPr>
                <w:rStyle w:val="Hyperlink"/>
              </w:rPr>
              <w:t>28</w:t>
            </w:r>
            <w:r>
              <w:fldChar w:fldCharType="end"/>
            </w:r>
          </w:hyperlink>
        </w:p>
        <w:p w14:paraId="7433A433" w14:textId="77777777" w:rsidR="001B2D70" w:rsidRDefault="001B2D70" w:rsidP="001B2D70">
          <w:pPr>
            <w:pStyle w:val="TOC2"/>
            <w:tabs>
              <w:tab w:val="right" w:leader="dot" w:pos="9360"/>
            </w:tabs>
            <w:rPr>
              <w:rStyle w:val="Hyperlink"/>
            </w:rPr>
          </w:pPr>
          <w:hyperlink w:anchor="_Toc76617092">
            <w:r w:rsidRPr="72388717">
              <w:rPr>
                <w:rStyle w:val="Hyperlink"/>
              </w:rPr>
              <w:t>6.1 Arkitektura</w:t>
            </w:r>
            <w:r>
              <w:tab/>
            </w:r>
            <w:r>
              <w:fldChar w:fldCharType="begin"/>
            </w:r>
            <w:r>
              <w:instrText>PAGEREF _Toc76617092 \h</w:instrText>
            </w:r>
            <w:r>
              <w:fldChar w:fldCharType="separate"/>
            </w:r>
            <w:r w:rsidRPr="72388717">
              <w:rPr>
                <w:rStyle w:val="Hyperlink"/>
              </w:rPr>
              <w:t>29</w:t>
            </w:r>
            <w:r>
              <w:fldChar w:fldCharType="end"/>
            </w:r>
          </w:hyperlink>
        </w:p>
        <w:p w14:paraId="7C2F4085" w14:textId="77777777" w:rsidR="001B2D70" w:rsidRDefault="001B2D70" w:rsidP="001B2D70">
          <w:pPr>
            <w:pStyle w:val="TOC2"/>
            <w:tabs>
              <w:tab w:val="right" w:leader="dot" w:pos="9360"/>
            </w:tabs>
            <w:rPr>
              <w:rStyle w:val="Hyperlink"/>
            </w:rPr>
          </w:pPr>
          <w:hyperlink w:anchor="_Toc809220245">
            <w:r w:rsidRPr="72388717">
              <w:rPr>
                <w:rStyle w:val="Hyperlink"/>
              </w:rPr>
              <w:t>6.2 Përshkrimi i moduleve</w:t>
            </w:r>
            <w:r>
              <w:tab/>
            </w:r>
            <w:r>
              <w:fldChar w:fldCharType="begin"/>
            </w:r>
            <w:r>
              <w:instrText>PAGEREF _Toc809220245 \h</w:instrText>
            </w:r>
            <w:r>
              <w:fldChar w:fldCharType="separate"/>
            </w:r>
            <w:r w:rsidRPr="72388717">
              <w:rPr>
                <w:rStyle w:val="Hyperlink"/>
              </w:rPr>
              <w:t>31</w:t>
            </w:r>
            <w:r>
              <w:fldChar w:fldCharType="end"/>
            </w:r>
          </w:hyperlink>
        </w:p>
        <w:p w14:paraId="3BCB223B" w14:textId="77777777" w:rsidR="001B2D70" w:rsidRDefault="001B2D70" w:rsidP="001B2D70">
          <w:pPr>
            <w:pStyle w:val="TOC3"/>
            <w:tabs>
              <w:tab w:val="right" w:leader="dot" w:pos="9360"/>
            </w:tabs>
            <w:rPr>
              <w:rStyle w:val="Hyperlink"/>
            </w:rPr>
          </w:pPr>
          <w:hyperlink w:anchor="_Toc1018449102">
            <w:r w:rsidRPr="72388717">
              <w:rPr>
                <w:rStyle w:val="Hyperlink"/>
              </w:rPr>
              <w:t>6.2.1 Moduli OCR</w:t>
            </w:r>
            <w:r>
              <w:tab/>
            </w:r>
            <w:r>
              <w:fldChar w:fldCharType="begin"/>
            </w:r>
            <w:r>
              <w:instrText>PAGEREF _Toc1018449102 \h</w:instrText>
            </w:r>
            <w:r>
              <w:fldChar w:fldCharType="separate"/>
            </w:r>
            <w:r w:rsidRPr="72388717">
              <w:rPr>
                <w:rStyle w:val="Hyperlink"/>
              </w:rPr>
              <w:t>32</w:t>
            </w:r>
            <w:r>
              <w:fldChar w:fldCharType="end"/>
            </w:r>
          </w:hyperlink>
        </w:p>
        <w:p w14:paraId="7AED0B45" w14:textId="77777777" w:rsidR="001B2D70" w:rsidRDefault="001B2D70" w:rsidP="001B2D70">
          <w:pPr>
            <w:pStyle w:val="TOC3"/>
            <w:tabs>
              <w:tab w:val="right" w:leader="dot" w:pos="9360"/>
            </w:tabs>
            <w:rPr>
              <w:rStyle w:val="Hyperlink"/>
            </w:rPr>
          </w:pPr>
          <w:hyperlink w:anchor="_Toc627628588">
            <w:r w:rsidRPr="72388717">
              <w:rPr>
                <w:rStyle w:val="Hyperlink"/>
              </w:rPr>
              <w:t>6.2.2 Moduli i indeksimit dhe ruajtjes vektoriale</w:t>
            </w:r>
            <w:r>
              <w:tab/>
            </w:r>
            <w:r>
              <w:fldChar w:fldCharType="begin"/>
            </w:r>
            <w:r>
              <w:instrText>PAGEREF _Toc627628588 \h</w:instrText>
            </w:r>
            <w:r>
              <w:fldChar w:fldCharType="separate"/>
            </w:r>
            <w:r w:rsidRPr="72388717">
              <w:rPr>
                <w:rStyle w:val="Hyperlink"/>
              </w:rPr>
              <w:t>32</w:t>
            </w:r>
            <w:r>
              <w:fldChar w:fldCharType="end"/>
            </w:r>
          </w:hyperlink>
        </w:p>
        <w:p w14:paraId="72D64E19" w14:textId="77777777" w:rsidR="001B2D70" w:rsidRDefault="001B2D70" w:rsidP="001B2D70">
          <w:pPr>
            <w:pStyle w:val="TOC3"/>
            <w:tabs>
              <w:tab w:val="right" w:leader="dot" w:pos="9360"/>
            </w:tabs>
            <w:rPr>
              <w:rStyle w:val="Hyperlink"/>
            </w:rPr>
          </w:pPr>
          <w:hyperlink w:anchor="_Toc955495544">
            <w:r w:rsidRPr="72388717">
              <w:rPr>
                <w:rStyle w:val="Hyperlink"/>
              </w:rPr>
              <w:t>6.2.3 Moduli i gjenerimit të përgjigjeve (RAG)</w:t>
            </w:r>
            <w:r>
              <w:tab/>
            </w:r>
            <w:r>
              <w:fldChar w:fldCharType="begin"/>
            </w:r>
            <w:r>
              <w:instrText>PAGEREF _Toc955495544 \h</w:instrText>
            </w:r>
            <w:r>
              <w:fldChar w:fldCharType="separate"/>
            </w:r>
            <w:r w:rsidRPr="72388717">
              <w:rPr>
                <w:rStyle w:val="Hyperlink"/>
              </w:rPr>
              <w:t>32</w:t>
            </w:r>
            <w:r>
              <w:fldChar w:fldCharType="end"/>
            </w:r>
          </w:hyperlink>
        </w:p>
        <w:p w14:paraId="227F14FD" w14:textId="77777777" w:rsidR="001B2D70" w:rsidRDefault="001B2D70" w:rsidP="001B2D70">
          <w:pPr>
            <w:pStyle w:val="TOC3"/>
            <w:tabs>
              <w:tab w:val="right" w:leader="dot" w:pos="9360"/>
            </w:tabs>
            <w:rPr>
              <w:rStyle w:val="Hyperlink"/>
            </w:rPr>
          </w:pPr>
          <w:hyperlink w:anchor="_Toc951418647">
            <w:r w:rsidRPr="72388717">
              <w:rPr>
                <w:rStyle w:val="Hyperlink"/>
              </w:rPr>
              <w:t>6.2.4 Ndërfaqja me përdoruesin (UI)</w:t>
            </w:r>
            <w:r>
              <w:tab/>
            </w:r>
            <w:r>
              <w:fldChar w:fldCharType="begin"/>
            </w:r>
            <w:r>
              <w:instrText>PAGEREF _Toc951418647 \h</w:instrText>
            </w:r>
            <w:r>
              <w:fldChar w:fldCharType="separate"/>
            </w:r>
            <w:r w:rsidRPr="72388717">
              <w:rPr>
                <w:rStyle w:val="Hyperlink"/>
              </w:rPr>
              <w:t>32</w:t>
            </w:r>
            <w:r>
              <w:fldChar w:fldCharType="end"/>
            </w:r>
          </w:hyperlink>
        </w:p>
        <w:p w14:paraId="0054E3CA" w14:textId="77777777" w:rsidR="001B2D70" w:rsidRDefault="001B2D70" w:rsidP="001B2D70">
          <w:pPr>
            <w:pStyle w:val="TOC3"/>
            <w:tabs>
              <w:tab w:val="right" w:leader="dot" w:pos="9360"/>
            </w:tabs>
            <w:rPr>
              <w:rStyle w:val="Hyperlink"/>
            </w:rPr>
          </w:pPr>
          <w:hyperlink w:anchor="_Toc1746747379">
            <w:r w:rsidRPr="72388717">
              <w:rPr>
                <w:rStyle w:val="Hyperlink"/>
              </w:rPr>
              <w:t>6.2.5 Moduli i përpunimit (Preprocessing)</w:t>
            </w:r>
            <w:r>
              <w:tab/>
            </w:r>
            <w:r>
              <w:fldChar w:fldCharType="begin"/>
            </w:r>
            <w:r>
              <w:instrText>PAGEREF _Toc1746747379 \h</w:instrText>
            </w:r>
            <w:r>
              <w:fldChar w:fldCharType="separate"/>
            </w:r>
            <w:r w:rsidRPr="72388717">
              <w:rPr>
                <w:rStyle w:val="Hyperlink"/>
              </w:rPr>
              <w:t>33</w:t>
            </w:r>
            <w:r>
              <w:fldChar w:fldCharType="end"/>
            </w:r>
          </w:hyperlink>
        </w:p>
        <w:p w14:paraId="53B3607F" w14:textId="77777777" w:rsidR="001B2D70" w:rsidRDefault="001B2D70" w:rsidP="001B2D70">
          <w:pPr>
            <w:pStyle w:val="TOC3"/>
            <w:tabs>
              <w:tab w:val="right" w:leader="dot" w:pos="9360"/>
            </w:tabs>
            <w:rPr>
              <w:rStyle w:val="Hyperlink"/>
            </w:rPr>
          </w:pPr>
          <w:hyperlink w:anchor="_Toc1479039507">
            <w:r w:rsidRPr="72388717">
              <w:rPr>
                <w:rStyle w:val="Hyperlink"/>
              </w:rPr>
              <w:t>6.2.6 Moduli i Embedding-ve</w:t>
            </w:r>
            <w:r>
              <w:tab/>
            </w:r>
            <w:r>
              <w:fldChar w:fldCharType="begin"/>
            </w:r>
            <w:r>
              <w:instrText>PAGEREF _Toc1479039507 \h</w:instrText>
            </w:r>
            <w:r>
              <w:fldChar w:fldCharType="separate"/>
            </w:r>
            <w:r w:rsidRPr="72388717">
              <w:rPr>
                <w:rStyle w:val="Hyperlink"/>
              </w:rPr>
              <w:t>33</w:t>
            </w:r>
            <w:r>
              <w:fldChar w:fldCharType="end"/>
            </w:r>
          </w:hyperlink>
        </w:p>
        <w:p w14:paraId="2389D71C" w14:textId="77777777" w:rsidR="001B2D70" w:rsidRDefault="001B2D70" w:rsidP="001B2D70">
          <w:pPr>
            <w:pStyle w:val="TOC3"/>
            <w:tabs>
              <w:tab w:val="right" w:leader="dot" w:pos="9360"/>
            </w:tabs>
            <w:rPr>
              <w:rStyle w:val="Hyperlink"/>
            </w:rPr>
          </w:pPr>
          <w:hyperlink w:anchor="_Toc994408192">
            <w:r w:rsidRPr="72388717">
              <w:rPr>
                <w:rStyle w:val="Hyperlink"/>
              </w:rPr>
              <w:t>6.2.7 Moduli LLM API (GPT-4o-mini)</w:t>
            </w:r>
            <w:r>
              <w:tab/>
            </w:r>
            <w:r>
              <w:fldChar w:fldCharType="begin"/>
            </w:r>
            <w:r>
              <w:instrText>PAGEREF _Toc994408192 \h</w:instrText>
            </w:r>
            <w:r>
              <w:fldChar w:fldCharType="separate"/>
            </w:r>
            <w:r w:rsidRPr="72388717">
              <w:rPr>
                <w:rStyle w:val="Hyperlink"/>
              </w:rPr>
              <w:t>33</w:t>
            </w:r>
            <w:r>
              <w:fldChar w:fldCharType="end"/>
            </w:r>
          </w:hyperlink>
        </w:p>
        <w:p w14:paraId="7A0E0F68" w14:textId="77777777" w:rsidR="001B2D70" w:rsidRDefault="001B2D70" w:rsidP="001B2D70">
          <w:pPr>
            <w:pStyle w:val="TOC1"/>
            <w:tabs>
              <w:tab w:val="right" w:leader="dot" w:pos="9360"/>
            </w:tabs>
            <w:rPr>
              <w:rStyle w:val="Hyperlink"/>
            </w:rPr>
          </w:pPr>
          <w:hyperlink w:anchor="_Toc475854731">
            <w:r w:rsidRPr="72388717">
              <w:rPr>
                <w:rStyle w:val="Hyperlink"/>
              </w:rPr>
              <w:t>7. Implementimi</w:t>
            </w:r>
            <w:r>
              <w:tab/>
            </w:r>
            <w:r>
              <w:fldChar w:fldCharType="begin"/>
            </w:r>
            <w:r>
              <w:instrText>PAGEREF _Toc475854731 \h</w:instrText>
            </w:r>
            <w:r>
              <w:fldChar w:fldCharType="separate"/>
            </w:r>
            <w:r w:rsidRPr="72388717">
              <w:rPr>
                <w:rStyle w:val="Hyperlink"/>
              </w:rPr>
              <w:t>33</w:t>
            </w:r>
            <w:r>
              <w:fldChar w:fldCharType="end"/>
            </w:r>
          </w:hyperlink>
        </w:p>
        <w:p w14:paraId="0871F881" w14:textId="77777777" w:rsidR="001B2D70" w:rsidRDefault="001B2D70" w:rsidP="001B2D70">
          <w:pPr>
            <w:pStyle w:val="TOC2"/>
            <w:tabs>
              <w:tab w:val="right" w:leader="dot" w:pos="9360"/>
            </w:tabs>
            <w:rPr>
              <w:rStyle w:val="Hyperlink"/>
            </w:rPr>
          </w:pPr>
          <w:hyperlink w:anchor="_Toc165872907">
            <w:r w:rsidRPr="72388717">
              <w:rPr>
                <w:rStyle w:val="Hyperlink"/>
              </w:rPr>
              <w:t>7.1 Moduli i përpunimit të skedarëve (OCR dhe ekstraktimi i tekstit)</w:t>
            </w:r>
            <w:r>
              <w:tab/>
            </w:r>
            <w:r>
              <w:fldChar w:fldCharType="begin"/>
            </w:r>
            <w:r>
              <w:instrText>PAGEREF _Toc165872907 \h</w:instrText>
            </w:r>
            <w:r>
              <w:fldChar w:fldCharType="separate"/>
            </w:r>
            <w:r w:rsidRPr="72388717">
              <w:rPr>
                <w:rStyle w:val="Hyperlink"/>
              </w:rPr>
              <w:t>34</w:t>
            </w:r>
            <w:r>
              <w:fldChar w:fldCharType="end"/>
            </w:r>
          </w:hyperlink>
        </w:p>
        <w:p w14:paraId="175719C0" w14:textId="77777777" w:rsidR="001B2D70" w:rsidRDefault="001B2D70" w:rsidP="001B2D70">
          <w:pPr>
            <w:pStyle w:val="TOC2"/>
            <w:tabs>
              <w:tab w:val="right" w:leader="dot" w:pos="9360"/>
            </w:tabs>
            <w:rPr>
              <w:rStyle w:val="Hyperlink"/>
            </w:rPr>
          </w:pPr>
          <w:hyperlink w:anchor="_Toc482362976">
            <w:r w:rsidRPr="72388717">
              <w:rPr>
                <w:rStyle w:val="Hyperlink"/>
              </w:rPr>
              <w:t>7.2 Moduli i krijimit dhe ruajtjes së vektorstorit</w:t>
            </w:r>
            <w:r>
              <w:tab/>
            </w:r>
            <w:r>
              <w:fldChar w:fldCharType="begin"/>
            </w:r>
            <w:r>
              <w:instrText>PAGEREF _Toc482362976 \h</w:instrText>
            </w:r>
            <w:r>
              <w:fldChar w:fldCharType="separate"/>
            </w:r>
            <w:r w:rsidRPr="72388717">
              <w:rPr>
                <w:rStyle w:val="Hyperlink"/>
              </w:rPr>
              <w:t>34</w:t>
            </w:r>
            <w:r>
              <w:fldChar w:fldCharType="end"/>
            </w:r>
          </w:hyperlink>
        </w:p>
        <w:p w14:paraId="038386A9" w14:textId="77777777" w:rsidR="001B2D70" w:rsidRDefault="001B2D70" w:rsidP="001B2D70">
          <w:pPr>
            <w:pStyle w:val="TOC2"/>
            <w:tabs>
              <w:tab w:val="right" w:leader="dot" w:pos="9360"/>
            </w:tabs>
            <w:rPr>
              <w:rStyle w:val="Hyperlink"/>
            </w:rPr>
          </w:pPr>
          <w:hyperlink w:anchor="_Toc1070608488">
            <w:r w:rsidRPr="72388717">
              <w:rPr>
                <w:rStyle w:val="Hyperlink"/>
              </w:rPr>
              <w:t>7.3 Moduli i ndërtimit të zinxhirit RAG dhe gjenerimit të përgjigjeve</w:t>
            </w:r>
            <w:r>
              <w:tab/>
            </w:r>
            <w:r>
              <w:fldChar w:fldCharType="begin"/>
            </w:r>
            <w:r>
              <w:instrText>PAGEREF _Toc1070608488 \h</w:instrText>
            </w:r>
            <w:r>
              <w:fldChar w:fldCharType="separate"/>
            </w:r>
            <w:r w:rsidRPr="72388717">
              <w:rPr>
                <w:rStyle w:val="Hyperlink"/>
              </w:rPr>
              <w:t>35</w:t>
            </w:r>
            <w:r>
              <w:fldChar w:fldCharType="end"/>
            </w:r>
          </w:hyperlink>
        </w:p>
        <w:p w14:paraId="67D1C5CD" w14:textId="77777777" w:rsidR="001B2D70" w:rsidRDefault="001B2D70" w:rsidP="001B2D70">
          <w:pPr>
            <w:pStyle w:val="TOC2"/>
            <w:tabs>
              <w:tab w:val="right" w:leader="dot" w:pos="9360"/>
            </w:tabs>
            <w:rPr>
              <w:rStyle w:val="Hyperlink"/>
            </w:rPr>
          </w:pPr>
          <w:hyperlink w:anchor="_Toc1409496399">
            <w:r w:rsidRPr="72388717">
              <w:rPr>
                <w:rStyle w:val="Hyperlink"/>
              </w:rPr>
              <w:t>7.4 Ndërfaqja me përdoruesin (Streamlit Chatbot)</w:t>
            </w:r>
            <w:r>
              <w:tab/>
            </w:r>
            <w:r>
              <w:fldChar w:fldCharType="begin"/>
            </w:r>
            <w:r>
              <w:instrText>PAGEREF _Toc1409496399 \h</w:instrText>
            </w:r>
            <w:r>
              <w:fldChar w:fldCharType="separate"/>
            </w:r>
            <w:r w:rsidRPr="72388717">
              <w:rPr>
                <w:rStyle w:val="Hyperlink"/>
              </w:rPr>
              <w:t>35</w:t>
            </w:r>
            <w:r>
              <w:fldChar w:fldCharType="end"/>
            </w:r>
          </w:hyperlink>
        </w:p>
        <w:p w14:paraId="759E4374" w14:textId="77777777" w:rsidR="001B2D70" w:rsidRDefault="001B2D70" w:rsidP="001B2D70">
          <w:pPr>
            <w:pStyle w:val="TOC1"/>
            <w:tabs>
              <w:tab w:val="right" w:leader="dot" w:pos="9360"/>
            </w:tabs>
            <w:rPr>
              <w:rStyle w:val="Hyperlink"/>
            </w:rPr>
          </w:pPr>
          <w:hyperlink w:anchor="_Toc688660119">
            <w:r w:rsidRPr="72388717">
              <w:rPr>
                <w:rStyle w:val="Hyperlink"/>
              </w:rPr>
              <w:t>8. Vlerësimi dhe Analiza e Rezultateve</w:t>
            </w:r>
            <w:r>
              <w:tab/>
            </w:r>
            <w:r>
              <w:fldChar w:fldCharType="begin"/>
            </w:r>
            <w:r>
              <w:instrText>PAGEREF _Toc688660119 \h</w:instrText>
            </w:r>
            <w:r>
              <w:fldChar w:fldCharType="separate"/>
            </w:r>
            <w:r w:rsidRPr="72388717">
              <w:rPr>
                <w:rStyle w:val="Hyperlink"/>
              </w:rPr>
              <w:t>36</w:t>
            </w:r>
            <w:r>
              <w:fldChar w:fldCharType="end"/>
            </w:r>
          </w:hyperlink>
        </w:p>
        <w:p w14:paraId="538EAE41" w14:textId="77777777" w:rsidR="001B2D70" w:rsidRDefault="001B2D70" w:rsidP="001B2D70">
          <w:pPr>
            <w:pStyle w:val="TOC2"/>
            <w:tabs>
              <w:tab w:val="right" w:leader="dot" w:pos="9360"/>
            </w:tabs>
            <w:rPr>
              <w:rStyle w:val="Hyperlink"/>
            </w:rPr>
          </w:pPr>
          <w:hyperlink w:anchor="_Toc2012059991">
            <w:r w:rsidRPr="72388717">
              <w:rPr>
                <w:rStyle w:val="Hyperlink"/>
              </w:rPr>
              <w:t>8.1 Përshkrimi i testimeve dhe pyetjeve</w:t>
            </w:r>
            <w:r>
              <w:tab/>
            </w:r>
            <w:r>
              <w:fldChar w:fldCharType="begin"/>
            </w:r>
            <w:r>
              <w:instrText>PAGEREF _Toc2012059991 \h</w:instrText>
            </w:r>
            <w:r>
              <w:fldChar w:fldCharType="separate"/>
            </w:r>
            <w:r w:rsidRPr="72388717">
              <w:rPr>
                <w:rStyle w:val="Hyperlink"/>
              </w:rPr>
              <w:t>37</w:t>
            </w:r>
            <w:r>
              <w:fldChar w:fldCharType="end"/>
            </w:r>
          </w:hyperlink>
        </w:p>
        <w:p w14:paraId="23BFC9DC" w14:textId="77777777" w:rsidR="001B2D70" w:rsidRDefault="001B2D70" w:rsidP="001B2D70">
          <w:pPr>
            <w:pStyle w:val="TOC2"/>
            <w:tabs>
              <w:tab w:val="right" w:leader="dot" w:pos="9360"/>
            </w:tabs>
            <w:rPr>
              <w:rStyle w:val="Hyperlink"/>
            </w:rPr>
          </w:pPr>
          <w:hyperlink w:anchor="_Toc1751270752">
            <w:r w:rsidRPr="72388717">
              <w:rPr>
                <w:rStyle w:val="Hyperlink"/>
              </w:rPr>
              <w:t>8.2 Përgjigjet e gjeneruara dhe vlerësimi</w:t>
            </w:r>
            <w:r>
              <w:tab/>
            </w:r>
            <w:r>
              <w:fldChar w:fldCharType="begin"/>
            </w:r>
            <w:r>
              <w:instrText>PAGEREF _Toc1751270752 \h</w:instrText>
            </w:r>
            <w:r>
              <w:fldChar w:fldCharType="separate"/>
            </w:r>
            <w:r w:rsidRPr="72388717">
              <w:rPr>
                <w:rStyle w:val="Hyperlink"/>
              </w:rPr>
              <w:t>37</w:t>
            </w:r>
            <w:r>
              <w:fldChar w:fldCharType="end"/>
            </w:r>
          </w:hyperlink>
        </w:p>
        <w:p w14:paraId="0FAFB306" w14:textId="77777777" w:rsidR="001B2D70" w:rsidRDefault="001B2D70" w:rsidP="001B2D70">
          <w:pPr>
            <w:pStyle w:val="TOC2"/>
            <w:tabs>
              <w:tab w:val="right" w:leader="dot" w:pos="9360"/>
            </w:tabs>
            <w:rPr>
              <w:rStyle w:val="Hyperlink"/>
            </w:rPr>
          </w:pPr>
          <w:hyperlink w:anchor="_Toc1475425520">
            <w:r w:rsidRPr="72388717">
              <w:rPr>
                <w:rStyle w:val="Hyperlink"/>
              </w:rPr>
              <w:t>8.3 Probleme të hasura dhe mënyra e zgjidhjes</w:t>
            </w:r>
            <w:r>
              <w:tab/>
            </w:r>
            <w:r>
              <w:fldChar w:fldCharType="begin"/>
            </w:r>
            <w:r>
              <w:instrText>PAGEREF _Toc1475425520 \h</w:instrText>
            </w:r>
            <w:r>
              <w:fldChar w:fldCharType="separate"/>
            </w:r>
            <w:r w:rsidRPr="72388717">
              <w:rPr>
                <w:rStyle w:val="Hyperlink"/>
              </w:rPr>
              <w:t>38</w:t>
            </w:r>
            <w:r>
              <w:fldChar w:fldCharType="end"/>
            </w:r>
          </w:hyperlink>
        </w:p>
        <w:p w14:paraId="6273A633" w14:textId="77777777" w:rsidR="001B2D70" w:rsidRDefault="001B2D70" w:rsidP="001B2D70">
          <w:pPr>
            <w:pStyle w:val="TOC1"/>
            <w:tabs>
              <w:tab w:val="right" w:leader="dot" w:pos="9360"/>
            </w:tabs>
            <w:rPr>
              <w:rStyle w:val="Hyperlink"/>
            </w:rPr>
          </w:pPr>
          <w:hyperlink w:anchor="_Toc979084976">
            <w:r w:rsidRPr="72388717">
              <w:rPr>
                <w:rStyle w:val="Hyperlink"/>
              </w:rPr>
              <w:t>9.  Përfundime dhe punë e ardhshme</w:t>
            </w:r>
            <w:r>
              <w:tab/>
            </w:r>
            <w:r>
              <w:fldChar w:fldCharType="begin"/>
            </w:r>
            <w:r>
              <w:instrText>PAGEREF _Toc979084976 \h</w:instrText>
            </w:r>
            <w:r>
              <w:fldChar w:fldCharType="separate"/>
            </w:r>
            <w:r w:rsidRPr="72388717">
              <w:rPr>
                <w:rStyle w:val="Hyperlink"/>
              </w:rPr>
              <w:t>38</w:t>
            </w:r>
            <w:r>
              <w:fldChar w:fldCharType="end"/>
            </w:r>
          </w:hyperlink>
        </w:p>
        <w:p w14:paraId="09BBD523" w14:textId="77777777" w:rsidR="001B2D70" w:rsidRDefault="001B2D70" w:rsidP="001B2D70">
          <w:pPr>
            <w:pStyle w:val="TOC2"/>
            <w:tabs>
              <w:tab w:val="right" w:leader="dot" w:pos="9360"/>
            </w:tabs>
            <w:rPr>
              <w:rStyle w:val="Hyperlink"/>
            </w:rPr>
          </w:pPr>
          <w:hyperlink w:anchor="_Toc728537143">
            <w:r w:rsidRPr="72388717">
              <w:rPr>
                <w:rStyle w:val="Hyperlink"/>
              </w:rPr>
              <w:t>9.1 Përfitimet nga kjo zgjidhje</w:t>
            </w:r>
            <w:r>
              <w:tab/>
            </w:r>
            <w:r>
              <w:fldChar w:fldCharType="begin"/>
            </w:r>
            <w:r>
              <w:instrText>PAGEREF _Toc728537143 \h</w:instrText>
            </w:r>
            <w:r>
              <w:fldChar w:fldCharType="separate"/>
            </w:r>
            <w:r w:rsidRPr="72388717">
              <w:rPr>
                <w:rStyle w:val="Hyperlink"/>
              </w:rPr>
              <w:t>39</w:t>
            </w:r>
            <w:r>
              <w:fldChar w:fldCharType="end"/>
            </w:r>
          </w:hyperlink>
        </w:p>
        <w:p w14:paraId="05EC54B1" w14:textId="77777777" w:rsidR="001B2D70" w:rsidRDefault="001B2D70" w:rsidP="001B2D70">
          <w:pPr>
            <w:pStyle w:val="TOC2"/>
            <w:tabs>
              <w:tab w:val="right" w:leader="dot" w:pos="9360"/>
            </w:tabs>
            <w:rPr>
              <w:rStyle w:val="Hyperlink"/>
            </w:rPr>
          </w:pPr>
          <w:hyperlink w:anchor="_Toc1868711852">
            <w:r w:rsidRPr="72388717">
              <w:rPr>
                <w:rStyle w:val="Hyperlink"/>
              </w:rPr>
              <w:t>9.2 Kufizimet aktuale në sistem</w:t>
            </w:r>
            <w:r>
              <w:tab/>
            </w:r>
            <w:r>
              <w:fldChar w:fldCharType="begin"/>
            </w:r>
            <w:r>
              <w:instrText>PAGEREF _Toc1868711852 \h</w:instrText>
            </w:r>
            <w:r>
              <w:fldChar w:fldCharType="separate"/>
            </w:r>
            <w:r w:rsidRPr="72388717">
              <w:rPr>
                <w:rStyle w:val="Hyperlink"/>
              </w:rPr>
              <w:t>39</w:t>
            </w:r>
            <w:r>
              <w:fldChar w:fldCharType="end"/>
            </w:r>
          </w:hyperlink>
        </w:p>
        <w:p w14:paraId="5679CDE3" w14:textId="77777777" w:rsidR="001B2D70" w:rsidRDefault="001B2D70" w:rsidP="001B2D70">
          <w:pPr>
            <w:pStyle w:val="TOC2"/>
            <w:tabs>
              <w:tab w:val="right" w:leader="dot" w:pos="9360"/>
            </w:tabs>
            <w:rPr>
              <w:rStyle w:val="Hyperlink"/>
            </w:rPr>
          </w:pPr>
          <w:hyperlink w:anchor="_Toc1634842638">
            <w:r w:rsidRPr="72388717">
              <w:rPr>
                <w:rStyle w:val="Hyperlink"/>
              </w:rPr>
              <w:t>9.3 Punë e ardhshme</w:t>
            </w:r>
            <w:r>
              <w:tab/>
            </w:r>
            <w:r>
              <w:fldChar w:fldCharType="begin"/>
            </w:r>
            <w:r>
              <w:instrText>PAGEREF _Toc1634842638 \h</w:instrText>
            </w:r>
            <w:r>
              <w:fldChar w:fldCharType="separate"/>
            </w:r>
            <w:r w:rsidRPr="72388717">
              <w:rPr>
                <w:rStyle w:val="Hyperlink"/>
              </w:rPr>
              <w:t>40</w:t>
            </w:r>
            <w:r>
              <w:fldChar w:fldCharType="end"/>
            </w:r>
          </w:hyperlink>
        </w:p>
        <w:p w14:paraId="19DC512A" w14:textId="77777777" w:rsidR="001B2D70" w:rsidRDefault="001B2D70" w:rsidP="001B2D70">
          <w:pPr>
            <w:pStyle w:val="TOC1"/>
            <w:tabs>
              <w:tab w:val="right" w:leader="dot" w:pos="9360"/>
            </w:tabs>
            <w:rPr>
              <w:rStyle w:val="Hyperlink"/>
            </w:rPr>
          </w:pPr>
          <w:hyperlink w:anchor="_Toc1604368050">
            <w:r w:rsidRPr="72388717">
              <w:rPr>
                <w:rStyle w:val="Hyperlink"/>
              </w:rPr>
              <w:t>10. Bibliografi</w:t>
            </w:r>
            <w:r>
              <w:tab/>
            </w:r>
            <w:r>
              <w:fldChar w:fldCharType="begin"/>
            </w:r>
            <w:r>
              <w:instrText>PAGEREF _Toc1604368050 \h</w:instrText>
            </w:r>
            <w:r>
              <w:fldChar w:fldCharType="separate"/>
            </w:r>
            <w:r w:rsidRPr="72388717">
              <w:rPr>
                <w:rStyle w:val="Hyperlink"/>
              </w:rPr>
              <w:t>41</w:t>
            </w:r>
            <w:r>
              <w:fldChar w:fldCharType="end"/>
            </w:r>
          </w:hyperlink>
          <w:r>
            <w:fldChar w:fldCharType="end"/>
          </w:r>
        </w:p>
      </w:sdtContent>
    </w:sdt>
    <w:p w14:paraId="3422679D" w14:textId="77777777" w:rsidR="001B2D70" w:rsidRDefault="001B2D70" w:rsidP="001B2D70"/>
    <w:p w14:paraId="26EDC415" w14:textId="77777777" w:rsidR="001B2D70" w:rsidRDefault="001B2D70" w:rsidP="001B2D70">
      <w:r>
        <w:br w:type="page"/>
      </w:r>
    </w:p>
    <w:p w14:paraId="0A882F80" w14:textId="77777777" w:rsidR="001B2D70" w:rsidRDefault="001B2D70" w:rsidP="001B2D70">
      <w:pPr>
        <w:pStyle w:val="Heading1"/>
        <w:jc w:val="both"/>
        <w:rPr>
          <w:b/>
          <w:bCs/>
        </w:rPr>
      </w:pPr>
      <w:bookmarkStart w:id="0" w:name="_Toc1742120130"/>
      <w:bookmarkStart w:id="1" w:name="_Toc1246777023"/>
      <w:r w:rsidRPr="72388717">
        <w:rPr>
          <w:b/>
          <w:bCs/>
        </w:rPr>
        <w:lastRenderedPageBreak/>
        <w:t>Abstrakt</w:t>
      </w:r>
      <w:bookmarkEnd w:id="0"/>
      <w:bookmarkEnd w:id="1"/>
    </w:p>
    <w:p w14:paraId="2592FB1F" w14:textId="77777777" w:rsidR="001B2D70" w:rsidRDefault="001B2D70" w:rsidP="001B2D70">
      <w:pPr>
        <w:spacing w:before="240" w:after="240"/>
        <w:jc w:val="both"/>
        <w:rPr>
          <w:rFonts w:ascii="Aptos" w:eastAsia="Aptos" w:hAnsi="Aptos" w:cs="Aptos"/>
        </w:rPr>
      </w:pPr>
      <w:r w:rsidRPr="72388717">
        <w:rPr>
          <w:rFonts w:ascii="Aptos" w:eastAsia="Aptos" w:hAnsi="Aptos" w:cs="Aptos"/>
        </w:rPr>
        <w:t>Kufizimet e natyrshme të Modeleve të Mëdha Gjuhësore (</w:t>
      </w:r>
      <w:proofErr w:type="spellStart"/>
      <w:r w:rsidRPr="72388717">
        <w:rPr>
          <w:rFonts w:ascii="Aptos" w:eastAsia="Aptos" w:hAnsi="Aptos" w:cs="Aptos"/>
        </w:rPr>
        <w:t>LLMs</w:t>
      </w:r>
      <w:proofErr w:type="spellEnd"/>
      <w:r w:rsidRPr="72388717">
        <w:rPr>
          <w:rFonts w:ascii="Aptos" w:eastAsia="Aptos" w:hAnsi="Aptos" w:cs="Aptos"/>
        </w:rPr>
        <w:t xml:space="preserve">), si halucinacionet dhe njohuritë statike, paraqesin sfida të rëndësishme për përdorimin e tyre në sisteme ku kemi të bëjmë me pyetje-përgjigje mbi dokumente. Ky punim paraqet dizajnin dhe zbatimin e një asistenti inteligjent bisedor që i kapërcen këto kufizime duke integruar </w:t>
      </w:r>
      <w:proofErr w:type="spellStart"/>
      <w:r w:rsidRPr="72388717">
        <w:rPr>
          <w:rFonts w:ascii="Aptos" w:eastAsia="Aptos" w:hAnsi="Aptos" w:cs="Aptos"/>
        </w:rPr>
        <w:t>Retrieval-Augmented</w:t>
      </w:r>
      <w:proofErr w:type="spellEnd"/>
      <w:r w:rsidRPr="72388717">
        <w:rPr>
          <w:rFonts w:ascii="Aptos" w:eastAsia="Aptos" w:hAnsi="Aptos" w:cs="Aptos"/>
        </w:rPr>
        <w:t xml:space="preserve"> </w:t>
      </w:r>
      <w:proofErr w:type="spellStart"/>
      <w:r w:rsidRPr="72388717">
        <w:rPr>
          <w:rFonts w:ascii="Aptos" w:eastAsia="Aptos" w:hAnsi="Aptos" w:cs="Aptos"/>
        </w:rPr>
        <w:t>Generation</w:t>
      </w:r>
      <w:proofErr w:type="spellEnd"/>
      <w:r w:rsidRPr="72388717">
        <w:rPr>
          <w:rFonts w:ascii="Aptos" w:eastAsia="Aptos" w:hAnsi="Aptos" w:cs="Aptos"/>
        </w:rPr>
        <w:t xml:space="preserve"> (RAG) me </w:t>
      </w:r>
      <w:proofErr w:type="spellStart"/>
      <w:r w:rsidRPr="72388717">
        <w:rPr>
          <w:rFonts w:ascii="Aptos" w:eastAsia="Aptos" w:hAnsi="Aptos" w:cs="Aptos"/>
        </w:rPr>
        <w:t>Optical</w:t>
      </w:r>
      <w:proofErr w:type="spellEnd"/>
      <w:r w:rsidRPr="72388717">
        <w:rPr>
          <w:rFonts w:ascii="Aptos" w:eastAsia="Aptos" w:hAnsi="Aptos" w:cs="Aptos"/>
        </w:rPr>
        <w:t xml:space="preserve"> </w:t>
      </w:r>
      <w:proofErr w:type="spellStart"/>
      <w:r w:rsidRPr="72388717">
        <w:rPr>
          <w:rFonts w:ascii="Aptos" w:eastAsia="Aptos" w:hAnsi="Aptos" w:cs="Aptos"/>
        </w:rPr>
        <w:t>Character</w:t>
      </w:r>
      <w:proofErr w:type="spellEnd"/>
      <w:r w:rsidRPr="72388717">
        <w:rPr>
          <w:rFonts w:ascii="Aptos" w:eastAsia="Aptos" w:hAnsi="Aptos" w:cs="Aptos"/>
        </w:rPr>
        <w:t xml:space="preserve"> </w:t>
      </w:r>
      <w:proofErr w:type="spellStart"/>
      <w:r w:rsidRPr="72388717">
        <w:rPr>
          <w:rFonts w:ascii="Aptos" w:eastAsia="Aptos" w:hAnsi="Aptos" w:cs="Aptos"/>
        </w:rPr>
        <w:t>Recognition</w:t>
      </w:r>
      <w:proofErr w:type="spellEnd"/>
      <w:r w:rsidRPr="72388717">
        <w:rPr>
          <w:rFonts w:ascii="Aptos" w:eastAsia="Aptos" w:hAnsi="Aptos" w:cs="Aptos"/>
        </w:rPr>
        <w:t xml:space="preserve"> (OCR). Sistemi përpunon dokumentet e ngarkuara nga përdoruesi (duke përfshirë PDF-të e skanuara dhe fotografitë), i konverton ato në tekst të punueshëm përmes OCR-së, dhe i indekson në një bazë të dhënash vektoriale FAISS. Për çdo pyetje, sistemi kërkon informacionin </w:t>
      </w:r>
      <w:proofErr w:type="spellStart"/>
      <w:r w:rsidRPr="72388717">
        <w:rPr>
          <w:rFonts w:ascii="Aptos" w:eastAsia="Aptos" w:hAnsi="Aptos" w:cs="Aptos"/>
        </w:rPr>
        <w:t>kontekstual</w:t>
      </w:r>
      <w:proofErr w:type="spellEnd"/>
      <w:r w:rsidRPr="72388717">
        <w:rPr>
          <w:rFonts w:ascii="Aptos" w:eastAsia="Aptos" w:hAnsi="Aptos" w:cs="Aptos"/>
        </w:rPr>
        <w:t xml:space="preserve"> më të përshtatshëm përpara se të </w:t>
      </w:r>
      <w:proofErr w:type="spellStart"/>
      <w:r w:rsidRPr="72388717">
        <w:rPr>
          <w:rFonts w:ascii="Aptos" w:eastAsia="Aptos" w:hAnsi="Aptos" w:cs="Aptos"/>
        </w:rPr>
        <w:t>gjenerojë</w:t>
      </w:r>
      <w:proofErr w:type="spellEnd"/>
      <w:r w:rsidRPr="72388717">
        <w:rPr>
          <w:rFonts w:ascii="Aptos" w:eastAsia="Aptos" w:hAnsi="Aptos" w:cs="Aptos"/>
        </w:rPr>
        <w:t xml:space="preserve"> përgjigje të sakta dhe të mbështetura në burime duke përdorur modelin GPT-4o-mini. I zbatuar me një ndërfaqe </w:t>
      </w:r>
      <w:proofErr w:type="spellStart"/>
      <w:r w:rsidRPr="72388717">
        <w:rPr>
          <w:rFonts w:ascii="Aptos" w:eastAsia="Aptos" w:hAnsi="Aptos" w:cs="Aptos"/>
        </w:rPr>
        <w:t>Streamlit</w:t>
      </w:r>
      <w:proofErr w:type="spellEnd"/>
      <w:r w:rsidRPr="72388717">
        <w:rPr>
          <w:rFonts w:ascii="Aptos" w:eastAsia="Aptos" w:hAnsi="Aptos" w:cs="Aptos"/>
        </w:rPr>
        <w:t xml:space="preserve">, sistemi u vlerësua mbi dokumente të </w:t>
      </w:r>
      <w:proofErr w:type="spellStart"/>
      <w:r w:rsidRPr="72388717">
        <w:rPr>
          <w:rFonts w:ascii="Aptos" w:eastAsia="Aptos" w:hAnsi="Aptos" w:cs="Aptos"/>
        </w:rPr>
        <w:t>tipeve</w:t>
      </w:r>
      <w:proofErr w:type="spellEnd"/>
      <w:r w:rsidRPr="72388717">
        <w:rPr>
          <w:rFonts w:ascii="Aptos" w:eastAsia="Aptos" w:hAnsi="Aptos" w:cs="Aptos"/>
        </w:rPr>
        <w:t xml:space="preserve"> të ndryshme. Rezultatet treguan një zvogëlim të halucinacioneve, përmirësim të transparencës së përgjigjeve përmes citimit të burimeve dhe saktësi të lartë si në </w:t>
      </w:r>
      <w:proofErr w:type="spellStart"/>
      <w:r w:rsidRPr="72388717">
        <w:rPr>
          <w:rFonts w:ascii="Aptos" w:eastAsia="Aptos" w:hAnsi="Aptos" w:cs="Aptos"/>
        </w:rPr>
        <w:t>inpute</w:t>
      </w:r>
      <w:proofErr w:type="spellEnd"/>
      <w:r w:rsidRPr="72388717">
        <w:rPr>
          <w:rFonts w:ascii="Aptos" w:eastAsia="Aptos" w:hAnsi="Aptos" w:cs="Aptos"/>
        </w:rPr>
        <w:t xml:space="preserve"> tekstuale, ashtu edhe në ato me fotografi. Ky punim ofron një kornizë praktike, </w:t>
      </w:r>
      <w:proofErr w:type="spellStart"/>
      <w:r w:rsidRPr="72388717">
        <w:rPr>
          <w:rFonts w:ascii="Aptos" w:eastAsia="Aptos" w:hAnsi="Aptos" w:cs="Aptos"/>
        </w:rPr>
        <w:t>fleksibile</w:t>
      </w:r>
      <w:proofErr w:type="spellEnd"/>
      <w:r w:rsidRPr="72388717">
        <w:rPr>
          <w:rFonts w:ascii="Aptos" w:eastAsia="Aptos" w:hAnsi="Aptos" w:cs="Aptos"/>
        </w:rPr>
        <w:t xml:space="preserve"> dhe efikase për përmirësimin e ndërveprimit njeri-dokument, duke demonstruar fuqinë e kombinimit të RAG dhe OCR në përpunimin e të dhënave jo të strukturuara.</w:t>
      </w:r>
    </w:p>
    <w:p w14:paraId="12B8A1E4" w14:textId="77777777" w:rsidR="001B2D70" w:rsidRDefault="001B2D70" w:rsidP="001B2D70">
      <w:pPr>
        <w:spacing w:before="240" w:after="240"/>
        <w:jc w:val="both"/>
      </w:pPr>
      <w:r w:rsidRPr="72388717">
        <w:rPr>
          <w:rFonts w:ascii="Aptos" w:eastAsia="Aptos" w:hAnsi="Aptos" w:cs="Aptos"/>
          <w:b/>
          <w:bCs/>
        </w:rPr>
        <w:t>Fjalë kyçe:</w:t>
      </w:r>
      <w:r w:rsidRPr="72388717">
        <w:rPr>
          <w:rFonts w:ascii="Aptos" w:eastAsia="Aptos" w:hAnsi="Aptos" w:cs="Aptos"/>
        </w:rPr>
        <w:t xml:space="preserve"> Inteligjencë Artificiale, Modele të Mëdha Gjuhësore, RAG, OCR, </w:t>
      </w:r>
      <w:proofErr w:type="spellStart"/>
      <w:r w:rsidRPr="72388717">
        <w:rPr>
          <w:rFonts w:ascii="Aptos" w:eastAsia="Aptos" w:hAnsi="Aptos" w:cs="Aptos"/>
        </w:rPr>
        <w:t>Chatbotë</w:t>
      </w:r>
      <w:proofErr w:type="spellEnd"/>
      <w:r w:rsidRPr="72388717">
        <w:rPr>
          <w:rFonts w:ascii="Aptos" w:eastAsia="Aptos" w:hAnsi="Aptos" w:cs="Aptos"/>
        </w:rPr>
        <w:t>, Përpunimi i Dokumenteve</w:t>
      </w:r>
    </w:p>
    <w:p w14:paraId="50276232" w14:textId="77777777" w:rsidR="001B2D70" w:rsidRDefault="001B2D70" w:rsidP="001B2D70">
      <w:pPr>
        <w:spacing w:before="240" w:after="240"/>
        <w:jc w:val="both"/>
        <w:rPr>
          <w:rFonts w:ascii="Aptos" w:eastAsia="Aptos" w:hAnsi="Aptos" w:cs="Aptos"/>
        </w:rPr>
      </w:pPr>
    </w:p>
    <w:p w14:paraId="11EF051D" w14:textId="77777777" w:rsidR="001B2D70" w:rsidRDefault="001B2D70" w:rsidP="001B2D70">
      <w:pPr>
        <w:spacing w:before="240" w:after="240"/>
        <w:jc w:val="both"/>
        <w:rPr>
          <w:rFonts w:ascii="Aptos" w:eastAsia="Aptos" w:hAnsi="Aptos" w:cs="Aptos"/>
        </w:rPr>
      </w:pPr>
    </w:p>
    <w:p w14:paraId="19A3E10F" w14:textId="77777777" w:rsidR="001B2D70" w:rsidRDefault="001B2D70" w:rsidP="001B2D70">
      <w:pPr>
        <w:spacing w:before="240" w:after="240"/>
        <w:jc w:val="both"/>
        <w:rPr>
          <w:rFonts w:ascii="Aptos" w:eastAsia="Aptos" w:hAnsi="Aptos" w:cs="Aptos"/>
        </w:rPr>
      </w:pPr>
      <w:r w:rsidRPr="72388717">
        <w:rPr>
          <w:rFonts w:ascii="Aptos" w:eastAsia="Aptos" w:hAnsi="Aptos" w:cs="Aptos"/>
        </w:rPr>
        <w:t xml:space="preserve"> </w:t>
      </w:r>
    </w:p>
    <w:p w14:paraId="3EFDC6C7" w14:textId="77777777" w:rsidR="001B2D70" w:rsidRDefault="001B2D70" w:rsidP="001B2D70">
      <w:pPr>
        <w:jc w:val="both"/>
      </w:pPr>
      <w:r>
        <w:br w:type="page"/>
      </w:r>
    </w:p>
    <w:p w14:paraId="28BFA154" w14:textId="77777777" w:rsidR="001B2D70" w:rsidRDefault="001B2D70" w:rsidP="001B2D70">
      <w:pPr>
        <w:pStyle w:val="Heading1"/>
        <w:jc w:val="both"/>
        <w:rPr>
          <w:b/>
          <w:bCs/>
        </w:rPr>
      </w:pPr>
      <w:bookmarkStart w:id="2" w:name="_Toc1207047095"/>
      <w:bookmarkStart w:id="3" w:name="_Toc865452628"/>
      <w:r w:rsidRPr="72388717">
        <w:rPr>
          <w:b/>
          <w:bCs/>
        </w:rPr>
        <w:lastRenderedPageBreak/>
        <w:t>1. Hyrje</w:t>
      </w:r>
      <w:bookmarkEnd w:id="2"/>
      <w:bookmarkEnd w:id="3"/>
    </w:p>
    <w:p w14:paraId="5A9CCF9B" w14:textId="77777777" w:rsidR="001B2D70" w:rsidRDefault="001B2D70" w:rsidP="001B2D70">
      <w:pPr>
        <w:jc w:val="both"/>
      </w:pPr>
      <w:r w:rsidRPr="72388717">
        <w:rPr>
          <w:rFonts w:ascii="Aptos" w:eastAsia="Aptos" w:hAnsi="Aptos" w:cs="Aptos"/>
        </w:rPr>
        <w:t xml:space="preserve">Inteligjenca Artificiale (IA) ka qenë një prej fushave më dinamike dhe me më ndikim në fushën e shkencave kompjuterike gjatë dekadave të fundit ngaqë përfaqëson përpjekjen e njeriut për të krijuar sisteme kompjuterike që mund të mësojnë, arsyetojnë dhe të marrin vendime në mënyrë autonome, pa ndërhyrjen e njeriut. Zhvillimi i IA-së nuk ka qenë një proces i menjëhershëm, por një udhëtim historik që ka kaluar nëpër disa faza të rëndësishme duke filluar nga konceptet e para të automatizimit dhe logjikës, tek mësimi </w:t>
      </w:r>
      <w:proofErr w:type="spellStart"/>
      <w:r w:rsidRPr="72388717">
        <w:rPr>
          <w:rFonts w:ascii="Aptos" w:eastAsia="Aptos" w:hAnsi="Aptos" w:cs="Aptos"/>
        </w:rPr>
        <w:t>makinerik</w:t>
      </w:r>
      <w:proofErr w:type="spellEnd"/>
      <w:r w:rsidRPr="72388717">
        <w:rPr>
          <w:rFonts w:ascii="Aptos" w:eastAsia="Aptos" w:hAnsi="Aptos" w:cs="Aptos"/>
        </w:rPr>
        <w:t xml:space="preserve"> (ML), dhe më tej tek gjenerimi i përmbajtjes me anë të modeleve të mëdha gjuhësore (LLM) dhe Inteligjencës Gjenerative.</w:t>
      </w:r>
    </w:p>
    <w:p w14:paraId="4CD56113" w14:textId="77777777" w:rsidR="001B2D70" w:rsidRDefault="001B2D70" w:rsidP="001B2D70">
      <w:pPr>
        <w:jc w:val="both"/>
        <w:rPr>
          <w:rFonts w:ascii="Aptos" w:eastAsia="Aptos" w:hAnsi="Aptos" w:cs="Aptos"/>
        </w:rPr>
      </w:pPr>
      <w:r w:rsidRPr="72388717">
        <w:rPr>
          <w:rFonts w:ascii="Aptos" w:eastAsia="Aptos" w:hAnsi="Aptos" w:cs="Aptos"/>
        </w:rPr>
        <w:t xml:space="preserve">Fillimet e IA-së datojnë në mesin e shekullit të 20-të, kur shkencëtarë si </w:t>
      </w:r>
      <w:proofErr w:type="spellStart"/>
      <w:r w:rsidRPr="72388717">
        <w:rPr>
          <w:rFonts w:ascii="Aptos" w:eastAsia="Aptos" w:hAnsi="Aptos" w:cs="Aptos"/>
        </w:rPr>
        <w:t>Alan</w:t>
      </w:r>
      <w:proofErr w:type="spellEnd"/>
      <w:r w:rsidRPr="72388717">
        <w:rPr>
          <w:rFonts w:ascii="Aptos" w:eastAsia="Aptos" w:hAnsi="Aptos" w:cs="Aptos"/>
        </w:rPr>
        <w:t xml:space="preserve"> </w:t>
      </w:r>
      <w:proofErr w:type="spellStart"/>
      <w:r w:rsidRPr="72388717">
        <w:rPr>
          <w:rFonts w:ascii="Aptos" w:eastAsia="Aptos" w:hAnsi="Aptos" w:cs="Aptos"/>
        </w:rPr>
        <w:t>Turing</w:t>
      </w:r>
      <w:proofErr w:type="spellEnd"/>
      <w:r w:rsidRPr="72388717">
        <w:rPr>
          <w:rFonts w:ascii="Aptos" w:eastAsia="Aptos" w:hAnsi="Aptos" w:cs="Aptos"/>
        </w:rPr>
        <w:t xml:space="preserve"> hodhën themelet teorike të idesë që makinat mund të simulojnë inteligjencën njerëzore </w:t>
      </w:r>
      <w:sdt>
        <w:sdtPr>
          <w:tag w:val="MENDELEY_CITATION_v3_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"/>
          <w:id w:val="1926841341"/>
          <w:placeholder>
            <w:docPart w:val="2AA4D3308C0346759702753719FAB635"/>
          </w:placeholder>
        </w:sdtPr>
        <w:sdtContent>
          <w:r w:rsidRPr="72388717">
            <w:rPr>
              <w:rFonts w:ascii="Aptos" w:eastAsia="Aptos" w:hAnsi="Aptos" w:cs="Aptos"/>
              <w:color w:val="000000" w:themeColor="text1"/>
            </w:rPr>
            <w:t>[1]</w:t>
          </w:r>
        </w:sdtContent>
      </w:sdt>
      <w:r>
        <w:t xml:space="preserve">. Në vitet ’50, termi </w:t>
      </w:r>
      <w:r w:rsidRPr="72388717">
        <w:rPr>
          <w:rFonts w:ascii="Aptos" w:eastAsia="Aptos" w:hAnsi="Aptos" w:cs="Aptos"/>
          <w:i/>
          <w:iCs/>
        </w:rPr>
        <w:t>“Inteligjenca Artificiale”</w:t>
      </w:r>
      <w:r w:rsidRPr="72388717">
        <w:rPr>
          <w:rFonts w:ascii="Aptos" w:eastAsia="Aptos" w:hAnsi="Aptos" w:cs="Aptos"/>
        </w:rPr>
        <w:t xml:space="preserve"> u përdor për herë të parë nga </w:t>
      </w:r>
      <w:proofErr w:type="spellStart"/>
      <w:r w:rsidRPr="72388717">
        <w:rPr>
          <w:rFonts w:ascii="Aptos" w:eastAsia="Aptos" w:hAnsi="Aptos" w:cs="Aptos"/>
        </w:rPr>
        <w:t>John</w:t>
      </w:r>
      <w:proofErr w:type="spellEnd"/>
      <w:r w:rsidRPr="72388717">
        <w:rPr>
          <w:rFonts w:ascii="Aptos" w:eastAsia="Aptos" w:hAnsi="Aptos" w:cs="Aptos"/>
        </w:rPr>
        <w:t xml:space="preserve"> </w:t>
      </w:r>
      <w:proofErr w:type="spellStart"/>
      <w:r w:rsidRPr="72388717">
        <w:rPr>
          <w:rFonts w:ascii="Aptos" w:eastAsia="Aptos" w:hAnsi="Aptos" w:cs="Aptos"/>
        </w:rPr>
        <w:t>McCarthy</w:t>
      </w:r>
      <w:proofErr w:type="spellEnd"/>
      <w:r w:rsidRPr="72388717">
        <w:rPr>
          <w:rFonts w:ascii="Aptos" w:eastAsia="Aptos" w:hAnsi="Aptos" w:cs="Aptos"/>
        </w:rPr>
        <w:t xml:space="preserve"> në konferencën në </w:t>
      </w:r>
      <w:proofErr w:type="spellStart"/>
      <w:r w:rsidRPr="72388717">
        <w:rPr>
          <w:rFonts w:ascii="Aptos" w:eastAsia="Aptos" w:hAnsi="Aptos" w:cs="Aptos"/>
        </w:rPr>
        <w:t>Dartmouth</w:t>
      </w:r>
      <w:proofErr w:type="spellEnd"/>
      <w:r w:rsidRPr="72388717">
        <w:rPr>
          <w:rFonts w:ascii="Aptos" w:eastAsia="Aptos" w:hAnsi="Aptos" w:cs="Aptos"/>
        </w:rPr>
        <w:t xml:space="preserve"> </w:t>
      </w:r>
      <w:sdt>
        <w:sdtPr>
          <w:tag w:val="MENDELEY_CITATION_v3_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"/>
          <w:id w:val="1539623740"/>
          <w:placeholder>
            <w:docPart w:val="2AA4D3308C0346759702753719FAB635"/>
          </w:placeholder>
        </w:sdtPr>
        <w:sdtContent>
          <w:r w:rsidRPr="72388717">
            <w:rPr>
              <w:rFonts w:ascii="Aptos" w:eastAsia="Aptos" w:hAnsi="Aptos" w:cs="Aptos"/>
              <w:color w:val="000000" w:themeColor="text1"/>
            </w:rPr>
            <w:t>[2]</w:t>
          </w:r>
        </w:sdtContent>
      </w:sdt>
      <w:r>
        <w:t>, duke e vendosur IA-në si një fushë studimore të pavarur.</w:t>
      </w:r>
      <w:r>
        <w:br/>
      </w:r>
      <w:r w:rsidRPr="72388717">
        <w:rPr>
          <w:rFonts w:ascii="Aptos" w:eastAsia="Aptos" w:hAnsi="Aptos" w:cs="Aptos"/>
        </w:rPr>
        <w:t>Në dekadat në vijim, zhvillimet në logjikën formale, algoritmet e kërkimit dhe përfaqësimi i dijes çuan në krijimin e sistemeve eksperte, të cilat ishin të afta të merrnin vendime në fusha specifike si mjekësia dhe inxhinieria. Megjithatë, këto sisteme ishin të kufizuara, pasi nuk kishin aftësinë për të mësuar nga të dhëna të reja.</w:t>
      </w:r>
    </w:p>
    <w:p w14:paraId="30F9E1BB" w14:textId="77777777" w:rsidR="001B2D70" w:rsidRDefault="001B2D70" w:rsidP="001B2D70">
      <w:pPr>
        <w:jc w:val="both"/>
        <w:rPr>
          <w:rFonts w:ascii="Aptos" w:eastAsia="Aptos" w:hAnsi="Aptos" w:cs="Aptos"/>
        </w:rPr>
      </w:pPr>
      <w:r>
        <w:t xml:space="preserve">Një hap i madh ndodhi me shfaqjen e Mësimit </w:t>
      </w:r>
      <w:proofErr w:type="spellStart"/>
      <w:r>
        <w:t>Makinerik</w:t>
      </w:r>
      <w:proofErr w:type="spellEnd"/>
      <w:r>
        <w:t xml:space="preserve"> (</w:t>
      </w:r>
      <w:proofErr w:type="spellStart"/>
      <w:r>
        <w:t>Machine</w:t>
      </w:r>
      <w:proofErr w:type="spellEnd"/>
      <w:r>
        <w:t xml:space="preserve"> </w:t>
      </w:r>
      <w:proofErr w:type="spellStart"/>
      <w:r>
        <w:t>Learning</w:t>
      </w:r>
      <w:proofErr w:type="spellEnd"/>
      <w:r>
        <w:t xml:space="preserve">). Në vitet 2010, rritja e fuqisë kompjuterike dhe </w:t>
      </w:r>
      <w:proofErr w:type="spellStart"/>
      <w:r>
        <w:t>disponueshmëria</w:t>
      </w:r>
      <w:proofErr w:type="spellEnd"/>
      <w:r>
        <w:t xml:space="preserve"> e të dhënave masive (</w:t>
      </w:r>
      <w:proofErr w:type="spellStart"/>
      <w:r>
        <w:t>big</w:t>
      </w:r>
      <w:proofErr w:type="spellEnd"/>
      <w:r>
        <w:t xml:space="preserve"> data) solli përparimin e madh të </w:t>
      </w:r>
      <w:proofErr w:type="spellStart"/>
      <w:r>
        <w:t>Deep</w:t>
      </w:r>
      <w:proofErr w:type="spellEnd"/>
      <w:r>
        <w:t xml:space="preserve"> </w:t>
      </w:r>
      <w:proofErr w:type="spellStart"/>
      <w:r>
        <w:t>Learning</w:t>
      </w:r>
      <w:proofErr w:type="spellEnd"/>
      <w:r>
        <w:t xml:space="preserve">, ku rrjetet nervore të thella arritën rezultate të jashtëzakonshme në fusha si përkthimi automatik, njohja e zërit dhe diagnostikimi mjekësor </w:t>
      </w:r>
      <w:sdt>
        <w:sdtPr>
          <w:tag w:val="MENDELEY_CITATION_v3_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"/>
          <w:id w:val="1442861071"/>
          <w:placeholder>
            <w:docPart w:val="2AA4D3308C0346759702753719FAB635"/>
          </w:placeholder>
        </w:sdtPr>
        <w:sdtContent>
          <w:r w:rsidRPr="72388717">
            <w:rPr>
              <w:color w:val="000000" w:themeColor="text1"/>
            </w:rPr>
            <w:t>[3]</w:t>
          </w:r>
        </w:sdtContent>
      </w:sdt>
      <w:r>
        <w:t xml:space="preserve"> .  Sipas studimit të autorëve të poshtëshënuar </w:t>
      </w:r>
      <w:sdt>
        <w:sdtPr>
          <w:tag w:val="MENDELEY_CITATION_v3_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"/>
          <w:id w:val="559321748"/>
          <w:placeholder>
            <w:docPart w:val="2AA4D3308C0346759702753719FAB635"/>
          </w:placeholder>
        </w:sdtPr>
        <w:sdtContent>
          <w:r w:rsidRPr="72388717">
            <w:rPr>
              <w:color w:val="000000" w:themeColor="text1"/>
            </w:rPr>
            <w:t>[4]</w:t>
          </w:r>
        </w:sdtContent>
      </w:sdt>
      <w:r>
        <w:t xml:space="preserve">, para 2010, fuqia për trajnimin e modeleve rritej me ritmin e ligjit të </w:t>
      </w:r>
      <w:proofErr w:type="spellStart"/>
      <w:r>
        <w:t>Moore</w:t>
      </w:r>
      <w:proofErr w:type="spellEnd"/>
      <w:r>
        <w:t xml:space="preserve">, por që nga shfaqja e </w:t>
      </w:r>
      <w:proofErr w:type="spellStart"/>
      <w:r>
        <w:t>Deep</w:t>
      </w:r>
      <w:proofErr w:type="spellEnd"/>
      <w:r>
        <w:t xml:space="preserve"> </w:t>
      </w:r>
      <w:proofErr w:type="spellStart"/>
      <w:r>
        <w:t>Learning</w:t>
      </w:r>
      <w:proofErr w:type="spellEnd"/>
      <w:r>
        <w:t xml:space="preserve">, ky kapacitet është dyfishuar çdo gjashtë muaj.  Në përmbledhjen nga </w:t>
      </w:r>
      <w:proofErr w:type="spellStart"/>
      <w:r>
        <w:t>Wang</w:t>
      </w:r>
      <w:proofErr w:type="spellEnd"/>
      <w:r>
        <w:t xml:space="preserve"> dhe </w:t>
      </w:r>
      <w:proofErr w:type="spellStart"/>
      <w:r>
        <w:t>Raj</w:t>
      </w:r>
      <w:proofErr w:type="spellEnd"/>
      <w:r>
        <w:t xml:space="preserve"> </w:t>
      </w:r>
      <w:sdt>
        <w:sdtPr>
          <w:tag w:val="MENDELEY_CITATION_v3_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"/>
          <w:id w:val="1971802623"/>
          <w:placeholder>
            <w:docPart w:val="2AA4D3308C0346759702753719FAB635"/>
          </w:placeholder>
        </w:sdtPr>
        <w:sdtContent>
          <w:r w:rsidRPr="72388717">
            <w:rPr>
              <w:color w:val="000000" w:themeColor="text1"/>
            </w:rPr>
            <w:t>[5]</w:t>
          </w:r>
        </w:sdtContent>
      </w:sdt>
      <w:r>
        <w:t xml:space="preserve"> theksohet se ideja e rrjeteve nervore si CNN, DBN dhe RNN u zhvillua gradualisht, duke përfshirë punën mbi </w:t>
      </w:r>
      <w:proofErr w:type="spellStart"/>
      <w:r>
        <w:t>perceptronët</w:t>
      </w:r>
      <w:proofErr w:type="spellEnd"/>
      <w:r>
        <w:t xml:space="preserve"> dhe modele të bazuara në strukturën biologjike, deri në format më të avancuara që përdoren sot.</w:t>
      </w:r>
    </w:p>
    <w:p w14:paraId="7D5595E0" w14:textId="77777777" w:rsidR="001B2D70" w:rsidRDefault="001B2D70" w:rsidP="001B2D70">
      <w:pPr>
        <w:jc w:val="both"/>
        <w:rPr>
          <w:rFonts w:ascii="Aptos" w:eastAsia="Aptos" w:hAnsi="Aptos" w:cs="Aptos"/>
        </w:rPr>
      </w:pPr>
      <w:r w:rsidRPr="72388717">
        <w:rPr>
          <w:rFonts w:ascii="Aptos" w:eastAsia="Aptos" w:hAnsi="Aptos" w:cs="Aptos"/>
        </w:rPr>
        <w:t xml:space="preserve">Faza më e fundit e evolucionit është IA Gjenerative, e cila përfaqëson aftësinë e modeleve kompjuterike për të </w:t>
      </w:r>
      <w:proofErr w:type="spellStart"/>
      <w:r w:rsidRPr="72388717">
        <w:rPr>
          <w:rFonts w:ascii="Aptos" w:eastAsia="Aptos" w:hAnsi="Aptos" w:cs="Aptos"/>
        </w:rPr>
        <w:t>gjeneruar</w:t>
      </w:r>
      <w:proofErr w:type="spellEnd"/>
      <w:r w:rsidRPr="72388717">
        <w:rPr>
          <w:rFonts w:ascii="Aptos" w:eastAsia="Aptos" w:hAnsi="Aptos" w:cs="Aptos"/>
        </w:rPr>
        <w:t xml:space="preserve"> përmbajtje të re në formë të teksteve, fotografive, video ose audio që ngjasojnë me krijimet njerëzore. Kjo u bë e mundur falë zhvillimeve në modelet gjenerative si </w:t>
      </w:r>
      <w:proofErr w:type="spellStart"/>
      <w:r w:rsidRPr="72388717">
        <w:rPr>
          <w:rFonts w:ascii="Aptos" w:eastAsia="Aptos" w:hAnsi="Aptos" w:cs="Aptos"/>
        </w:rPr>
        <w:t>GANs</w:t>
      </w:r>
      <w:proofErr w:type="spellEnd"/>
      <w:r w:rsidRPr="72388717">
        <w:rPr>
          <w:rFonts w:ascii="Aptos" w:eastAsia="Aptos" w:hAnsi="Aptos" w:cs="Aptos"/>
        </w:rPr>
        <w:t xml:space="preserve"> (</w:t>
      </w:r>
      <w:proofErr w:type="spellStart"/>
      <w:r w:rsidRPr="72388717">
        <w:rPr>
          <w:rFonts w:ascii="Aptos" w:eastAsia="Aptos" w:hAnsi="Aptos" w:cs="Aptos"/>
        </w:rPr>
        <w:t>Generative</w:t>
      </w:r>
      <w:proofErr w:type="spellEnd"/>
      <w:r w:rsidRPr="72388717">
        <w:rPr>
          <w:rFonts w:ascii="Aptos" w:eastAsia="Aptos" w:hAnsi="Aptos" w:cs="Aptos"/>
        </w:rPr>
        <w:t xml:space="preserve"> </w:t>
      </w:r>
      <w:proofErr w:type="spellStart"/>
      <w:r w:rsidRPr="72388717">
        <w:rPr>
          <w:rFonts w:ascii="Aptos" w:eastAsia="Aptos" w:hAnsi="Aptos" w:cs="Aptos"/>
        </w:rPr>
        <w:t>Adversarial</w:t>
      </w:r>
      <w:proofErr w:type="spellEnd"/>
      <w:r w:rsidRPr="72388717">
        <w:rPr>
          <w:rFonts w:ascii="Aptos" w:eastAsia="Aptos" w:hAnsi="Aptos" w:cs="Aptos"/>
        </w:rPr>
        <w:t xml:space="preserve"> </w:t>
      </w:r>
      <w:proofErr w:type="spellStart"/>
      <w:r w:rsidRPr="72388717">
        <w:rPr>
          <w:rFonts w:ascii="Aptos" w:eastAsia="Aptos" w:hAnsi="Aptos" w:cs="Aptos"/>
        </w:rPr>
        <w:t>Networks</w:t>
      </w:r>
      <w:proofErr w:type="spellEnd"/>
      <w:r w:rsidRPr="72388717">
        <w:rPr>
          <w:rFonts w:ascii="Aptos" w:eastAsia="Aptos" w:hAnsi="Aptos" w:cs="Aptos"/>
        </w:rPr>
        <w:t>)</w:t>
      </w:r>
      <w:sdt>
        <w:sdtPr>
          <w:tag w:val="MENDELEY_CITATION_v3_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"/>
          <w:id w:val="1422127413"/>
          <w:placeholder>
            <w:docPart w:val="2AA4D3308C0346759702753719FAB635"/>
          </w:placeholder>
        </w:sdtPr>
        <w:sdtContent>
          <w:r w:rsidRPr="72388717">
            <w:rPr>
              <w:rFonts w:ascii="Aptos" w:eastAsia="Aptos" w:hAnsi="Aptos" w:cs="Aptos"/>
              <w:color w:val="000000" w:themeColor="text1"/>
            </w:rPr>
            <w:t>[6]</w:t>
          </w:r>
        </w:sdtContent>
      </w:sdt>
      <w:r>
        <w:t xml:space="preserve"> dhe sidomos modelet e mëdha gjuhësore (</w:t>
      </w:r>
      <w:proofErr w:type="spellStart"/>
      <w:r w:rsidRPr="72388717">
        <w:rPr>
          <w:rFonts w:ascii="Aptos" w:eastAsia="Aptos" w:hAnsi="Aptos" w:cs="Aptos"/>
        </w:rPr>
        <w:t>LLMs</w:t>
      </w:r>
      <w:proofErr w:type="spellEnd"/>
      <w:r w:rsidRPr="72388717">
        <w:rPr>
          <w:rFonts w:ascii="Aptos" w:eastAsia="Aptos" w:hAnsi="Aptos" w:cs="Aptos"/>
        </w:rPr>
        <w:t xml:space="preserve">), të trajnuara mbi miliarda fjalë dhe dokumente. Modele si GPT, BERT, </w:t>
      </w:r>
      <w:proofErr w:type="spellStart"/>
      <w:r w:rsidRPr="72388717">
        <w:rPr>
          <w:rFonts w:ascii="Aptos" w:eastAsia="Aptos" w:hAnsi="Aptos" w:cs="Aptos"/>
        </w:rPr>
        <w:t>Mistral</w:t>
      </w:r>
      <w:proofErr w:type="spellEnd"/>
      <w:r w:rsidRPr="72388717">
        <w:rPr>
          <w:rFonts w:ascii="Aptos" w:eastAsia="Aptos" w:hAnsi="Aptos" w:cs="Aptos"/>
        </w:rPr>
        <w:t xml:space="preserve"> dhe </w:t>
      </w:r>
      <w:proofErr w:type="spellStart"/>
      <w:r w:rsidRPr="72388717">
        <w:rPr>
          <w:rFonts w:ascii="Aptos" w:eastAsia="Aptos" w:hAnsi="Aptos" w:cs="Aptos"/>
        </w:rPr>
        <w:t>LLaMA</w:t>
      </w:r>
      <w:proofErr w:type="spellEnd"/>
      <w:r w:rsidRPr="72388717">
        <w:rPr>
          <w:rFonts w:ascii="Aptos" w:eastAsia="Aptos" w:hAnsi="Aptos" w:cs="Aptos"/>
        </w:rPr>
        <w:t xml:space="preserve"> kanë treguar aftësi të jashtëzakonshme në kuptimin dhe prodhimin e gjuhës natyrore. Këto zhvillime kanë hapur një epokë të re aplikimesh praktike, nga </w:t>
      </w:r>
      <w:proofErr w:type="spellStart"/>
      <w:r w:rsidRPr="72388717">
        <w:rPr>
          <w:rFonts w:ascii="Aptos" w:eastAsia="Aptos" w:hAnsi="Aptos" w:cs="Aptos"/>
        </w:rPr>
        <w:t>chatbot</w:t>
      </w:r>
      <w:proofErr w:type="spellEnd"/>
      <w:r w:rsidRPr="72388717">
        <w:rPr>
          <w:rFonts w:ascii="Aptos" w:eastAsia="Aptos" w:hAnsi="Aptos" w:cs="Aptos"/>
        </w:rPr>
        <w:t>-ët inteligjentë dhe asistentët virtualë, deri tek gjenerimi i përmbajtjes kreative dhe ndihma në kërkim shkencor.</w:t>
      </w:r>
    </w:p>
    <w:p w14:paraId="5763B580" w14:textId="77777777" w:rsidR="001B2D70" w:rsidRDefault="001B2D70" w:rsidP="001B2D70">
      <w:pPr>
        <w:spacing w:before="240" w:after="240"/>
        <w:jc w:val="both"/>
        <w:rPr>
          <w:rFonts w:ascii="Aptos" w:eastAsia="Aptos" w:hAnsi="Aptos" w:cs="Aptos"/>
        </w:rPr>
      </w:pPr>
      <w:r w:rsidRPr="72388717">
        <w:rPr>
          <w:rFonts w:ascii="Aptos" w:eastAsia="Aptos" w:hAnsi="Aptos" w:cs="Aptos"/>
        </w:rPr>
        <w:lastRenderedPageBreak/>
        <w:t xml:space="preserve">Mënyra se si këto modele funksionojnë është fillimisht duke analizuar pyetjen që ju shtrohet nga përdoruesi dhe pastaj </w:t>
      </w:r>
      <w:proofErr w:type="spellStart"/>
      <w:r w:rsidRPr="72388717">
        <w:rPr>
          <w:rFonts w:ascii="Aptos" w:eastAsia="Aptos" w:hAnsi="Aptos" w:cs="Aptos"/>
        </w:rPr>
        <w:t>gjenerojnë</w:t>
      </w:r>
      <w:proofErr w:type="spellEnd"/>
      <w:r w:rsidRPr="72388717">
        <w:rPr>
          <w:rFonts w:ascii="Aptos" w:eastAsia="Aptos" w:hAnsi="Aptos" w:cs="Aptos"/>
        </w:rPr>
        <w:t xml:space="preserve"> një përgjigje duke u bazuar nga të dhënat me të cilat është trajnuar. Edhe pse përgjigjet e </w:t>
      </w:r>
      <w:proofErr w:type="spellStart"/>
      <w:r w:rsidRPr="72388717">
        <w:rPr>
          <w:rFonts w:ascii="Aptos" w:eastAsia="Aptos" w:hAnsi="Aptos" w:cs="Aptos"/>
        </w:rPr>
        <w:t>gjeneruara</w:t>
      </w:r>
      <w:proofErr w:type="spellEnd"/>
      <w:r w:rsidRPr="72388717">
        <w:rPr>
          <w:rFonts w:ascii="Aptos" w:eastAsia="Aptos" w:hAnsi="Aptos" w:cs="Aptos"/>
        </w:rPr>
        <w:t xml:space="preserve"> në shumicën e rasteve janë të suksesshme dhe të sakta, modelet e mëdha gjuhësore përballen me disa sfida të rëndësishme, ndër të cilat më kritike është ajo e halucinacionit </w:t>
      </w:r>
      <w:sdt>
        <w:sdtPr>
          <w:tag w:val="MENDELEY_CITATION_v3_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"/>
          <w:id w:val="1156502884"/>
          <w:placeholder>
            <w:docPart w:val="2AA4D3308C0346759702753719FAB635"/>
          </w:placeholder>
        </w:sdtPr>
        <w:sdtContent>
          <w:r w:rsidRPr="72388717">
            <w:rPr>
              <w:rFonts w:ascii="Aptos" w:eastAsia="Aptos" w:hAnsi="Aptos" w:cs="Aptos"/>
              <w:color w:val="000000" w:themeColor="text1"/>
            </w:rPr>
            <w:t>[7]</w:t>
          </w:r>
        </w:sdtContent>
      </w:sdt>
      <w:r>
        <w:t xml:space="preserve"> – një fenomen ku modeli krijon përgjigje që duken të sakta dhe të bindshme në aspektin gjuhësor, por që janë në përmbajtje të pasakta, të pavërteta ose të sajuara.</w:t>
      </w:r>
    </w:p>
    <w:p w14:paraId="2736C48C" w14:textId="77777777" w:rsidR="001B2D70" w:rsidRDefault="001B2D70" w:rsidP="001B2D70">
      <w:pPr>
        <w:spacing w:before="240" w:after="240"/>
        <w:jc w:val="both"/>
        <w:rPr>
          <w:rFonts w:ascii="Aptos" w:eastAsia="Aptos" w:hAnsi="Aptos" w:cs="Aptos"/>
        </w:rPr>
      </w:pPr>
      <w:r w:rsidRPr="72388717">
        <w:rPr>
          <w:rFonts w:ascii="Aptos" w:eastAsia="Aptos" w:hAnsi="Aptos" w:cs="Aptos"/>
        </w:rPr>
        <w:t xml:space="preserve">Një shembull i thjeshtë i një halucinacioni është kur një përdorues pyet: “A është Plutoni një planet në sistemin diellor?” dhe modeli përgjigjet: “Po, Plutoni është planeti i nëntë i sistemit diellor.” Edhe pse kjo përgjigje mund të tingëllojë e besueshme, ajo tashmë nuk është e vërtetë, pasi që në vitin 2006, Plutoni u </w:t>
      </w:r>
      <w:proofErr w:type="spellStart"/>
      <w:r w:rsidRPr="72388717">
        <w:rPr>
          <w:rFonts w:ascii="Aptos" w:eastAsia="Aptos" w:hAnsi="Aptos" w:cs="Aptos"/>
        </w:rPr>
        <w:t>riklasifikua</w:t>
      </w:r>
      <w:proofErr w:type="spellEnd"/>
      <w:r w:rsidRPr="72388717">
        <w:rPr>
          <w:rFonts w:ascii="Aptos" w:eastAsia="Aptos" w:hAnsi="Aptos" w:cs="Aptos"/>
        </w:rPr>
        <w:t xml:space="preserve"> si një planet xhuxh nga Unioni Ndërkombëtar Astronomik. Ky gabim ndodh për shkak të kufizimeve në njohuritë e modelit, i cili mund të mos jetë trajnuar mbi informacionin më të ri, ose mund të mos ketë të dhëna të mjaftueshme për një temë të caktuar.</w:t>
      </w:r>
    </w:p>
    <w:p w14:paraId="7B1EE88D" w14:textId="77777777" w:rsidR="001B2D70" w:rsidRDefault="001B2D70" w:rsidP="001B2D70">
      <w:pPr>
        <w:spacing w:before="240" w:after="240"/>
        <w:jc w:val="both"/>
        <w:rPr>
          <w:rFonts w:ascii="Aptos" w:eastAsia="Aptos" w:hAnsi="Aptos" w:cs="Aptos"/>
        </w:rPr>
      </w:pPr>
      <w:r w:rsidRPr="72388717">
        <w:rPr>
          <w:rFonts w:ascii="Aptos" w:eastAsia="Aptos" w:hAnsi="Aptos" w:cs="Aptos"/>
        </w:rPr>
        <w:t xml:space="preserve">Ky problem mund të sjellë shumë pasoja, veçanërisht në sektorët ku saktësia është kritike, si në edukim, mjekësi, drejtësi, gazetari apo në analizën e të dhënave. Zgjidhja më e drejtpërdrejtë mund të konsiderohet ri-trajnimi i modeleve me informacion të përditësuar, por në praktikë për shkak të kostos së lartë dhe kohës së nevojshme kjo mbetet një zgjidhje jo e volitshme. Modelet e mëdha si GPT-4 kërkojnë qindra </w:t>
      </w:r>
      <w:proofErr w:type="spellStart"/>
      <w:r w:rsidRPr="72388717">
        <w:rPr>
          <w:rFonts w:ascii="Aptos" w:eastAsia="Aptos" w:hAnsi="Aptos" w:cs="Aptos"/>
        </w:rPr>
        <w:t>terabyte</w:t>
      </w:r>
      <w:proofErr w:type="spellEnd"/>
      <w:r w:rsidRPr="72388717">
        <w:rPr>
          <w:rFonts w:ascii="Aptos" w:eastAsia="Aptos" w:hAnsi="Aptos" w:cs="Aptos"/>
        </w:rPr>
        <w:t xml:space="preserve"> të dhënash dhe javë të tëra trajnimi mbi infrastrukturë shumë të fuqishme </w:t>
      </w:r>
      <w:sdt>
        <w:sdtPr>
          <w:tag w:val="MENDELEY_CITATION_v3_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"/>
          <w:id w:val="1220003209"/>
          <w:placeholder>
            <w:docPart w:val="2AA4D3308C0346759702753719FAB635"/>
          </w:placeholder>
        </w:sdtPr>
        <w:sdtContent>
          <w:r w:rsidRPr="72388717">
            <w:rPr>
              <w:rFonts w:ascii="Aptos" w:eastAsia="Aptos" w:hAnsi="Aptos" w:cs="Aptos"/>
              <w:color w:val="000000" w:themeColor="text1"/>
            </w:rPr>
            <w:t>[8]</w:t>
          </w:r>
        </w:sdtContent>
      </w:sdt>
      <w:r>
        <w:t>.</w:t>
      </w:r>
    </w:p>
    <w:p w14:paraId="6BCC642D" w14:textId="77777777" w:rsidR="001B2D70" w:rsidRDefault="001B2D70" w:rsidP="001B2D70">
      <w:pPr>
        <w:spacing w:before="240" w:after="240"/>
        <w:jc w:val="both"/>
        <w:rPr>
          <w:rFonts w:ascii="Aptos" w:eastAsia="Aptos" w:hAnsi="Aptos" w:cs="Aptos"/>
        </w:rPr>
      </w:pPr>
      <w:r w:rsidRPr="72388717">
        <w:rPr>
          <w:rFonts w:ascii="Aptos" w:eastAsia="Aptos" w:hAnsi="Aptos" w:cs="Aptos"/>
        </w:rPr>
        <w:t xml:space="preserve">Për t’iu kundërpërgjigjur kësaj sfidë, është zhvilluar zgjidhje </w:t>
      </w:r>
      <w:proofErr w:type="spellStart"/>
      <w:r w:rsidRPr="72388717">
        <w:rPr>
          <w:rFonts w:ascii="Aptos" w:eastAsia="Aptos" w:hAnsi="Aptos" w:cs="Aptos"/>
        </w:rPr>
        <w:t>inovative</w:t>
      </w:r>
      <w:proofErr w:type="spellEnd"/>
      <w:r w:rsidRPr="72388717">
        <w:rPr>
          <w:rFonts w:ascii="Aptos" w:eastAsia="Aptos" w:hAnsi="Aptos" w:cs="Aptos"/>
        </w:rPr>
        <w:t xml:space="preserve"> dhe shumë premtuese: </w:t>
      </w:r>
      <w:proofErr w:type="spellStart"/>
      <w:r w:rsidRPr="72388717">
        <w:rPr>
          <w:rFonts w:ascii="Aptos" w:eastAsia="Aptos" w:hAnsi="Aptos" w:cs="Aptos"/>
        </w:rPr>
        <w:t>Retrieval-Augmented</w:t>
      </w:r>
      <w:proofErr w:type="spellEnd"/>
      <w:r w:rsidRPr="72388717">
        <w:rPr>
          <w:rFonts w:ascii="Aptos" w:eastAsia="Aptos" w:hAnsi="Aptos" w:cs="Aptos"/>
        </w:rPr>
        <w:t xml:space="preserve"> </w:t>
      </w:r>
      <w:proofErr w:type="spellStart"/>
      <w:r w:rsidRPr="72388717">
        <w:rPr>
          <w:rFonts w:ascii="Aptos" w:eastAsia="Aptos" w:hAnsi="Aptos" w:cs="Aptos"/>
        </w:rPr>
        <w:t>Generation</w:t>
      </w:r>
      <w:proofErr w:type="spellEnd"/>
      <w:r w:rsidRPr="72388717">
        <w:rPr>
          <w:rFonts w:ascii="Aptos" w:eastAsia="Aptos" w:hAnsi="Aptos" w:cs="Aptos"/>
        </w:rPr>
        <w:t xml:space="preserve"> (RAG) </w:t>
      </w:r>
      <w:sdt>
        <w:sdtPr>
          <w:tag w:val="MENDELEY_CITATION_v3_eyJjaXRhdGlvbklEIjoiTUVOREVMRVlfQ0lUQVRJT05fMzY1MzlkOGUtNjk0My00NzU5LTliMDctNWQzYjQ2YWVkNDk4IiwicHJvcGVydGllcyI6eyJub3RlSW5kZXgiOjB9LCJpc0VkaXRlZCI6ZmFsc2UsIm1hbnVhbE92ZXJyaWRlIjp7ImlzTWFudWFsbHlPdmVycmlkZGVuIjpmYWxzZSwiY2l0ZXByb2NUZXh0IjoiWzldIiwibWFudWFsT3ZlcnJpZGVUZXh0IjoiIn0sImNpdGF0aW9uSXRlbXMiOlt7ImlkIjoiOGY1NmFiZTUtZDMzNy0zNmE1LThmNzAtNjFiYTc2NWFhZDY3IiwiaXRlbURhdGEiOnsidHlwZSI6ImFydGljbGUtam91cm5hbCIsImlkIjoiOGY1NmFiZTUtZDMzNy0zNmE1LThmNzAtNjFiYTc2NWFhZDY3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lVSTCI6Imh0dHA6Ly9hcnhpdi5vcmcvYWJzLzIwMDUuMTE0MDEiLCJpc3N1ZWQiOnsiZGF0ZS1wYXJ0cyI6W1syMDIxLDQsMTJdXX0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IC0tIG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"/>
          <w:id w:val="1519985685"/>
          <w:placeholder>
            <w:docPart w:val="2AA4D3308C0346759702753719FAB635"/>
          </w:placeholder>
        </w:sdtPr>
        <w:sdtContent>
          <w:r w:rsidRPr="72388717">
            <w:rPr>
              <w:rFonts w:ascii="Aptos" w:eastAsia="Aptos" w:hAnsi="Aptos" w:cs="Aptos"/>
              <w:color w:val="000000" w:themeColor="text1"/>
            </w:rPr>
            <w:t>[9]</w:t>
          </w:r>
        </w:sdtContent>
      </w:sdt>
      <w:r>
        <w:t xml:space="preserve">. Kjo teknikë integron dy teknologji: fuqinë e modeleve gjuhësore dhe sistemet e kërkimit të informacionit. Me RAG, përpara se modeli të </w:t>
      </w:r>
      <w:proofErr w:type="spellStart"/>
      <w:r w:rsidRPr="72388717">
        <w:rPr>
          <w:rFonts w:ascii="Aptos" w:eastAsia="Aptos" w:hAnsi="Aptos" w:cs="Aptos"/>
        </w:rPr>
        <w:t>gjenerojë</w:t>
      </w:r>
      <w:proofErr w:type="spellEnd"/>
      <w:r w:rsidRPr="72388717">
        <w:rPr>
          <w:rFonts w:ascii="Aptos" w:eastAsia="Aptos" w:hAnsi="Aptos" w:cs="Aptos"/>
        </w:rPr>
        <w:t xml:space="preserve"> një përgjigje, ai fillimisht kërkon dokumente relevante nga një bazë e jashtme (si një koleksion artikujsh, dokumente private, ose </w:t>
      </w:r>
      <w:proofErr w:type="spellStart"/>
      <w:r w:rsidRPr="72388717">
        <w:rPr>
          <w:rFonts w:ascii="Aptos" w:eastAsia="Aptos" w:hAnsi="Aptos" w:cs="Aptos"/>
        </w:rPr>
        <w:t>databaza</w:t>
      </w:r>
      <w:proofErr w:type="spellEnd"/>
      <w:r w:rsidRPr="72388717">
        <w:rPr>
          <w:rFonts w:ascii="Aptos" w:eastAsia="Aptos" w:hAnsi="Aptos" w:cs="Aptos"/>
        </w:rPr>
        <w:t xml:space="preserve"> specifike për një fushë të caktuar), dhe më pas </w:t>
      </w:r>
      <w:proofErr w:type="spellStart"/>
      <w:r w:rsidRPr="72388717">
        <w:rPr>
          <w:rFonts w:ascii="Aptos" w:eastAsia="Aptos" w:hAnsi="Aptos" w:cs="Aptos"/>
        </w:rPr>
        <w:t>gjeneron</w:t>
      </w:r>
      <w:proofErr w:type="spellEnd"/>
      <w:r w:rsidRPr="72388717">
        <w:rPr>
          <w:rFonts w:ascii="Aptos" w:eastAsia="Aptos" w:hAnsi="Aptos" w:cs="Aptos"/>
        </w:rPr>
        <w:t xml:space="preserve"> një përgjigje duke u mbështetur në informacionin e nxjerrë. Kjo e bën përgjigjen më të saktë, të mbështetur në burime të njohura dhe e zvogëlon ndjeshëm mundësinë e halucinacioneve </w:t>
      </w:r>
      <w:sdt>
        <w:sdtPr>
          <w:tag w:val="MENDELEY_CITATION_v3_eyJjaXRhdGlvbklEIjoiTUVOREVMRVlfQ0lUQVRJT05fNzNmZjQwZWItYjIxMC00ZTU2LWJkZDMtNmRlYjNjNzdlODlmIiwicHJvcGVydGllcyI6eyJub3RlSW5kZXgiOjB9LCJpc0VkaXRlZCI6ZmFsc2UsIm1hbnVhbE92ZXJyaWRlIjp7ImlzTWFudWFsbHlPdmVycmlkZGVuIjpmYWxzZSwiY2l0ZXByb2NUZXh0IjoiWzldLCBbMTBdIiwibWFudWFsT3ZlcnJpZGVUZXh0IjoiIn0sImNpdGF0aW9uSXRlbXMiOlt7ImlkIjoiOGY1NmFiZTUtZDMzNy0zNmE1LThmNzAtNjFiYTc2NWFhZDY3IiwiaXRlbURhdGEiOnsidHlwZSI6ImFydGljbGUtam91cm5hbCIsImlkIjoiOGY1NmFiZTUtZDMzNy0zNmE1LThmNzAtNjFiYTc2NWFhZDY3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lVSTCI6Imh0dHA6Ly9hcnhpdi5vcmcvYWJzLzIwMDUuMTE0MDEiLCJpc3N1ZWQiOnsiZGF0ZS1wYXJ0cyI6W1syMDIxLDQsMTJdXX0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IC0tIG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"/>
          <w:id w:val="124138842"/>
          <w:placeholder>
            <w:docPart w:val="2AA4D3308C0346759702753719FAB635"/>
          </w:placeholder>
        </w:sdtPr>
        <w:sdtContent>
          <w:r w:rsidRPr="72388717">
            <w:rPr>
              <w:rFonts w:ascii="Aptos" w:eastAsia="Aptos" w:hAnsi="Aptos" w:cs="Aptos"/>
              <w:color w:val="000000" w:themeColor="text1"/>
            </w:rPr>
            <w:t>[9], [10]</w:t>
          </w:r>
        </w:sdtContent>
      </w:sdt>
      <w:r>
        <w:t xml:space="preserve"> .</w:t>
      </w:r>
    </w:p>
    <w:p w14:paraId="1B2C1566" w14:textId="77777777" w:rsidR="001B2D70" w:rsidRDefault="001B2D70" w:rsidP="001B2D70">
      <w:pPr>
        <w:spacing w:before="240" w:after="240"/>
        <w:jc w:val="both"/>
        <w:rPr>
          <w:rFonts w:ascii="Aptos" w:eastAsia="Aptos" w:hAnsi="Aptos" w:cs="Aptos"/>
        </w:rPr>
      </w:pPr>
      <w:r w:rsidRPr="72388717">
        <w:rPr>
          <w:rFonts w:ascii="Aptos" w:eastAsia="Aptos" w:hAnsi="Aptos" w:cs="Aptos"/>
        </w:rPr>
        <w:t>Përparësitë kryesore të kësaj qasjeje përfshijnë:</w:t>
      </w:r>
    </w:p>
    <w:p w14:paraId="053DB80F" w14:textId="77777777" w:rsidR="001B2D70" w:rsidRDefault="001B2D70" w:rsidP="001B2D70">
      <w:pPr>
        <w:pStyle w:val="ListParagraph"/>
        <w:numPr>
          <w:ilvl w:val="0"/>
          <w:numId w:val="3"/>
        </w:numPr>
        <w:spacing w:before="240" w:after="240"/>
        <w:jc w:val="both"/>
        <w:rPr>
          <w:rFonts w:ascii="Aptos" w:eastAsia="Aptos" w:hAnsi="Aptos" w:cs="Aptos"/>
        </w:rPr>
      </w:pPr>
      <w:r w:rsidRPr="72388717">
        <w:rPr>
          <w:rFonts w:ascii="Aptos" w:eastAsia="Aptos" w:hAnsi="Aptos" w:cs="Aptos"/>
        </w:rPr>
        <w:t>Reduktimin e halucinacioneve, pasi modeli bazohet në të dhëna të përditësuara dhe të sakta.</w:t>
      </w:r>
    </w:p>
    <w:p w14:paraId="2BCACE4C" w14:textId="77777777" w:rsidR="001B2D70" w:rsidRDefault="001B2D70" w:rsidP="001B2D70">
      <w:pPr>
        <w:pStyle w:val="ListParagraph"/>
        <w:numPr>
          <w:ilvl w:val="0"/>
          <w:numId w:val="3"/>
        </w:numPr>
        <w:spacing w:before="240" w:after="240"/>
        <w:jc w:val="both"/>
        <w:rPr>
          <w:rFonts w:ascii="Aptos" w:eastAsia="Aptos" w:hAnsi="Aptos" w:cs="Aptos"/>
        </w:rPr>
      </w:pPr>
      <w:r w:rsidRPr="72388717">
        <w:rPr>
          <w:rFonts w:ascii="Aptos" w:eastAsia="Aptos" w:hAnsi="Aptos" w:cs="Aptos"/>
        </w:rPr>
        <w:t>Transparencën, sepse përdoruesi mund të shohë burimin e informacionit.</w:t>
      </w:r>
    </w:p>
    <w:p w14:paraId="1E5911F4" w14:textId="77777777" w:rsidR="001B2D70" w:rsidRDefault="001B2D70" w:rsidP="001B2D70">
      <w:pPr>
        <w:pStyle w:val="ListParagraph"/>
        <w:numPr>
          <w:ilvl w:val="0"/>
          <w:numId w:val="3"/>
        </w:numPr>
        <w:spacing w:before="240" w:after="240"/>
        <w:jc w:val="both"/>
        <w:rPr>
          <w:rFonts w:ascii="Aptos" w:eastAsia="Aptos" w:hAnsi="Aptos" w:cs="Aptos"/>
        </w:rPr>
      </w:pPr>
      <w:r w:rsidRPr="72388717">
        <w:rPr>
          <w:rFonts w:ascii="Aptos" w:eastAsia="Aptos" w:hAnsi="Aptos" w:cs="Aptos"/>
        </w:rPr>
        <w:t>Fleksibilitetin, duke qenë se mund të përshtatet për fusha të ndryshme pa nevojë për ri-trajnim.</w:t>
      </w:r>
    </w:p>
    <w:p w14:paraId="5A127709" w14:textId="77777777" w:rsidR="001B2D70" w:rsidRDefault="001B2D70" w:rsidP="001B2D70">
      <w:pPr>
        <w:pStyle w:val="ListParagraph"/>
        <w:numPr>
          <w:ilvl w:val="0"/>
          <w:numId w:val="3"/>
        </w:numPr>
        <w:spacing w:before="240" w:after="240"/>
        <w:jc w:val="both"/>
        <w:rPr>
          <w:rFonts w:ascii="Aptos" w:eastAsia="Aptos" w:hAnsi="Aptos" w:cs="Aptos"/>
        </w:rPr>
      </w:pPr>
      <w:r w:rsidRPr="72388717">
        <w:rPr>
          <w:rFonts w:ascii="Aptos" w:eastAsia="Aptos" w:hAnsi="Aptos" w:cs="Aptos"/>
        </w:rPr>
        <w:lastRenderedPageBreak/>
        <w:t>Efikasitetin, duke shmangur kostot e larta të trajnimit tradicional.</w:t>
      </w:r>
    </w:p>
    <w:p w14:paraId="116D735B" w14:textId="77777777" w:rsidR="001B2D70" w:rsidRDefault="001B2D70" w:rsidP="001B2D70">
      <w:pPr>
        <w:pStyle w:val="ListParagraph"/>
        <w:numPr>
          <w:ilvl w:val="0"/>
          <w:numId w:val="3"/>
        </w:numPr>
        <w:spacing w:before="240" w:after="240"/>
        <w:jc w:val="both"/>
        <w:rPr>
          <w:rFonts w:ascii="Aptos" w:eastAsia="Aptos" w:hAnsi="Aptos" w:cs="Aptos"/>
        </w:rPr>
      </w:pPr>
      <w:r w:rsidRPr="72388717">
        <w:rPr>
          <w:rFonts w:ascii="Aptos" w:eastAsia="Aptos" w:hAnsi="Aptos" w:cs="Aptos"/>
        </w:rPr>
        <w:t>Sigurinë e të dhënave, pasi përdoruesit kanë kontroll mbi burimet e tyre.</w:t>
      </w:r>
    </w:p>
    <w:p w14:paraId="2EEF30CB" w14:textId="77777777" w:rsidR="001B2D70" w:rsidRDefault="001B2D70" w:rsidP="001B2D70">
      <w:pPr>
        <w:spacing w:before="240" w:after="240"/>
        <w:jc w:val="both"/>
        <w:rPr>
          <w:rFonts w:ascii="Aptos" w:eastAsia="Aptos" w:hAnsi="Aptos" w:cs="Aptos"/>
        </w:rPr>
      </w:pPr>
      <w:r w:rsidRPr="72388717">
        <w:rPr>
          <w:rFonts w:ascii="Aptos" w:eastAsia="Aptos" w:hAnsi="Aptos" w:cs="Aptos"/>
        </w:rPr>
        <w:t xml:space="preserve">Ky hulumtim ka për qëllim analizimin dhe zbatimin e teknologjisë RAG në kontekste të ndryshme, për të vlerësuar </w:t>
      </w:r>
      <w:proofErr w:type="spellStart"/>
      <w:r w:rsidRPr="72388717">
        <w:rPr>
          <w:rFonts w:ascii="Aptos" w:eastAsia="Aptos" w:hAnsi="Aptos" w:cs="Aptos"/>
        </w:rPr>
        <w:t>performancën</w:t>
      </w:r>
      <w:proofErr w:type="spellEnd"/>
      <w:r w:rsidRPr="72388717">
        <w:rPr>
          <w:rFonts w:ascii="Aptos" w:eastAsia="Aptos" w:hAnsi="Aptos" w:cs="Aptos"/>
        </w:rPr>
        <w:t xml:space="preserve"> e saj dhe për të demonstruar vlerën praktike në përdorime reale. Puna do të përfshijë zhvillimin e një aplikacioni praktik RAG, i cili i lejon përdoruesit të ngarkoj dokumente të tipave të ndryshme, këtu duke përfshirë dhe fotografitë, dhe më pas të shtroj pyetje në lidhje me to. Aplikacioni do të përgjigjet duke kërkuar në dokumente dhe duke ofruar përgjigje të bazuara në informacionin e gjetur, së bashku me referencën përkatëse. Në fazën përfundimtare, do të bëhet testimi dhe vlerësimi i sistemit, me fokus në saktësinë, qartësinë dhe transparencën e përgjigjeve të </w:t>
      </w:r>
      <w:proofErr w:type="spellStart"/>
      <w:r w:rsidRPr="72388717">
        <w:rPr>
          <w:rFonts w:ascii="Aptos" w:eastAsia="Aptos" w:hAnsi="Aptos" w:cs="Aptos"/>
        </w:rPr>
        <w:t>gjeneruara</w:t>
      </w:r>
      <w:proofErr w:type="spellEnd"/>
      <w:r w:rsidRPr="72388717">
        <w:rPr>
          <w:rFonts w:ascii="Aptos" w:eastAsia="Aptos" w:hAnsi="Aptos" w:cs="Aptos"/>
        </w:rPr>
        <w:t>.</w:t>
      </w:r>
    </w:p>
    <w:p w14:paraId="292FA135" w14:textId="77777777" w:rsidR="001B2D70" w:rsidRDefault="001B2D70" w:rsidP="001B2D70">
      <w:pPr>
        <w:spacing w:before="240" w:after="240"/>
        <w:jc w:val="both"/>
        <w:rPr>
          <w:rFonts w:ascii="Aptos" w:eastAsia="Aptos" w:hAnsi="Aptos" w:cs="Aptos"/>
        </w:rPr>
      </w:pPr>
      <w:r w:rsidRPr="72388717">
        <w:rPr>
          <w:rFonts w:ascii="Aptos" w:eastAsia="Aptos" w:hAnsi="Aptos" w:cs="Aptos"/>
        </w:rPr>
        <w:t>Qëllimet kryesore të këtij hulumtimi janë:</w:t>
      </w:r>
    </w:p>
    <w:p w14:paraId="23483058" w14:textId="77777777" w:rsidR="001B2D70" w:rsidRDefault="001B2D70" w:rsidP="001B2D70">
      <w:pPr>
        <w:pStyle w:val="ListParagraph"/>
        <w:numPr>
          <w:ilvl w:val="0"/>
          <w:numId w:val="2"/>
        </w:numPr>
        <w:spacing w:before="240" w:after="240"/>
        <w:jc w:val="both"/>
        <w:rPr>
          <w:rFonts w:ascii="Aptos" w:eastAsia="Aptos" w:hAnsi="Aptos" w:cs="Aptos"/>
        </w:rPr>
      </w:pPr>
      <w:r w:rsidRPr="72388717">
        <w:rPr>
          <w:rFonts w:ascii="Aptos" w:eastAsia="Aptos" w:hAnsi="Aptos" w:cs="Aptos"/>
        </w:rPr>
        <w:t>Të shqyrtojë në mënyrë teorike dhe praktike teknikat RAG dhe arkitekturën e tyre.</w:t>
      </w:r>
    </w:p>
    <w:p w14:paraId="23735B64" w14:textId="77777777" w:rsidR="001B2D70" w:rsidRDefault="001B2D70" w:rsidP="001B2D70">
      <w:pPr>
        <w:pStyle w:val="ListParagraph"/>
        <w:numPr>
          <w:ilvl w:val="0"/>
          <w:numId w:val="2"/>
        </w:numPr>
        <w:spacing w:before="240" w:after="240"/>
        <w:jc w:val="both"/>
        <w:rPr>
          <w:rFonts w:ascii="Aptos" w:eastAsia="Aptos" w:hAnsi="Aptos" w:cs="Aptos"/>
        </w:rPr>
      </w:pPr>
      <w:r w:rsidRPr="72388717">
        <w:rPr>
          <w:rFonts w:ascii="Aptos" w:eastAsia="Aptos" w:hAnsi="Aptos" w:cs="Aptos"/>
        </w:rPr>
        <w:t>Të shqyrtojë në mënyrë teorike OCR dhe më pas të integrohet në aplikacionin RAG.</w:t>
      </w:r>
    </w:p>
    <w:p w14:paraId="1B85C061" w14:textId="77777777" w:rsidR="001B2D70" w:rsidRDefault="001B2D70" w:rsidP="001B2D70">
      <w:pPr>
        <w:pStyle w:val="ListParagraph"/>
        <w:numPr>
          <w:ilvl w:val="0"/>
          <w:numId w:val="2"/>
        </w:numPr>
        <w:spacing w:before="240" w:after="240"/>
        <w:jc w:val="both"/>
        <w:rPr>
          <w:rFonts w:ascii="Aptos" w:eastAsia="Aptos" w:hAnsi="Aptos" w:cs="Aptos"/>
        </w:rPr>
      </w:pPr>
      <w:r w:rsidRPr="72388717">
        <w:rPr>
          <w:rFonts w:ascii="Aptos" w:eastAsia="Aptos" w:hAnsi="Aptos" w:cs="Aptos"/>
        </w:rPr>
        <w:t>Të ndërtojë një sistem funksional që lejon pyetje dhe përgjigje në bazë të dokumenteve të ngarkuara nga përdoruesi.</w:t>
      </w:r>
    </w:p>
    <w:p w14:paraId="753213CA" w14:textId="77777777" w:rsidR="001B2D70" w:rsidRDefault="001B2D70" w:rsidP="001B2D70">
      <w:pPr>
        <w:pStyle w:val="ListParagraph"/>
        <w:numPr>
          <w:ilvl w:val="0"/>
          <w:numId w:val="2"/>
        </w:numPr>
        <w:spacing w:before="240" w:after="240"/>
        <w:jc w:val="both"/>
        <w:rPr>
          <w:rFonts w:ascii="Aptos" w:eastAsia="Aptos" w:hAnsi="Aptos" w:cs="Aptos"/>
        </w:rPr>
      </w:pPr>
      <w:r w:rsidRPr="72388717">
        <w:rPr>
          <w:rFonts w:ascii="Aptos" w:eastAsia="Aptos" w:hAnsi="Aptos" w:cs="Aptos"/>
        </w:rPr>
        <w:t>Të vlerësojë efektivitetin e këtij sistemi në raport me qasjet tradicionale të LLM-ve.</w:t>
      </w:r>
    </w:p>
    <w:p w14:paraId="1D2E2253" w14:textId="77777777" w:rsidR="001B2D70" w:rsidRDefault="001B2D70" w:rsidP="001B2D70">
      <w:pPr>
        <w:jc w:val="both"/>
      </w:pPr>
      <w:r>
        <w:t>Struktura e këtij punimi është e organizuar si vijon:</w:t>
      </w:r>
    </w:p>
    <w:p w14:paraId="0DE77A09" w14:textId="77777777" w:rsidR="001B2D70" w:rsidRDefault="001B2D70" w:rsidP="001B2D70">
      <w:pPr>
        <w:pStyle w:val="ListParagraph"/>
        <w:numPr>
          <w:ilvl w:val="0"/>
          <w:numId w:val="1"/>
        </w:numPr>
        <w:jc w:val="both"/>
      </w:pPr>
      <w:r w:rsidRPr="72388717">
        <w:rPr>
          <w:b/>
          <w:bCs/>
        </w:rPr>
        <w:t>Kapitulli 2</w:t>
      </w:r>
      <w:r>
        <w:t xml:space="preserve"> paraqet bazat teorike mbi Inteligjencën Artificiale Gjenerative, duke përfshirë parimet themelore matematikore dhe arkitekturën </w:t>
      </w:r>
      <w:proofErr w:type="spellStart"/>
      <w:r w:rsidRPr="72388717">
        <w:t>Transformers</w:t>
      </w:r>
      <w:proofErr w:type="spellEnd"/>
      <w:r w:rsidRPr="72388717">
        <w:t xml:space="preserve">. </w:t>
      </w:r>
    </w:p>
    <w:p w14:paraId="0441615F" w14:textId="77777777" w:rsidR="001B2D70" w:rsidRDefault="001B2D70" w:rsidP="001B2D70">
      <w:pPr>
        <w:pStyle w:val="ListParagraph"/>
        <w:numPr>
          <w:ilvl w:val="0"/>
          <w:numId w:val="1"/>
        </w:numPr>
        <w:jc w:val="both"/>
      </w:pPr>
      <w:r w:rsidRPr="72388717">
        <w:rPr>
          <w:b/>
          <w:bCs/>
        </w:rPr>
        <w:t>Kapitulli 3</w:t>
      </w:r>
      <w:r>
        <w:t xml:space="preserve"> fokusohet në teknologjinë e Njohjes Optike të Karaktereve (OCR), duke trajtuar historikun, parimet dhe metodat kryesore të saj. </w:t>
      </w:r>
    </w:p>
    <w:p w14:paraId="5B413288" w14:textId="77777777" w:rsidR="001B2D70" w:rsidRDefault="001B2D70" w:rsidP="001B2D70">
      <w:pPr>
        <w:pStyle w:val="ListParagraph"/>
        <w:numPr>
          <w:ilvl w:val="0"/>
          <w:numId w:val="1"/>
        </w:numPr>
        <w:jc w:val="both"/>
      </w:pPr>
      <w:r w:rsidRPr="72388717">
        <w:rPr>
          <w:b/>
          <w:bCs/>
        </w:rPr>
        <w:t>Kapitulli 4</w:t>
      </w:r>
      <w:r>
        <w:t xml:space="preserve"> analizon në detaje teknikën </w:t>
      </w:r>
      <w:proofErr w:type="spellStart"/>
      <w:r>
        <w:t>Retrieval-Augmented</w:t>
      </w:r>
      <w:proofErr w:type="spellEnd"/>
      <w:r>
        <w:t xml:space="preserve"> </w:t>
      </w:r>
      <w:proofErr w:type="spellStart"/>
      <w:r>
        <w:t>Generation</w:t>
      </w:r>
      <w:proofErr w:type="spellEnd"/>
      <w:r>
        <w:t xml:space="preserve"> (RAG), duke shpjeguar mënyrën se si kjo qasje kapërcen kufizimet e modeleve tradicionale gjuhësore. </w:t>
      </w:r>
    </w:p>
    <w:p w14:paraId="6F3C6E02" w14:textId="77777777" w:rsidR="001B2D70" w:rsidRDefault="001B2D70" w:rsidP="001B2D70">
      <w:pPr>
        <w:pStyle w:val="ListParagraph"/>
        <w:numPr>
          <w:ilvl w:val="0"/>
          <w:numId w:val="1"/>
        </w:numPr>
        <w:jc w:val="both"/>
      </w:pPr>
      <w:r w:rsidRPr="72388717">
        <w:rPr>
          <w:b/>
          <w:bCs/>
        </w:rPr>
        <w:t>Kapitulli 5</w:t>
      </w:r>
      <w:r>
        <w:t xml:space="preserve"> përcakton qartë problematikën dhe kërkesat funksionale të sistemit të propozuar.</w:t>
      </w:r>
    </w:p>
    <w:p w14:paraId="7C55446D" w14:textId="77777777" w:rsidR="001B2D70" w:rsidRDefault="001B2D70" w:rsidP="001B2D70">
      <w:pPr>
        <w:pStyle w:val="ListParagraph"/>
        <w:numPr>
          <w:ilvl w:val="0"/>
          <w:numId w:val="1"/>
        </w:numPr>
        <w:jc w:val="both"/>
      </w:pPr>
      <w:r w:rsidRPr="72388717">
        <w:rPr>
          <w:b/>
          <w:bCs/>
        </w:rPr>
        <w:t>Kapitulli 6</w:t>
      </w:r>
      <w:r>
        <w:t xml:space="preserve"> dhe </w:t>
      </w:r>
      <w:r w:rsidRPr="72388717">
        <w:rPr>
          <w:b/>
          <w:bCs/>
        </w:rPr>
        <w:t>Kapitulli 7</w:t>
      </w:r>
      <w:r>
        <w:t xml:space="preserve"> përshkruajnë respektivisht projektimin dhe implementimin e platformës. </w:t>
      </w:r>
    </w:p>
    <w:p w14:paraId="6E2EF39E" w14:textId="77777777" w:rsidR="001B2D70" w:rsidRDefault="001B2D70" w:rsidP="001B2D70">
      <w:pPr>
        <w:pStyle w:val="ListParagraph"/>
        <w:numPr>
          <w:ilvl w:val="0"/>
          <w:numId w:val="1"/>
        </w:numPr>
        <w:jc w:val="both"/>
      </w:pPr>
      <w:r w:rsidRPr="72388717">
        <w:rPr>
          <w:b/>
          <w:bCs/>
        </w:rPr>
        <w:t>Kapitulli 8</w:t>
      </w:r>
      <w:r>
        <w:t xml:space="preserve"> ofron vlerësimin e rezultateve dhe një analizë të </w:t>
      </w:r>
      <w:proofErr w:type="spellStart"/>
      <w:r>
        <w:t>performancës</w:t>
      </w:r>
      <w:proofErr w:type="spellEnd"/>
      <w:r>
        <w:t xml:space="preserve"> së sistemit. </w:t>
      </w:r>
    </w:p>
    <w:p w14:paraId="1A44F581" w14:textId="77777777" w:rsidR="001B2D70" w:rsidRDefault="001B2D70" w:rsidP="001B2D70">
      <w:pPr>
        <w:pStyle w:val="ListParagraph"/>
        <w:numPr>
          <w:ilvl w:val="0"/>
          <w:numId w:val="1"/>
        </w:numPr>
        <w:jc w:val="both"/>
      </w:pPr>
      <w:r w:rsidRPr="72388717">
        <w:rPr>
          <w:b/>
          <w:bCs/>
        </w:rPr>
        <w:t>Kapitulli 9</w:t>
      </w:r>
      <w:r>
        <w:t xml:space="preserve"> paraqet konkluzionet kryesore të punimit dhe sugjeron drejtime për hulumtime dhe përmirësime të ardhshme.</w:t>
      </w:r>
    </w:p>
    <w:p w14:paraId="628B0823" w14:textId="77777777" w:rsidR="001B2D70" w:rsidRDefault="001B2D70" w:rsidP="001B2D70">
      <w:pPr>
        <w:pStyle w:val="Heading1"/>
        <w:jc w:val="both"/>
        <w:rPr>
          <w:rFonts w:ascii="Aptos" w:eastAsia="Aptos" w:hAnsi="Aptos" w:cs="Aptos"/>
          <w:b/>
          <w:bCs/>
          <w:sz w:val="24"/>
          <w:szCs w:val="24"/>
        </w:rPr>
      </w:pPr>
      <w:bookmarkStart w:id="4" w:name="_Toc305653194"/>
      <w:bookmarkStart w:id="5" w:name="_Toc2077547291"/>
      <w:r w:rsidRPr="72388717">
        <w:rPr>
          <w:b/>
          <w:bCs/>
        </w:rPr>
        <w:lastRenderedPageBreak/>
        <w:t>2. Inteligjenca Artificiale Gjenerative</w:t>
      </w:r>
      <w:bookmarkEnd w:id="4"/>
      <w:bookmarkEnd w:id="5"/>
    </w:p>
    <w:p w14:paraId="0AC4225A" w14:textId="77777777" w:rsidR="001B2D70" w:rsidRDefault="001B2D70" w:rsidP="001B2D70">
      <w:pPr>
        <w:jc w:val="both"/>
      </w:pPr>
      <w:r>
        <w:t xml:space="preserve">Siç u përmend dhe në hyrje, Inteligjenca Artificiale (IA) ka origjinën në mesin e shekullit të 20-të, kur shkencëtarët filluan të hulumtonin idenë se makinat mund të imitojnë aftësitë njohëse të njeriut. Në vitin 1950, </w:t>
      </w:r>
      <w:proofErr w:type="spellStart"/>
      <w:r>
        <w:t>Alan</w:t>
      </w:r>
      <w:proofErr w:type="spellEnd"/>
      <w:r>
        <w:t xml:space="preserve"> </w:t>
      </w:r>
      <w:proofErr w:type="spellStart"/>
      <w:r>
        <w:t>Turing</w:t>
      </w:r>
      <w:proofErr w:type="spellEnd"/>
      <w:r>
        <w:t xml:space="preserve"> publikoi artikullin “</w:t>
      </w:r>
      <w:proofErr w:type="spellStart"/>
      <w:r>
        <w:t>Computing</w:t>
      </w:r>
      <w:proofErr w:type="spellEnd"/>
      <w:r>
        <w:t xml:space="preserve"> </w:t>
      </w:r>
      <w:proofErr w:type="spellStart"/>
      <w:r>
        <w:t>Machinery</w:t>
      </w:r>
      <w:proofErr w:type="spellEnd"/>
      <w:r>
        <w:t xml:space="preserve"> </w:t>
      </w:r>
      <w:proofErr w:type="spellStart"/>
      <w:r>
        <w:t>and</w:t>
      </w:r>
      <w:proofErr w:type="spellEnd"/>
      <w:r>
        <w:t xml:space="preserve"> </w:t>
      </w:r>
      <w:proofErr w:type="spellStart"/>
      <w:r>
        <w:t>Intelligence</w:t>
      </w:r>
      <w:proofErr w:type="spellEnd"/>
      <w:r>
        <w:t xml:space="preserve">” , ku propozon Testin e </w:t>
      </w:r>
      <w:proofErr w:type="spellStart"/>
      <w:r>
        <w:t>Turingut</w:t>
      </w:r>
      <w:proofErr w:type="spellEnd"/>
      <w:r>
        <w:t xml:space="preserve">, një kriter për të vlerësuar inteligjencën artificiale bazuar në aftësinë e makinës për të dhënë përgjigje të padallueshme nga ato të një njeriu </w:t>
      </w:r>
      <w:sdt>
        <w:sdtPr>
          <w:tag w:val="MENDELEY_CITATION_v3_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"/>
          <w:id w:val="397017112"/>
          <w:placeholder>
            <w:docPart w:val="2AA4D3308C0346759702753719FAB635"/>
          </w:placeholder>
        </w:sdtPr>
        <w:sdtContent>
          <w:r w:rsidRPr="72388717">
            <w:rPr>
              <w:color w:val="000000" w:themeColor="text1"/>
            </w:rPr>
            <w:t>[1]</w:t>
          </w:r>
        </w:sdtContent>
      </w:sdt>
      <w:r>
        <w:t>. Ky koncept nuk ishte thjesht spekulativ, ai në fakt vendosi themelet teorike për zhvillimin e algoritmeve që mund të mendojnë, mësojnë dhe marrin vendime në mënyrë autonome.</w:t>
      </w:r>
    </w:p>
    <w:p w14:paraId="5F671B7C" w14:textId="21667EEF" w:rsidR="00D55084" w:rsidRDefault="001B2D70" w:rsidP="001B2D70">
      <w:r>
        <w:t xml:space="preserve">Në vitin 1955, </w:t>
      </w:r>
      <w:proofErr w:type="spellStart"/>
      <w:r>
        <w:t>John</w:t>
      </w:r>
      <w:proofErr w:type="spellEnd"/>
      <w:r>
        <w:t xml:space="preserve"> </w:t>
      </w:r>
      <w:proofErr w:type="spellStart"/>
      <w:r>
        <w:t>McCarthy</w:t>
      </w:r>
      <w:proofErr w:type="spellEnd"/>
      <w:r>
        <w:t xml:space="preserve"> organizoi konferencën e </w:t>
      </w:r>
      <w:proofErr w:type="spellStart"/>
      <w:r>
        <w:t>Dartmouth</w:t>
      </w:r>
      <w:proofErr w:type="spellEnd"/>
      <w:r>
        <w:t xml:space="preserve">-it, ku u përdor për herë të parë termi “Artificial </w:t>
      </w:r>
      <w:proofErr w:type="spellStart"/>
      <w:r>
        <w:t>Intelligence</w:t>
      </w:r>
      <w:proofErr w:type="spellEnd"/>
      <w:r>
        <w:t>”. Kjo</w:t>
      </w:r>
    </w:p>
    <w:sectPr w:rsidR="00D550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3AD76"/>
    <w:multiLevelType w:val="hybridMultilevel"/>
    <w:tmpl w:val="56FA4C5E"/>
    <w:lvl w:ilvl="0" w:tplc="48542390">
      <w:start w:val="1"/>
      <w:numFmt w:val="bullet"/>
      <w:lvlText w:val=""/>
      <w:lvlJc w:val="left"/>
      <w:pPr>
        <w:ind w:left="720" w:hanging="360"/>
      </w:pPr>
      <w:rPr>
        <w:rFonts w:ascii="Symbol" w:hAnsi="Symbol" w:hint="default"/>
      </w:rPr>
    </w:lvl>
    <w:lvl w:ilvl="1" w:tplc="9F70F612">
      <w:start w:val="1"/>
      <w:numFmt w:val="bullet"/>
      <w:lvlText w:val="o"/>
      <w:lvlJc w:val="left"/>
      <w:pPr>
        <w:ind w:left="1440" w:hanging="360"/>
      </w:pPr>
      <w:rPr>
        <w:rFonts w:ascii="Courier New" w:hAnsi="Courier New" w:hint="default"/>
      </w:rPr>
    </w:lvl>
    <w:lvl w:ilvl="2" w:tplc="AB44D1A2">
      <w:start w:val="1"/>
      <w:numFmt w:val="bullet"/>
      <w:lvlText w:val=""/>
      <w:lvlJc w:val="left"/>
      <w:pPr>
        <w:ind w:left="2160" w:hanging="360"/>
      </w:pPr>
      <w:rPr>
        <w:rFonts w:ascii="Wingdings" w:hAnsi="Wingdings" w:hint="default"/>
      </w:rPr>
    </w:lvl>
    <w:lvl w:ilvl="3" w:tplc="ED5A4A1A">
      <w:start w:val="1"/>
      <w:numFmt w:val="bullet"/>
      <w:lvlText w:val=""/>
      <w:lvlJc w:val="left"/>
      <w:pPr>
        <w:ind w:left="2880" w:hanging="360"/>
      </w:pPr>
      <w:rPr>
        <w:rFonts w:ascii="Symbol" w:hAnsi="Symbol" w:hint="default"/>
      </w:rPr>
    </w:lvl>
    <w:lvl w:ilvl="4" w:tplc="1ACC89E6">
      <w:start w:val="1"/>
      <w:numFmt w:val="bullet"/>
      <w:lvlText w:val="o"/>
      <w:lvlJc w:val="left"/>
      <w:pPr>
        <w:ind w:left="3600" w:hanging="360"/>
      </w:pPr>
      <w:rPr>
        <w:rFonts w:ascii="Courier New" w:hAnsi="Courier New" w:hint="default"/>
      </w:rPr>
    </w:lvl>
    <w:lvl w:ilvl="5" w:tplc="E168F000">
      <w:start w:val="1"/>
      <w:numFmt w:val="bullet"/>
      <w:lvlText w:val=""/>
      <w:lvlJc w:val="left"/>
      <w:pPr>
        <w:ind w:left="4320" w:hanging="360"/>
      </w:pPr>
      <w:rPr>
        <w:rFonts w:ascii="Wingdings" w:hAnsi="Wingdings" w:hint="default"/>
      </w:rPr>
    </w:lvl>
    <w:lvl w:ilvl="6" w:tplc="B9383F2C">
      <w:start w:val="1"/>
      <w:numFmt w:val="bullet"/>
      <w:lvlText w:val=""/>
      <w:lvlJc w:val="left"/>
      <w:pPr>
        <w:ind w:left="5040" w:hanging="360"/>
      </w:pPr>
      <w:rPr>
        <w:rFonts w:ascii="Symbol" w:hAnsi="Symbol" w:hint="default"/>
      </w:rPr>
    </w:lvl>
    <w:lvl w:ilvl="7" w:tplc="0FE0627A">
      <w:start w:val="1"/>
      <w:numFmt w:val="bullet"/>
      <w:lvlText w:val="o"/>
      <w:lvlJc w:val="left"/>
      <w:pPr>
        <w:ind w:left="5760" w:hanging="360"/>
      </w:pPr>
      <w:rPr>
        <w:rFonts w:ascii="Courier New" w:hAnsi="Courier New" w:hint="default"/>
      </w:rPr>
    </w:lvl>
    <w:lvl w:ilvl="8" w:tplc="7EF89630">
      <w:start w:val="1"/>
      <w:numFmt w:val="bullet"/>
      <w:lvlText w:val=""/>
      <w:lvlJc w:val="left"/>
      <w:pPr>
        <w:ind w:left="6480" w:hanging="360"/>
      </w:pPr>
      <w:rPr>
        <w:rFonts w:ascii="Wingdings" w:hAnsi="Wingdings" w:hint="default"/>
      </w:rPr>
    </w:lvl>
  </w:abstractNum>
  <w:abstractNum w:abstractNumId="1" w15:restartNumberingAfterBreak="0">
    <w:nsid w:val="5040D081"/>
    <w:multiLevelType w:val="hybridMultilevel"/>
    <w:tmpl w:val="488A6AC0"/>
    <w:lvl w:ilvl="0" w:tplc="B30415E2">
      <w:start w:val="1"/>
      <w:numFmt w:val="bullet"/>
      <w:lvlText w:val=""/>
      <w:lvlJc w:val="left"/>
      <w:pPr>
        <w:ind w:left="720" w:hanging="360"/>
      </w:pPr>
      <w:rPr>
        <w:rFonts w:ascii="Symbol" w:hAnsi="Symbol" w:hint="default"/>
      </w:rPr>
    </w:lvl>
    <w:lvl w:ilvl="1" w:tplc="FB6616EC">
      <w:start w:val="1"/>
      <w:numFmt w:val="bullet"/>
      <w:lvlText w:val="o"/>
      <w:lvlJc w:val="left"/>
      <w:pPr>
        <w:ind w:left="1440" w:hanging="360"/>
      </w:pPr>
      <w:rPr>
        <w:rFonts w:ascii="Courier New" w:hAnsi="Courier New" w:hint="default"/>
      </w:rPr>
    </w:lvl>
    <w:lvl w:ilvl="2" w:tplc="E364040E">
      <w:start w:val="1"/>
      <w:numFmt w:val="bullet"/>
      <w:lvlText w:val=""/>
      <w:lvlJc w:val="left"/>
      <w:pPr>
        <w:ind w:left="2160" w:hanging="360"/>
      </w:pPr>
      <w:rPr>
        <w:rFonts w:ascii="Wingdings" w:hAnsi="Wingdings" w:hint="default"/>
      </w:rPr>
    </w:lvl>
    <w:lvl w:ilvl="3" w:tplc="E290567C">
      <w:start w:val="1"/>
      <w:numFmt w:val="bullet"/>
      <w:lvlText w:val=""/>
      <w:lvlJc w:val="left"/>
      <w:pPr>
        <w:ind w:left="2880" w:hanging="360"/>
      </w:pPr>
      <w:rPr>
        <w:rFonts w:ascii="Symbol" w:hAnsi="Symbol" w:hint="default"/>
      </w:rPr>
    </w:lvl>
    <w:lvl w:ilvl="4" w:tplc="2BA47F44">
      <w:start w:val="1"/>
      <w:numFmt w:val="bullet"/>
      <w:lvlText w:val="o"/>
      <w:lvlJc w:val="left"/>
      <w:pPr>
        <w:ind w:left="3600" w:hanging="360"/>
      </w:pPr>
      <w:rPr>
        <w:rFonts w:ascii="Courier New" w:hAnsi="Courier New" w:hint="default"/>
      </w:rPr>
    </w:lvl>
    <w:lvl w:ilvl="5" w:tplc="DD106C1E">
      <w:start w:val="1"/>
      <w:numFmt w:val="bullet"/>
      <w:lvlText w:val=""/>
      <w:lvlJc w:val="left"/>
      <w:pPr>
        <w:ind w:left="4320" w:hanging="360"/>
      </w:pPr>
      <w:rPr>
        <w:rFonts w:ascii="Wingdings" w:hAnsi="Wingdings" w:hint="default"/>
      </w:rPr>
    </w:lvl>
    <w:lvl w:ilvl="6" w:tplc="220A6112">
      <w:start w:val="1"/>
      <w:numFmt w:val="bullet"/>
      <w:lvlText w:val=""/>
      <w:lvlJc w:val="left"/>
      <w:pPr>
        <w:ind w:left="5040" w:hanging="360"/>
      </w:pPr>
      <w:rPr>
        <w:rFonts w:ascii="Symbol" w:hAnsi="Symbol" w:hint="default"/>
      </w:rPr>
    </w:lvl>
    <w:lvl w:ilvl="7" w:tplc="8280033A">
      <w:start w:val="1"/>
      <w:numFmt w:val="bullet"/>
      <w:lvlText w:val="o"/>
      <w:lvlJc w:val="left"/>
      <w:pPr>
        <w:ind w:left="5760" w:hanging="360"/>
      </w:pPr>
      <w:rPr>
        <w:rFonts w:ascii="Courier New" w:hAnsi="Courier New" w:hint="default"/>
      </w:rPr>
    </w:lvl>
    <w:lvl w:ilvl="8" w:tplc="1E4E14F4">
      <w:start w:val="1"/>
      <w:numFmt w:val="bullet"/>
      <w:lvlText w:val=""/>
      <w:lvlJc w:val="left"/>
      <w:pPr>
        <w:ind w:left="6480" w:hanging="360"/>
      </w:pPr>
      <w:rPr>
        <w:rFonts w:ascii="Wingdings" w:hAnsi="Wingdings" w:hint="default"/>
      </w:rPr>
    </w:lvl>
  </w:abstractNum>
  <w:abstractNum w:abstractNumId="2" w15:restartNumberingAfterBreak="0">
    <w:nsid w:val="53F1DD1F"/>
    <w:multiLevelType w:val="hybridMultilevel"/>
    <w:tmpl w:val="8D883EA4"/>
    <w:lvl w:ilvl="0" w:tplc="9CFCD6F6">
      <w:start w:val="1"/>
      <w:numFmt w:val="decimal"/>
      <w:lvlText w:val="%1."/>
      <w:lvlJc w:val="left"/>
      <w:pPr>
        <w:ind w:left="720" w:hanging="360"/>
      </w:pPr>
    </w:lvl>
    <w:lvl w:ilvl="1" w:tplc="207A2FEC">
      <w:start w:val="1"/>
      <w:numFmt w:val="lowerLetter"/>
      <w:lvlText w:val="%2."/>
      <w:lvlJc w:val="left"/>
      <w:pPr>
        <w:ind w:left="1440" w:hanging="360"/>
      </w:pPr>
    </w:lvl>
    <w:lvl w:ilvl="2" w:tplc="B8622FE6">
      <w:start w:val="1"/>
      <w:numFmt w:val="lowerRoman"/>
      <w:lvlText w:val="%3."/>
      <w:lvlJc w:val="right"/>
      <w:pPr>
        <w:ind w:left="2160" w:hanging="180"/>
      </w:pPr>
    </w:lvl>
    <w:lvl w:ilvl="3" w:tplc="ED6A7CFA">
      <w:start w:val="1"/>
      <w:numFmt w:val="decimal"/>
      <w:lvlText w:val="%4."/>
      <w:lvlJc w:val="left"/>
      <w:pPr>
        <w:ind w:left="2880" w:hanging="360"/>
      </w:pPr>
    </w:lvl>
    <w:lvl w:ilvl="4" w:tplc="E4481DFA">
      <w:start w:val="1"/>
      <w:numFmt w:val="lowerLetter"/>
      <w:lvlText w:val="%5."/>
      <w:lvlJc w:val="left"/>
      <w:pPr>
        <w:ind w:left="3600" w:hanging="360"/>
      </w:pPr>
    </w:lvl>
    <w:lvl w:ilvl="5" w:tplc="43C4340C">
      <w:start w:val="1"/>
      <w:numFmt w:val="lowerRoman"/>
      <w:lvlText w:val="%6."/>
      <w:lvlJc w:val="right"/>
      <w:pPr>
        <w:ind w:left="4320" w:hanging="180"/>
      </w:pPr>
    </w:lvl>
    <w:lvl w:ilvl="6" w:tplc="0F86E410">
      <w:start w:val="1"/>
      <w:numFmt w:val="decimal"/>
      <w:lvlText w:val="%7."/>
      <w:lvlJc w:val="left"/>
      <w:pPr>
        <w:ind w:left="5040" w:hanging="360"/>
      </w:pPr>
    </w:lvl>
    <w:lvl w:ilvl="7" w:tplc="F00A6A56">
      <w:start w:val="1"/>
      <w:numFmt w:val="lowerLetter"/>
      <w:lvlText w:val="%8."/>
      <w:lvlJc w:val="left"/>
      <w:pPr>
        <w:ind w:left="5760" w:hanging="360"/>
      </w:pPr>
    </w:lvl>
    <w:lvl w:ilvl="8" w:tplc="D940E78A">
      <w:start w:val="1"/>
      <w:numFmt w:val="lowerRoman"/>
      <w:lvlText w:val="%9."/>
      <w:lvlJc w:val="right"/>
      <w:pPr>
        <w:ind w:left="6480" w:hanging="180"/>
      </w:pPr>
    </w:lvl>
  </w:abstractNum>
  <w:num w:numId="1" w16cid:durableId="566762667">
    <w:abstractNumId w:val="1"/>
  </w:num>
  <w:num w:numId="2" w16cid:durableId="439684828">
    <w:abstractNumId w:val="2"/>
  </w:num>
  <w:num w:numId="3" w16cid:durableId="1580945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D70"/>
    <w:rsid w:val="001B2D70"/>
    <w:rsid w:val="005577AF"/>
    <w:rsid w:val="00D55084"/>
    <w:rsid w:val="00DC6C2A"/>
    <w:rsid w:val="00FA5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09AEE"/>
  <w15:chartTrackingRefBased/>
  <w15:docId w15:val="{BDBED80C-3BD8-4B49-A66B-DF53B2D3F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D70"/>
    <w:pPr>
      <w:spacing w:line="279" w:lineRule="auto"/>
    </w:pPr>
    <w:rPr>
      <w:rFonts w:eastAsiaTheme="minorEastAsia"/>
      <w:kern w:val="0"/>
      <w:lang w:val="sq-AL" w:eastAsia="ja-JP"/>
      <w14:ligatures w14:val="none"/>
    </w:rPr>
  </w:style>
  <w:style w:type="paragraph" w:styleId="Heading1">
    <w:name w:val="heading 1"/>
    <w:basedOn w:val="Normal"/>
    <w:next w:val="Normal"/>
    <w:link w:val="Heading1Char"/>
    <w:uiPriority w:val="9"/>
    <w:qFormat/>
    <w:rsid w:val="001B2D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2D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2D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2D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2D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2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D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2D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2D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2D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2D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2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D70"/>
    <w:rPr>
      <w:rFonts w:eastAsiaTheme="majorEastAsia" w:cstheme="majorBidi"/>
      <w:color w:val="272727" w:themeColor="text1" w:themeTint="D8"/>
    </w:rPr>
  </w:style>
  <w:style w:type="paragraph" w:styleId="Title">
    <w:name w:val="Title"/>
    <w:basedOn w:val="Normal"/>
    <w:next w:val="Normal"/>
    <w:link w:val="TitleChar"/>
    <w:uiPriority w:val="10"/>
    <w:qFormat/>
    <w:rsid w:val="001B2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D70"/>
    <w:pPr>
      <w:spacing w:before="160"/>
      <w:jc w:val="center"/>
    </w:pPr>
    <w:rPr>
      <w:i/>
      <w:iCs/>
      <w:color w:val="404040" w:themeColor="text1" w:themeTint="BF"/>
    </w:rPr>
  </w:style>
  <w:style w:type="character" w:customStyle="1" w:styleId="QuoteChar">
    <w:name w:val="Quote Char"/>
    <w:basedOn w:val="DefaultParagraphFont"/>
    <w:link w:val="Quote"/>
    <w:uiPriority w:val="29"/>
    <w:rsid w:val="001B2D70"/>
    <w:rPr>
      <w:i/>
      <w:iCs/>
      <w:color w:val="404040" w:themeColor="text1" w:themeTint="BF"/>
    </w:rPr>
  </w:style>
  <w:style w:type="paragraph" w:styleId="ListParagraph">
    <w:name w:val="List Paragraph"/>
    <w:basedOn w:val="Normal"/>
    <w:uiPriority w:val="34"/>
    <w:qFormat/>
    <w:rsid w:val="001B2D70"/>
    <w:pPr>
      <w:ind w:left="720"/>
      <w:contextualSpacing/>
    </w:pPr>
  </w:style>
  <w:style w:type="character" w:styleId="IntenseEmphasis">
    <w:name w:val="Intense Emphasis"/>
    <w:basedOn w:val="DefaultParagraphFont"/>
    <w:uiPriority w:val="21"/>
    <w:qFormat/>
    <w:rsid w:val="001B2D70"/>
    <w:rPr>
      <w:i/>
      <w:iCs/>
      <w:color w:val="2F5496" w:themeColor="accent1" w:themeShade="BF"/>
    </w:rPr>
  </w:style>
  <w:style w:type="paragraph" w:styleId="IntenseQuote">
    <w:name w:val="Intense Quote"/>
    <w:basedOn w:val="Normal"/>
    <w:next w:val="Normal"/>
    <w:link w:val="IntenseQuoteChar"/>
    <w:uiPriority w:val="30"/>
    <w:qFormat/>
    <w:rsid w:val="001B2D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2D70"/>
    <w:rPr>
      <w:i/>
      <w:iCs/>
      <w:color w:val="2F5496" w:themeColor="accent1" w:themeShade="BF"/>
    </w:rPr>
  </w:style>
  <w:style w:type="character" w:styleId="IntenseReference">
    <w:name w:val="Intense Reference"/>
    <w:basedOn w:val="DefaultParagraphFont"/>
    <w:uiPriority w:val="32"/>
    <w:qFormat/>
    <w:rsid w:val="001B2D70"/>
    <w:rPr>
      <w:b/>
      <w:bCs/>
      <w:smallCaps/>
      <w:color w:val="2F5496" w:themeColor="accent1" w:themeShade="BF"/>
      <w:spacing w:val="5"/>
    </w:rPr>
  </w:style>
  <w:style w:type="paragraph" w:styleId="TOC1">
    <w:name w:val="toc 1"/>
    <w:basedOn w:val="Normal"/>
    <w:next w:val="Normal"/>
    <w:uiPriority w:val="39"/>
    <w:unhideWhenUsed/>
    <w:rsid w:val="001B2D70"/>
    <w:pPr>
      <w:spacing w:after="100"/>
    </w:pPr>
  </w:style>
  <w:style w:type="character" w:styleId="Hyperlink">
    <w:name w:val="Hyperlink"/>
    <w:basedOn w:val="DefaultParagraphFont"/>
    <w:uiPriority w:val="99"/>
    <w:unhideWhenUsed/>
    <w:rsid w:val="001B2D70"/>
    <w:rPr>
      <w:color w:val="467886"/>
      <w:u w:val="single"/>
    </w:rPr>
  </w:style>
  <w:style w:type="paragraph" w:styleId="TOC2">
    <w:name w:val="toc 2"/>
    <w:basedOn w:val="Normal"/>
    <w:next w:val="Normal"/>
    <w:uiPriority w:val="39"/>
    <w:unhideWhenUsed/>
    <w:rsid w:val="001B2D70"/>
    <w:pPr>
      <w:spacing w:after="100"/>
      <w:ind w:left="220"/>
    </w:pPr>
  </w:style>
  <w:style w:type="paragraph" w:styleId="NoSpacing">
    <w:name w:val="No Spacing"/>
    <w:uiPriority w:val="1"/>
    <w:qFormat/>
    <w:rsid w:val="001B2D70"/>
    <w:pPr>
      <w:spacing w:after="0" w:line="279" w:lineRule="auto"/>
    </w:pPr>
    <w:rPr>
      <w:rFonts w:eastAsiaTheme="minorEastAsia"/>
      <w:kern w:val="0"/>
      <w:lang w:eastAsia="ja-JP"/>
      <w14:ligatures w14:val="none"/>
    </w:rPr>
  </w:style>
  <w:style w:type="paragraph" w:styleId="TOC3">
    <w:name w:val="toc 3"/>
    <w:basedOn w:val="Normal"/>
    <w:next w:val="Normal"/>
    <w:uiPriority w:val="39"/>
    <w:unhideWhenUsed/>
    <w:rsid w:val="001B2D70"/>
    <w:pPr>
      <w:spacing w:after="100"/>
      <w:ind w:left="440"/>
    </w:pPr>
  </w:style>
  <w:style w:type="table" w:styleId="TableGrid">
    <w:name w:val="Table Grid"/>
    <w:basedOn w:val="TableNormal"/>
    <w:uiPriority w:val="59"/>
    <w:rsid w:val="001B2D70"/>
    <w:pPr>
      <w:spacing w:after="0" w:line="240" w:lineRule="auto"/>
    </w:pPr>
    <w:rPr>
      <w:rFonts w:eastAsiaTheme="minorEastAsia"/>
      <w:kern w:val="0"/>
      <w:lang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AA4D3308C0346759702753719FAB635"/>
        <w:category>
          <w:name w:val="General"/>
          <w:gallery w:val="placeholder"/>
        </w:category>
        <w:types>
          <w:type w:val="bbPlcHdr"/>
        </w:types>
        <w:behaviors>
          <w:behavior w:val="content"/>
        </w:behaviors>
        <w:guid w:val="{03ED73B2-0B06-4636-BBC8-3B09D9899397}"/>
      </w:docPartPr>
      <w:docPartBody>
        <w:p w:rsidR="00FB77F5" w:rsidRDefault="003D5568" w:rsidP="003D5568">
          <w:pPr>
            <w:pStyle w:val="2AA4D3308C0346759702753719FAB635"/>
          </w:pPr>
          <w:r w:rsidRPr="72388717">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568"/>
    <w:rsid w:val="003D5568"/>
    <w:rsid w:val="005577AF"/>
    <w:rsid w:val="00FB7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AA4D3308C0346759702753719FAB635">
    <w:name w:val="2AA4D3308C0346759702753719FAB635"/>
    <w:rsid w:val="003D55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2352</Words>
  <Characters>13412</Characters>
  <Application>Microsoft Office Word</Application>
  <DocSecurity>0</DocSecurity>
  <Lines>111</Lines>
  <Paragraphs>31</Paragraphs>
  <ScaleCrop>false</ScaleCrop>
  <Company/>
  <LinksUpToDate>false</LinksUpToDate>
  <CharactersWithSpaces>15733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Fisnik Doko</dc:creator>
  <cp:keywords/>
  <dc:description/>
  <cp:lastModifiedBy>Fisnik Doko</cp:lastModifiedBy>
  <cp:revision>1</cp:revision>
  <dcterms:created xsi:type="dcterms:W3CDTF">2026-01-23T11:01:00Z</dcterms:created>
  <dcterms:modified xsi:type="dcterms:W3CDTF">2026-01-23T11:01:00Z</dcterms:modified>
</cp:coreProperties>
</file>