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5F4D"/>
          <w:sz w:val="18"/>
          <w:szCs w:val="18"/>
        </w:rPr>
        <w:t xml:space="preserve">PRODUCT REQUIREMENTS DOCUMENT</w:t>
      </w:r>
    </w:p>
    <w:p>
      <w:pPr>
        <w:spacing w:after="80" w:before="0"/>
      </w:pPr>
      <w:r>
        <w:rPr>
          <w:rFonts w:ascii="Arial" w:cs="Arial" w:eastAsia="Arial" w:hAnsi="Arial"/>
          <w:color w:val="6B5F4D"/>
          <w:sz w:val="20"/>
          <w:szCs w:val="20"/>
        </w:rPr>
        <w:t xml:space="preserve">Family Story — CeritaKeluarga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4A7C59"/>
          <w:sz w:val="52"/>
          <w:szCs w:val="52"/>
        </w:rPr>
        <w:t xml:space="preserve">Fitur Kalkulator Waris Islami</w:t>
      </w:r>
    </w:p>
    <w:p>
      <w:pPr>
        <w:spacing w:after="20" w:before="0"/>
      </w:pPr>
      <w:r>
        <w:rPr>
          <w:rFonts w:ascii="Arial" w:cs="Arial" w:eastAsia="Arial" w:hAnsi="Arial"/>
          <w:color w:val="3B2F1E"/>
          <w:sz w:val="36"/>
          <w:szCs w:val="36"/>
        </w:rPr>
        <w:t xml:space="preserve">Interactive Faraidh Simulator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3B2F1E"/>
          <w:sz w:val="36"/>
          <w:szCs w:val="36"/>
        </w:rPr>
        <w:t xml:space="preserve">dengan Animasi Visual di Family Tree</w:t>
      </w:r>
    </w:p>
    <w:p>
      <w:pPr>
        <w:pBdr>
          <w:bottom w:val="single" w:color="D4C4A8" w:sz="4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Versi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1.0.0 — Initial Draft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Tanggal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Juni 2025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Draft — Siap untuk Review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Author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CeritaKeluarga Product Team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Stack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Next.js · TypeScript · Supabase · ReactFlow (XyFlow)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Prioritas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High — Unique Value Proposition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1. Ringkasan Eksekutif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Fitur Kalkulator Waris Islami (Faraidh Simulator) adalah modul interaktif yang terintegrasi langsung ke dalam halaman Family Tree (/tree) yang sudah ada di CeritaKeluarga. Fitur ini memungkinkan pengguna memilih anggota keluarga yang telah wafat dari visualisasi silsilah, kemudian menyaksikan animasi real-time bagaimana harta peninggalan dibagi sesuai hukum waris Islam (ilmu faraidh) berdasarkan Al-Qur'an Surat An-Nisa ayat 11-12 dan 176.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7C59"/>
                <w:sz w:val="22"/>
                <w:szCs w:val="22"/>
              </w:rPr>
              <w:t xml:space="preserve">Nilai Unik Utama (Core Differentiator)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Mayoritas kalkulator faraidh yang ada di internet mengharuskan pengguna menginput sendiri siapa saja ahli warisnya. CeritaKeluarga memiliki keunggulan fundamental: graph keluarga sudah ada, sehingga sistem dapat secara otomatis mengidentifikasi seluruh ahli waris yang berhak dari data yang telah tersimpan — tanpa input ulang dari pengguna.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Ditambah dengan animasi visual pada Family Tree yang sudah dikenal pengguna, pengalaman ini menjadi unik, emosional, dan mudah dipahami bahkan oleh pengguna awam.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1.1 Tujuan Produk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Memudahkan keluarga Muslim Indonesia merencanakan dan memahami pembagian warisan sesuai syariat Islam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Memanfaatkan data family tree yang sudah ada sebagai sumber data ahli waris secara otomatis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Memberikan visualisasi interaktif dan animatif agar pembagian waris mudah dipahami semua anggota keluarga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Menjadi fitur unggulan yang membedakan CeritaKeluarga dari aplikasi manajemen keluarga lainnya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1.2 Target Pengguna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Karakteristik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Primer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Kepala keluarga / orang tua yang ingin merencanakan warisan untuk anak-cucunya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Sekunder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Anak dewasa yang mengurus peninggalan orang tua yang baru wafat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Tersier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Tokoh agama / konsultan waris yang membantu keluarga dalam perhitungan faraidh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2. Konteks Teknis &amp; Fondasi yang Sudah Ada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2.1 Infrastruktur Family Tree (Existing)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Halaman /tree sudah memiliki fondasi yang sangat kuat untuk mendukung fitur ini: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Relevansi untuk Faraidh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ReactFlow (XyFlow)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Sudah menampilkan node anggota keluarga — dapat di-overlay dengan data waris dan animasi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nodes table (DB)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Setiap person sudah punya UUID, gender, birth_date, dan posisi di canvas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marriages table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Relasi suami-istri dengan status cerai/janda tersedia — kritis untuk menentukan bagian pasangan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parent_child_relations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Relasi orang tua-anak tersedia — kritis untuk menentukan keturunan dan garis waris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useFamilyTree hook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Sudah mengelola state nodes dan edges — dapat diextend untuk mode waris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FamilyNode component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Node card yang ada dapat diextend dengan overlay informasi warisan</w:t>
            </w:r>
          </w:p>
        </w:tc>
      </w:tr>
      <w:tr>
        <w:tc>
          <w:tcPr>
            <w:tcW w:type="dxa" w:w="26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NodeDetailModal</w:t>
            </w:r>
          </w:p>
        </w:tc>
        <w:tc>
          <w:tcPr>
            <w:tcW w:type="dxa" w:w="6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Modal detail node yang ada dapat menampilkan hasil kalkulasi per individu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2.2 Data yang Langsung Tersedia untuk Kalkulasi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Dari struktur database yang sudah ada, engine faraidh dapat langsung mengakses: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Gender pewaris dan seluruh kerabat (dari kolom gender di nodes)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Status pernikahan: aktif, cerai, atau janda/duda (dari marriages.status)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Jumlah istri (poligami) dan masing-masing statusnya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Anak kandung beserta gender masing-masing (dari parent_child_relations + nodes.gender)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Orang tua (ayah/ibu) dari pewaris (father_id, mother_id di nodes)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Saudara kandung — dihitung dari parent_child_relations yang sama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FEF5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35400"/>
                <w:sz w:val="22"/>
                <w:szCs w:val="22"/>
              </w:rPr>
              <w:t xml:space="preserve">Catatan Arsitektur Penting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Fitur ini TIDAK memerlukan halaman baru. Semua interaksi terjadi di dalam /tree yang sudah ada, melalui sebuah "Mode Waris" (Inheritance Mode) yang diaktifkan dari toolbar yang ada. Ini memastikan pengalaman yang seamless dan memanfaatkan familiaritas pengguna dengan tampilan family tree.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3. Fitur &amp; User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3.1 Mode Waris (Inheritance Mode)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User Story 3.1.1 — Aktivasi Mode Waris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Sebagai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Anggota keluarga yang terdaftar di CeritaKeluarga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Saya ingin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Mengaktifkan mode simulasi waris dari halaman family tree yang sedang saya lihat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Sehingga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Saya dapat langsung menggunakan visualisasi silsilah yang sudah ada tanpa berpindah halaman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B2F1E"/>
          <w:sz w:val="22"/>
          <w:szCs w:val="22"/>
        </w:rPr>
        <w:t xml:space="preserve">Kriteria Penerimaan: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Terdapat tombol "Simulasi Waris" di toolbar TreeHeader yang sudah 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Saat diklik, tampil overlay panel di sisi kanan canvas (slide-in dari kanan, lebar 380px)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Canvas family tree tetap terlihat dan interaktif di sebelah kiri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Semua node memiliki visual indicator bahwa mode waris aktif (subtle border / tint hijau)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Terdapat tombol "Keluar dari Mode Waris" yang jelas untuk kembali ke tampilan normal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User Story 3.1.2 — Pemilihan Pewaris (Al-Mawruts)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Sebagai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Pengguna dalam Mode Waris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Saya ingin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Memilih siapa anggota keluarga yang menjadi pewaris (orang yang meninggal)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Sehingga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Sistem dapat mengidentifikasi siapa saja ahli warisnya dari graph keluarga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B2F1E"/>
          <w:sz w:val="22"/>
          <w:szCs w:val="22"/>
        </w:rPr>
        <w:t xml:space="preserve">Kriteria Penerimaan: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Klik pada node mana pun di canvas saat Mode Waris aktif akan memunculkan prompt: "Jadikan [Nama] sebagai pewaris?"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Konfirmasi akan me-highlight node tersebut dengan ring/border khusus berwarna coklat tua (pewaris)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Sistem otomatis men-traverse graph untuk menemukan: pasangan aktif, anak kandung + gender, orang tua, dan saudara kandung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Hasil traversal ditampilkan di panel kanan: daftar calon ahli waris yang terdeteksi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User dapat menandai/unmark anggota sebagai "sudah wafat sebelum pewaris" jika relevan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User Story 3.1.3 — Input Harta Peninggalan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Sebagai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Pengguna yang sudah memilih pewaris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Saya ingin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Memasukkan jumlah harta yang akan dibagi dan (opsional) hutang/wasiat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Sehingga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Sistem dapat menghitung nominal rupiah untuk setiap ahli waris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B2F1E"/>
          <w:sz w:val="22"/>
          <w:szCs w:val="22"/>
        </w:rPr>
        <w:t xml:space="preserve">Kriteria Penerimaan: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Form di panel kanan memiliki field: Total Harta Bruto (Rp), Total Hutang (Rp), Total Wasiat (Rp, maks 1/3 harta)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Sistem otomatis menghitung Harta Bersih = Bruto - Hutang - Wasiat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Semua field bersifat opsional; jika tidak diisi, hasil hanya tampil dalam bentuk pecahan/persentase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Format input menggunakan currency mask (Rp 1.000.000.000)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Validasi: hutang + wasiat tidak boleh melebihi harta bruto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User Story 3.1.4 — Animasi Simulasi Pembagian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Sebagai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Pengguna yang sudah mengisi data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Saya ingin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Melihat animasi visual pembagian harta yang mengalir dari node pewaris ke node ahli waris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Sehingga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Saya dan anggota keluarga lain dapat dengan mudah memahami siapa mendapat berapa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B2F1E"/>
          <w:sz w:val="22"/>
          <w:szCs w:val="22"/>
        </w:rPr>
        <w:t xml:space="preserve">Kriteria Penerimaan (Animasi Sequence):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Node pewaris berdenyut (pulse animation) dengan warna coklat tua, menandai titik asal harta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Edge-edge yang menghubungkan pewaris ke ahli waris berkilau satu per satu (sequential glow)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Setiap node ahli waris yang berhak secara berurutan muncul badge overlay: pecahan bagian (mis. "1/4") dan nominal (mis. "Rp 250 juta")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Node yang TERHAJB (terhalang, tidak dapat warisan) ditampilkan dengan overlay abu-abu dan label "Terhajb oleh [nama]"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Setelah semua animasi selesai, tampil summary card di atas canvas: total 'aul / radd jika ada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User dapat klik node ahli waris mana pun untuk melihat detail: dasar hukum ayat Al-Qur'an, kategori (Fardh / 'Ashabah), dan penjelasan mengapa mendapat bagian tersebut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User Story 3.1.5 — Export &amp; Simpan Hasil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Sebagai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Keluarga yang telah melakukan simulasi waris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Saya ingin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Menyimpan dan membagikan hasil perhitungan kepada anggota keluarga lain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Sehingga</w:t>
            </w:r>
          </w:p>
        </w:tc>
        <w:tc>
          <w:tcPr>
            <w:tcW w:type="dxa" w:w="7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Hasil dapat dijadikan referensi dan didiskusikan bersama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3B2F1E"/>
          <w:sz w:val="22"/>
          <w:szCs w:val="22"/>
        </w:rPr>
        <w:t xml:space="preserve">Kriteria Penerimaan: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Tombol "Simpan Simulasi" menyimpan hasil ke database (tabel inheritance_cases)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Tombol "Export PDF" menghasilkan dokumen dengan: identitas pewaris, daftar ahli waris + bagian, dasar hukum, dan disclaimer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Tombol "Bagikan ke Keluarga" mengirim notifikasi in-app ke seluruh anggota keluarga dengan link ke hasil simulasi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Hasil tersimpan dapat diakses kembali melalui tab "Riwayat Simulasi" di panel waris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4. Desain UX — Alur Interaksi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4.1 Layout Halaman Saat Mode Waris Aktif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Layout utama tetap menggunakan struktur /tree yang ada, dengan tambahan panel kanan: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5F4D" w:sz="1"/>
              <w:left w:val="single" w:color="6B5F4D" w:sz="1"/>
              <w:bottom w:val="single" w:color="6B5F4D" w:sz="1"/>
              <w:right w:val="single" w:color="6B5F4D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5F4D"/>
                <w:sz w:val="22"/>
                <w:szCs w:val="22"/>
              </w:rPr>
              <w:t xml:space="preserve">Wireframe Konseptual — Mode Waris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+--------------------------------------------------+------------------+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TreeHeader (existing) + [Simulasi Waris] btn    | Panel Waris    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+------------------------------------------+-------+ (380px, slide-in)|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                                       |       | [Step Indicator]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ReactFlow Canvas (existing)            |       | [1] Pilih Pewaris|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- Nodes aktif &amp; interaktif             |       | [2] Input Harta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- Node pewaris: ring coklat tua        |       | [3] Lihat Hasil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- Node ahli waris: badge hijau         |       |                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- Node terhajb: overlay abu-abu        |       | [Daftar Waris] 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- Animasi edge mengalir                |       | [Ringkasan]    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|                                          |       | [Export/Simpan]  |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+------------------------------------------+-------+------------------+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4.2 Urutan Langkah (Step Flow)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Step 1 — Pilih Pewaris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Panel menampilkan instruksi: "Klik nama di pohon keluarga untuk memilih pewaris"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Node di canvas dapat diklik; muncul tooltip konfirmasi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Setelah konfirmasi: node pewaris di-highlight, sistem memulai traversal graph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Progress indicator berputar selama traversal berlangsung (biasanya &lt; 500ms)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Hasil traversal: daftar ahli waris terdeteksi muncul di panel dengan chip status (Suami/Istri, Anak Laki, Anak Perempuan, Ayah, Ibu, dst.)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Step 2 — Verifikasi &amp; Input Harta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User mereview daftar ahli waris yang terdeteksi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Toggle untuk menandai anggota yang "sudah wafat sebelum pewaris" (akan dihitung munasakhah)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Input harta: field Bruto, Hutang, dan Wasiat dengan currency mask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Preview real-time: saat user mengetik, persentase di panel langsung update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Tombol "Hitung &amp; Animasikan" untuk melanjutkan ke Step 3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Step 3 — Animasi &amp; Hasil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Tombol "Hitung &amp; Animasikan" memicu sequence animasi di canvas (detail di 4.3)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Panel kanan beralih ke tampilan hasil: tabel ahli waris + bagian + nominal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Di bawah tabel: section "Catatan Hukum" menjelaskan apakah ada 'aul, radd, atau hajb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Tombol aksi: Simpan Simulasi, Export PDF, Bagikan ke Keluarga, Ulangi Simulasi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4.3 Sequence Animasi di Canvas (Detail Teknis)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Animasi dijalankan secara sequential menggunakan async/await dengan delay antar fase: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5F4D" w:sz="1"/>
              <w:left w:val="single" w:color="6B5F4D" w:sz="1"/>
              <w:bottom w:val="single" w:color="6B5F4D" w:sz="1"/>
              <w:right w:val="single" w:color="6B5F4D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5F4D"/>
                <w:sz w:val="22"/>
                <w:szCs w:val="22"/>
              </w:rPr>
              <w:t xml:space="preserve">Pseudocode Sequence Animasi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async function runInheritanceAnimation(result)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// Fase 1: Highlight pewaris (500ms)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highlightDeceasedNode(result.deceasedId);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await delay(600);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// Fase 2: Dim semua node lain (300ms)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dimAllOtherNodes(result.deceasedId);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await delay(400);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// Fase 3: Per ahli waris — sequential (700ms each)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for (const heir of result.heirs)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if (heir.isBlocked)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  showBlockedOverlay(heir.nodeId, heir.blockedBy);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} else {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  animateEdgeFlow(result.deceasedId, heir.nodeId);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  await delay(400);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  showHeirBadge(heir.nodeId, heir.fraction, heir.amount);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  await delay(700);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// Fase 4: Summary overlay di canvas (800ms)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await delay(500);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showSummaryOverlay(result);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5F4D"/>
          <w:sz w:val="22"/>
          <w:szCs w:val="22"/>
        </w:rPr>
        <w:t xml:space="preserve">Detail Visual per State Node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Node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 di Canvas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Pewaris (Almarhum)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Ring coklat tua 3px + badge "Pewaris" + pulse animation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Titik asal distribusi harta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Ahli Waris Aktif (Fardh)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Border hijau 2px + badge hijau: pecahan + nominal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Mendapat bagian tetap dari Al-Qur'an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Ahli Waris Aktif ('Ashabah)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Border hijau-tua 2px + badge hijau-tua: sisa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Mendapat sisa setelah fardh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Node Terhajb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Overlay abu-abu 60% transparan + label "Terhajb"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Terhalang, tidak dapat warisan kali ini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Node Tidak Terkait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Opacity 30% (dimmed)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Bukan ahli waris dalam kasus ini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Edge Aktif (animasi)</w:t>
            </w:r>
          </w:p>
        </w:tc>
        <w:tc>
          <w:tcPr>
            <w:tcW w:type="dxa" w:w="40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Stroke hijau bergerak dengan particle effect</w:t>
            </w:r>
          </w:p>
        </w:tc>
        <w:tc>
          <w:tcPr>
            <w:tcW w:type="dxa" w:w="3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Menunjukkan aliran harta ke ahli waris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5. Engine Faraidh — Logika Kalkulasi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5.1 Konsep Hukum yang Diimplementasi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Konsep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 &amp; Implementasi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Ashhabul Furudh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Ahli waris dengan bagian tetap dari Al-Qur'an (suami/istri, anak perempuan, orang tua, saudara perempuan). Bagian dihitung sebagai pecahan eksak.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'Ashabah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Ahli waris yang mendapat sisa harta setelah fardh. Anak laki-laki adalah 'ashabah binafsih. Anak laki + perempuan = 'ashabah bil ghair dengan rasio 2:1.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Hajb Hirman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Penghalang total: kerabat jauh terhalang oleh kerabat dekat. Contoh: ada anak laki → kakek paternal tidak dapat warisan.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Hajb Nuqshan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Pengurangan bagian: ada anak → bagian ibu turun dari 1/3 menjadi 1/6. Diimplementasi sebagai conditional logic.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'Aul (Azl)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Jika total bagian fardh &gt; 1 (seluruh harta), semua bagian dikurangi proporsional. Penyebut dinaikkan ke jumlah pembilang.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Radd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Jika total bagian fardh &lt; 1 dan tidak ada 'ashabah, sisa dikembalikan ke ashhabul furudh secara proporsional.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Asal Masalah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KPK (Kelipatan Persekutuan Kecil) dari semua penyebut pecahan, digunakan sebagai basis perhitungan bilangan bulat.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Poligami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Bagian istri (1/4 atau 1/8) dibagi rata di antara seluruh istri yang aktif saat pewaris wafat.</w:t>
            </w:r>
          </w:p>
        </w:tc>
      </w:tr>
      <w:tr>
        <w:tc>
          <w:tcPr>
            <w:tcW w:type="dxa" w:w="2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Munasakhah</w:t>
            </w:r>
          </w:p>
        </w:tc>
        <w:tc>
          <w:tcPr>
            <w:tcW w:type="dxa" w:w="66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Ahli waris wafat sebelum harta dibagi: bagiannya diteruskan ke ahli warisnya sendiri (perhitungan bertingkat). Fase 2.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5.2 Tabel Bagian Waris (Referensi Al-Qur'an)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Ahli Waris</w:t>
            </w:r>
          </w:p>
        </w:tc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 Anak</w:t>
            </w:r>
          </w:p>
        </w:tc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Tidak Ada Anak</w:t>
            </w:r>
          </w:p>
        </w:tc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Dasar Hukum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Suami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1/4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1/2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4:12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Istri / Para Istri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1/8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1/4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4:12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Anak Perempuan (1 org)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1/2*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1/2*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Anak Perempuan (2+)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2/3*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2/3*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Anak Laki-Laki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'Ashabah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'Ashabah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4:11 (rasio 2:1)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Ayah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1/6 + sisa*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1/6 + sisa*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Ibu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1/6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1/3*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Saudara Pr (1 org)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1/2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4:176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Saudara Pr (2+)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2/3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4:176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Saudara Laki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'Ashabah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5F4D"/>
                <w:sz w:val="18"/>
                <w:szCs w:val="18"/>
              </w:rPr>
              <w:t xml:space="preserve">An-Nisa 4:176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i/>
          <w:iCs/>
          <w:color w:val="6B5F4D"/>
          <w:sz w:val="20"/>
          <w:szCs w:val="20"/>
        </w:rPr>
        <w:t xml:space="preserve">  * Kondisi bergantung pada komposisi ahli waris yang lain (ada tidaknya anak laki, dll.)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5.3 Arsitektur Modul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5F4D" w:sz="1"/>
              <w:left w:val="single" w:color="6B5F4D" w:sz="1"/>
              <w:bottom w:val="single" w:color="6B5F4D" w:sz="1"/>
              <w:right w:val="single" w:color="6B5F4D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5F4D"/>
                <w:sz w:val="22"/>
                <w:szCs w:val="22"/>
              </w:rPr>
              <w:t xml:space="preserve">Struktur File Engine Faraidh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lib/faraidh/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engine.ts          — Orkestrator utama, menerima FaraidhInput, return FaraidhResult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traverse.ts        — Traversal graph: identifikasi semua kerabat dari family tree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hajb.ts            — Logika hajb hirman dan hajb nuqshan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fardh.ts           — Kalkulasi bagian ashhabul furudh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ashabah.ts         — Kalkulasi 'ashabah (binafsih, bil ghair, ma'al ghair)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adjustment.ts      — 'Aul dan radd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fractions.ts       — Utilitas pecahan (GCD, KPK, add, multiply, compare)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├── types.ts           — TypeScript interfaces dan enums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└── __tests__/         — Unit test untuk semua skenario (jest)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6. Perancangan Database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6.1 Tabel Baru yang Dibutuhkan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Hanya 3 tabel baru yang perlu ditambahkan; semua data keluarga sudah tersedia di tabel existing: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5F4D" w:sz="1"/>
              <w:left w:val="single" w:color="6B5F4D" w:sz="1"/>
              <w:bottom w:val="single" w:color="6B5F4D" w:sz="1"/>
              <w:right w:val="single" w:color="6B5F4D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5F4D"/>
                <w:sz w:val="22"/>
                <w:szCs w:val="22"/>
              </w:rPr>
              <w:t xml:space="preserve">DDL — inheritance_cases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CREATE TABLE inheritance_cases (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id                  UUID PRIMARY KEY DEFAULT gen_random_uuid(),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deceased_node_id    UUID NOT NULL REFERENCES nodes(id),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family_id           INT  REFERENCES nuclear_families(id),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total_estate_gross  DECIMAL(20,2),  -- harta bruto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total_debt          DECIMAL(20,2) DEFAULT 0,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total_wasiat        DECIMAL(20,2) DEFAULT 0,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total_estate_net    DECIMAL(20,2),  -- computed: bruto - hutang - wasiat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currency            VARCHAR(10) DEFAULT 'IDR',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madhab              VARCHAR(20) DEFAULT 'syafii',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status              VARCHAR(20) DEFAULT 'draft', -- draft | final | archived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notes               TEXT,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created_by          UUID REFERENCES users(id),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created_at          TIMESTAMP DEFAULT NOW(),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updated_at          TIMESTAMP DEFAULT NOW()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5F4D" w:sz="1"/>
              <w:left w:val="single" w:color="6B5F4D" w:sz="1"/>
              <w:bottom w:val="single" w:color="6B5F4D" w:sz="1"/>
              <w:right w:val="single" w:color="6B5F4D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5F4D"/>
                <w:sz w:val="22"/>
                <w:szCs w:val="22"/>
              </w:rPr>
              <w:t xml:space="preserve">DDL — inheritance_shares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CREATE TABLE inheritance_shares (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id                  UUID PRIMARY KEY DEFAULT gen_random_uuid(),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case_id             UUID NOT NULL REFERENCES inheritance_cases(id) ON DELETE CASCADE,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heir_node_id        UUID NOT NULL REFERENCES nodes(id),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relationship_type   VARCHAR(50) NOT NULL,  -- spouse_husband, daughter, son, father, dll.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category            VARCHAR(20) NOT NULL,  -- fardh | ashabah | dzawil_arham | blocked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fraction_numerator  INT,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fraction_denominator INT,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share_amount        DECIMAL(20,2),         -- nilai rupiah jika harta diisi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is_blocked          BOOLEAN DEFAULT FALSE,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blocked_by_node_id  UUID REFERENCES nodes(id),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hajb_type           VARCHAR(20),           -- hirman | nuqshan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quran_reference     VARCHAR(50),           -- mis. 'An-Nisa 4:11'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explanation         TEXT,                  -- penjelasan dalam bahasa Indonesia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display_order       INT,                   -- urutan tampil di UI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created_at          TIMESTAMP DEFAULT NOW()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B5F4D" w:sz="1"/>
              <w:left w:val="single" w:color="6B5F4D" w:sz="1"/>
              <w:bottom w:val="single" w:color="6B5F4D" w:sz="1"/>
              <w:right w:val="single" w:color="6B5F4D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B5F4D"/>
                <w:sz w:val="22"/>
                <w:szCs w:val="22"/>
              </w:rPr>
              <w:t xml:space="preserve">DDL — inheritance_adjustments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CREATE TABLE inheritance_adjustments (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id                  UUID PRIMARY KEY DEFAULT gen_random_uuid(),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case_id             UUID NOT NULL REFERENCES inheritance_cases(id) ON DELETE CASCADE,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adjustment_type     VARCHAR(10) NOT NULL,  -- aul | radd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original_asal       INT NOT NULL,          -- penyebut sebelum adjustment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adjusted_asal       INT NOT NULL,          -- penyebut setelah adjustment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reason              TEXT,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  created_at          TIMESTAMP DEFAULT NOW()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7.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326"/>
      </w:tblGrid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/api/faraidh/calculate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Jalankan kalkulasi faraidh dari data graph. Menerima deceased_node_id + estate data. Return FaraidhResult lengkap (tidak menyimpan ke DB).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Simpan hasil kalkulasi ke DB sebagai inheritance_case. Return case_id.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List semua kasus waris milik keluarga user. Support filter: status, deceased_node_id.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/api/faraidh/cases/[id]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Detail satu kasus waris beserta semua shares dan adjustments.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/api/faraidh/cases/[id]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Update status kasus (draft -&gt; final -&gt; archived).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/api/faraidh/cases/[id]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Hapus kasus waris (soft delete).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/api/faraidh/cases/[id]/pdf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Generate dan return PDF laporan kasus waris.</w:t>
            </w:r>
          </w:p>
        </w:tc>
      </w:tr>
      <w:tr>
        <w:tc>
          <w:tcPr>
            <w:tcW w:type="dxa" w:w="9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/api/faraidh/cases/[id]/share</w:t>
            </w:r>
          </w:p>
        </w:tc>
        <w:tc>
          <w:tcPr>
            <w:tcW w:type="dxa" w:w="53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Kirim notifikasi ke semua anggota keluarga dengan link ke hasil simulasi.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8. Komponen Frontend Baru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&amp; Tanggung Jawab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InheritanceModeToggle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Tombol di TreeHeader untuk masuk/keluar Mode Waris. Mengubah state global inheritanceMode.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InheritancePanel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Panel kanan 380px yang slide-in. Container utama untuk 3 step flow. Menerima props dari useInheritance hook.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DeceasedSelector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Step 1: instruksi dan konfirmasi pemilihan pewaris. Menampilkan daftar ahli waris terdeteksi.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HeirVerifier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Komponen untuk review dan edit daftar ahli waris (toggle sudah wafat / masih hidup).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EstateInputForm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Step 2: form input harta bruto, hutang, wasiat dengan currency mask dan validasi real-time.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InheritanceResultPanel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Step 3: tabel hasil kalkulasi per ahli waris. Menampilkan fraction, persentase, dan nominal.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HeirBadgeOverlay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Overlay yang muncul di atas node ReactFlow saat animasi. Menampilkan pecahan dan nominal.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BlockedNodeOverlay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Overlay abu-abu pada node yang terhajb. Menampilkan label "Terhajb" dan alasannya.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AnimatedInheritanceEdge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Custom edge type untuk ReactFlow: menampilkan particle flow animation saat distribusi.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InheritanceSummaryOverlay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Overlay ringkasan di pojok canvas setelah animasi selesai. Menampilkan total + catatan 'aul/radd.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InheritanceLegalDetail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Modal detail yang muncul saat user klik node ahli waris. Menampilkan ayat, kategori, penjelasan.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useInheritance (hook)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State management utama: step, deceased node, heir list, estate input, calculation result, animation state.</w:t>
            </w:r>
          </w:p>
        </w:tc>
      </w:tr>
      <w:tr>
        <w:tc>
          <w:tcPr>
            <w:tcW w:type="dxa" w:w="28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useInheritanceAnimation (hook)</w:t>
            </w:r>
          </w:p>
        </w:tc>
        <w:tc>
          <w:tcPr>
            <w:tcW w:type="dxa" w:w="62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Mengelola sequence animasi: mengontrol node/edge state di ReactFlow dan timing per fase.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9. Roadmap Implementasi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9.1 Fase 1 — Core Engine &amp; Basic UI (Estimasi: 2-3 minggu)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1500"/>
        <w:gridCol w:w="1500"/>
      </w:tblGrid>
      <w:tr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Borders>
              <w:top w:val="single" w:color="4A7C59" w:sz="1"/>
              <w:left w:val="single" w:color="4A7C59" w:sz="1"/>
              <w:bottom w:val="single" w:color="4A7C59" w:sz="1"/>
              <w:right w:val="single" w:color="4A7C59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Setup tabel DB: inheritance_cases, inheritance_shares, inheritance_adjustments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lib/faraidh/types.ts — semua TypeScript interfaces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0.5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lib/faraidh/fractions.ts — utilitas pecahan (GCD, KPK, operasi)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lib/faraidh/traverse.ts — traversal graph dari Supabase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2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lib/faraidh/hajb.ts — logika penghalang warisan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2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lib/faraidh/fardh.ts — kalkulasi bagian tetap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2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lib/faraidh/ashabah.ts — kalkulasi sisa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lib/faraidh/adjustment.ts — 'aul dan radd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Buat lib/faraidh/engine.ts — orkestrator + unit tests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2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API: POST /api/faraidh/calculate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8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P0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Komponen InheritanceModeToggle + InheritancePanel (tanpa animasi)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2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Komponen DeceasedSelector + HeirVerifier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1.5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Komponen EstateInputForm dengan validasi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P1</w:t>
            </w:r>
          </w:p>
        </w:tc>
      </w:tr>
      <w:tr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2F1E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Komponen InheritanceResultPanel — tampil statis (tanpa animasi)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5F4D"/>
                <w:sz w:val="18"/>
                <w:szCs w:val="18"/>
              </w:rPr>
              <w:t xml:space="preserve">1 hari</w:t>
            </w:r>
          </w:p>
        </w:tc>
        <w:tc>
          <w:tcPr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EA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9.2 Fase 2 — Animasi &amp; Polish (Estimasi: 2 minggu)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useInheritanceAnimation hook — sequence controller dengan async/await dan delay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HeirBadgeOverlay — komponen overlay yang muncul di atas node ReactFlow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BlockedNodeOverlay — overlay abu-abu untuk node terhajb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AnimatedInheritanceEdge — custom edge type dengan particle flow animation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InheritanceSummaryOverlay — ringkasan di canvas setelah animasi selesai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InheritanceLegalDetail — modal detail hukum per ahli waris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Optimasi performa: debounce recalculation, memoize engine result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9.3 Fase 3 — Simpan, Export &amp; Berbagi (Estimasi: 1.5 minggu)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API POST /api/faraidh/cases — simpan ke 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API GET /api/faraidh/cases — list riwayat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Tab "Riwayat Simulasi" di InheritancePanel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Export PDF — generate dokumen formal dengan laporan lengkap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Notifikasi in-app ke anggota keluarga saat simulasi dibagikan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Share link ke hasil simulasi (public atau family-scoped)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9.4 Fase 4 — Advanced (Opsional, Estimasi: 2 minggu)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Multi-mazhab: perbedaan Hanafi vs Syafi'i di beberapa edge case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Munasakhah: ahli waris wafat sebelum harta dibagi — perhitungan bertingkat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Mode simulasi "Bagaimana jika X masih hidup?" — toggle hypothetical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Wakaf &amp; hibah: pengurang harta sebelum faraidh dihitung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Pencatatan aset: input daftar aset (tanah, rumah, tabungan) dengan nilai masing-masing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10. Acceptance Criteria &amp; Strategi Testing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10.1 Skenario Test Wajib (Engine)</w:t>
      </w:r>
    </w:p>
    <w:p>
      <w:pPr>
        <w:spacing w:after="100" w:before="6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Semua skenario berikut harus menghasilkan output yang benar sebelum Fase 1 dianggap selesai: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26"/>
      </w:tblGrid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Skenario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Komposisi Ahli Waris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Hasil yang Diharapkan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1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Suami + 1 anak pr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Suami 1/4, anak pr 1/2, ibu 1/6 (jika ada), ayah 1/6 (jika ada)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2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Istri + 2 anak laki + 1 anak pr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Istri 1/8, anak laki &amp; pr sisa dengan 2:1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3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Hanya 1 anak pr (tidak ada saudara laki)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Anak pr 1/2, sisa radd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4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Ayah + ibu + suami (tidak ada anak)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Suami 1/2, ibu 1/3, ayah sisa 'ashabah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5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'Aul: suami + 2 saudara pr + ibu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Asal masalah 6 → 'aul ke 7, semua dikurangi proporsional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6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Poligami 2 istri + 3 anak laki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Istri dapat 1/8 dibagi 2, anak laki sisa dibagi sama rata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7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Kakek (tidak ada ayah) + 2 saudara laki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Bergantung mazhab — flag untuk mazhab Hanafi vs Syafi'i</w:t>
            </w:r>
          </w:p>
        </w:tc>
      </w:tr>
      <w:tr>
        <w:tc>
          <w:tcPr>
            <w:tcW w:type="dxa" w:w="1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Kasus 8</w:t>
            </w:r>
          </w:p>
        </w:tc>
        <w:tc>
          <w:tcPr>
            <w:tcW w:type="dxa" w:w="34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Hajb: ada anak laki → kakek terhajb</w:t>
            </w:r>
          </w:p>
        </w:tc>
        <w:tc>
          <w:tcPr>
            <w:tcW w:type="dxa" w:w="44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Kakek is_blocked=true, blocked_by=node anak laki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2F1E"/>
          <w:sz w:val="26"/>
          <w:szCs w:val="26"/>
        </w:rPr>
        <w:t xml:space="preserve">10.2 Acceptance Criteria Animasi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Sequence animasi berjalan tanpa jank (smooth 60fps) di device mid-range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Animasi dapat di-skip oleh user (tombol "Langsung lihat hasil")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Animasi dapat diputar ulang tanpa reload halaman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Pada koneksi lambat, panel hasil tetap muncul meski animasi belum sempurna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Mode waris tidak mengganggu fungsionalitas tree yang sudah ada (add node, edit, dll.) setelah keluar dari mode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11.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Performa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Kalkulasi engine (traversal + hitung) selesai dalam &lt; 800ms untuk tree dengan 50 node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Akurasi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Semua 8 skenario test wajib harus lulus 100%. Hasil divalidasi oleh minimal 1 ustadz/konsultan waris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Disclaimer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Setiap hasil kalkulasi WAJIB menampilkan disclaimer: "Ini adalah simulasi untuk referensi. Konsultasikan dengan ulama atau notaris untuk kepastian hukum"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Aksesibilitas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Panel waris dapat digunakan tanpa animasi (reduced motion support). Semua badge override memiliki alt text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Keamanan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Data waris bersifat sensitif — hanya visible ke anggota keluarga yang tergabung di nuclear_family/extended_family yang sama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Multi-mazhab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Fase 1 menggunakan mazhab Syafi'i (mayoritas Indonesia). Mazhab lain diimplementasi di Fase 4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Internasionalisasi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Semua penjelasan hukum tersedia dalam Bahasa Indonesia. Bahasa Arab untuk nama istilah (faraidh, hajb, dll.)</w:t>
            </w:r>
          </w:p>
        </w:tc>
      </w:tr>
      <w:tr>
        <w:tc>
          <w:tcPr>
            <w:tcW w:type="dxa" w:w="22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Mobile</w:t>
            </w:r>
          </w:p>
        </w:tc>
        <w:tc>
          <w:tcPr>
            <w:tcW w:type="dxa" w:w="68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Panel waris responsive — di mobile, panel muncul sebagai bottom sheet dan canvas tetap bisa di-scroll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12. Risiko &amp; Mitigasi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45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4A7C5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Kesalahan kalkulasi hukum waris</w:t>
            </w:r>
          </w:p>
        </w:tc>
        <w:tc>
          <w:tcPr>
            <w:tcW w:type="dxa" w:w="2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Tinggi — berkaitan dengan hak finansial keluarga</w:t>
            </w:r>
          </w:p>
        </w:tc>
        <w:tc>
          <w:tcPr>
            <w:tcW w:type="dxa" w:w="45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Validasi engine dengan ustadz, tampilkan disclaimer tegas, sediakan mode "konsultasi manual"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Tree kosong / relasi tidak lengkap</w:t>
            </w:r>
          </w:p>
        </w:tc>
        <w:tc>
          <w:tcPr>
            <w:tcW w:type="dxa" w:w="2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Medium — engine tidak bisa traverse</w:t>
            </w:r>
          </w:p>
        </w:tc>
        <w:tc>
          <w:tcPr>
            <w:tcW w:type="dxa" w:w="45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Deteksi early: tampilkan warning jika tree tidak memiliki cukup data sebelum kalkulasi dimulai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Performa animasi di perangkat lama</w:t>
            </w:r>
          </w:p>
        </w:tc>
        <w:tc>
          <w:tcPr>
            <w:tcW w:type="dxa" w:w="2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Low — pengalaman kurang smooth</w:t>
            </w:r>
          </w:p>
        </w:tc>
        <w:tc>
          <w:tcPr>
            <w:tcW w:type="dxa" w:w="45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Feature flag untuk disable animasi, fallback ke tampilan statis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Resistensi pengguna (topik sensitif)</w:t>
            </w:r>
          </w:p>
        </w:tc>
        <w:tc>
          <w:tcPr>
            <w:tcW w:type="dxa" w:w="2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Medium — waris adalah topik yang bisa memicu konflik keluarga</w:t>
            </w:r>
          </w:p>
        </w:tc>
        <w:tc>
          <w:tcPr>
            <w:tcW w:type="dxa" w:w="45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Framing positif: "perencanaan" bukan "klaim". Fitur hanya untuk perencanaan, bukan keputusan hukum</w:t>
            </w:r>
          </w:p>
        </w:tc>
      </w:tr>
      <w:tr>
        <w:tc>
          <w:tcPr>
            <w:tcW w:type="dxa" w:w="20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0EB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2F1E"/>
                <w:sz w:val="20"/>
                <w:szCs w:val="20"/>
              </w:rPr>
              <w:t xml:space="preserve">Edge case hukum yang kompleks</w:t>
            </w:r>
          </w:p>
        </w:tc>
        <w:tc>
          <w:tcPr>
            <w:tcW w:type="dxa" w:w="2500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Medium — tidak semua skenario bisa di-cover Fase 1</w:t>
            </w:r>
          </w:p>
        </w:tc>
        <w:tc>
          <w:tcPr>
            <w:tcW w:type="dxa" w:w="4526"/>
            <w:tcBorders>
              <w:top w:val="single" w:color="D4C4A8" w:sz="1"/>
              <w:left w:val="single" w:color="D4C4A8" w:sz="1"/>
              <w:bottom w:val="single" w:color="D4C4A8" w:sz="1"/>
              <w:right w:val="single" w:color="D4C4A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B2F1E"/>
                <w:sz w:val="20"/>
                <w:szCs w:val="20"/>
              </w:rPr>
              <w:t xml:space="preserve">Dokumentasi skenario yang belum di-support, tampilkan pesan yang jelas kepada user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4C4A8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4A7C59"/>
          <w:sz w:val="34"/>
          <w:szCs w:val="34"/>
        </w:rPr>
        <w:t xml:space="preserve">13. Open Questions &amp; Keputusan yang Diperlukan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Validasi Ulama: Apakah perlu mendapatkan endorsement dari lembaga Islam (seperti MUI atau Badan Wakaf) sebelum fitur ini di-release?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Mazhab Default: Apakah Syafi'i sudah cukup untuk v1, atau apakah ada permintaan user untuk Hanafi mengingat komunitas diaspora Indonesia di luar negeri?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Penyimpanan Aset: Apakah perlu fitur pencatatan aset (tanah, tabungan, dll.) terpisah sebagai bagian dari modul waris, atau cukup input total nilai?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Halal Status Data: Apakah data nilai harta perlu di-encrypt di database mengingat sensitivitasnya?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Akses Role: Siapa yang boleh memulai simulasi waris? Semua anggota keluarga, atau hanya admin keluarga / kepala keluarga?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B2F1E"/>
          <w:sz w:val="22"/>
          <w:szCs w:val="22"/>
        </w:rPr>
        <w:t xml:space="preserve">Sinkronisasi dengan Notaris: Apakah ada rencana integrasi dengan layanan hukum pihak ketiga di masa depan?</w:t>
      </w:r>
    </w:p>
    <w:p>
      <w:pPr>
        <w:spacing w:after="160" w:before="0"/>
      </w:pPr>
      <w:r>
        <w:t xml:space="preserve"/>
      </w:r>
    </w:p>
    <w:p>
      <w:pPr>
        <w:pBdr>
          <w:bottom w:val="single" w:color="D4C4A8" w:sz="4" w:space="1"/>
        </w:pBdr>
        <w:spacing w:after="120" w:before="12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B5F4D"/>
          <w:sz w:val="18"/>
          <w:szCs w:val="18"/>
        </w:rPr>
        <w:t xml:space="preserve">CeritaKeluarga — Menghubungkan Keluarga Muslim Indonesia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D4C4A8"/>
          <w:sz w:val="16"/>
          <w:szCs w:val="16"/>
        </w:rPr>
        <w:t xml:space="preserve">PRD ini adalah dokumen hidup. Update terakhir: Juni 2025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4A8" w:sz="4" w:space="2"/>
      </w:pBdr>
      <w:jc w:val="right"/>
    </w:pPr>
    <w:r>
      <w:rPr>
        <w:rFonts w:ascii="Arial" w:cs="Arial" w:eastAsia="Arial" w:hAnsi="Arial"/>
        <w:color w:val="6B5F4D"/>
        <w:sz w:val="18"/>
        <w:szCs w:val="18"/>
      </w:rPr>
      <w:t xml:space="preserve">Halaman </w:t>
    </w:r>
    <w:r>
      <w:rPr>
        <w:rFonts w:ascii="Arial" w:cs="Arial" w:eastAsia="Arial" w:hAnsi="Arial"/>
        <w:color w:val="6B5F4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5F4D"/>
        <w:sz w:val="18"/>
        <w:szCs w:val="18"/>
      </w:rPr>
      <w:t xml:space="preserve"> dari </w:t>
    </w:r>
    <w:r>
      <w:rPr>
        <w:rFonts w:ascii="Arial" w:cs="Arial" w:eastAsia="Arial" w:hAnsi="Arial"/>
        <w:color w:val="6B5F4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4A8" w:sz="4" w:space="2"/>
      </w:pBdr>
      <w:spacing w:after="80" w:before="0"/>
    </w:pPr>
    <w:r>
      <w:rPr>
        <w:rFonts w:ascii="Arial" w:cs="Arial" w:eastAsia="Arial" w:hAnsi="Arial"/>
        <w:color w:val="6B5F4D"/>
        <w:sz w:val="18"/>
        <w:szCs w:val="18"/>
      </w:rPr>
      <w:t xml:space="preserve">CeritaKeluarga — PRD: Kalkulator Waris Islami (Faraidh)</w:t>
    </w:r>
    <w:r>
      <w:rPr>
        <w:rFonts w:ascii="Arial" w:cs="Arial" w:eastAsia="Arial" w:hAnsi="Arial"/>
        <w:color w:val="D4C4A8"/>
        <w:sz w:val="18"/>
        <w:szCs w:val="18"/>
      </w:rPr>
      <w:t xml:space="preserve">   |   v1.0.0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A7C5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B2F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5F4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2026-06-28T22:42:30.235Z</dcterms:created>
  <dcterms:modified xsi:type="dcterms:W3CDTF">2026-06-28T22:42:30.235Z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