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 xml:space="preserve">K-Feldspar  </w:t>
      </w:r>
      <w:r>
        <w:rPr>
          <w:lang w:bidi="ar-EG"/>
        </w:rPr>
        <w:tab/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توفر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خام الفلسبار البوتاسيومى عالى الجودة والمعالج وفق أعلى معايير التعدين الحديثة ليلبى متطلبات صناعات السيراميك والبورسلين والزجاج والأدوات الصحية ..... الخ</w:t>
      </w:r>
      <w:r>
        <w:rPr>
          <w:lang w:bidi="ar-EG"/>
        </w:rPr>
        <w:t xml:space="preserve"> 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يتميز خام الفلبسبار لدينا بثبات التركيب الكيميائى وكفاءة الإنصهار مما يساهم فى جودة المنتج النهائى ورفع كفاءة التشغيل لعملائنا</w:t>
      </w:r>
      <w:r>
        <w:rPr>
          <w:lang w:bidi="ar-EG"/>
        </w:rPr>
        <w:t xml:space="preserve"> 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يتم انتاج الفلسبار بعدة درجات وبنعومات مختلفة ( مجروش و مطحون ) حيث تصل درجة الطحن حتى  45ميكرون بإستخدام أحدث تقنيات المعالجة والطحن</w:t>
      </w:r>
    </w:p>
    <w:p w:rsidR="00A07EED" w:rsidRDefault="0024224C" w:rsidP="00A07EED">
      <w:pPr>
        <w:jc w:val="right"/>
        <w:rPr>
          <w:rtl/>
          <w:lang w:bidi="ar-EG"/>
        </w:rPr>
      </w:pPr>
      <w:r>
        <w:rPr>
          <w:lang w:bidi="ar-EG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2.5pt;height:189.75pt">
            <v:imagedata r:id="rId8" o:title="فلسبار مطحون احمر"/>
          </v:shape>
        </w:pict>
      </w:r>
      <w:r>
        <w:rPr>
          <w:lang w:bidi="ar-EG"/>
        </w:rPr>
        <w:pict>
          <v:shape id="_x0000_i1026" type="#_x0000_t75" style="width:146.25pt;height:135pt">
            <v:imagedata r:id="rId9" o:title="فلسبار درجه ثانيه"/>
          </v:shape>
        </w:pict>
      </w:r>
      <w:r>
        <w:rPr>
          <w:lang w:bidi="ar-EG"/>
        </w:rPr>
        <w:pict>
          <v:shape id="_x0000_i1027" type="#_x0000_t75" style="width:191.25pt;height:129.75pt">
            <v:imagedata r:id="rId10" o:title="فلسبار درجه اولى"/>
          </v:shape>
        </w:pict>
      </w:r>
      <w:r>
        <w:rPr>
          <w:lang w:bidi="ar-EG"/>
        </w:rPr>
        <w:pict>
          <v:shape id="_x0000_i1028" type="#_x0000_t75" style="width:187.5pt;height:153.75pt">
            <v:imagedata r:id="rId11" o:title="فلسبار درجه ثانيه - صورة"/>
          </v:shape>
        </w:pict>
      </w:r>
      <w:r>
        <w:rPr>
          <w:lang w:bidi="ar-EG"/>
        </w:rPr>
        <w:pict>
          <v:shape id="_x0000_i1029" type="#_x0000_t75" style="width:157.5pt;height:211.5pt">
            <v:imagedata r:id="rId12" o:title="فلسبار مطحون ابيض"/>
          </v:shape>
        </w:pict>
      </w:r>
      <w:r>
        <w:rPr>
          <w:lang w:bidi="ar-EG"/>
        </w:rPr>
        <w:pict>
          <v:shape id="_x0000_i1030" type="#_x0000_t75" style="width:181.5pt;height:147.75pt">
            <v:imagedata r:id="rId13" o:title="فلسبار درجه اولى"/>
          </v:shape>
        </w:pict>
      </w:r>
    </w:p>
    <w:p w:rsidR="00A07EED" w:rsidRDefault="00A07EED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rtl/>
          <w:lang w:bidi="ar-EG"/>
        </w:rPr>
      </w:pPr>
    </w:p>
    <w:p w:rsidR="00CE091C" w:rsidRDefault="00CE091C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 xml:space="preserve">Silica sand 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توفر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خام رمال السيليكا عالية النقاء والمعالجة وفق أحدث تقنيات التعدين الحديثة</w:t>
      </w:r>
      <w:r>
        <w:rPr>
          <w:lang w:bidi="ar-EG"/>
        </w:rPr>
        <w:t xml:space="preserve"> 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ننتج رمال السيليكا بدرجات ومقاسات حبيبية مختلفة تلبى متطابات صناعة الزجاج والمسابك و السيراميك ومواد البناء</w:t>
      </w:r>
      <w:r>
        <w:rPr>
          <w:lang w:bidi="ar-EG"/>
        </w:rPr>
        <w:t xml:space="preserve"> </w:t>
      </w:r>
    </w:p>
    <w:p w:rsidR="00CE091C" w:rsidRDefault="00A07EED" w:rsidP="00A07EED">
      <w:pPr>
        <w:jc w:val="right"/>
        <w:rPr>
          <w:rFonts w:cs="Arial"/>
          <w:rtl/>
          <w:lang w:bidi="ar-EG"/>
        </w:rPr>
      </w:pPr>
      <w:r>
        <w:rPr>
          <w:rFonts w:cs="Arial"/>
          <w:rtl/>
          <w:lang w:bidi="ar-EG"/>
        </w:rPr>
        <w:t>كما ننتج دقيق السيليكا بنعومات تصل الى 45 ميكرون</w:t>
      </w:r>
    </w:p>
    <w:p w:rsidR="00A07EED" w:rsidRDefault="0024224C" w:rsidP="00A07EED">
      <w:pPr>
        <w:jc w:val="right"/>
        <w:rPr>
          <w:lang w:bidi="ar-EG"/>
        </w:rPr>
      </w:pPr>
      <w:r>
        <w:rPr>
          <w:rFonts w:cs="Arial"/>
          <w:lang w:bidi="ar-EG"/>
        </w:rPr>
        <w:pict>
          <v:shape id="_x0000_i1031" type="#_x0000_t75" style="width:222pt;height:218.25pt">
            <v:imagedata r:id="rId14" o:title="رمل زجاجى"/>
          </v:shape>
        </w:pict>
      </w:r>
      <w:r>
        <w:rPr>
          <w:rFonts w:cs="Arial"/>
          <w:lang w:bidi="ar-EG"/>
        </w:rPr>
        <w:pict>
          <v:shape id="_x0000_i1032" type="#_x0000_t75" style="width:160.5pt;height:213.75pt">
            <v:imagedata r:id="rId15" o:title="رمل زجاجى - صورة"/>
          </v:shape>
        </w:pict>
      </w:r>
      <w:r w:rsidR="00A07EED">
        <w:rPr>
          <w:lang w:bidi="ar-EG"/>
        </w:rPr>
        <w:t xml:space="preserve"> </w:t>
      </w:r>
    </w:p>
    <w:p w:rsidR="00A07EED" w:rsidRDefault="00A07EED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lang w:bidi="ar-EG"/>
        </w:rPr>
      </w:pPr>
    </w:p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>Quartz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توفر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خام رمال الكوارتز عالي النقاء والمعالج وفق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يتم انتاج الكورتز مجروش بمختلف المقاسات و مطحون بمختلف النعومات لتلبية احتياجات الاستخدامات الصناعية المتنوعة مع ثبات الجودة ودقة المواصفات وفق أعلى معايير المعالجة والطحن</w:t>
      </w:r>
    </w:p>
    <w:p w:rsidR="00A07EED" w:rsidRDefault="00A07EED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rtl/>
          <w:lang w:bidi="ar-EG"/>
        </w:rPr>
      </w:pPr>
    </w:p>
    <w:p w:rsidR="00A07EED" w:rsidRDefault="006D0ABF" w:rsidP="00A07EED">
      <w:pPr>
        <w:jc w:val="right"/>
        <w:rPr>
          <w:rtl/>
          <w:lang w:bidi="ar-EG"/>
        </w:rPr>
      </w:pPr>
      <w:r>
        <w:rPr>
          <w:rFonts w:hint="cs"/>
          <w:noProof/>
        </w:rPr>
        <w:drawing>
          <wp:inline distT="0" distB="0" distL="0" distR="0">
            <wp:extent cx="2695575" cy="2019300"/>
            <wp:effectExtent l="0" t="0" r="9525" b="0"/>
            <wp:docPr id="3" name="Picture 3" descr="C:\Users\Best By\AppData\Local\Microsoft\Windows\INetCache\Content.Word\كوارتز- صورة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Best By\AppData\Local\Microsoft\Windows\INetCache\Content.Word\كوارتز- صورة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224C">
        <w:rPr>
          <w:lang w:bidi="ar-EG"/>
        </w:rPr>
        <w:pict>
          <v:shape id="_x0000_i1033" type="#_x0000_t75" style="width:208.5pt;height:189pt">
            <v:imagedata r:id="rId17" o:title="كوارتز"/>
          </v:shape>
        </w:pict>
      </w:r>
    </w:p>
    <w:p w:rsidR="00A07EED" w:rsidRDefault="00A07EED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 xml:space="preserve">  </w:t>
      </w:r>
    </w:p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>Sanitary Ware Scrap Crushing &amp; Grinding</w:t>
      </w:r>
    </w:p>
    <w:p w:rsidR="00A07EED" w:rsidRDefault="00A07EED" w:rsidP="00A07EED">
      <w:pPr>
        <w:jc w:val="right"/>
        <w:rPr>
          <w:lang w:bidi="ar-EG"/>
        </w:rPr>
      </w:pP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توفر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خدمات طحن كسر الصحى والسيراميك وفق معايير تشغيل دقيقة مع التحكم فى المقاسات والنعومات لضمان منتج نهائى متجانس</w:t>
      </w:r>
      <w:r>
        <w:rPr>
          <w:lang w:bidi="ar-EG"/>
        </w:rPr>
        <w:t xml:space="preserve"> </w:t>
      </w:r>
    </w:p>
    <w:p w:rsidR="00A07EED" w:rsidRDefault="00A07EED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24224C" w:rsidP="00A07EED">
      <w:pPr>
        <w:jc w:val="right"/>
        <w:rPr>
          <w:rtl/>
          <w:lang w:bidi="ar-EG"/>
        </w:rPr>
      </w:pPr>
      <w:r>
        <w:rPr>
          <w:lang w:bidi="ar-EG"/>
        </w:rPr>
        <w:pict>
          <v:shape id="_x0000_i1037" type="#_x0000_t75" style="width:153.75pt;height:134.25pt">
            <v:imagedata r:id="rId18" o:title="811b74d3-6564-4f15-a5b5-d0f29d3a242d"/>
          </v:shape>
        </w:pict>
      </w:r>
      <w:r w:rsidR="003D3828">
        <w:rPr>
          <w:lang w:bidi="ar-EG"/>
        </w:rPr>
        <w:pict>
          <v:shape id="_x0000_i1034" type="#_x0000_t75" style="width:205.5pt;height:138pt">
            <v:imagedata r:id="rId19" o:title="كسر صحى"/>
          </v:shape>
        </w:pict>
      </w:r>
      <w:r>
        <w:rPr>
          <w:lang w:bidi="ar-EG"/>
        </w:rPr>
        <w:pict>
          <v:shape id="_x0000_i1038" type="#_x0000_t75" style="width:171.75pt;height:148.5pt">
            <v:imagedata r:id="rId20" o:title="3a705d75-6cd1-473f-951c-b2dbe67d2312"/>
          </v:shape>
        </w:pict>
      </w:r>
      <w:r w:rsidR="006D0ABF">
        <w:rPr>
          <w:noProof/>
        </w:rPr>
        <w:drawing>
          <wp:inline distT="0" distB="0" distL="0" distR="0" wp14:anchorId="1C0100AD" wp14:editId="6D83B274">
            <wp:extent cx="2266950" cy="1704975"/>
            <wp:effectExtent l="0" t="0" r="0" b="9525"/>
            <wp:docPr id="4" name="Picture 4" descr="C:\Users\Best By\AppData\Local\Microsoft\Windows\INetCache\Content.Word\كرات طحن الومينا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Best By\AppData\Local\Microsoft\Windows\INetCache\Content.Word\كرات طحن الومينا.jpe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lang w:bidi="ar-EG"/>
        </w:rPr>
      </w:pPr>
    </w:p>
    <w:p w:rsidR="00A07EED" w:rsidRDefault="00A07EED" w:rsidP="00A07EED">
      <w:pPr>
        <w:jc w:val="right"/>
        <w:rPr>
          <w:lang w:bidi="ar-EG"/>
        </w:rPr>
      </w:pPr>
      <w:r>
        <w:rPr>
          <w:lang w:bidi="ar-EG"/>
        </w:rPr>
        <w:t xml:space="preserve">High quality Mill Gravel </w:t>
      </w:r>
    </w:p>
    <w:p w:rsidR="00A07EED" w:rsidRDefault="00A07EED" w:rsidP="00A07EED">
      <w:pPr>
        <w:jc w:val="right"/>
        <w:rPr>
          <w:lang w:bidi="ar-EG"/>
        </w:rPr>
      </w:pPr>
      <w:r>
        <w:rPr>
          <w:rFonts w:cs="Arial"/>
          <w:rtl/>
          <w:lang w:bidi="ar-EG"/>
        </w:rPr>
        <w:t>توفر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زلط الطواحين عالي النقاء خالى من الشوائب يحافظ على جودة الخامات المطحونة ويضمن ثبات المواصفات وأداء مثاليا فى الإستخدامات الصناعية</w:t>
      </w: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3D3828" w:rsidP="00A07EED">
      <w:pPr>
        <w:jc w:val="right"/>
        <w:rPr>
          <w:lang w:bidi="ar-EG"/>
        </w:rPr>
      </w:pPr>
      <w:r>
        <w:rPr>
          <w:lang w:bidi="ar-EG"/>
        </w:rPr>
        <w:pict>
          <v:shape id="_x0000_i1035" type="#_x0000_t75" style="width:192pt;height:255.75pt">
            <v:imagedata r:id="rId22" o:title="زلط"/>
          </v:shape>
        </w:pict>
      </w: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tl/>
          <w:lang w:bidi="ar-EG"/>
        </w:rPr>
      </w:pPr>
    </w:p>
    <w:p w:rsidR="006D0ABF" w:rsidRDefault="006D0ABF" w:rsidP="00A07EED">
      <w:pPr>
        <w:jc w:val="right"/>
        <w:rPr>
          <w:rFonts w:hint="cs"/>
          <w:rtl/>
          <w:lang w:bidi="ar-EG"/>
        </w:rPr>
      </w:pPr>
    </w:p>
    <w:p w:rsidR="0024224C" w:rsidRDefault="0024224C" w:rsidP="00A07EED">
      <w:pPr>
        <w:jc w:val="right"/>
        <w:rPr>
          <w:rFonts w:hint="cs"/>
          <w:rtl/>
          <w:lang w:bidi="ar-EG"/>
        </w:rPr>
      </w:pPr>
    </w:p>
    <w:p w:rsidR="0024224C" w:rsidRDefault="0024224C" w:rsidP="00A07EED">
      <w:pPr>
        <w:jc w:val="right"/>
        <w:rPr>
          <w:rFonts w:hint="cs"/>
          <w:rtl/>
          <w:lang w:bidi="ar-EG"/>
        </w:rPr>
      </w:pPr>
    </w:p>
    <w:p w:rsidR="0024224C" w:rsidRDefault="0024224C" w:rsidP="00A07EED">
      <w:pPr>
        <w:jc w:val="right"/>
        <w:rPr>
          <w:rFonts w:hint="cs"/>
          <w:rtl/>
          <w:lang w:bidi="ar-EG"/>
        </w:rPr>
      </w:pPr>
    </w:p>
    <w:p w:rsidR="0024224C" w:rsidRDefault="0024224C" w:rsidP="00A07EED">
      <w:pPr>
        <w:jc w:val="right"/>
        <w:rPr>
          <w:rtl/>
          <w:lang w:bidi="ar-EG"/>
        </w:rPr>
      </w:pPr>
    </w:p>
    <w:p w:rsidR="00A07EED" w:rsidRDefault="00A07EED" w:rsidP="00A07EED">
      <w:pPr>
        <w:jc w:val="right"/>
        <w:rPr>
          <w:rtl/>
          <w:lang w:bidi="ar-EG"/>
        </w:rPr>
      </w:pPr>
      <w:r>
        <w:rPr>
          <w:lang w:bidi="ar-EG"/>
        </w:rPr>
        <w:t>Ground Glass</w:t>
      </w:r>
    </w:p>
    <w:p w:rsidR="003C7CBB" w:rsidRPr="00A07EED" w:rsidRDefault="00A07EED" w:rsidP="00A07EED">
      <w:pPr>
        <w:jc w:val="right"/>
        <w:rPr>
          <w:rtl/>
          <w:lang w:bidi="ar-EG"/>
        </w:rPr>
      </w:pPr>
      <w:r>
        <w:rPr>
          <w:rFonts w:cs="Arial"/>
          <w:rtl/>
          <w:lang w:bidi="ar-EG"/>
        </w:rPr>
        <w:t>وفر المؤسسة الحديثة لتوريد خامات المناجم والمحاجر</w:t>
      </w:r>
      <w:r>
        <w:rPr>
          <w:lang w:bidi="ar-EG"/>
        </w:rPr>
        <w:t xml:space="preserve"> – Modern mining </w:t>
      </w:r>
      <w:r>
        <w:rPr>
          <w:rFonts w:cs="Arial"/>
          <w:rtl/>
          <w:lang w:bidi="ar-EG"/>
        </w:rPr>
        <w:t>زجاج مطحون بدرجات ونعومات مختلفة خالى من الشوائب يستخدمة بكفاءة فى صناعات السيراميك والبلاستيك ومواد البناء</w:t>
      </w:r>
      <w:bookmarkStart w:id="0" w:name="_GoBack"/>
      <w:r w:rsidR="0024224C">
        <w:rPr>
          <w:rFonts w:cs="Arial"/>
          <w:lang w:bidi="ar-EG"/>
        </w:rPr>
        <w:pict>
          <v:shape id="_x0000_i1039" type="#_x0000_t75" style="width:274.5pt;height:153pt">
            <v:imagedata r:id="rId12" o:title="فلسبار مطحون ابيض" croptop="24294f" cropbottom="21419f" cropleft="3982f" cropright="13949f"/>
          </v:shape>
        </w:pict>
      </w:r>
      <w:bookmarkEnd w:id="0"/>
      <w:r w:rsidR="0024224C">
        <w:rPr>
          <w:rFonts w:cs="Arial"/>
          <w:lang w:bidi="ar-EG"/>
        </w:rPr>
        <w:pict>
          <v:shape id="_x0000_i1036" type="#_x0000_t75" style="width:191.25pt;height:153pt">
            <v:imagedata r:id="rId23" o:title="زجاج" croptop="10299f" cropbottom="10333f"/>
          </v:shape>
        </w:pict>
      </w:r>
    </w:p>
    <w:sectPr w:rsidR="003C7CBB" w:rsidRPr="00A07EED">
      <w:headerReference w:type="default" r:id="rId2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D3828" w:rsidRDefault="003D3828" w:rsidP="003B1FF3">
      <w:pPr>
        <w:spacing w:after="0" w:line="240" w:lineRule="auto"/>
      </w:pPr>
      <w:r>
        <w:separator/>
      </w:r>
    </w:p>
  </w:endnote>
  <w:endnote w:type="continuationSeparator" w:id="0">
    <w:p w:rsidR="003D3828" w:rsidRDefault="003D3828" w:rsidP="003B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D3828" w:rsidRDefault="003D3828" w:rsidP="003B1FF3">
      <w:pPr>
        <w:spacing w:after="0" w:line="240" w:lineRule="auto"/>
      </w:pPr>
      <w:r>
        <w:separator/>
      </w:r>
    </w:p>
  </w:footnote>
  <w:footnote w:type="continuationSeparator" w:id="0">
    <w:p w:rsidR="003D3828" w:rsidRDefault="003D3828" w:rsidP="003B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  <w:p w:rsidR="003C7CBB" w:rsidRDefault="003C7CBB">
    <w:pPr>
      <w:pStyle w:val="Header"/>
      <w:rPr>
        <w:rtl/>
        <w:lang w:bidi="ar-EG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6124C5"/>
    <w:multiLevelType w:val="hybridMultilevel"/>
    <w:tmpl w:val="250A6A46"/>
    <w:lvl w:ilvl="0" w:tplc="B77201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24EE"/>
    <w:rsid w:val="0005680B"/>
    <w:rsid w:val="000A1BF4"/>
    <w:rsid w:val="001021A6"/>
    <w:rsid w:val="0024224C"/>
    <w:rsid w:val="002C4089"/>
    <w:rsid w:val="003B1FF3"/>
    <w:rsid w:val="003C7CBB"/>
    <w:rsid w:val="003D3828"/>
    <w:rsid w:val="00434C18"/>
    <w:rsid w:val="00487CCF"/>
    <w:rsid w:val="004A70B2"/>
    <w:rsid w:val="00531A31"/>
    <w:rsid w:val="005A24EE"/>
    <w:rsid w:val="005F7E06"/>
    <w:rsid w:val="0061284E"/>
    <w:rsid w:val="006B2742"/>
    <w:rsid w:val="006D0ABF"/>
    <w:rsid w:val="007955B9"/>
    <w:rsid w:val="007D7388"/>
    <w:rsid w:val="00802255"/>
    <w:rsid w:val="008C321C"/>
    <w:rsid w:val="009B3C9D"/>
    <w:rsid w:val="00A07EED"/>
    <w:rsid w:val="00A36260"/>
    <w:rsid w:val="00B013EB"/>
    <w:rsid w:val="00B104E2"/>
    <w:rsid w:val="00B24AA9"/>
    <w:rsid w:val="00BE4848"/>
    <w:rsid w:val="00C56654"/>
    <w:rsid w:val="00CE091C"/>
    <w:rsid w:val="00D614D4"/>
    <w:rsid w:val="00E44C0D"/>
    <w:rsid w:val="00E55AEF"/>
    <w:rsid w:val="00E66503"/>
    <w:rsid w:val="00E741A5"/>
    <w:rsid w:val="00EC13A4"/>
    <w:rsid w:val="00FA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7EED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CB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1FF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1FF3"/>
  </w:style>
  <w:style w:type="paragraph" w:styleId="Footer">
    <w:name w:val="footer"/>
    <w:basedOn w:val="Normal"/>
    <w:link w:val="FooterChar"/>
    <w:uiPriority w:val="99"/>
    <w:unhideWhenUsed/>
    <w:rsid w:val="003B1FF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1FF3"/>
  </w:style>
  <w:style w:type="paragraph" w:styleId="ListParagraph">
    <w:name w:val="List Paragraph"/>
    <w:basedOn w:val="Normal"/>
    <w:uiPriority w:val="34"/>
    <w:qFormat/>
    <w:rsid w:val="00D614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C7C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CB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C7CB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07EE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7EED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CB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B1FF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1FF3"/>
  </w:style>
  <w:style w:type="paragraph" w:styleId="Footer">
    <w:name w:val="footer"/>
    <w:basedOn w:val="Normal"/>
    <w:link w:val="FooterChar"/>
    <w:uiPriority w:val="99"/>
    <w:unhideWhenUsed/>
    <w:rsid w:val="003B1FF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1FF3"/>
  </w:style>
  <w:style w:type="paragraph" w:styleId="ListParagraph">
    <w:name w:val="List Paragraph"/>
    <w:basedOn w:val="Normal"/>
    <w:uiPriority w:val="34"/>
    <w:qFormat/>
    <w:rsid w:val="00D614D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C7C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7CB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C7CB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07E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269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Ali</dc:creator>
  <cp:lastModifiedBy>Best By</cp:lastModifiedBy>
  <cp:revision>5</cp:revision>
  <cp:lastPrinted>2026-01-26T13:25:00Z</cp:lastPrinted>
  <dcterms:created xsi:type="dcterms:W3CDTF">2026-02-12T12:04:00Z</dcterms:created>
  <dcterms:modified xsi:type="dcterms:W3CDTF">2026-02-12T13:21:00Z</dcterms:modified>
</cp:coreProperties>
</file>