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36C4" w14:textId="2AC01716" w:rsidR="00CF0093" w:rsidRDefault="00DA17D0">
      <w:pPr>
        <w:rPr>
          <w:rFonts w:ascii="Arial" w:hAnsi="Arial" w:cs="Arial"/>
          <w:b/>
          <w:bCs/>
          <w:sz w:val="24"/>
          <w:szCs w:val="24"/>
        </w:rPr>
      </w:pPr>
      <w:r w:rsidRPr="00DA17D0">
        <w:rPr>
          <w:rFonts w:ascii="Arial" w:hAnsi="Arial" w:cs="Arial"/>
          <w:b/>
          <w:bCs/>
          <w:sz w:val="24"/>
          <w:szCs w:val="24"/>
        </w:rPr>
        <w:t>Introduction</w:t>
      </w:r>
    </w:p>
    <w:p w14:paraId="26427991" w14:textId="66C81F20" w:rsidR="00DA17D0" w:rsidRDefault="00DA17D0" w:rsidP="00DA17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analysis project by </w:t>
      </w:r>
      <w:proofErr w:type="spellStart"/>
      <w:r>
        <w:rPr>
          <w:rFonts w:ascii="Arial" w:hAnsi="Arial" w:cs="Arial"/>
          <w:sz w:val="24"/>
          <w:szCs w:val="24"/>
        </w:rPr>
        <w:t>RevoU</w:t>
      </w:r>
      <w:proofErr w:type="spellEnd"/>
      <w:r>
        <w:rPr>
          <w:rFonts w:ascii="Arial" w:hAnsi="Arial" w:cs="Arial"/>
          <w:sz w:val="24"/>
          <w:szCs w:val="24"/>
        </w:rPr>
        <w:t xml:space="preserve"> Mini Course Data Analytics case study. In this case study, I will perform </w:t>
      </w:r>
      <w:r w:rsidR="0088579C">
        <w:rPr>
          <w:rFonts w:ascii="Arial" w:hAnsi="Arial" w:cs="Arial"/>
          <w:sz w:val="24"/>
          <w:szCs w:val="24"/>
        </w:rPr>
        <w:t>main responsibility of a data analyst.</w:t>
      </w:r>
    </w:p>
    <w:p w14:paraId="265EEC4A" w14:textId="3EA33B07" w:rsidR="0088579C" w:rsidRDefault="0088579C" w:rsidP="00DA17D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Scenario</w:t>
      </w:r>
    </w:p>
    <w:p w14:paraId="171C53F6" w14:textId="68A2A9AB" w:rsidR="0088579C" w:rsidRDefault="0088579C" w:rsidP="00DA17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this case study </w:t>
      </w:r>
      <w:proofErr w:type="spellStart"/>
      <w:r>
        <w:rPr>
          <w:rFonts w:ascii="Arial" w:hAnsi="Arial" w:cs="Arial"/>
          <w:sz w:val="24"/>
          <w:szCs w:val="24"/>
        </w:rPr>
        <w:t>intructions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C116FB">
        <w:rPr>
          <w:rFonts w:ascii="Arial" w:hAnsi="Arial" w:cs="Arial"/>
          <w:sz w:val="24"/>
          <w:szCs w:val="24"/>
        </w:rPr>
        <w:t>you become junior data analyst on distributor of li</w:t>
      </w:r>
      <w:r w:rsidR="00AF5B37">
        <w:rPr>
          <w:rFonts w:ascii="Arial" w:hAnsi="Arial" w:cs="Arial"/>
          <w:sz w:val="24"/>
          <w:szCs w:val="24"/>
        </w:rPr>
        <w:t xml:space="preserve">quor in </w:t>
      </w:r>
      <w:proofErr w:type="spellStart"/>
      <w:r w:rsidR="00AF5B37">
        <w:rPr>
          <w:rFonts w:ascii="Arial" w:hAnsi="Arial" w:cs="Arial"/>
          <w:sz w:val="24"/>
          <w:szCs w:val="24"/>
        </w:rPr>
        <w:t>iowa</w:t>
      </w:r>
      <w:proofErr w:type="spellEnd"/>
      <w:r w:rsidR="00AF5B37">
        <w:rPr>
          <w:rFonts w:ascii="Arial" w:hAnsi="Arial" w:cs="Arial"/>
          <w:sz w:val="24"/>
          <w:szCs w:val="24"/>
        </w:rPr>
        <w:t xml:space="preserve"> city, by looking the data then you asked to point down 3 point that you think important to shown and give insight by that data to the stakeholder.</w:t>
      </w:r>
    </w:p>
    <w:p w14:paraId="4353F00B" w14:textId="679FD106" w:rsidR="00AF5B37" w:rsidRDefault="00AF5B37" w:rsidP="00DA17D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Point 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Analyze</w:t>
      </w:r>
      <w:proofErr w:type="spellEnd"/>
    </w:p>
    <w:p w14:paraId="7922CA2A" w14:textId="5A0B917A" w:rsidR="00AF5B37" w:rsidRDefault="00E82D7F" w:rsidP="00AF5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category have the most selling </w:t>
      </w:r>
      <w:proofErr w:type="gramStart"/>
      <w:r>
        <w:rPr>
          <w:rFonts w:ascii="Arial" w:hAnsi="Arial" w:cs="Arial"/>
          <w:sz w:val="24"/>
          <w:szCs w:val="24"/>
        </w:rPr>
        <w:t>product ?</w:t>
      </w:r>
      <w:proofErr w:type="gramEnd"/>
    </w:p>
    <w:p w14:paraId="30691CE8" w14:textId="08D8D29C" w:rsidR="00E82D7F" w:rsidRDefault="00E82D7F" w:rsidP="00AF5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city have the most bottle sold </w:t>
      </w:r>
      <w:proofErr w:type="gramStart"/>
      <w:r>
        <w:rPr>
          <w:rFonts w:ascii="Arial" w:hAnsi="Arial" w:cs="Arial"/>
          <w:sz w:val="24"/>
          <w:szCs w:val="24"/>
        </w:rPr>
        <w:t>product ?</w:t>
      </w:r>
      <w:proofErr w:type="gramEnd"/>
    </w:p>
    <w:p w14:paraId="0114639F" w14:textId="100A4884" w:rsidR="00E82D7F" w:rsidRDefault="00E82D7F" w:rsidP="00AF5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the trend of total sale, how </w:t>
      </w:r>
      <w:proofErr w:type="spellStart"/>
      <w:r>
        <w:rPr>
          <w:rFonts w:ascii="Arial" w:hAnsi="Arial" w:cs="Arial"/>
          <w:sz w:val="24"/>
          <w:szCs w:val="24"/>
        </w:rPr>
        <w:t>iowa</w:t>
      </w:r>
      <w:proofErr w:type="spellEnd"/>
      <w:r>
        <w:rPr>
          <w:rFonts w:ascii="Arial" w:hAnsi="Arial" w:cs="Arial"/>
          <w:sz w:val="24"/>
          <w:szCs w:val="24"/>
        </w:rPr>
        <w:t xml:space="preserve"> liquor sale can increase product </w:t>
      </w:r>
      <w:proofErr w:type="gramStart"/>
      <w:r>
        <w:rPr>
          <w:rFonts w:ascii="Arial" w:hAnsi="Arial" w:cs="Arial"/>
          <w:sz w:val="24"/>
          <w:szCs w:val="24"/>
        </w:rPr>
        <w:t>sales ?</w:t>
      </w:r>
      <w:proofErr w:type="gramEnd"/>
    </w:p>
    <w:p w14:paraId="758CAFF0" w14:textId="085ED00C" w:rsidR="00E82D7F" w:rsidRDefault="004E5A7E" w:rsidP="00E82D7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Source</w:t>
      </w:r>
    </w:p>
    <w:p w14:paraId="386008F1" w14:textId="10BBF2A2" w:rsidR="004E5A7E" w:rsidRDefault="004E5A7E" w:rsidP="00E82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of Iowa liquor sales available on google cloud and can be access by </w:t>
      </w:r>
      <w:proofErr w:type="spellStart"/>
      <w:r>
        <w:rPr>
          <w:rFonts w:ascii="Arial" w:hAnsi="Arial" w:cs="Arial"/>
          <w:sz w:val="24"/>
          <w:szCs w:val="24"/>
        </w:rPr>
        <w:t>BigQuery</w:t>
      </w:r>
      <w:proofErr w:type="spellEnd"/>
      <w:r>
        <w:rPr>
          <w:rFonts w:ascii="Arial" w:hAnsi="Arial" w:cs="Arial"/>
          <w:sz w:val="24"/>
          <w:szCs w:val="24"/>
        </w:rPr>
        <w:t xml:space="preserve">. The data have 23 columns containing information </w:t>
      </w:r>
      <w:r w:rsidR="005D32BF">
        <w:rPr>
          <w:rFonts w:ascii="Arial" w:hAnsi="Arial" w:cs="Arial"/>
          <w:sz w:val="24"/>
          <w:szCs w:val="24"/>
        </w:rPr>
        <w:t xml:space="preserve">related to invoice, store name, store location, products, amount of sale, etc. name file on </w:t>
      </w:r>
      <w:proofErr w:type="spellStart"/>
      <w:r w:rsidR="005D32BF">
        <w:rPr>
          <w:rFonts w:ascii="Arial" w:hAnsi="Arial" w:cs="Arial"/>
          <w:sz w:val="24"/>
          <w:szCs w:val="24"/>
        </w:rPr>
        <w:t>BigQuery</w:t>
      </w:r>
      <w:proofErr w:type="spellEnd"/>
      <w:r w:rsidR="005D32BF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5D32BF" w:rsidRPr="005D32BF">
        <w:rPr>
          <w:rFonts w:ascii="Arial" w:hAnsi="Arial" w:cs="Arial"/>
          <w:sz w:val="24"/>
          <w:szCs w:val="24"/>
        </w:rPr>
        <w:t>bigquery</w:t>
      </w:r>
      <w:proofErr w:type="spellEnd"/>
      <w:r w:rsidR="005D32BF" w:rsidRPr="005D32BF">
        <w:rPr>
          <w:rFonts w:ascii="Arial" w:hAnsi="Arial" w:cs="Arial"/>
          <w:sz w:val="24"/>
          <w:szCs w:val="24"/>
        </w:rPr>
        <w:t>-public-</w:t>
      </w:r>
      <w:proofErr w:type="spellStart"/>
      <w:proofErr w:type="gramStart"/>
      <w:r w:rsidR="005D32BF" w:rsidRPr="005D32BF">
        <w:rPr>
          <w:rFonts w:ascii="Arial" w:hAnsi="Arial" w:cs="Arial"/>
          <w:sz w:val="24"/>
          <w:szCs w:val="24"/>
        </w:rPr>
        <w:t>data.iowa</w:t>
      </w:r>
      <w:proofErr w:type="gramEnd"/>
      <w:r w:rsidR="005D32BF" w:rsidRPr="005D32BF">
        <w:rPr>
          <w:rFonts w:ascii="Arial" w:hAnsi="Arial" w:cs="Arial"/>
          <w:sz w:val="24"/>
          <w:szCs w:val="24"/>
        </w:rPr>
        <w:t>_liquor_sales</w:t>
      </w:r>
      <w:proofErr w:type="spellEnd"/>
      <w:r w:rsidR="005D32BF">
        <w:rPr>
          <w:rFonts w:ascii="Arial" w:hAnsi="Arial" w:cs="Arial"/>
          <w:sz w:val="24"/>
          <w:szCs w:val="24"/>
        </w:rPr>
        <w:t xml:space="preserve">. Next this data will be organized on </w:t>
      </w:r>
      <w:proofErr w:type="spellStart"/>
      <w:r w:rsidR="005D32BF">
        <w:rPr>
          <w:rFonts w:ascii="Arial" w:hAnsi="Arial" w:cs="Arial"/>
          <w:sz w:val="24"/>
          <w:szCs w:val="24"/>
        </w:rPr>
        <w:t>BigQuery</w:t>
      </w:r>
      <w:proofErr w:type="spellEnd"/>
      <w:r w:rsidR="005D32BF">
        <w:rPr>
          <w:rFonts w:ascii="Arial" w:hAnsi="Arial" w:cs="Arial"/>
          <w:sz w:val="24"/>
          <w:szCs w:val="24"/>
        </w:rPr>
        <w:t>.</w:t>
      </w:r>
    </w:p>
    <w:p w14:paraId="1557D8B7" w14:textId="0604746F" w:rsidR="005D32BF" w:rsidRDefault="005D32BF" w:rsidP="00E82D7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</w:t>
      </w:r>
    </w:p>
    <w:p w14:paraId="73F36FC2" w14:textId="65D0C577" w:rsidR="005D32BF" w:rsidRDefault="001B200B" w:rsidP="00E82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I make measure plan by looking the point that want be solved and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which data from dataset that need for solved the point</w:t>
      </w:r>
      <w:r w:rsidR="006E1BA1">
        <w:rPr>
          <w:rFonts w:ascii="Arial" w:hAnsi="Arial" w:cs="Arial"/>
          <w:sz w:val="24"/>
          <w:szCs w:val="24"/>
        </w:rPr>
        <w:t xml:space="preserve">. From that I consider to use column </w:t>
      </w:r>
      <w:proofErr w:type="spellStart"/>
      <w:proofErr w:type="gramStart"/>
      <w:r w:rsidR="006E1BA1">
        <w:rPr>
          <w:rFonts w:ascii="Arial" w:hAnsi="Arial" w:cs="Arial"/>
          <w:sz w:val="24"/>
          <w:szCs w:val="24"/>
        </w:rPr>
        <w:t>date,city</w:t>
      </w:r>
      <w:proofErr w:type="spellEnd"/>
      <w:proofErr w:type="gramEnd"/>
      <w:r w:rsidR="006E1BA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E1BA1">
        <w:rPr>
          <w:rFonts w:ascii="Arial" w:hAnsi="Arial" w:cs="Arial"/>
          <w:sz w:val="24"/>
          <w:szCs w:val="24"/>
        </w:rPr>
        <w:t>category_name</w:t>
      </w:r>
      <w:proofErr w:type="spellEnd"/>
      <w:r w:rsidR="006E1BA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90608">
        <w:rPr>
          <w:rFonts w:ascii="Arial" w:hAnsi="Arial" w:cs="Arial"/>
          <w:sz w:val="24"/>
          <w:szCs w:val="24"/>
        </w:rPr>
        <w:t>bottles_sold</w:t>
      </w:r>
      <w:proofErr w:type="spellEnd"/>
      <w:r w:rsidR="0019060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190608">
        <w:rPr>
          <w:rFonts w:ascii="Arial" w:hAnsi="Arial" w:cs="Arial"/>
          <w:sz w:val="24"/>
          <w:szCs w:val="24"/>
        </w:rPr>
        <w:t>sale_dollars</w:t>
      </w:r>
      <w:proofErr w:type="spellEnd"/>
      <w:r w:rsidR="00190608">
        <w:rPr>
          <w:rFonts w:ascii="Arial" w:hAnsi="Arial" w:cs="Arial"/>
          <w:sz w:val="24"/>
          <w:szCs w:val="24"/>
        </w:rPr>
        <w:t>.</w:t>
      </w:r>
    </w:p>
    <w:p w14:paraId="15345653" w14:textId="7E39C7B9" w:rsidR="00190608" w:rsidRDefault="00190608" w:rsidP="00E82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9F982D" wp14:editId="372E9B32">
            <wp:extent cx="5731510" cy="1746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FEDE" w14:textId="605C5430" w:rsidR="00BD2F9B" w:rsidRDefault="00BD2F9B" w:rsidP="00E82D7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Cleaning</w:t>
      </w:r>
    </w:p>
    <w:p w14:paraId="76D68151" w14:textId="77777777" w:rsidR="00462712" w:rsidRDefault="00BD2F9B" w:rsidP="00E82D7F">
      <w:pPr>
        <w:jc w:val="both"/>
        <w:rPr>
          <w:rFonts w:ascii="Arial" w:hAnsi="Arial" w:cs="Arial"/>
          <w:sz w:val="24"/>
          <w:szCs w:val="24"/>
        </w:rPr>
      </w:pPr>
      <w:r w:rsidRPr="00BD2F9B">
        <w:rPr>
          <w:rFonts w:ascii="Arial" w:hAnsi="Arial" w:cs="Arial"/>
          <w:sz w:val="24"/>
          <w:szCs w:val="24"/>
        </w:rPr>
        <w:t xml:space="preserve">Next step is cleaning the data. First, I want to </w:t>
      </w:r>
      <w:r w:rsidR="00CF4954">
        <w:rPr>
          <w:rFonts w:ascii="Arial" w:hAnsi="Arial" w:cs="Arial"/>
          <w:sz w:val="24"/>
          <w:szCs w:val="24"/>
        </w:rPr>
        <w:t>see every column to see if list down anything to be cleaned.</w:t>
      </w:r>
      <w:r w:rsidR="00273A30">
        <w:rPr>
          <w:rFonts w:ascii="Arial" w:hAnsi="Arial" w:cs="Arial"/>
          <w:sz w:val="24"/>
          <w:szCs w:val="24"/>
        </w:rPr>
        <w:t xml:space="preserve"> </w:t>
      </w:r>
    </w:p>
    <w:p w14:paraId="15F376C3" w14:textId="1259DDDC" w:rsidR="00462712" w:rsidRDefault="00462712" w:rsidP="00E82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383B7" wp14:editId="2DDD001B">
            <wp:extent cx="4524375" cy="13270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91" cy="13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F06E" w14:textId="18014565" w:rsidR="00462712" w:rsidRDefault="00462712" w:rsidP="00E82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CFFE06" wp14:editId="3B517476">
            <wp:extent cx="44386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CA6" w14:textId="5F3EE2A3" w:rsidR="00BD2F9B" w:rsidRDefault="00273A30" w:rsidP="00E82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</w:t>
      </w:r>
      <w:proofErr w:type="spellStart"/>
      <w:r>
        <w:rPr>
          <w:rFonts w:ascii="Arial" w:hAnsi="Arial" w:cs="Arial"/>
          <w:sz w:val="24"/>
          <w:szCs w:val="24"/>
        </w:rPr>
        <w:t>colomn</w:t>
      </w:r>
      <w:proofErr w:type="spellEnd"/>
      <w:r>
        <w:rPr>
          <w:rFonts w:ascii="Arial" w:hAnsi="Arial" w:cs="Arial"/>
          <w:sz w:val="24"/>
          <w:szCs w:val="24"/>
        </w:rPr>
        <w:t xml:space="preserve"> city</w:t>
      </w:r>
      <w:r w:rsidR="00CF4C3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F4C3D">
        <w:rPr>
          <w:rFonts w:ascii="Arial" w:hAnsi="Arial" w:cs="Arial"/>
          <w:sz w:val="24"/>
          <w:szCs w:val="24"/>
        </w:rPr>
        <w:t>category_name</w:t>
      </w:r>
      <w:proofErr w:type="spellEnd"/>
      <w:r>
        <w:rPr>
          <w:rFonts w:ascii="Arial" w:hAnsi="Arial" w:cs="Arial"/>
          <w:sz w:val="24"/>
          <w:szCs w:val="24"/>
        </w:rPr>
        <w:t xml:space="preserve"> we have to fix the uppercase-lowercase </w:t>
      </w:r>
      <w:r w:rsidR="00CF4C3D">
        <w:rPr>
          <w:rFonts w:ascii="Arial" w:hAnsi="Arial" w:cs="Arial"/>
          <w:sz w:val="24"/>
          <w:szCs w:val="24"/>
        </w:rPr>
        <w:t>those columns.</w:t>
      </w:r>
    </w:p>
    <w:p w14:paraId="0A8962A2" w14:textId="1D3CBE0F" w:rsidR="00913012" w:rsidRDefault="00913012" w:rsidP="00E82D7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Analyze</w:t>
      </w:r>
      <w:proofErr w:type="spellEnd"/>
    </w:p>
    <w:p w14:paraId="3E53F734" w14:textId="44CF8BB0" w:rsidR="00913012" w:rsidRDefault="00913012" w:rsidP="00E82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search what column data to cleaning, the next step is </w:t>
      </w:r>
      <w:proofErr w:type="spellStart"/>
      <w:r>
        <w:rPr>
          <w:rFonts w:ascii="Arial" w:hAnsi="Arial" w:cs="Arial"/>
          <w:sz w:val="24"/>
          <w:szCs w:val="24"/>
        </w:rPr>
        <w:t>colleting</w:t>
      </w:r>
      <w:proofErr w:type="spellEnd"/>
      <w:r>
        <w:rPr>
          <w:rFonts w:ascii="Arial" w:hAnsi="Arial" w:cs="Arial"/>
          <w:sz w:val="24"/>
          <w:szCs w:val="24"/>
        </w:rPr>
        <w:t xml:space="preserve"> data to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 w:rsidR="000A566C">
        <w:rPr>
          <w:rFonts w:ascii="Arial" w:hAnsi="Arial" w:cs="Arial"/>
          <w:sz w:val="24"/>
          <w:szCs w:val="24"/>
        </w:rPr>
        <w:t xml:space="preserve">, I use some query to get the clean data for </w:t>
      </w:r>
      <w:proofErr w:type="spellStart"/>
      <w:r w:rsidR="000A566C">
        <w:rPr>
          <w:rFonts w:ascii="Arial" w:hAnsi="Arial" w:cs="Arial"/>
          <w:sz w:val="24"/>
          <w:szCs w:val="24"/>
        </w:rPr>
        <w:t>analyze</w:t>
      </w:r>
      <w:proofErr w:type="spellEnd"/>
      <w:r w:rsidR="000A566C">
        <w:rPr>
          <w:rFonts w:ascii="Arial" w:hAnsi="Arial" w:cs="Arial"/>
          <w:sz w:val="24"/>
          <w:szCs w:val="24"/>
        </w:rPr>
        <w:t xml:space="preserve"> </w:t>
      </w:r>
    </w:p>
    <w:p w14:paraId="692ECA75" w14:textId="5ABE2895" w:rsidR="000A566C" w:rsidRDefault="000A566C" w:rsidP="000A566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D13F58" wp14:editId="7208E821">
            <wp:extent cx="4086795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9B89" w14:textId="2D171CB0" w:rsidR="009C4D88" w:rsidRDefault="009C4D88" w:rsidP="000A5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performing that query and get the data, now time for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and make some presentation about insight we get from data.</w:t>
      </w:r>
      <w:r w:rsidR="0025132B">
        <w:rPr>
          <w:rFonts w:ascii="Arial" w:hAnsi="Arial" w:cs="Arial"/>
          <w:sz w:val="24"/>
          <w:szCs w:val="24"/>
        </w:rPr>
        <w:t xml:space="preserve"> W</w:t>
      </w:r>
      <w:r>
        <w:rPr>
          <w:rFonts w:ascii="Arial" w:hAnsi="Arial" w:cs="Arial"/>
          <w:sz w:val="24"/>
          <w:szCs w:val="24"/>
        </w:rPr>
        <w:t>e explore the data result from that quey using google data studio and make some chart and insight.</w:t>
      </w:r>
    </w:p>
    <w:p w14:paraId="3F508598" w14:textId="77777777" w:rsidR="009C4D88" w:rsidRDefault="009C4D88" w:rsidP="000A56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Analysis and Insight</w:t>
      </w:r>
    </w:p>
    <w:p w14:paraId="4C27B9DD" w14:textId="041B6393" w:rsidR="000A566C" w:rsidRDefault="009C4D88" w:rsidP="000A5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</w:t>
      </w:r>
      <w:r w:rsidR="0025132B">
        <w:rPr>
          <w:rFonts w:ascii="Arial" w:hAnsi="Arial" w:cs="Arial"/>
          <w:sz w:val="24"/>
          <w:szCs w:val="24"/>
        </w:rPr>
        <w:t xml:space="preserve">, to see most selling product we use </w:t>
      </w:r>
      <w:proofErr w:type="spellStart"/>
      <w:r w:rsidR="0025132B">
        <w:rPr>
          <w:rFonts w:ascii="Arial" w:hAnsi="Arial" w:cs="Arial"/>
          <w:sz w:val="24"/>
          <w:szCs w:val="24"/>
        </w:rPr>
        <w:t>category_name</w:t>
      </w:r>
      <w:proofErr w:type="spellEnd"/>
      <w:r w:rsidR="0025132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5132B">
        <w:rPr>
          <w:rFonts w:ascii="Arial" w:hAnsi="Arial" w:cs="Arial"/>
          <w:sz w:val="24"/>
          <w:szCs w:val="24"/>
        </w:rPr>
        <w:t>bottles_sold</w:t>
      </w:r>
      <w:proofErr w:type="spellEnd"/>
      <w:r w:rsidR="0025132B">
        <w:rPr>
          <w:rFonts w:ascii="Arial" w:hAnsi="Arial" w:cs="Arial"/>
          <w:sz w:val="24"/>
          <w:szCs w:val="24"/>
        </w:rPr>
        <w:t xml:space="preserve"> column.</w:t>
      </w:r>
    </w:p>
    <w:p w14:paraId="29C7B82C" w14:textId="2486836A" w:rsidR="0025132B" w:rsidRDefault="0025132B" w:rsidP="000A566C">
      <w:pPr>
        <w:jc w:val="both"/>
        <w:rPr>
          <w:rFonts w:ascii="Arial" w:hAnsi="Arial" w:cs="Arial"/>
          <w:sz w:val="24"/>
          <w:szCs w:val="24"/>
        </w:rPr>
      </w:pPr>
      <w:r w:rsidRPr="0025132B">
        <w:rPr>
          <w:rFonts w:ascii="Arial" w:hAnsi="Arial" w:cs="Arial"/>
          <w:sz w:val="24"/>
          <w:szCs w:val="24"/>
        </w:rPr>
        <w:drawing>
          <wp:inline distT="0" distB="0" distL="0" distR="0" wp14:anchorId="087BC8C7" wp14:editId="58F40591">
            <wp:extent cx="3675206" cy="2038350"/>
            <wp:effectExtent l="0" t="0" r="1905" b="0"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153A964-2AE6-4FFC-808A-C5BCD1AE6F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>
                      <a:extLst>
                        <a:ext uri="{FF2B5EF4-FFF2-40B4-BE49-F238E27FC236}">
                          <a16:creationId xmlns:a16="http://schemas.microsoft.com/office/drawing/2014/main" id="{F153A964-2AE6-4FFC-808A-C5BCD1AE6F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361" cy="204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C3706" w14:textId="04F51389" w:rsidR="0025132B" w:rsidRDefault="0025132B" w:rsidP="000A5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chart we know </w:t>
      </w:r>
      <w:proofErr w:type="gramStart"/>
      <w:r>
        <w:rPr>
          <w:rFonts w:ascii="Arial" w:hAnsi="Arial" w:cs="Arial"/>
          <w:sz w:val="24"/>
          <w:szCs w:val="24"/>
        </w:rPr>
        <w:t>that :</w:t>
      </w:r>
      <w:proofErr w:type="gramEnd"/>
    </w:p>
    <w:p w14:paraId="05EA83D8" w14:textId="77777777" w:rsidR="0025132B" w:rsidRPr="0025132B" w:rsidRDefault="0025132B" w:rsidP="0025132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132B">
        <w:rPr>
          <w:rFonts w:ascii="Arial" w:hAnsi="Arial" w:cs="Arial"/>
          <w:sz w:val="24"/>
          <w:szCs w:val="24"/>
          <w:lang w:val="en-US"/>
        </w:rPr>
        <w:t>There are top 10 product that already cross 600.000 bottles sold.</w:t>
      </w:r>
    </w:p>
    <w:p w14:paraId="10D0A953" w14:textId="77777777" w:rsidR="0025132B" w:rsidRPr="0025132B" w:rsidRDefault="0025132B" w:rsidP="0025132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5132B">
        <w:rPr>
          <w:rFonts w:ascii="Arial" w:hAnsi="Arial" w:cs="Arial"/>
          <w:sz w:val="24"/>
          <w:szCs w:val="24"/>
          <w:lang w:val="en-US"/>
        </w:rPr>
        <w:lastRenderedPageBreak/>
        <w:t>Canadian whiskies (</w:t>
      </w:r>
      <w:r w:rsidRPr="0025132B">
        <w:rPr>
          <w:rFonts w:ascii="Arial" w:hAnsi="Arial" w:cs="Arial"/>
          <w:sz w:val="24"/>
          <w:szCs w:val="24"/>
        </w:rPr>
        <w:t>2.304.010 bottles sold)</w:t>
      </w:r>
      <w:r w:rsidRPr="0025132B">
        <w:rPr>
          <w:rFonts w:ascii="Arial" w:hAnsi="Arial" w:cs="Arial"/>
          <w:sz w:val="24"/>
          <w:szCs w:val="24"/>
          <w:lang w:val="en-US"/>
        </w:rPr>
        <w:t xml:space="preserve"> and American vodka (2.105.496 bottles sold) is the most sales products.</w:t>
      </w:r>
    </w:p>
    <w:p w14:paraId="48FB2DA2" w14:textId="0D9C1917" w:rsidR="0025132B" w:rsidRDefault="0025132B" w:rsidP="000A5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Second, by using city and </w:t>
      </w:r>
      <w:proofErr w:type="spellStart"/>
      <w:r>
        <w:rPr>
          <w:rFonts w:ascii="Arial" w:hAnsi="Arial" w:cs="Arial"/>
          <w:sz w:val="24"/>
          <w:szCs w:val="24"/>
        </w:rPr>
        <w:t>bottles_sold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coloum</w:t>
      </w:r>
      <w:proofErr w:type="spellEnd"/>
      <w:r>
        <w:rPr>
          <w:rFonts w:ascii="Arial" w:hAnsi="Arial" w:cs="Arial"/>
          <w:sz w:val="24"/>
          <w:szCs w:val="24"/>
        </w:rPr>
        <w:t xml:space="preserve"> to see which city have the top selling.</w:t>
      </w:r>
    </w:p>
    <w:p w14:paraId="387B33A4" w14:textId="0D2B311E" w:rsidR="0025132B" w:rsidRDefault="0025132B" w:rsidP="000A566C">
      <w:pPr>
        <w:jc w:val="both"/>
        <w:rPr>
          <w:rFonts w:ascii="Arial" w:hAnsi="Arial" w:cs="Arial"/>
          <w:sz w:val="24"/>
          <w:szCs w:val="24"/>
        </w:rPr>
      </w:pPr>
      <w:r w:rsidRPr="0025132B">
        <w:rPr>
          <w:rFonts w:ascii="Arial" w:hAnsi="Arial" w:cs="Arial"/>
          <w:sz w:val="24"/>
          <w:szCs w:val="24"/>
        </w:rPr>
        <w:drawing>
          <wp:inline distT="0" distB="0" distL="0" distR="0" wp14:anchorId="748CA816" wp14:editId="0C5DFFCE">
            <wp:extent cx="3422155" cy="2114550"/>
            <wp:effectExtent l="0" t="0" r="6985" b="0"/>
            <wp:docPr id="9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B0C3826-168D-40FA-B436-65E46E2F3D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>
                      <a:extLst>
                        <a:ext uri="{FF2B5EF4-FFF2-40B4-BE49-F238E27FC236}">
                          <a16:creationId xmlns:a16="http://schemas.microsoft.com/office/drawing/2014/main" id="{8B0C3826-168D-40FA-B436-65E46E2F3D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84" cy="212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816FA" w14:textId="7C7782F6" w:rsidR="0025132B" w:rsidRDefault="0025132B" w:rsidP="000A5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can see on the </w:t>
      </w:r>
      <w:proofErr w:type="gramStart"/>
      <w:r>
        <w:rPr>
          <w:rFonts w:ascii="Arial" w:hAnsi="Arial" w:cs="Arial"/>
          <w:sz w:val="24"/>
          <w:szCs w:val="24"/>
        </w:rPr>
        <w:t>chart</w:t>
      </w:r>
      <w:r w:rsidR="00D857CE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2AC885E" w14:textId="77777777" w:rsidR="00D857CE" w:rsidRPr="00D857CE" w:rsidRDefault="00D857CE" w:rsidP="00D857C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  <w:lang w:val="en-US"/>
        </w:rPr>
        <w:t>Same as Product sales, there are top 10 cities that have total sales above 600.000 bottles sold.</w:t>
      </w:r>
    </w:p>
    <w:p w14:paraId="1FF84B54" w14:textId="77777777" w:rsidR="00D857CE" w:rsidRPr="00D857CE" w:rsidRDefault="00D857CE" w:rsidP="00D857C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  <w:lang w:val="en-US"/>
        </w:rPr>
        <w:t xml:space="preserve">There only one city (des </w:t>
      </w:r>
      <w:proofErr w:type="spellStart"/>
      <w:r w:rsidRPr="00D857CE">
        <w:rPr>
          <w:rFonts w:ascii="Arial" w:hAnsi="Arial" w:cs="Arial"/>
          <w:sz w:val="24"/>
          <w:szCs w:val="24"/>
          <w:lang w:val="en-US"/>
        </w:rPr>
        <w:t>moines</w:t>
      </w:r>
      <w:proofErr w:type="spellEnd"/>
      <w:r w:rsidRPr="00D857CE">
        <w:rPr>
          <w:rFonts w:ascii="Arial" w:hAnsi="Arial" w:cs="Arial"/>
          <w:sz w:val="24"/>
          <w:szCs w:val="24"/>
          <w:lang w:val="en-US"/>
        </w:rPr>
        <w:t>) that already cross 2 million bottles sold.</w:t>
      </w:r>
    </w:p>
    <w:p w14:paraId="136E8C71" w14:textId="77777777" w:rsidR="00D857CE" w:rsidRPr="00D857CE" w:rsidRDefault="00D857CE" w:rsidP="00D857C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  <w:lang w:val="en-US"/>
        </w:rPr>
        <w:t xml:space="preserve">Iowa city as base of </w:t>
      </w:r>
      <w:proofErr w:type="spellStart"/>
      <w:r w:rsidRPr="00D857CE">
        <w:rPr>
          <w:rFonts w:ascii="Arial" w:hAnsi="Arial" w:cs="Arial"/>
          <w:sz w:val="24"/>
          <w:szCs w:val="24"/>
          <w:lang w:val="en-US"/>
        </w:rPr>
        <w:t>iowa</w:t>
      </w:r>
      <w:proofErr w:type="spellEnd"/>
      <w:r w:rsidRPr="00D857CE">
        <w:rPr>
          <w:rFonts w:ascii="Arial" w:hAnsi="Arial" w:cs="Arial"/>
          <w:sz w:val="24"/>
          <w:szCs w:val="24"/>
          <w:lang w:val="en-US"/>
        </w:rPr>
        <w:t xml:space="preserve"> liquor sale on 8</w:t>
      </w:r>
      <w:r w:rsidRPr="00D857CE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D857CE">
        <w:rPr>
          <w:rFonts w:ascii="Arial" w:hAnsi="Arial" w:cs="Arial"/>
          <w:sz w:val="24"/>
          <w:szCs w:val="24"/>
          <w:lang w:val="en-US"/>
        </w:rPr>
        <w:t xml:space="preserve"> rank with 676.270 bottles sold. </w:t>
      </w:r>
    </w:p>
    <w:p w14:paraId="68A05EBB" w14:textId="789978C1" w:rsidR="00D857CE" w:rsidRDefault="00D857CE" w:rsidP="000A56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last to see trend of selling </w:t>
      </w:r>
      <w:proofErr w:type="spellStart"/>
      <w:r>
        <w:rPr>
          <w:rFonts w:ascii="Arial" w:hAnsi="Arial" w:cs="Arial"/>
          <w:sz w:val="24"/>
          <w:szCs w:val="24"/>
        </w:rPr>
        <w:t>iowa</w:t>
      </w:r>
      <w:proofErr w:type="spellEnd"/>
      <w:r>
        <w:rPr>
          <w:rFonts w:ascii="Arial" w:hAnsi="Arial" w:cs="Arial"/>
          <w:sz w:val="24"/>
          <w:szCs w:val="24"/>
        </w:rPr>
        <w:t xml:space="preserve"> liquor sale we use date(year) and </w:t>
      </w:r>
      <w:proofErr w:type="spellStart"/>
      <w:r>
        <w:rPr>
          <w:rFonts w:ascii="Arial" w:hAnsi="Arial" w:cs="Arial"/>
          <w:sz w:val="24"/>
          <w:szCs w:val="24"/>
        </w:rPr>
        <w:t>sale_dollars</w:t>
      </w:r>
      <w:proofErr w:type="spellEnd"/>
      <w:r>
        <w:rPr>
          <w:rFonts w:ascii="Arial" w:hAnsi="Arial" w:cs="Arial"/>
          <w:sz w:val="24"/>
          <w:szCs w:val="24"/>
        </w:rPr>
        <w:t xml:space="preserve"> column.</w:t>
      </w:r>
    </w:p>
    <w:p w14:paraId="32BA7ED9" w14:textId="0731F5D2" w:rsidR="00D857CE" w:rsidRDefault="00D857CE" w:rsidP="00D857CE">
      <w:pPr>
        <w:jc w:val="center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</w:rPr>
        <w:drawing>
          <wp:inline distT="0" distB="0" distL="0" distR="0" wp14:anchorId="2B399E45" wp14:editId="1C947AA6">
            <wp:extent cx="3543300" cy="2095124"/>
            <wp:effectExtent l="0" t="0" r="0" b="635"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B5F1869-C1F4-4E3F-A98A-9A0CE49244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>
                      <a:extLst>
                        <a:ext uri="{FF2B5EF4-FFF2-40B4-BE49-F238E27FC236}">
                          <a16:creationId xmlns:a16="http://schemas.microsoft.com/office/drawing/2014/main" id="{3B5F1869-C1F4-4E3F-A98A-9A0CE49244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05" cy="2098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01FA8" w14:textId="5F062914" w:rsidR="00D857CE" w:rsidRDefault="00D857CE" w:rsidP="00D857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get some information from the chart like:</w:t>
      </w:r>
    </w:p>
    <w:p w14:paraId="49AA7B6A" w14:textId="77777777" w:rsidR="00D857CE" w:rsidRPr="00D857CE" w:rsidRDefault="00D857CE" w:rsidP="00D857C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  <w:lang w:val="en-US"/>
        </w:rPr>
        <w:t xml:space="preserve">In the past 10 years total sales of </w:t>
      </w:r>
      <w:proofErr w:type="spellStart"/>
      <w:r w:rsidRPr="00D857CE">
        <w:rPr>
          <w:rFonts w:ascii="Arial" w:hAnsi="Arial" w:cs="Arial"/>
          <w:sz w:val="24"/>
          <w:szCs w:val="24"/>
          <w:lang w:val="en-US"/>
        </w:rPr>
        <w:t>iowa</w:t>
      </w:r>
      <w:proofErr w:type="spellEnd"/>
      <w:r w:rsidRPr="00D857CE">
        <w:rPr>
          <w:rFonts w:ascii="Arial" w:hAnsi="Arial" w:cs="Arial"/>
          <w:sz w:val="24"/>
          <w:szCs w:val="24"/>
          <w:lang w:val="en-US"/>
        </w:rPr>
        <w:t xml:space="preserve"> liquor sales have increased.</w:t>
      </w:r>
    </w:p>
    <w:p w14:paraId="2C4D5E3C" w14:textId="77777777" w:rsidR="00D857CE" w:rsidRPr="00D857CE" w:rsidRDefault="00D857CE" w:rsidP="00D857C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  <w:lang w:val="en-US"/>
        </w:rPr>
        <w:t xml:space="preserve">On 2020 have a very significantly increased of total sales but in the 2021 there is almost no improvement. </w:t>
      </w:r>
    </w:p>
    <w:p w14:paraId="7ECBB3CF" w14:textId="02694B8D" w:rsidR="00D857CE" w:rsidRDefault="00D857CE" w:rsidP="00D857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842502" w14:textId="148C8DD5" w:rsidR="00D857CE" w:rsidRDefault="00D857CE" w:rsidP="00D857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E1E279" w14:textId="702DA21A" w:rsidR="00D857CE" w:rsidRDefault="00D857CE" w:rsidP="00D857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B0AD11" w14:textId="098C5ADF" w:rsidR="00D857CE" w:rsidRDefault="00D857CE" w:rsidP="00D857C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Conclusion</w:t>
      </w:r>
    </w:p>
    <w:p w14:paraId="757360BF" w14:textId="77777777" w:rsidR="00D857CE" w:rsidRPr="00D857CE" w:rsidRDefault="00D857CE" w:rsidP="00D857CE">
      <w:p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</w:rPr>
        <w:t xml:space="preserve">According to previous data, my suggestion to answer the second question which is increase product sales of </w:t>
      </w:r>
      <w:proofErr w:type="spellStart"/>
      <w:r w:rsidRPr="00D857CE">
        <w:rPr>
          <w:rFonts w:ascii="Arial" w:hAnsi="Arial" w:cs="Arial"/>
          <w:sz w:val="24"/>
          <w:szCs w:val="24"/>
        </w:rPr>
        <w:t>iowa</w:t>
      </w:r>
      <w:proofErr w:type="spellEnd"/>
      <w:r w:rsidRPr="00D857CE">
        <w:rPr>
          <w:rFonts w:ascii="Arial" w:hAnsi="Arial" w:cs="Arial"/>
          <w:sz w:val="24"/>
          <w:szCs w:val="24"/>
        </w:rPr>
        <w:t xml:space="preserve"> liquor sales are:</w:t>
      </w:r>
    </w:p>
    <w:p w14:paraId="665373C0" w14:textId="77777777" w:rsidR="00D857CE" w:rsidRPr="00D857CE" w:rsidRDefault="00D857CE" w:rsidP="00D857C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</w:rPr>
        <w:t>We can make promotion bundling on the top 10 highest product sale with the products that have low sales rate to increase product knowledge and product sales.</w:t>
      </w:r>
    </w:p>
    <w:p w14:paraId="2A8C6A0A" w14:textId="77777777" w:rsidR="00D857CE" w:rsidRPr="00D857CE" w:rsidRDefault="00D857CE" w:rsidP="00D857C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</w:rPr>
        <w:t xml:space="preserve">We can prioritize </w:t>
      </w:r>
      <w:proofErr w:type="spellStart"/>
      <w:r w:rsidRPr="00D857CE">
        <w:rPr>
          <w:rFonts w:ascii="Arial" w:hAnsi="Arial" w:cs="Arial"/>
          <w:sz w:val="24"/>
          <w:szCs w:val="24"/>
        </w:rPr>
        <w:t>iowa</w:t>
      </w:r>
      <w:proofErr w:type="spellEnd"/>
      <w:r w:rsidRPr="00D857CE">
        <w:rPr>
          <w:rFonts w:ascii="Arial" w:hAnsi="Arial" w:cs="Arial"/>
          <w:sz w:val="24"/>
          <w:szCs w:val="24"/>
        </w:rPr>
        <w:t xml:space="preserve"> city as base of </w:t>
      </w:r>
      <w:proofErr w:type="spellStart"/>
      <w:r w:rsidRPr="00D857CE">
        <w:rPr>
          <w:rFonts w:ascii="Arial" w:hAnsi="Arial" w:cs="Arial"/>
          <w:sz w:val="24"/>
          <w:szCs w:val="24"/>
        </w:rPr>
        <w:t>iowa</w:t>
      </w:r>
      <w:proofErr w:type="spellEnd"/>
      <w:r w:rsidRPr="00D857CE">
        <w:rPr>
          <w:rFonts w:ascii="Arial" w:hAnsi="Arial" w:cs="Arial"/>
          <w:sz w:val="24"/>
          <w:szCs w:val="24"/>
        </w:rPr>
        <w:t xml:space="preserve"> liquor sale by add more marketing and reach out more store.</w:t>
      </w:r>
    </w:p>
    <w:p w14:paraId="67CCBA94" w14:textId="77777777" w:rsidR="00D857CE" w:rsidRPr="00D857CE" w:rsidRDefault="00D857CE" w:rsidP="00D857C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857CE">
        <w:rPr>
          <w:rFonts w:ascii="Arial" w:hAnsi="Arial" w:cs="Arial"/>
          <w:sz w:val="24"/>
          <w:szCs w:val="24"/>
        </w:rPr>
        <w:t>Grabbing data marketing, sales, etc from 2020 (year that have most improvement of sales) so we can learn and modify the strategy to apply for the future.</w:t>
      </w:r>
    </w:p>
    <w:p w14:paraId="6886E46B" w14:textId="77777777" w:rsidR="00D857CE" w:rsidRPr="00D857CE" w:rsidRDefault="00D857CE" w:rsidP="00D857CE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D857CE" w:rsidRPr="00D8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6E0"/>
    <w:multiLevelType w:val="hybridMultilevel"/>
    <w:tmpl w:val="52D41402"/>
    <w:lvl w:ilvl="0" w:tplc="E1481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62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62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0E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08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03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0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895940"/>
    <w:multiLevelType w:val="hybridMultilevel"/>
    <w:tmpl w:val="8A0465AC"/>
    <w:lvl w:ilvl="0" w:tplc="F6AA8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2A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6B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26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64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81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85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66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E1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194FE0"/>
    <w:multiLevelType w:val="hybridMultilevel"/>
    <w:tmpl w:val="22C0811E"/>
    <w:lvl w:ilvl="0" w:tplc="EF029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69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C1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8F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E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4F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62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82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C24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1F4C62"/>
    <w:multiLevelType w:val="hybridMultilevel"/>
    <w:tmpl w:val="06E82AAC"/>
    <w:lvl w:ilvl="0" w:tplc="8EF84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87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046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60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0B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84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C2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E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03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9B198B"/>
    <w:multiLevelType w:val="hybridMultilevel"/>
    <w:tmpl w:val="0598DA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D0"/>
    <w:rsid w:val="000A566C"/>
    <w:rsid w:val="00190608"/>
    <w:rsid w:val="001B200B"/>
    <w:rsid w:val="0025132B"/>
    <w:rsid w:val="00273A30"/>
    <w:rsid w:val="002B2EDC"/>
    <w:rsid w:val="00462712"/>
    <w:rsid w:val="004E5A7E"/>
    <w:rsid w:val="005D32BF"/>
    <w:rsid w:val="006E1BA1"/>
    <w:rsid w:val="0088579C"/>
    <w:rsid w:val="00913012"/>
    <w:rsid w:val="009C4D88"/>
    <w:rsid w:val="00AF5B37"/>
    <w:rsid w:val="00BD2F9B"/>
    <w:rsid w:val="00C116FB"/>
    <w:rsid w:val="00CF0093"/>
    <w:rsid w:val="00CF4954"/>
    <w:rsid w:val="00CF4C3D"/>
    <w:rsid w:val="00D857CE"/>
    <w:rsid w:val="00DA17D0"/>
    <w:rsid w:val="00E8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850D"/>
  <w15:chartTrackingRefBased/>
  <w15:docId w15:val="{3AB61FAF-BDC0-47C2-BE26-744694DD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User877</dc:creator>
  <cp:keywords/>
  <dc:description/>
  <cp:lastModifiedBy>User877</cp:lastModifiedBy>
  <cp:revision>1</cp:revision>
  <dcterms:created xsi:type="dcterms:W3CDTF">2022-07-06T02:40:00Z</dcterms:created>
  <dcterms:modified xsi:type="dcterms:W3CDTF">2022-07-06T05:57:00Z</dcterms:modified>
</cp:coreProperties>
</file>