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9B59DB" w14:textId="77777777" w:rsidR="00D33F08" w:rsidRPr="005C798E" w:rsidRDefault="000156BC" w:rsidP="000156BC">
      <w:pPr>
        <w:jc w:val="center"/>
        <w:rPr>
          <w:rFonts w:ascii="Times New Roman" w:hAnsi="Times New Roman" w:cs="Times New Roman"/>
          <w:b/>
          <w:bCs/>
          <w:sz w:val="44"/>
          <w:szCs w:val="44"/>
        </w:rPr>
      </w:pPr>
      <w:r w:rsidRPr="005C798E">
        <w:rPr>
          <w:rFonts w:ascii="Times New Roman" w:hAnsi="Times New Roman" w:cs="Times New Roman"/>
          <w:b/>
          <w:bCs/>
          <w:noProof/>
          <w:sz w:val="44"/>
          <w:szCs w:val="44"/>
        </w:rPr>
        <w:drawing>
          <wp:anchor distT="0" distB="0" distL="114300" distR="114300" simplePos="0" relativeHeight="251658240" behindDoc="0" locked="0" layoutInCell="1" allowOverlap="1" wp14:anchorId="5593FA81" wp14:editId="28FE1A7B">
            <wp:simplePos x="0" y="0"/>
            <wp:positionH relativeFrom="margin">
              <wp:align>center</wp:align>
            </wp:positionH>
            <wp:positionV relativeFrom="paragraph">
              <wp:posOffset>0</wp:posOffset>
            </wp:positionV>
            <wp:extent cx="885825" cy="1125855"/>
            <wp:effectExtent l="0" t="0" r="9525" b="0"/>
            <wp:wrapTopAndBottom/>
            <wp:docPr id="723145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45617" name="Picture 723145617"/>
                    <pic:cNvPicPr/>
                  </pic:nvPicPr>
                  <pic:blipFill>
                    <a:blip r:embed="rId8">
                      <a:extLst>
                        <a:ext uri="{28A0092B-C50C-407E-A947-70E740481C1C}">
                          <a14:useLocalDpi xmlns:a14="http://schemas.microsoft.com/office/drawing/2010/main" val="0"/>
                        </a:ext>
                      </a:extLst>
                    </a:blip>
                    <a:stretch>
                      <a:fillRect/>
                    </a:stretch>
                  </pic:blipFill>
                  <pic:spPr>
                    <a:xfrm>
                      <a:off x="0" y="0"/>
                      <a:ext cx="885825" cy="1125855"/>
                    </a:xfrm>
                    <a:prstGeom prst="rect">
                      <a:avLst/>
                    </a:prstGeom>
                  </pic:spPr>
                </pic:pic>
              </a:graphicData>
            </a:graphic>
            <wp14:sizeRelH relativeFrom="margin">
              <wp14:pctWidth>0</wp14:pctWidth>
            </wp14:sizeRelH>
            <wp14:sizeRelV relativeFrom="margin">
              <wp14:pctHeight>0</wp14:pctHeight>
            </wp14:sizeRelV>
          </wp:anchor>
        </w:drawing>
      </w:r>
      <w:r w:rsidR="006F5BCD" w:rsidRPr="005C798E">
        <w:rPr>
          <w:rFonts w:ascii="Times New Roman" w:hAnsi="Times New Roman" w:cs="Times New Roman"/>
          <w:b/>
          <w:bCs/>
          <w:sz w:val="44"/>
          <w:szCs w:val="44"/>
        </w:rPr>
        <w:t>LEVERAGING ADVANCED MACHINE LEARNING MODELS TO PREDICT THE STATUS OF FLAME SUPPRESSION IN A SOUND WAVE FIRE-EXTINGUISHING SYSTEM</w:t>
      </w:r>
    </w:p>
    <w:p w14:paraId="06D3262A" w14:textId="77777777" w:rsidR="006F5BCD" w:rsidRPr="005C798E" w:rsidRDefault="006F5BCD" w:rsidP="006F5BCD">
      <w:pPr>
        <w:jc w:val="center"/>
        <w:rPr>
          <w:rFonts w:ascii="Times New Roman" w:hAnsi="Times New Roman" w:cs="Times New Roman"/>
          <w:b/>
          <w:bCs/>
          <w:sz w:val="44"/>
          <w:szCs w:val="44"/>
        </w:rPr>
      </w:pPr>
    </w:p>
    <w:p w14:paraId="6D6BD99E" w14:textId="77777777" w:rsidR="006F5BCD" w:rsidRPr="005C798E" w:rsidRDefault="006F5BCD" w:rsidP="006F5BCD">
      <w:pPr>
        <w:jc w:val="center"/>
        <w:rPr>
          <w:rFonts w:ascii="Times New Roman" w:hAnsi="Times New Roman" w:cs="Times New Roman"/>
          <w:b/>
          <w:bCs/>
          <w:sz w:val="44"/>
          <w:szCs w:val="44"/>
        </w:rPr>
      </w:pPr>
    </w:p>
    <w:p w14:paraId="5D8883B9" w14:textId="77777777" w:rsidR="006F5BCD" w:rsidRPr="005C798E" w:rsidRDefault="006F5BCD" w:rsidP="000156BC">
      <w:pPr>
        <w:jc w:val="center"/>
        <w:rPr>
          <w:rFonts w:ascii="Times New Roman" w:hAnsi="Times New Roman" w:cs="Times New Roman"/>
          <w:b/>
          <w:bCs/>
          <w:sz w:val="44"/>
          <w:szCs w:val="44"/>
        </w:rPr>
      </w:pPr>
      <w:r w:rsidRPr="005C798E">
        <w:rPr>
          <w:rFonts w:ascii="Times New Roman" w:hAnsi="Times New Roman" w:cs="Times New Roman"/>
          <w:b/>
          <w:bCs/>
          <w:sz w:val="44"/>
          <w:szCs w:val="44"/>
        </w:rPr>
        <w:t>MUHTASIB HOSSAIN MUNEM</w:t>
      </w:r>
    </w:p>
    <w:p w14:paraId="59323DD3" w14:textId="77777777" w:rsidR="006F5BCD" w:rsidRPr="005C798E" w:rsidRDefault="006F5BCD" w:rsidP="006F5BCD">
      <w:pPr>
        <w:jc w:val="center"/>
        <w:rPr>
          <w:rFonts w:ascii="Times New Roman" w:hAnsi="Times New Roman" w:cs="Times New Roman"/>
          <w:sz w:val="44"/>
          <w:szCs w:val="44"/>
        </w:rPr>
      </w:pPr>
      <w:r w:rsidRPr="005C798E">
        <w:rPr>
          <w:rFonts w:ascii="Times New Roman" w:hAnsi="Times New Roman" w:cs="Times New Roman"/>
          <w:sz w:val="44"/>
          <w:szCs w:val="44"/>
        </w:rPr>
        <w:t>ID: 1808343</w:t>
      </w:r>
    </w:p>
    <w:p w14:paraId="777ABDE3" w14:textId="77777777" w:rsidR="00C61A0A" w:rsidRPr="005C798E" w:rsidRDefault="00C61A0A" w:rsidP="00C61A0A">
      <w:pPr>
        <w:jc w:val="center"/>
        <w:rPr>
          <w:rFonts w:ascii="Times New Roman" w:hAnsi="Times New Roman" w:cs="Times New Roman"/>
          <w:b/>
          <w:bCs/>
          <w:sz w:val="44"/>
          <w:szCs w:val="44"/>
        </w:rPr>
      </w:pPr>
    </w:p>
    <w:p w14:paraId="3AD39F6E" w14:textId="77777777" w:rsidR="005C798E" w:rsidRDefault="005C798E" w:rsidP="005C798E">
      <w:pPr>
        <w:jc w:val="center"/>
        <w:rPr>
          <w:rFonts w:ascii="Times New Roman" w:hAnsi="Times New Roman" w:cs="Times New Roman"/>
          <w:b/>
          <w:bCs/>
          <w:sz w:val="44"/>
          <w:szCs w:val="44"/>
        </w:rPr>
      </w:pPr>
    </w:p>
    <w:p w14:paraId="63982370" w14:textId="77777777" w:rsidR="005C798E" w:rsidRDefault="005C798E" w:rsidP="005C798E">
      <w:pPr>
        <w:jc w:val="center"/>
        <w:rPr>
          <w:rFonts w:ascii="Times New Roman" w:hAnsi="Times New Roman" w:cs="Times New Roman"/>
          <w:b/>
          <w:bCs/>
          <w:sz w:val="44"/>
          <w:szCs w:val="44"/>
        </w:rPr>
      </w:pPr>
    </w:p>
    <w:p w14:paraId="5E946FC7" w14:textId="77777777" w:rsidR="005C798E" w:rsidRDefault="005C798E" w:rsidP="005C798E">
      <w:pPr>
        <w:jc w:val="center"/>
        <w:rPr>
          <w:rFonts w:ascii="Times New Roman" w:hAnsi="Times New Roman" w:cs="Times New Roman"/>
          <w:b/>
          <w:bCs/>
          <w:sz w:val="44"/>
          <w:szCs w:val="44"/>
        </w:rPr>
      </w:pPr>
    </w:p>
    <w:p w14:paraId="7F911B4D" w14:textId="77777777" w:rsidR="006F5BCD" w:rsidRDefault="006F5BCD" w:rsidP="005C798E">
      <w:pPr>
        <w:jc w:val="center"/>
        <w:rPr>
          <w:rFonts w:ascii="Times New Roman" w:hAnsi="Times New Roman" w:cs="Times New Roman"/>
          <w:b/>
          <w:bCs/>
          <w:sz w:val="44"/>
          <w:szCs w:val="44"/>
        </w:rPr>
      </w:pPr>
      <w:r w:rsidRPr="005C798E">
        <w:rPr>
          <w:rFonts w:ascii="Times New Roman" w:hAnsi="Times New Roman" w:cs="Times New Roman"/>
          <w:b/>
          <w:bCs/>
          <w:sz w:val="44"/>
          <w:szCs w:val="44"/>
        </w:rPr>
        <w:t xml:space="preserve">A </w:t>
      </w:r>
      <w:r w:rsidR="005C798E">
        <w:rPr>
          <w:rFonts w:ascii="Times New Roman" w:hAnsi="Times New Roman" w:cs="Times New Roman"/>
          <w:b/>
          <w:bCs/>
          <w:sz w:val="44"/>
          <w:szCs w:val="44"/>
        </w:rPr>
        <w:t>PROJECT FOR THE DEGREE OF BACHELOR OF SCIENCE IN STATISTICS</w:t>
      </w:r>
    </w:p>
    <w:p w14:paraId="7CD15C65" w14:textId="77777777" w:rsidR="005C798E" w:rsidRDefault="005C798E" w:rsidP="005C798E">
      <w:pPr>
        <w:jc w:val="center"/>
        <w:rPr>
          <w:rFonts w:ascii="Times New Roman" w:hAnsi="Times New Roman" w:cs="Times New Roman"/>
          <w:b/>
          <w:bCs/>
          <w:sz w:val="44"/>
          <w:szCs w:val="44"/>
        </w:rPr>
      </w:pPr>
      <w:r>
        <w:rPr>
          <w:rFonts w:ascii="Times New Roman" w:hAnsi="Times New Roman" w:cs="Times New Roman"/>
          <w:b/>
          <w:bCs/>
          <w:sz w:val="44"/>
          <w:szCs w:val="44"/>
        </w:rPr>
        <w:t>HAJEE MOHAMMAD DANESH SCIENCE AND TECHNOLOGY UNIVERSITY, DINAJPUR</w:t>
      </w:r>
    </w:p>
    <w:p w14:paraId="3022F803" w14:textId="48915232" w:rsidR="00F07CBA" w:rsidRDefault="005C798E" w:rsidP="00F07CBA">
      <w:pPr>
        <w:jc w:val="center"/>
        <w:rPr>
          <w:rFonts w:ascii="Times New Roman" w:hAnsi="Times New Roman" w:cs="Times New Roman"/>
          <w:b/>
          <w:bCs/>
          <w:sz w:val="44"/>
          <w:szCs w:val="44"/>
        </w:rPr>
      </w:pPr>
      <w:r>
        <w:rPr>
          <w:rFonts w:ascii="Times New Roman" w:hAnsi="Times New Roman" w:cs="Times New Roman"/>
          <w:b/>
          <w:bCs/>
          <w:sz w:val="44"/>
          <w:szCs w:val="44"/>
        </w:rPr>
        <w:t>2024</w:t>
      </w:r>
    </w:p>
    <w:p w14:paraId="6A4F1913" w14:textId="77777777" w:rsidR="00F07CBA" w:rsidRDefault="00F07CBA" w:rsidP="000156BC">
      <w:pPr>
        <w:jc w:val="center"/>
        <w:rPr>
          <w:rFonts w:ascii="Times New Roman" w:hAnsi="Times New Roman" w:cs="Times New Roman"/>
          <w:b/>
          <w:bCs/>
          <w:sz w:val="44"/>
          <w:szCs w:val="44"/>
        </w:rPr>
      </w:pPr>
    </w:p>
    <w:p w14:paraId="496C7CBE" w14:textId="77777777" w:rsidR="00F07CBA" w:rsidRDefault="00F07CBA" w:rsidP="000156BC">
      <w:pPr>
        <w:jc w:val="center"/>
        <w:rPr>
          <w:rFonts w:ascii="Times New Roman" w:hAnsi="Times New Roman" w:cs="Times New Roman"/>
          <w:b/>
          <w:bCs/>
          <w:sz w:val="44"/>
          <w:szCs w:val="44"/>
        </w:rPr>
      </w:pPr>
    </w:p>
    <w:p w14:paraId="5FF5F4D9" w14:textId="77777777" w:rsidR="00F07CBA" w:rsidRDefault="00F07CBA" w:rsidP="000156BC">
      <w:pPr>
        <w:jc w:val="center"/>
        <w:rPr>
          <w:rFonts w:ascii="Times New Roman" w:hAnsi="Times New Roman" w:cs="Times New Roman"/>
          <w:b/>
          <w:bCs/>
          <w:sz w:val="44"/>
          <w:szCs w:val="44"/>
        </w:rPr>
      </w:pPr>
    </w:p>
    <w:p w14:paraId="32A4F1D3" w14:textId="77777777" w:rsidR="00F07CBA" w:rsidRDefault="00F07CBA" w:rsidP="000156BC">
      <w:pPr>
        <w:jc w:val="center"/>
        <w:rPr>
          <w:rFonts w:ascii="Times New Roman" w:hAnsi="Times New Roman" w:cs="Times New Roman"/>
          <w:b/>
          <w:bCs/>
          <w:sz w:val="44"/>
          <w:szCs w:val="44"/>
        </w:rPr>
      </w:pPr>
    </w:p>
    <w:p w14:paraId="6D48FBA6" w14:textId="77777777" w:rsidR="00F07CBA" w:rsidRDefault="00F07CBA" w:rsidP="000156BC">
      <w:pPr>
        <w:jc w:val="center"/>
        <w:rPr>
          <w:rFonts w:ascii="Times New Roman" w:hAnsi="Times New Roman" w:cs="Times New Roman"/>
          <w:b/>
          <w:bCs/>
          <w:sz w:val="44"/>
          <w:szCs w:val="44"/>
        </w:rPr>
      </w:pPr>
    </w:p>
    <w:p w14:paraId="09F2D4AB" w14:textId="77777777" w:rsidR="00F07CBA" w:rsidRDefault="00F07CBA" w:rsidP="000156BC">
      <w:pPr>
        <w:jc w:val="center"/>
        <w:rPr>
          <w:rFonts w:ascii="Times New Roman" w:hAnsi="Times New Roman" w:cs="Times New Roman"/>
          <w:b/>
          <w:bCs/>
          <w:sz w:val="44"/>
          <w:szCs w:val="44"/>
        </w:rPr>
      </w:pPr>
    </w:p>
    <w:p w14:paraId="6C9C6296" w14:textId="45BF4841" w:rsidR="00F07CBA" w:rsidRDefault="00F07CBA" w:rsidP="009773A7">
      <w:pPr>
        <w:jc w:val="center"/>
        <w:rPr>
          <w:rFonts w:ascii="French Script MT" w:hAnsi="French Script MT" w:cs="Times New Roman"/>
          <w:b/>
          <w:bCs/>
          <w:sz w:val="44"/>
          <w:szCs w:val="44"/>
        </w:rPr>
      </w:pPr>
      <w:r>
        <w:rPr>
          <w:rFonts w:ascii="French Script MT" w:hAnsi="French Script MT" w:cs="Times New Roman"/>
          <w:b/>
          <w:bCs/>
          <w:sz w:val="44"/>
          <w:szCs w:val="44"/>
        </w:rPr>
        <w:t>Dedicated</w:t>
      </w:r>
    </w:p>
    <w:p w14:paraId="7EA7873C" w14:textId="008F8D7E" w:rsidR="00F07CBA" w:rsidRDefault="009773A7" w:rsidP="000156BC">
      <w:pPr>
        <w:jc w:val="center"/>
        <w:rPr>
          <w:rFonts w:ascii="French Script MT" w:hAnsi="French Script MT" w:cs="Times New Roman"/>
          <w:b/>
          <w:bCs/>
          <w:sz w:val="44"/>
          <w:szCs w:val="44"/>
        </w:rPr>
      </w:pPr>
      <w:r>
        <w:rPr>
          <w:rFonts w:ascii="French Script MT" w:hAnsi="French Script MT" w:cs="Times New Roman"/>
          <w:b/>
          <w:bCs/>
          <w:sz w:val="44"/>
          <w:szCs w:val="44"/>
        </w:rPr>
        <w:t xml:space="preserve">      </w:t>
      </w:r>
      <w:r w:rsidR="00F07CBA">
        <w:rPr>
          <w:rFonts w:ascii="French Script MT" w:hAnsi="French Script MT" w:cs="Times New Roman"/>
          <w:b/>
          <w:bCs/>
          <w:sz w:val="44"/>
          <w:szCs w:val="44"/>
        </w:rPr>
        <w:t xml:space="preserve">To </w:t>
      </w:r>
    </w:p>
    <w:p w14:paraId="2D28BBD0" w14:textId="5719F99D" w:rsidR="009773A7" w:rsidRPr="00F07CBA" w:rsidRDefault="009773A7" w:rsidP="000156BC">
      <w:pPr>
        <w:jc w:val="center"/>
        <w:rPr>
          <w:rFonts w:ascii="French Script MT" w:hAnsi="French Script MT" w:cs="Times New Roman"/>
          <w:b/>
          <w:bCs/>
          <w:sz w:val="44"/>
          <w:szCs w:val="44"/>
        </w:rPr>
      </w:pPr>
      <w:r>
        <w:rPr>
          <w:rFonts w:ascii="French Script MT" w:hAnsi="French Script MT" w:cs="Times New Roman"/>
          <w:b/>
          <w:bCs/>
          <w:sz w:val="44"/>
          <w:szCs w:val="44"/>
        </w:rPr>
        <w:t xml:space="preserve">                                 My Beloved Parents</w:t>
      </w:r>
    </w:p>
    <w:p w14:paraId="4A5124C1" w14:textId="77777777" w:rsidR="00F07CBA" w:rsidRDefault="00F07CBA">
      <w:pPr>
        <w:rPr>
          <w:rFonts w:ascii="Times New Roman" w:hAnsi="Times New Roman" w:cs="Times New Roman"/>
          <w:b/>
          <w:bCs/>
          <w:sz w:val="44"/>
          <w:szCs w:val="44"/>
        </w:rPr>
      </w:pPr>
      <w:r>
        <w:rPr>
          <w:rFonts w:ascii="Times New Roman" w:hAnsi="Times New Roman" w:cs="Times New Roman"/>
          <w:b/>
          <w:bCs/>
          <w:sz w:val="44"/>
          <w:szCs w:val="44"/>
        </w:rPr>
        <w:br w:type="page"/>
      </w:r>
    </w:p>
    <w:p w14:paraId="446F26F5" w14:textId="77777777" w:rsidR="009773A7" w:rsidRPr="009773A7" w:rsidRDefault="009773A7" w:rsidP="009773A7">
      <w:pPr>
        <w:rPr>
          <w:rFonts w:ascii="Times New Roman" w:hAnsi="Times New Roman" w:cs="Times New Roman"/>
          <w:b/>
          <w:bCs/>
          <w:sz w:val="32"/>
          <w:szCs w:val="32"/>
        </w:rPr>
      </w:pPr>
      <w:r w:rsidRPr="009773A7">
        <w:rPr>
          <w:rFonts w:ascii="Times New Roman" w:hAnsi="Times New Roman" w:cs="Times New Roman"/>
          <w:b/>
          <w:bCs/>
          <w:sz w:val="32"/>
          <w:szCs w:val="32"/>
        </w:rPr>
        <w:lastRenderedPageBreak/>
        <w:t>CERTIFICATE OF APPROVAL</w:t>
      </w:r>
    </w:p>
    <w:p w14:paraId="5232A98E" w14:textId="54E38AD9" w:rsidR="009773A7" w:rsidRPr="009773A7" w:rsidRDefault="009773A7" w:rsidP="009773A7">
      <w:pPr>
        <w:rPr>
          <w:rFonts w:ascii="Times New Roman" w:hAnsi="Times New Roman" w:cs="Times New Roman"/>
          <w:sz w:val="32"/>
          <w:szCs w:val="32"/>
        </w:rPr>
      </w:pPr>
      <w:r w:rsidRPr="009773A7">
        <w:rPr>
          <w:rFonts w:ascii="Times New Roman" w:hAnsi="Times New Roman" w:cs="Times New Roman"/>
          <w:sz w:val="32"/>
          <w:szCs w:val="32"/>
        </w:rPr>
        <w:t>This is to certify that the projects on “LEVERAGING ADVANCED MACHINE LEARNING MODELS TO PREDICT THE STATUS OF FLAME SUPPRESSION IN A SOUND WAVE FIRE-EXTINGUISHING SYSTEM” has been prepared b</w:t>
      </w:r>
      <w:r>
        <w:rPr>
          <w:rFonts w:ascii="Times New Roman" w:hAnsi="Times New Roman" w:cs="Times New Roman"/>
          <w:sz w:val="32"/>
          <w:szCs w:val="32"/>
        </w:rPr>
        <w:t>y Muhtasib Hossain Munem</w:t>
      </w:r>
      <w:r w:rsidRPr="009773A7">
        <w:rPr>
          <w:rFonts w:ascii="Times New Roman" w:hAnsi="Times New Roman" w:cs="Times New Roman"/>
          <w:sz w:val="32"/>
          <w:szCs w:val="32"/>
        </w:rPr>
        <w:t>, ID No: 1</w:t>
      </w:r>
      <w:r>
        <w:rPr>
          <w:rFonts w:ascii="Times New Roman" w:hAnsi="Times New Roman" w:cs="Times New Roman"/>
          <w:sz w:val="32"/>
          <w:szCs w:val="32"/>
        </w:rPr>
        <w:t>808343</w:t>
      </w:r>
      <w:r w:rsidRPr="009773A7">
        <w:rPr>
          <w:rFonts w:ascii="Times New Roman" w:hAnsi="Times New Roman" w:cs="Times New Roman"/>
          <w:sz w:val="32"/>
          <w:szCs w:val="32"/>
        </w:rPr>
        <w:t>, Session: 20</w:t>
      </w:r>
      <w:r>
        <w:rPr>
          <w:rFonts w:ascii="Times New Roman" w:hAnsi="Times New Roman" w:cs="Times New Roman"/>
          <w:sz w:val="32"/>
          <w:szCs w:val="32"/>
        </w:rPr>
        <w:t>18</w:t>
      </w:r>
      <w:r w:rsidRPr="009773A7">
        <w:rPr>
          <w:rFonts w:ascii="Times New Roman" w:hAnsi="Times New Roman" w:cs="Times New Roman"/>
          <w:sz w:val="32"/>
          <w:szCs w:val="32"/>
        </w:rPr>
        <w:t>, Department of Statistics, Hajee Mohammad Danesh Science and Technology University, Dinajpur, under my supervision and guidance. He has</w:t>
      </w:r>
      <w:r>
        <w:rPr>
          <w:rFonts w:ascii="Times New Roman" w:hAnsi="Times New Roman" w:cs="Times New Roman"/>
          <w:sz w:val="32"/>
          <w:szCs w:val="32"/>
        </w:rPr>
        <w:t xml:space="preserve"> </w:t>
      </w:r>
      <w:r w:rsidRPr="009773A7">
        <w:rPr>
          <w:rFonts w:ascii="Times New Roman" w:hAnsi="Times New Roman" w:cs="Times New Roman"/>
          <w:sz w:val="32"/>
          <w:szCs w:val="32"/>
        </w:rPr>
        <w:t>successfully</w:t>
      </w:r>
      <w:r>
        <w:rPr>
          <w:rFonts w:ascii="Times New Roman" w:hAnsi="Times New Roman" w:cs="Times New Roman"/>
          <w:sz w:val="32"/>
          <w:szCs w:val="32"/>
        </w:rPr>
        <w:t xml:space="preserve"> </w:t>
      </w:r>
      <w:r w:rsidRPr="009773A7">
        <w:rPr>
          <w:rFonts w:ascii="Times New Roman" w:hAnsi="Times New Roman" w:cs="Times New Roman"/>
          <w:sz w:val="32"/>
          <w:szCs w:val="32"/>
        </w:rPr>
        <w:t>complete</w:t>
      </w:r>
      <w:r>
        <w:rPr>
          <w:rFonts w:ascii="Times New Roman" w:hAnsi="Times New Roman" w:cs="Times New Roman"/>
          <w:sz w:val="32"/>
          <w:szCs w:val="32"/>
        </w:rPr>
        <w:t>d</w:t>
      </w:r>
      <w:r w:rsidRPr="009773A7">
        <w:rPr>
          <w:rFonts w:ascii="Times New Roman" w:hAnsi="Times New Roman" w:cs="Times New Roman"/>
          <w:sz w:val="32"/>
          <w:szCs w:val="32"/>
        </w:rPr>
        <w:t xml:space="preserve"> this paper. I wish him best wishes at every sphere of life.</w:t>
      </w:r>
    </w:p>
    <w:p w14:paraId="6D2B46C8" w14:textId="77777777" w:rsidR="009773A7" w:rsidRDefault="009773A7" w:rsidP="009773A7">
      <w:pPr>
        <w:rPr>
          <w:rFonts w:ascii="Times New Roman" w:hAnsi="Times New Roman" w:cs="Times New Roman"/>
          <w:sz w:val="32"/>
          <w:szCs w:val="32"/>
        </w:rPr>
      </w:pPr>
    </w:p>
    <w:p w14:paraId="3A0EC80A" w14:textId="77777777" w:rsidR="009773A7" w:rsidRDefault="009773A7" w:rsidP="009773A7">
      <w:pPr>
        <w:rPr>
          <w:rFonts w:ascii="Times New Roman" w:hAnsi="Times New Roman" w:cs="Times New Roman"/>
          <w:sz w:val="32"/>
          <w:szCs w:val="32"/>
        </w:rPr>
      </w:pPr>
    </w:p>
    <w:p w14:paraId="440B5BF4" w14:textId="77777777" w:rsidR="009773A7" w:rsidRDefault="009773A7" w:rsidP="009773A7">
      <w:pPr>
        <w:rPr>
          <w:rFonts w:ascii="Times New Roman" w:hAnsi="Times New Roman" w:cs="Times New Roman"/>
          <w:sz w:val="32"/>
          <w:szCs w:val="32"/>
        </w:rPr>
      </w:pPr>
    </w:p>
    <w:p w14:paraId="4BD6CCD1" w14:textId="77777777" w:rsidR="009773A7" w:rsidRDefault="009773A7" w:rsidP="009773A7">
      <w:pPr>
        <w:rPr>
          <w:rFonts w:ascii="Times New Roman" w:hAnsi="Times New Roman" w:cs="Times New Roman"/>
          <w:sz w:val="32"/>
          <w:szCs w:val="32"/>
        </w:rPr>
      </w:pPr>
    </w:p>
    <w:p w14:paraId="5B810B65" w14:textId="77777777" w:rsidR="009773A7" w:rsidRDefault="009773A7" w:rsidP="009773A7">
      <w:pPr>
        <w:rPr>
          <w:rFonts w:ascii="Times New Roman" w:hAnsi="Times New Roman" w:cs="Times New Roman"/>
          <w:sz w:val="32"/>
          <w:szCs w:val="32"/>
        </w:rPr>
      </w:pPr>
    </w:p>
    <w:p w14:paraId="6D722A18" w14:textId="77777777" w:rsidR="009773A7" w:rsidRDefault="009773A7" w:rsidP="009773A7">
      <w:pPr>
        <w:rPr>
          <w:rFonts w:ascii="Times New Roman" w:hAnsi="Times New Roman" w:cs="Times New Roman"/>
          <w:sz w:val="32"/>
          <w:szCs w:val="32"/>
        </w:rPr>
      </w:pPr>
    </w:p>
    <w:p w14:paraId="7C9F812D" w14:textId="009EF6E4" w:rsidR="009773A7" w:rsidRDefault="009773A7" w:rsidP="009773A7">
      <w:pPr>
        <w:rPr>
          <w:rFonts w:ascii="Times New Roman" w:hAnsi="Times New Roman" w:cs="Times New Roman"/>
          <w:sz w:val="32"/>
          <w:szCs w:val="32"/>
        </w:rPr>
      </w:pPr>
      <w:r w:rsidRPr="009773A7">
        <w:rPr>
          <w:rFonts w:ascii="Times New Roman" w:hAnsi="Times New Roman" w:cs="Times New Roman"/>
          <w:sz w:val="32"/>
          <w:szCs w:val="32"/>
        </w:rPr>
        <w:t>Supervisor</w:t>
      </w:r>
    </w:p>
    <w:p w14:paraId="0518BC14" w14:textId="77777777" w:rsidR="009773A7" w:rsidRPr="009773A7" w:rsidRDefault="009773A7" w:rsidP="009773A7">
      <w:pPr>
        <w:rPr>
          <w:rFonts w:ascii="Times New Roman" w:hAnsi="Times New Roman" w:cs="Times New Roman"/>
          <w:sz w:val="32"/>
          <w:szCs w:val="32"/>
        </w:rPr>
      </w:pPr>
    </w:p>
    <w:p w14:paraId="0E2B9E53" w14:textId="77777777" w:rsidR="009773A7" w:rsidRPr="009773A7" w:rsidRDefault="009773A7" w:rsidP="009773A7">
      <w:pPr>
        <w:rPr>
          <w:rFonts w:ascii="Times New Roman" w:hAnsi="Times New Roman" w:cs="Times New Roman"/>
          <w:sz w:val="32"/>
          <w:szCs w:val="32"/>
        </w:rPr>
      </w:pPr>
      <w:r w:rsidRPr="009773A7">
        <w:rPr>
          <w:rFonts w:ascii="Times New Roman" w:hAnsi="Times New Roman" w:cs="Times New Roman"/>
          <w:sz w:val="32"/>
          <w:szCs w:val="32"/>
        </w:rPr>
        <w:t>-------------------------------------------</w:t>
      </w:r>
    </w:p>
    <w:p w14:paraId="3A659D1C" w14:textId="77777777" w:rsidR="009773A7" w:rsidRPr="009773A7" w:rsidRDefault="009773A7" w:rsidP="009773A7">
      <w:pPr>
        <w:rPr>
          <w:rFonts w:ascii="Times New Roman" w:hAnsi="Times New Roman" w:cs="Times New Roman"/>
          <w:sz w:val="32"/>
          <w:szCs w:val="32"/>
        </w:rPr>
      </w:pPr>
      <w:r w:rsidRPr="009773A7">
        <w:rPr>
          <w:rFonts w:ascii="Times New Roman" w:hAnsi="Times New Roman" w:cs="Times New Roman"/>
          <w:sz w:val="32"/>
          <w:szCs w:val="32"/>
        </w:rPr>
        <w:t>-------------------------------------------</w:t>
      </w:r>
    </w:p>
    <w:p w14:paraId="67491589" w14:textId="77777777" w:rsidR="009773A7" w:rsidRPr="009773A7" w:rsidRDefault="009773A7" w:rsidP="009773A7">
      <w:pPr>
        <w:rPr>
          <w:rFonts w:ascii="Times New Roman" w:hAnsi="Times New Roman" w:cs="Times New Roman"/>
          <w:sz w:val="32"/>
          <w:szCs w:val="32"/>
        </w:rPr>
      </w:pPr>
      <w:r w:rsidRPr="009773A7">
        <w:rPr>
          <w:rFonts w:ascii="Times New Roman" w:hAnsi="Times New Roman" w:cs="Times New Roman"/>
          <w:sz w:val="32"/>
          <w:szCs w:val="32"/>
        </w:rPr>
        <w:t>Md. Ziaul Hassan</w:t>
      </w:r>
    </w:p>
    <w:p w14:paraId="79CC04DA" w14:textId="77777777" w:rsidR="009773A7" w:rsidRPr="009773A7" w:rsidRDefault="009773A7" w:rsidP="009773A7">
      <w:pPr>
        <w:rPr>
          <w:rFonts w:ascii="Times New Roman" w:hAnsi="Times New Roman" w:cs="Times New Roman"/>
          <w:sz w:val="32"/>
          <w:szCs w:val="32"/>
        </w:rPr>
      </w:pPr>
      <w:r w:rsidRPr="009773A7">
        <w:rPr>
          <w:rFonts w:ascii="Times New Roman" w:hAnsi="Times New Roman" w:cs="Times New Roman"/>
          <w:sz w:val="32"/>
          <w:szCs w:val="32"/>
        </w:rPr>
        <w:t>Associate Professor</w:t>
      </w:r>
    </w:p>
    <w:p w14:paraId="22E32877" w14:textId="77777777" w:rsidR="009773A7" w:rsidRPr="009773A7" w:rsidRDefault="009773A7" w:rsidP="009773A7">
      <w:pPr>
        <w:rPr>
          <w:rFonts w:ascii="Times New Roman" w:hAnsi="Times New Roman" w:cs="Times New Roman"/>
          <w:sz w:val="32"/>
          <w:szCs w:val="32"/>
        </w:rPr>
      </w:pPr>
      <w:r w:rsidRPr="009773A7">
        <w:rPr>
          <w:rFonts w:ascii="Times New Roman" w:hAnsi="Times New Roman" w:cs="Times New Roman"/>
          <w:sz w:val="32"/>
          <w:szCs w:val="32"/>
        </w:rPr>
        <w:t xml:space="preserve">Department of Statistics </w:t>
      </w:r>
    </w:p>
    <w:p w14:paraId="7F942E13" w14:textId="77777777" w:rsidR="009773A7" w:rsidRPr="009773A7" w:rsidRDefault="009773A7" w:rsidP="009773A7">
      <w:pPr>
        <w:rPr>
          <w:rFonts w:ascii="Times New Roman" w:hAnsi="Times New Roman" w:cs="Times New Roman"/>
          <w:sz w:val="32"/>
          <w:szCs w:val="32"/>
        </w:rPr>
      </w:pPr>
      <w:r w:rsidRPr="009773A7">
        <w:rPr>
          <w:rFonts w:ascii="Times New Roman" w:hAnsi="Times New Roman" w:cs="Times New Roman"/>
          <w:sz w:val="32"/>
          <w:szCs w:val="32"/>
        </w:rPr>
        <w:t xml:space="preserve">Hajee Mohammad Danesh Science and Technology University, </w:t>
      </w:r>
    </w:p>
    <w:p w14:paraId="387C5A68" w14:textId="1EE0A6FC" w:rsidR="009773A7" w:rsidRPr="009773A7" w:rsidRDefault="009773A7" w:rsidP="009773A7">
      <w:pPr>
        <w:rPr>
          <w:rFonts w:ascii="Times New Roman" w:hAnsi="Times New Roman" w:cs="Times New Roman"/>
          <w:sz w:val="32"/>
          <w:szCs w:val="32"/>
        </w:rPr>
      </w:pPr>
      <w:r w:rsidRPr="009773A7">
        <w:rPr>
          <w:rFonts w:ascii="Times New Roman" w:hAnsi="Times New Roman" w:cs="Times New Roman"/>
          <w:sz w:val="32"/>
          <w:szCs w:val="32"/>
        </w:rPr>
        <w:t>Dinajpur-520</w:t>
      </w:r>
      <w:r w:rsidRPr="009773A7">
        <w:rPr>
          <w:rFonts w:ascii="Times New Roman" w:hAnsi="Times New Roman" w:cs="Times New Roman"/>
          <w:sz w:val="32"/>
          <w:szCs w:val="32"/>
        </w:rPr>
        <w:t>0</w:t>
      </w:r>
    </w:p>
    <w:p w14:paraId="77924A43" w14:textId="77777777" w:rsidR="009773A7" w:rsidRDefault="009773A7">
      <w:pPr>
        <w:rPr>
          <w:rFonts w:ascii="Times New Roman" w:hAnsi="Times New Roman" w:cs="Times New Roman"/>
          <w:b/>
          <w:bCs/>
          <w:sz w:val="44"/>
          <w:szCs w:val="44"/>
        </w:rPr>
      </w:pPr>
      <w:r>
        <w:rPr>
          <w:rFonts w:ascii="Times New Roman" w:hAnsi="Times New Roman" w:cs="Times New Roman"/>
          <w:b/>
          <w:bCs/>
          <w:sz w:val="44"/>
          <w:szCs w:val="44"/>
        </w:rPr>
        <w:br w:type="page"/>
      </w:r>
    </w:p>
    <w:p w14:paraId="54765352" w14:textId="15A50A8C" w:rsidR="000156BC" w:rsidRPr="005C798E" w:rsidRDefault="000156BC" w:rsidP="000156BC">
      <w:pPr>
        <w:jc w:val="center"/>
        <w:rPr>
          <w:rFonts w:ascii="Times New Roman" w:hAnsi="Times New Roman" w:cs="Times New Roman"/>
          <w:b/>
          <w:bCs/>
          <w:sz w:val="44"/>
          <w:szCs w:val="44"/>
        </w:rPr>
      </w:pPr>
      <w:r w:rsidRPr="005C798E">
        <w:rPr>
          <w:rFonts w:ascii="Times New Roman" w:hAnsi="Times New Roman" w:cs="Times New Roman"/>
          <w:b/>
          <w:bCs/>
          <w:sz w:val="44"/>
          <w:szCs w:val="44"/>
        </w:rPr>
        <w:lastRenderedPageBreak/>
        <w:t>ABSTRACT</w:t>
      </w:r>
    </w:p>
    <w:p w14:paraId="5A674DD9" w14:textId="77777777" w:rsidR="005F54A3" w:rsidRPr="005C798E" w:rsidRDefault="005F54A3" w:rsidP="005F54A3">
      <w:pPr>
        <w:rPr>
          <w:rFonts w:ascii="Times New Roman" w:hAnsi="Times New Roman" w:cs="Times New Roman"/>
          <w:sz w:val="32"/>
          <w:szCs w:val="32"/>
        </w:rPr>
      </w:pPr>
      <w:r w:rsidRPr="005C798E">
        <w:rPr>
          <w:rFonts w:ascii="Times New Roman" w:hAnsi="Times New Roman" w:cs="Times New Roman"/>
          <w:sz w:val="32"/>
          <w:szCs w:val="32"/>
        </w:rPr>
        <w:t xml:space="preserve">In this study, a sound wave fire-extinguishing system was developed to address the critical need for early-stage flame suppression. The dataset, derived from 17,442 experiments, was used to classify factors such as fuel type, flame size, decibel level, frequency, airflow, distance, and the flame's extinction or non-extinction status. Seven machine learning models—K-Nearest Neighbor (KNN), Support Vector Machine (SVM), </w:t>
      </w:r>
      <w:proofErr w:type="spellStart"/>
      <w:r w:rsidRPr="005C798E">
        <w:rPr>
          <w:rFonts w:ascii="Times New Roman" w:hAnsi="Times New Roman" w:cs="Times New Roman"/>
          <w:sz w:val="32"/>
          <w:szCs w:val="32"/>
        </w:rPr>
        <w:t>LightGBM</w:t>
      </w:r>
      <w:proofErr w:type="spellEnd"/>
      <w:r w:rsidRPr="005C798E">
        <w:rPr>
          <w:rFonts w:ascii="Times New Roman" w:hAnsi="Times New Roman" w:cs="Times New Roman"/>
          <w:sz w:val="32"/>
          <w:szCs w:val="32"/>
        </w:rPr>
        <w:t xml:space="preserve">, </w:t>
      </w:r>
      <w:proofErr w:type="spellStart"/>
      <w:r w:rsidRPr="005C798E">
        <w:rPr>
          <w:rFonts w:ascii="Times New Roman" w:hAnsi="Times New Roman" w:cs="Times New Roman"/>
          <w:sz w:val="32"/>
          <w:szCs w:val="32"/>
        </w:rPr>
        <w:t>XGBoost</w:t>
      </w:r>
      <w:proofErr w:type="spellEnd"/>
      <w:r w:rsidRPr="005C798E">
        <w:rPr>
          <w:rFonts w:ascii="Times New Roman" w:hAnsi="Times New Roman" w:cs="Times New Roman"/>
          <w:sz w:val="32"/>
          <w:szCs w:val="32"/>
        </w:rPr>
        <w:t>, Random Forest (RF), Stacking, and Artificial Neural Networks (ANN)—were employed to perform this classification task. The models were evaluated through 10-fold cross-validation to ensure robust performance.</w:t>
      </w:r>
    </w:p>
    <w:p w14:paraId="48226E99" w14:textId="77777777" w:rsidR="005F54A3" w:rsidRDefault="005F54A3" w:rsidP="005F54A3">
      <w:pPr>
        <w:rPr>
          <w:rFonts w:ascii="Times New Roman" w:hAnsi="Times New Roman" w:cs="Times New Roman"/>
          <w:sz w:val="32"/>
          <w:szCs w:val="32"/>
        </w:rPr>
      </w:pPr>
      <w:r w:rsidRPr="005C798E">
        <w:rPr>
          <w:rFonts w:ascii="Times New Roman" w:hAnsi="Times New Roman" w:cs="Times New Roman"/>
          <w:sz w:val="32"/>
          <w:szCs w:val="32"/>
        </w:rPr>
        <w:t xml:space="preserve">The classification accuracies achieved by these models were 97.02% for KNN, 96.99% for SVM, 98.77% for </w:t>
      </w:r>
      <w:proofErr w:type="spellStart"/>
      <w:r w:rsidRPr="005C798E">
        <w:rPr>
          <w:rFonts w:ascii="Times New Roman" w:hAnsi="Times New Roman" w:cs="Times New Roman"/>
          <w:sz w:val="32"/>
          <w:szCs w:val="32"/>
        </w:rPr>
        <w:t>LightGBM</w:t>
      </w:r>
      <w:proofErr w:type="spellEnd"/>
      <w:r w:rsidRPr="005C798E">
        <w:rPr>
          <w:rFonts w:ascii="Times New Roman" w:hAnsi="Times New Roman" w:cs="Times New Roman"/>
          <w:sz w:val="32"/>
          <w:szCs w:val="32"/>
        </w:rPr>
        <w:t xml:space="preserve">, 98.48% for </w:t>
      </w:r>
      <w:proofErr w:type="spellStart"/>
      <w:r w:rsidRPr="005C798E">
        <w:rPr>
          <w:rFonts w:ascii="Times New Roman" w:hAnsi="Times New Roman" w:cs="Times New Roman"/>
          <w:sz w:val="32"/>
          <w:szCs w:val="32"/>
        </w:rPr>
        <w:t>XGBoost</w:t>
      </w:r>
      <w:proofErr w:type="spellEnd"/>
      <w:r w:rsidRPr="005C798E">
        <w:rPr>
          <w:rFonts w:ascii="Times New Roman" w:hAnsi="Times New Roman" w:cs="Times New Roman"/>
          <w:sz w:val="32"/>
          <w:szCs w:val="32"/>
        </w:rPr>
        <w:t xml:space="preserve">, 98.22% for RF, 98.68% for Stacking, and 96.96% for ANN. </w:t>
      </w:r>
      <w:proofErr w:type="spellStart"/>
      <w:r w:rsidRPr="005C798E">
        <w:rPr>
          <w:rFonts w:ascii="Times New Roman" w:hAnsi="Times New Roman" w:cs="Times New Roman"/>
          <w:sz w:val="32"/>
          <w:szCs w:val="32"/>
        </w:rPr>
        <w:t>LightGBM</w:t>
      </w:r>
      <w:proofErr w:type="spellEnd"/>
      <w:r w:rsidRPr="005C798E">
        <w:rPr>
          <w:rFonts w:ascii="Times New Roman" w:hAnsi="Times New Roman" w:cs="Times New Roman"/>
          <w:sz w:val="32"/>
          <w:szCs w:val="32"/>
        </w:rPr>
        <w:t xml:space="preserve"> emerged as the top-performing model, closely followed by Stacking and </w:t>
      </w:r>
      <w:proofErr w:type="spellStart"/>
      <w:r w:rsidRPr="005C798E">
        <w:rPr>
          <w:rFonts w:ascii="Times New Roman" w:hAnsi="Times New Roman" w:cs="Times New Roman"/>
          <w:sz w:val="32"/>
          <w:szCs w:val="32"/>
        </w:rPr>
        <w:t>XGBoost</w:t>
      </w:r>
      <w:proofErr w:type="spellEnd"/>
      <w:r w:rsidRPr="005C798E">
        <w:rPr>
          <w:rFonts w:ascii="Times New Roman" w:hAnsi="Times New Roman" w:cs="Times New Roman"/>
          <w:sz w:val="32"/>
          <w:szCs w:val="32"/>
        </w:rPr>
        <w:t>. These results demonstrate the effectiveness of integrating various machine learning methods for predicting flame extinction, and the high accuracies achieved underscore the potential of these models in developing a decision support system for the sound wave fire-extinguishing technology.</w:t>
      </w:r>
    </w:p>
    <w:p w14:paraId="6BF9CB95" w14:textId="77777777" w:rsidR="005462CD" w:rsidRDefault="005462CD" w:rsidP="005F54A3">
      <w:pPr>
        <w:rPr>
          <w:rFonts w:ascii="Times New Roman" w:hAnsi="Times New Roman" w:cs="Times New Roman"/>
          <w:sz w:val="32"/>
          <w:szCs w:val="32"/>
        </w:rPr>
      </w:pPr>
    </w:p>
    <w:p w14:paraId="6903F176" w14:textId="77777777" w:rsidR="005462CD" w:rsidRDefault="005462CD" w:rsidP="005F54A3">
      <w:pPr>
        <w:rPr>
          <w:rFonts w:ascii="Times New Roman" w:hAnsi="Times New Roman" w:cs="Times New Roman"/>
          <w:sz w:val="32"/>
          <w:szCs w:val="32"/>
        </w:rPr>
      </w:pPr>
    </w:p>
    <w:p w14:paraId="57533014" w14:textId="77777777" w:rsidR="005462CD" w:rsidRDefault="005462CD" w:rsidP="005F54A3">
      <w:pPr>
        <w:rPr>
          <w:rFonts w:ascii="Times New Roman" w:hAnsi="Times New Roman" w:cs="Times New Roman"/>
          <w:sz w:val="32"/>
          <w:szCs w:val="32"/>
        </w:rPr>
      </w:pPr>
    </w:p>
    <w:p w14:paraId="2D6864E8" w14:textId="77777777" w:rsidR="005462CD" w:rsidRDefault="005462CD" w:rsidP="005F54A3">
      <w:pPr>
        <w:rPr>
          <w:rFonts w:ascii="Times New Roman" w:hAnsi="Times New Roman" w:cs="Times New Roman"/>
          <w:sz w:val="32"/>
          <w:szCs w:val="32"/>
        </w:rPr>
      </w:pPr>
    </w:p>
    <w:p w14:paraId="18F3D281" w14:textId="77777777" w:rsidR="005462CD" w:rsidRDefault="005462CD" w:rsidP="005F54A3">
      <w:pPr>
        <w:rPr>
          <w:rFonts w:ascii="Times New Roman" w:hAnsi="Times New Roman" w:cs="Times New Roman"/>
          <w:sz w:val="32"/>
          <w:szCs w:val="32"/>
        </w:rPr>
      </w:pPr>
    </w:p>
    <w:p w14:paraId="5CDF5782" w14:textId="77777777" w:rsidR="005462CD" w:rsidRDefault="005462CD" w:rsidP="005F54A3">
      <w:pPr>
        <w:rPr>
          <w:rFonts w:ascii="Times New Roman" w:hAnsi="Times New Roman" w:cs="Times New Roman"/>
          <w:sz w:val="32"/>
          <w:szCs w:val="32"/>
        </w:rPr>
      </w:pPr>
    </w:p>
    <w:p w14:paraId="7F2CFC5A" w14:textId="77777777" w:rsidR="005462CD" w:rsidRDefault="005462CD" w:rsidP="005F54A3">
      <w:pPr>
        <w:rPr>
          <w:rFonts w:ascii="Times New Roman" w:hAnsi="Times New Roman" w:cs="Times New Roman"/>
          <w:sz w:val="32"/>
          <w:szCs w:val="32"/>
        </w:rPr>
      </w:pPr>
    </w:p>
    <w:p w14:paraId="7BD9F8A3" w14:textId="77777777" w:rsidR="005462CD" w:rsidRDefault="005462CD" w:rsidP="005F54A3">
      <w:pPr>
        <w:rPr>
          <w:rFonts w:ascii="Times New Roman" w:hAnsi="Times New Roman" w:cs="Times New Roman"/>
          <w:sz w:val="32"/>
          <w:szCs w:val="32"/>
        </w:rPr>
      </w:pPr>
    </w:p>
    <w:p w14:paraId="74246D70" w14:textId="77777777" w:rsidR="005462CD" w:rsidRDefault="005462CD" w:rsidP="005F54A3">
      <w:pPr>
        <w:rPr>
          <w:rFonts w:ascii="Times New Roman" w:hAnsi="Times New Roman" w:cs="Times New Roman"/>
          <w:sz w:val="32"/>
          <w:szCs w:val="32"/>
        </w:rPr>
      </w:pPr>
    </w:p>
    <w:p w14:paraId="34875501" w14:textId="77777777" w:rsidR="005462CD" w:rsidRPr="005462CD" w:rsidRDefault="005462CD" w:rsidP="005462CD">
      <w:pPr>
        <w:jc w:val="center"/>
        <w:rPr>
          <w:rFonts w:ascii="Times New Roman" w:hAnsi="Times New Roman" w:cs="Times New Roman"/>
          <w:b/>
          <w:bCs/>
          <w:sz w:val="44"/>
          <w:szCs w:val="44"/>
        </w:rPr>
      </w:pPr>
      <w:r>
        <w:rPr>
          <w:rFonts w:ascii="Times New Roman" w:hAnsi="Times New Roman" w:cs="Times New Roman"/>
          <w:sz w:val="32"/>
          <w:szCs w:val="32"/>
        </w:rPr>
        <w:br w:type="page"/>
      </w:r>
      <w:r w:rsidRPr="005462CD">
        <w:rPr>
          <w:rFonts w:ascii="Times New Roman" w:hAnsi="Times New Roman" w:cs="Times New Roman"/>
          <w:b/>
          <w:bCs/>
          <w:sz w:val="44"/>
          <w:szCs w:val="44"/>
        </w:rPr>
        <w:lastRenderedPageBreak/>
        <w:t>ACKNOLEDGEMENT</w:t>
      </w:r>
    </w:p>
    <w:p w14:paraId="46D4CFD2" w14:textId="77777777" w:rsidR="005462CD" w:rsidRPr="005462CD" w:rsidRDefault="005462CD" w:rsidP="005462CD">
      <w:pPr>
        <w:rPr>
          <w:rFonts w:ascii="Times New Roman" w:hAnsi="Times New Roman" w:cs="Times New Roman"/>
          <w:sz w:val="32"/>
          <w:szCs w:val="32"/>
        </w:rPr>
      </w:pPr>
      <w:r w:rsidRPr="005462CD">
        <w:rPr>
          <w:rFonts w:ascii="Times New Roman" w:hAnsi="Times New Roman" w:cs="Times New Roman"/>
          <w:sz w:val="32"/>
          <w:szCs w:val="32"/>
        </w:rPr>
        <w:t>I would like to express my deepest gratitude to my supervisor, Md. Ziaul Hassan, for his invaluable guidance, insightful advice, and continuous support throughout the course of this project. His expertise and encouragement have been instrumental in shaping the direction and success of this research.</w:t>
      </w:r>
    </w:p>
    <w:p w14:paraId="6D357790" w14:textId="77777777" w:rsidR="005462CD" w:rsidRPr="005462CD" w:rsidRDefault="005462CD" w:rsidP="005462CD">
      <w:pPr>
        <w:rPr>
          <w:rFonts w:ascii="Times New Roman" w:hAnsi="Times New Roman" w:cs="Times New Roman"/>
          <w:sz w:val="32"/>
          <w:szCs w:val="32"/>
        </w:rPr>
      </w:pPr>
      <w:r w:rsidRPr="005462CD">
        <w:rPr>
          <w:rFonts w:ascii="Times New Roman" w:hAnsi="Times New Roman" w:cs="Times New Roman"/>
          <w:sz w:val="32"/>
          <w:szCs w:val="32"/>
        </w:rPr>
        <w:t>I also extend my heartfelt appreciation to the Department of Statistics at [insert university name] for providing the resources and academic environment that made this project possible. Special thanks to my fellow students and friends for their encouragement and insightful discussions that contributed to my understanding of the subject.</w:t>
      </w:r>
    </w:p>
    <w:p w14:paraId="3738CC12" w14:textId="77777777" w:rsidR="005462CD" w:rsidRDefault="005462CD" w:rsidP="005462CD">
      <w:pPr>
        <w:rPr>
          <w:rFonts w:ascii="Times New Roman" w:hAnsi="Times New Roman" w:cs="Times New Roman"/>
          <w:sz w:val="32"/>
          <w:szCs w:val="32"/>
        </w:rPr>
      </w:pPr>
      <w:r w:rsidRPr="005462CD">
        <w:rPr>
          <w:rFonts w:ascii="Times New Roman" w:hAnsi="Times New Roman" w:cs="Times New Roman"/>
          <w:sz w:val="32"/>
          <w:szCs w:val="32"/>
        </w:rPr>
        <w:t>Finally, I am deeply grateful to my family for their unwavering support and encouragement throughout my academic journey. This project is a reflection of their belief in me, and I could not have completed it without their constant support.</w:t>
      </w:r>
    </w:p>
    <w:p w14:paraId="7375F27E" w14:textId="27D69528" w:rsidR="007066FC" w:rsidRPr="007066FC" w:rsidRDefault="007066FC" w:rsidP="007066FC">
      <w:pPr>
        <w:jc w:val="right"/>
        <w:rPr>
          <w:rFonts w:ascii="Times New Roman" w:hAnsi="Times New Roman" w:cs="Times New Roman"/>
          <w:b/>
          <w:bCs/>
          <w:sz w:val="32"/>
          <w:szCs w:val="32"/>
        </w:rPr>
      </w:pPr>
      <w:r>
        <w:rPr>
          <w:rFonts w:ascii="Times New Roman" w:hAnsi="Times New Roman" w:cs="Times New Roman"/>
          <w:b/>
          <w:bCs/>
          <w:sz w:val="32"/>
          <w:szCs w:val="32"/>
        </w:rPr>
        <w:t>Muhtasib Hossain Munem</w:t>
      </w:r>
    </w:p>
    <w:p w14:paraId="18F992A7" w14:textId="77777777" w:rsidR="005462CD" w:rsidRPr="005C798E" w:rsidRDefault="005462CD" w:rsidP="005F54A3">
      <w:pPr>
        <w:rPr>
          <w:rFonts w:ascii="Times New Roman" w:hAnsi="Times New Roman" w:cs="Times New Roman"/>
          <w:sz w:val="32"/>
          <w:szCs w:val="32"/>
        </w:rPr>
      </w:pPr>
    </w:p>
    <w:p w14:paraId="397BC86A" w14:textId="77777777" w:rsidR="007C6B99" w:rsidRPr="005C798E" w:rsidRDefault="007C6B99" w:rsidP="005F54A3">
      <w:pPr>
        <w:rPr>
          <w:rFonts w:ascii="Times New Roman" w:hAnsi="Times New Roman" w:cs="Times New Roman"/>
        </w:rPr>
      </w:pPr>
    </w:p>
    <w:p w14:paraId="5CC469BE" w14:textId="77777777" w:rsidR="000156BC" w:rsidRPr="005C798E" w:rsidRDefault="000156BC" w:rsidP="007C6B99">
      <w:pPr>
        <w:rPr>
          <w:rFonts w:ascii="Times New Roman" w:hAnsi="Times New Roman" w:cs="Times New Roman"/>
          <w:b/>
          <w:bCs/>
        </w:rPr>
      </w:pPr>
    </w:p>
    <w:p w14:paraId="761972B0" w14:textId="77777777" w:rsidR="000156BC" w:rsidRPr="005C798E" w:rsidRDefault="000156BC" w:rsidP="007C6B99">
      <w:pPr>
        <w:rPr>
          <w:rFonts w:ascii="Times New Roman" w:hAnsi="Times New Roman" w:cs="Times New Roman"/>
          <w:b/>
          <w:bCs/>
        </w:rPr>
      </w:pPr>
    </w:p>
    <w:p w14:paraId="4951D3E1" w14:textId="77777777" w:rsidR="000156BC" w:rsidRPr="005C798E" w:rsidRDefault="000156BC" w:rsidP="007C6B99">
      <w:pPr>
        <w:rPr>
          <w:rFonts w:ascii="Times New Roman" w:hAnsi="Times New Roman" w:cs="Times New Roman"/>
          <w:b/>
          <w:bCs/>
        </w:rPr>
      </w:pPr>
    </w:p>
    <w:p w14:paraId="633A4803" w14:textId="77777777" w:rsidR="000156BC" w:rsidRPr="005C798E" w:rsidRDefault="000156BC" w:rsidP="007C6B99">
      <w:pPr>
        <w:rPr>
          <w:rFonts w:ascii="Times New Roman" w:hAnsi="Times New Roman" w:cs="Times New Roman"/>
          <w:b/>
          <w:bCs/>
        </w:rPr>
      </w:pPr>
    </w:p>
    <w:p w14:paraId="4DE97CCC" w14:textId="77777777" w:rsidR="000156BC" w:rsidRPr="005C798E" w:rsidRDefault="000156BC" w:rsidP="007C6B99">
      <w:pPr>
        <w:rPr>
          <w:rFonts w:ascii="Times New Roman" w:hAnsi="Times New Roman" w:cs="Times New Roman"/>
          <w:b/>
          <w:bCs/>
        </w:rPr>
      </w:pPr>
    </w:p>
    <w:p w14:paraId="1165728F" w14:textId="77777777" w:rsidR="000156BC" w:rsidRPr="005C798E" w:rsidRDefault="000156BC" w:rsidP="007C6B99">
      <w:pPr>
        <w:rPr>
          <w:rFonts w:ascii="Times New Roman" w:hAnsi="Times New Roman" w:cs="Times New Roman"/>
          <w:b/>
          <w:bCs/>
        </w:rPr>
      </w:pPr>
    </w:p>
    <w:p w14:paraId="7BE88042" w14:textId="77777777" w:rsidR="000156BC" w:rsidRPr="005C798E" w:rsidRDefault="000156BC" w:rsidP="007C6B99">
      <w:pPr>
        <w:rPr>
          <w:rFonts w:ascii="Times New Roman" w:hAnsi="Times New Roman" w:cs="Times New Roman"/>
          <w:b/>
          <w:bCs/>
        </w:rPr>
      </w:pPr>
    </w:p>
    <w:p w14:paraId="218D598B" w14:textId="77777777" w:rsidR="005462CD" w:rsidRDefault="005462CD">
      <w:pPr>
        <w:rPr>
          <w:rFonts w:ascii="Times New Roman" w:hAnsi="Times New Roman" w:cs="Times New Roman"/>
          <w:b/>
          <w:bCs/>
        </w:rPr>
      </w:pPr>
    </w:p>
    <w:p w14:paraId="46B0DCD2" w14:textId="77777777" w:rsidR="005462CD" w:rsidRDefault="005462CD">
      <w:pPr>
        <w:rPr>
          <w:rFonts w:ascii="Times New Roman" w:hAnsi="Times New Roman" w:cs="Times New Roman"/>
          <w:b/>
          <w:bCs/>
        </w:rPr>
      </w:pPr>
    </w:p>
    <w:p w14:paraId="0A144E64" w14:textId="77777777" w:rsidR="005C798E" w:rsidRDefault="005C798E" w:rsidP="000156BC">
      <w:pPr>
        <w:jc w:val="center"/>
        <w:rPr>
          <w:rFonts w:ascii="Times New Roman" w:hAnsi="Times New Roman" w:cs="Times New Roman"/>
          <w:b/>
          <w:bCs/>
        </w:rPr>
      </w:pPr>
    </w:p>
    <w:p w14:paraId="3CFA41A3" w14:textId="77777777" w:rsidR="00EE53E9" w:rsidRDefault="00EE53E9" w:rsidP="00EE53E9">
      <w:pPr>
        <w:rPr>
          <w:rFonts w:ascii="Times New Roman" w:hAnsi="Times New Roman" w:cs="Times New Roman"/>
          <w:b/>
          <w:bCs/>
          <w:sz w:val="44"/>
          <w:szCs w:val="44"/>
        </w:rPr>
      </w:pPr>
    </w:p>
    <w:p w14:paraId="44E56D8C" w14:textId="77777777" w:rsidR="00FF6E93" w:rsidRDefault="00FF6E93" w:rsidP="00EE53E9">
      <w:pPr>
        <w:jc w:val="center"/>
        <w:rPr>
          <w:rFonts w:ascii="Times New Roman" w:hAnsi="Times New Roman" w:cs="Times New Roman"/>
          <w:b/>
          <w:bCs/>
          <w:sz w:val="44"/>
          <w:szCs w:val="44"/>
        </w:rPr>
        <w:sectPr w:rsidR="00FF6E93" w:rsidSect="00F07CBA">
          <w:footerReference w:type="default" r:id="rId9"/>
          <w:pgSz w:w="12240" w:h="15840"/>
          <w:pgMar w:top="1440" w:right="1080" w:bottom="1440" w:left="1080" w:header="720" w:footer="720" w:gutter="0"/>
          <w:pgNumType w:fmt="lowerRoman" w:start="1"/>
          <w:cols w:space="720"/>
          <w:docGrid w:linePitch="360"/>
        </w:sectPr>
      </w:pPr>
    </w:p>
    <w:tbl>
      <w:tblPr>
        <w:tblStyle w:val="TableGrid"/>
        <w:tblpPr w:leftFromText="180" w:rightFromText="180" w:vertAnchor="text" w:horzAnchor="margin" w:tblpX="-90" w:tblpY="375"/>
        <w:tblW w:w="10722" w:type="dxa"/>
        <w:tblLook w:val="0680" w:firstRow="0" w:lastRow="0" w:firstColumn="1" w:lastColumn="0" w:noHBand="1" w:noVBand="1"/>
      </w:tblPr>
      <w:tblGrid>
        <w:gridCol w:w="9895"/>
        <w:gridCol w:w="827"/>
      </w:tblGrid>
      <w:tr w:rsidR="002D6D64" w14:paraId="3241DA4D" w14:textId="77777777" w:rsidTr="006C717E">
        <w:trPr>
          <w:trHeight w:val="5030"/>
        </w:trPr>
        <w:tc>
          <w:tcPr>
            <w:tcW w:w="9895" w:type="dxa"/>
            <w:tcBorders>
              <w:top w:val="nil"/>
              <w:left w:val="nil"/>
              <w:bottom w:val="nil"/>
              <w:right w:val="nil"/>
            </w:tcBorders>
          </w:tcPr>
          <w:p w14:paraId="59336AE6" w14:textId="77777777" w:rsidR="00793996" w:rsidRDefault="00793996" w:rsidP="00866F8D">
            <w:pPr>
              <w:jc w:val="center"/>
              <w:rPr>
                <w:rFonts w:ascii="Times New Roman" w:hAnsi="Times New Roman" w:cs="Times New Roman"/>
                <w:b/>
                <w:bCs/>
                <w:sz w:val="32"/>
                <w:szCs w:val="32"/>
              </w:rPr>
            </w:pPr>
            <w:r w:rsidRPr="002D6D64">
              <w:rPr>
                <w:rFonts w:ascii="Times New Roman" w:hAnsi="Times New Roman" w:cs="Times New Roman"/>
                <w:b/>
                <w:bCs/>
                <w:sz w:val="32"/>
                <w:szCs w:val="32"/>
              </w:rPr>
              <w:lastRenderedPageBreak/>
              <w:t>TABLE OF CONTENTS</w:t>
            </w:r>
          </w:p>
          <w:p w14:paraId="19177728" w14:textId="77777777" w:rsidR="00793996" w:rsidRDefault="00793996" w:rsidP="00866F8D">
            <w:pPr>
              <w:jc w:val="both"/>
              <w:rPr>
                <w:rFonts w:ascii="Times New Roman" w:hAnsi="Times New Roman" w:cs="Times New Roman"/>
                <w:sz w:val="32"/>
                <w:szCs w:val="32"/>
              </w:rPr>
            </w:pPr>
          </w:p>
          <w:p w14:paraId="61164F30" w14:textId="2575CE6E" w:rsidR="00A47681" w:rsidRDefault="002D6D64" w:rsidP="00866F8D">
            <w:pPr>
              <w:tabs>
                <w:tab w:val="right" w:pos="9589"/>
              </w:tabs>
              <w:jc w:val="both"/>
              <w:rPr>
                <w:rFonts w:ascii="Times New Roman" w:hAnsi="Times New Roman" w:cs="Times New Roman"/>
                <w:sz w:val="32"/>
                <w:szCs w:val="32"/>
              </w:rPr>
            </w:pPr>
            <w:r>
              <w:rPr>
                <w:rFonts w:ascii="Times New Roman" w:hAnsi="Times New Roman" w:cs="Times New Roman"/>
                <w:sz w:val="32"/>
                <w:szCs w:val="32"/>
              </w:rPr>
              <w:t>ABSTRACT</w:t>
            </w:r>
            <w:r w:rsidR="00A47681">
              <w:rPr>
                <w:rFonts w:ascii="Times New Roman" w:hAnsi="Times New Roman" w:cs="Times New Roman"/>
                <w:sz w:val="32"/>
                <w:szCs w:val="32"/>
              </w:rPr>
              <w:tab/>
            </w:r>
          </w:p>
          <w:p w14:paraId="746A023E" w14:textId="77777777" w:rsidR="002D6D64" w:rsidRDefault="002D6D64" w:rsidP="00866F8D">
            <w:pPr>
              <w:jc w:val="both"/>
              <w:rPr>
                <w:rFonts w:ascii="Times New Roman" w:hAnsi="Times New Roman" w:cs="Times New Roman"/>
                <w:sz w:val="32"/>
                <w:szCs w:val="32"/>
              </w:rPr>
            </w:pPr>
            <w:r>
              <w:rPr>
                <w:rFonts w:ascii="Times New Roman" w:hAnsi="Times New Roman" w:cs="Times New Roman"/>
                <w:sz w:val="32"/>
                <w:szCs w:val="32"/>
              </w:rPr>
              <w:t>ACKNOWLEDGEMENT</w:t>
            </w:r>
          </w:p>
          <w:p w14:paraId="3EED2362" w14:textId="77777777" w:rsidR="002D6D64" w:rsidRDefault="002D6D64" w:rsidP="00866F8D">
            <w:pPr>
              <w:jc w:val="both"/>
              <w:rPr>
                <w:rFonts w:ascii="Times New Roman" w:hAnsi="Times New Roman" w:cs="Times New Roman"/>
                <w:sz w:val="32"/>
                <w:szCs w:val="32"/>
              </w:rPr>
            </w:pPr>
            <w:r>
              <w:rPr>
                <w:rFonts w:ascii="Times New Roman" w:hAnsi="Times New Roman" w:cs="Times New Roman"/>
                <w:sz w:val="32"/>
                <w:szCs w:val="32"/>
              </w:rPr>
              <w:t>LIST OF TABLES</w:t>
            </w:r>
          </w:p>
          <w:p w14:paraId="19D334ED" w14:textId="77777777" w:rsidR="002D6D64" w:rsidRDefault="002D6D64" w:rsidP="00866F8D">
            <w:pPr>
              <w:jc w:val="both"/>
              <w:rPr>
                <w:rFonts w:ascii="Times New Roman" w:hAnsi="Times New Roman" w:cs="Times New Roman"/>
                <w:sz w:val="32"/>
                <w:szCs w:val="32"/>
              </w:rPr>
            </w:pPr>
            <w:r>
              <w:rPr>
                <w:rFonts w:ascii="Times New Roman" w:hAnsi="Times New Roman" w:cs="Times New Roman"/>
                <w:sz w:val="32"/>
                <w:szCs w:val="32"/>
              </w:rPr>
              <w:t>LIST OF FIGURES</w:t>
            </w:r>
          </w:p>
          <w:p w14:paraId="63D95827" w14:textId="77777777" w:rsidR="002D6D64" w:rsidRDefault="002D6D64" w:rsidP="00866F8D">
            <w:pPr>
              <w:jc w:val="both"/>
              <w:rPr>
                <w:rFonts w:ascii="Times New Roman" w:hAnsi="Times New Roman" w:cs="Times New Roman"/>
                <w:sz w:val="32"/>
                <w:szCs w:val="32"/>
              </w:rPr>
            </w:pPr>
            <w:r>
              <w:rPr>
                <w:rFonts w:ascii="Times New Roman" w:hAnsi="Times New Roman" w:cs="Times New Roman"/>
                <w:sz w:val="32"/>
                <w:szCs w:val="32"/>
              </w:rPr>
              <w:t>CHAPTER 1: INTRODUCTION</w:t>
            </w:r>
          </w:p>
          <w:p w14:paraId="03B7E7AF" w14:textId="77777777" w:rsidR="002D6D64" w:rsidRDefault="002D6D64" w:rsidP="00866F8D">
            <w:pPr>
              <w:pStyle w:val="ListParagraph"/>
              <w:jc w:val="both"/>
              <w:rPr>
                <w:rFonts w:ascii="Times New Roman" w:hAnsi="Times New Roman" w:cs="Times New Roman"/>
                <w:sz w:val="32"/>
                <w:szCs w:val="32"/>
              </w:rPr>
            </w:pPr>
            <w:r>
              <w:rPr>
                <w:rFonts w:ascii="Times New Roman" w:hAnsi="Times New Roman" w:cs="Times New Roman"/>
                <w:sz w:val="32"/>
                <w:szCs w:val="32"/>
              </w:rPr>
              <w:t>1.1 Brief Introduction</w:t>
            </w:r>
          </w:p>
          <w:p w14:paraId="60E519D4" w14:textId="77777777" w:rsidR="002D6D64" w:rsidRDefault="002D6D64" w:rsidP="00866F8D">
            <w:pPr>
              <w:pStyle w:val="ListParagraph"/>
              <w:jc w:val="both"/>
              <w:rPr>
                <w:rFonts w:ascii="Times New Roman" w:hAnsi="Times New Roman" w:cs="Times New Roman"/>
                <w:sz w:val="32"/>
                <w:szCs w:val="32"/>
              </w:rPr>
            </w:pPr>
            <w:r>
              <w:rPr>
                <w:rFonts w:ascii="Times New Roman" w:hAnsi="Times New Roman" w:cs="Times New Roman"/>
                <w:sz w:val="32"/>
                <w:szCs w:val="32"/>
              </w:rPr>
              <w:t>1.2 Research Objectives</w:t>
            </w:r>
          </w:p>
          <w:p w14:paraId="5BB751F9" w14:textId="77777777" w:rsidR="002D6D64" w:rsidRDefault="002D6D64" w:rsidP="00866F8D">
            <w:pPr>
              <w:pStyle w:val="ListParagraph"/>
              <w:jc w:val="both"/>
              <w:rPr>
                <w:rFonts w:ascii="Times New Roman" w:hAnsi="Times New Roman" w:cs="Times New Roman"/>
                <w:sz w:val="32"/>
                <w:szCs w:val="32"/>
              </w:rPr>
            </w:pPr>
            <w:r>
              <w:rPr>
                <w:rFonts w:ascii="Times New Roman" w:hAnsi="Times New Roman" w:cs="Times New Roman"/>
                <w:sz w:val="32"/>
                <w:szCs w:val="32"/>
              </w:rPr>
              <w:t>1.3 Limitations of the Study</w:t>
            </w:r>
          </w:p>
          <w:p w14:paraId="23E7C73F" w14:textId="77777777" w:rsidR="00885242" w:rsidRDefault="00885242" w:rsidP="00866F8D">
            <w:pPr>
              <w:pStyle w:val="ListParagraph"/>
              <w:jc w:val="both"/>
              <w:rPr>
                <w:rFonts w:ascii="Times New Roman" w:hAnsi="Times New Roman" w:cs="Times New Roman"/>
                <w:sz w:val="32"/>
                <w:szCs w:val="32"/>
              </w:rPr>
            </w:pPr>
          </w:p>
          <w:p w14:paraId="2A9A96F3" w14:textId="77777777" w:rsidR="002D6D64" w:rsidRDefault="002D6D64" w:rsidP="00866F8D">
            <w:pPr>
              <w:jc w:val="both"/>
              <w:rPr>
                <w:rFonts w:ascii="Times New Roman" w:hAnsi="Times New Roman" w:cs="Times New Roman"/>
                <w:sz w:val="32"/>
                <w:szCs w:val="32"/>
              </w:rPr>
            </w:pPr>
            <w:r>
              <w:rPr>
                <w:rFonts w:ascii="Times New Roman" w:hAnsi="Times New Roman" w:cs="Times New Roman"/>
                <w:sz w:val="32"/>
                <w:szCs w:val="32"/>
              </w:rPr>
              <w:t>CHAPTER 2: LITERATURE REVIEW</w:t>
            </w:r>
          </w:p>
          <w:p w14:paraId="54364D68" w14:textId="77777777" w:rsidR="002D6D64" w:rsidRDefault="002D6D64" w:rsidP="00866F8D">
            <w:pPr>
              <w:pStyle w:val="ListParagraph"/>
              <w:jc w:val="both"/>
              <w:rPr>
                <w:rFonts w:ascii="Times New Roman" w:hAnsi="Times New Roman" w:cs="Times New Roman"/>
                <w:sz w:val="32"/>
                <w:szCs w:val="32"/>
              </w:rPr>
            </w:pPr>
            <w:r>
              <w:rPr>
                <w:rFonts w:ascii="Times New Roman" w:hAnsi="Times New Roman" w:cs="Times New Roman"/>
                <w:sz w:val="32"/>
                <w:szCs w:val="32"/>
              </w:rPr>
              <w:t xml:space="preserve">2.1 </w:t>
            </w:r>
            <w:r w:rsidRPr="002D6D64">
              <w:rPr>
                <w:rFonts w:ascii="Times New Roman" w:hAnsi="Times New Roman" w:cs="Times New Roman"/>
                <w:sz w:val="32"/>
                <w:szCs w:val="32"/>
              </w:rPr>
              <w:t>Conventional Fire Suppression Systems</w:t>
            </w:r>
          </w:p>
          <w:p w14:paraId="10AB8589" w14:textId="77777777" w:rsidR="002D6D64" w:rsidRDefault="002D6D64" w:rsidP="00866F8D">
            <w:pPr>
              <w:pStyle w:val="ListParagraph"/>
              <w:jc w:val="both"/>
              <w:rPr>
                <w:rFonts w:ascii="Times New Roman" w:hAnsi="Times New Roman" w:cs="Times New Roman"/>
                <w:sz w:val="32"/>
                <w:szCs w:val="32"/>
              </w:rPr>
            </w:pPr>
            <w:r>
              <w:rPr>
                <w:rFonts w:ascii="Times New Roman" w:hAnsi="Times New Roman" w:cs="Times New Roman"/>
                <w:sz w:val="32"/>
                <w:szCs w:val="32"/>
              </w:rPr>
              <w:t xml:space="preserve">2.2 </w:t>
            </w:r>
            <w:r w:rsidRPr="002D6D64">
              <w:rPr>
                <w:rFonts w:ascii="Times New Roman" w:hAnsi="Times New Roman" w:cs="Times New Roman"/>
                <w:sz w:val="32"/>
                <w:szCs w:val="32"/>
              </w:rPr>
              <w:t>Development of Sound Wave Fire Extinguishing Systems</w:t>
            </w:r>
          </w:p>
          <w:p w14:paraId="1B73A9D2" w14:textId="77777777" w:rsidR="002D6D64" w:rsidRDefault="002D6D64" w:rsidP="00866F8D">
            <w:pPr>
              <w:pStyle w:val="ListParagraph"/>
              <w:jc w:val="both"/>
              <w:rPr>
                <w:rFonts w:ascii="Times New Roman" w:hAnsi="Times New Roman" w:cs="Times New Roman"/>
                <w:sz w:val="32"/>
                <w:szCs w:val="32"/>
              </w:rPr>
            </w:pPr>
            <w:r>
              <w:rPr>
                <w:rFonts w:ascii="Times New Roman" w:hAnsi="Times New Roman" w:cs="Times New Roman"/>
                <w:sz w:val="32"/>
                <w:szCs w:val="32"/>
              </w:rPr>
              <w:t>2.3</w:t>
            </w:r>
            <w:r w:rsidRPr="002D6D64">
              <w:t xml:space="preserve"> </w:t>
            </w:r>
            <w:r w:rsidRPr="002D6D64">
              <w:rPr>
                <w:rFonts w:ascii="Times New Roman" w:hAnsi="Times New Roman" w:cs="Times New Roman"/>
                <w:sz w:val="32"/>
                <w:szCs w:val="32"/>
              </w:rPr>
              <w:t>Sound Wave Fire Extinguishing in Practice</w:t>
            </w:r>
          </w:p>
          <w:p w14:paraId="40E37D71" w14:textId="77777777" w:rsidR="002D6D64" w:rsidRDefault="002D6D64" w:rsidP="00866F8D">
            <w:pPr>
              <w:pStyle w:val="ListParagraph"/>
              <w:jc w:val="both"/>
              <w:rPr>
                <w:rFonts w:ascii="Times New Roman" w:hAnsi="Times New Roman" w:cs="Times New Roman"/>
                <w:sz w:val="32"/>
                <w:szCs w:val="32"/>
              </w:rPr>
            </w:pPr>
            <w:r>
              <w:rPr>
                <w:rFonts w:ascii="Times New Roman" w:hAnsi="Times New Roman" w:cs="Times New Roman"/>
                <w:sz w:val="32"/>
                <w:szCs w:val="32"/>
              </w:rPr>
              <w:t>2.4</w:t>
            </w:r>
            <w:r w:rsidR="00885242" w:rsidRPr="00885242">
              <w:t xml:space="preserve"> </w:t>
            </w:r>
            <w:r w:rsidR="00885242" w:rsidRPr="00885242">
              <w:rPr>
                <w:rFonts w:ascii="Times New Roman" w:hAnsi="Times New Roman" w:cs="Times New Roman"/>
                <w:sz w:val="32"/>
                <w:szCs w:val="32"/>
              </w:rPr>
              <w:t>Machine Learning Integration in Fire Suppression</w:t>
            </w:r>
          </w:p>
          <w:p w14:paraId="53538A7F" w14:textId="24EF8F4E" w:rsidR="00885242" w:rsidRDefault="00885242" w:rsidP="00866F8D">
            <w:pPr>
              <w:pStyle w:val="ListParagraph"/>
              <w:jc w:val="both"/>
              <w:rPr>
                <w:rFonts w:ascii="Times New Roman" w:hAnsi="Times New Roman" w:cs="Times New Roman"/>
                <w:sz w:val="32"/>
                <w:szCs w:val="32"/>
              </w:rPr>
            </w:pPr>
            <w:r>
              <w:rPr>
                <w:rFonts w:ascii="Times New Roman" w:hAnsi="Times New Roman" w:cs="Times New Roman"/>
                <w:sz w:val="32"/>
                <w:szCs w:val="32"/>
              </w:rPr>
              <w:t xml:space="preserve">2.5 </w:t>
            </w:r>
            <w:r w:rsidRPr="00885242">
              <w:rPr>
                <w:rFonts w:ascii="Times New Roman" w:hAnsi="Times New Roman" w:cs="Times New Roman"/>
                <w:sz w:val="32"/>
                <w:szCs w:val="32"/>
              </w:rPr>
              <w:t>Future Challenges in Sound Wave-Based Fire</w:t>
            </w:r>
            <w:r>
              <w:rPr>
                <w:rFonts w:ascii="Times New Roman" w:hAnsi="Times New Roman" w:cs="Times New Roman"/>
                <w:sz w:val="32"/>
                <w:szCs w:val="32"/>
              </w:rPr>
              <w:t xml:space="preserve"> </w:t>
            </w:r>
            <w:r w:rsidRPr="00885242">
              <w:rPr>
                <w:rFonts w:ascii="Times New Roman" w:hAnsi="Times New Roman" w:cs="Times New Roman"/>
                <w:sz w:val="32"/>
                <w:szCs w:val="32"/>
              </w:rPr>
              <w:t xml:space="preserve">Extinguishing </w:t>
            </w:r>
            <w:r>
              <w:rPr>
                <w:rFonts w:ascii="Times New Roman" w:hAnsi="Times New Roman" w:cs="Times New Roman"/>
                <w:sz w:val="32"/>
                <w:szCs w:val="32"/>
              </w:rPr>
              <w:t xml:space="preserve">   </w:t>
            </w:r>
            <w:r w:rsidRPr="00885242">
              <w:rPr>
                <w:rFonts w:ascii="Times New Roman" w:hAnsi="Times New Roman" w:cs="Times New Roman"/>
                <w:sz w:val="32"/>
                <w:szCs w:val="32"/>
              </w:rPr>
              <w:t>Systems</w:t>
            </w:r>
          </w:p>
          <w:p w14:paraId="06E220A4" w14:textId="77777777" w:rsidR="00885242" w:rsidRDefault="00885242" w:rsidP="00866F8D">
            <w:pPr>
              <w:pStyle w:val="ListParagraph"/>
              <w:jc w:val="both"/>
              <w:rPr>
                <w:rFonts w:ascii="Times New Roman" w:hAnsi="Times New Roman" w:cs="Times New Roman"/>
                <w:sz w:val="32"/>
                <w:szCs w:val="32"/>
              </w:rPr>
            </w:pPr>
            <w:r>
              <w:rPr>
                <w:rFonts w:ascii="Times New Roman" w:hAnsi="Times New Roman" w:cs="Times New Roman"/>
                <w:sz w:val="32"/>
                <w:szCs w:val="32"/>
              </w:rPr>
              <w:t>2.6</w:t>
            </w:r>
            <w:r w:rsidRPr="00885242">
              <w:t xml:space="preserve"> </w:t>
            </w:r>
            <w:r w:rsidRPr="00885242">
              <w:rPr>
                <w:rFonts w:ascii="Times New Roman" w:hAnsi="Times New Roman" w:cs="Times New Roman"/>
                <w:sz w:val="32"/>
                <w:szCs w:val="32"/>
              </w:rPr>
              <w:t>Research Gap</w:t>
            </w:r>
          </w:p>
          <w:p w14:paraId="78BB40A6" w14:textId="77777777" w:rsidR="00885242" w:rsidRDefault="00885242" w:rsidP="00866F8D">
            <w:pPr>
              <w:pStyle w:val="ListParagraph"/>
              <w:jc w:val="both"/>
              <w:rPr>
                <w:rFonts w:ascii="Times New Roman" w:hAnsi="Times New Roman" w:cs="Times New Roman"/>
                <w:sz w:val="32"/>
                <w:szCs w:val="32"/>
              </w:rPr>
            </w:pPr>
          </w:p>
          <w:p w14:paraId="08045F2E" w14:textId="2AC410D9" w:rsidR="00885242" w:rsidRDefault="00885242" w:rsidP="00866F8D">
            <w:pPr>
              <w:jc w:val="both"/>
              <w:rPr>
                <w:rFonts w:ascii="Times New Roman" w:hAnsi="Times New Roman" w:cs="Times New Roman"/>
                <w:sz w:val="32"/>
                <w:szCs w:val="32"/>
              </w:rPr>
            </w:pPr>
            <w:r>
              <w:rPr>
                <w:rFonts w:ascii="Times New Roman" w:hAnsi="Times New Roman" w:cs="Times New Roman"/>
                <w:sz w:val="32"/>
                <w:szCs w:val="32"/>
              </w:rPr>
              <w:t>CHAPTER 3: MATERIALS AND METHODS</w:t>
            </w:r>
          </w:p>
          <w:p w14:paraId="0EC2D7C7" w14:textId="52975A38" w:rsidR="00885242" w:rsidRDefault="00885242" w:rsidP="00866F8D">
            <w:pPr>
              <w:pStyle w:val="ListParagraph"/>
              <w:jc w:val="both"/>
              <w:rPr>
                <w:rFonts w:ascii="Times New Roman" w:hAnsi="Times New Roman" w:cs="Times New Roman"/>
                <w:sz w:val="32"/>
                <w:szCs w:val="32"/>
              </w:rPr>
            </w:pPr>
            <w:r>
              <w:rPr>
                <w:rFonts w:ascii="Times New Roman" w:hAnsi="Times New Roman" w:cs="Times New Roman"/>
                <w:sz w:val="32"/>
                <w:szCs w:val="32"/>
              </w:rPr>
              <w:t xml:space="preserve">3.1 </w:t>
            </w:r>
            <w:r w:rsidRPr="00885242">
              <w:rPr>
                <w:rFonts w:ascii="Times New Roman" w:hAnsi="Times New Roman" w:cs="Times New Roman"/>
                <w:sz w:val="32"/>
                <w:szCs w:val="32"/>
              </w:rPr>
              <w:t>Data Acquisition and Database</w:t>
            </w:r>
          </w:p>
          <w:p w14:paraId="376C60AD" w14:textId="136D07AD" w:rsidR="00885242" w:rsidRDefault="00885242" w:rsidP="00866F8D">
            <w:pPr>
              <w:pStyle w:val="ListParagraph"/>
              <w:jc w:val="both"/>
              <w:rPr>
                <w:rFonts w:ascii="Times New Roman" w:hAnsi="Times New Roman" w:cs="Times New Roman"/>
                <w:sz w:val="32"/>
                <w:szCs w:val="32"/>
              </w:rPr>
            </w:pPr>
            <w:r>
              <w:rPr>
                <w:rFonts w:ascii="Times New Roman" w:hAnsi="Times New Roman" w:cs="Times New Roman"/>
                <w:sz w:val="32"/>
                <w:szCs w:val="32"/>
              </w:rPr>
              <w:t>3.2</w:t>
            </w:r>
            <w:r w:rsidRPr="00885242">
              <w:t xml:space="preserve"> </w:t>
            </w:r>
            <w:r w:rsidRPr="00885242">
              <w:rPr>
                <w:rFonts w:ascii="Times New Roman" w:hAnsi="Times New Roman" w:cs="Times New Roman"/>
                <w:sz w:val="32"/>
                <w:szCs w:val="32"/>
              </w:rPr>
              <w:t>Data Preprocessing</w:t>
            </w:r>
          </w:p>
          <w:p w14:paraId="5E032A07" w14:textId="2696DE2C" w:rsidR="00885242" w:rsidRDefault="00885242" w:rsidP="00866F8D">
            <w:pPr>
              <w:pStyle w:val="ListParagraph"/>
              <w:jc w:val="both"/>
              <w:rPr>
                <w:rFonts w:ascii="Times New Roman" w:hAnsi="Times New Roman" w:cs="Times New Roman"/>
                <w:sz w:val="32"/>
                <w:szCs w:val="32"/>
              </w:rPr>
            </w:pPr>
            <w:r>
              <w:rPr>
                <w:rFonts w:ascii="Times New Roman" w:hAnsi="Times New Roman" w:cs="Times New Roman"/>
                <w:sz w:val="32"/>
                <w:szCs w:val="32"/>
              </w:rPr>
              <w:t>3.3</w:t>
            </w:r>
            <w:r w:rsidRPr="00885242">
              <w:t xml:space="preserve"> </w:t>
            </w:r>
            <w:r w:rsidRPr="00885242">
              <w:rPr>
                <w:rFonts w:ascii="Times New Roman" w:hAnsi="Times New Roman" w:cs="Times New Roman"/>
                <w:sz w:val="32"/>
                <w:szCs w:val="32"/>
              </w:rPr>
              <w:t>K Nearest Neighbors (KNN)</w:t>
            </w:r>
          </w:p>
          <w:p w14:paraId="688780DD" w14:textId="2F2B2E2A" w:rsidR="00885242" w:rsidRDefault="00885242" w:rsidP="00866F8D">
            <w:pPr>
              <w:pStyle w:val="ListParagraph"/>
              <w:jc w:val="both"/>
              <w:rPr>
                <w:rFonts w:ascii="Times New Roman" w:hAnsi="Times New Roman" w:cs="Times New Roman"/>
                <w:sz w:val="32"/>
                <w:szCs w:val="32"/>
              </w:rPr>
            </w:pPr>
            <w:r>
              <w:rPr>
                <w:rFonts w:ascii="Times New Roman" w:hAnsi="Times New Roman" w:cs="Times New Roman"/>
                <w:sz w:val="32"/>
                <w:szCs w:val="32"/>
              </w:rPr>
              <w:t>3.4</w:t>
            </w:r>
            <w:r w:rsidRPr="00885242">
              <w:t xml:space="preserve"> </w:t>
            </w:r>
            <w:r w:rsidRPr="00885242">
              <w:rPr>
                <w:rFonts w:ascii="Times New Roman" w:hAnsi="Times New Roman" w:cs="Times New Roman"/>
                <w:sz w:val="32"/>
                <w:szCs w:val="32"/>
              </w:rPr>
              <w:t>Support Vector Machine (SVM)</w:t>
            </w:r>
          </w:p>
          <w:p w14:paraId="2B1A06E0" w14:textId="10588677" w:rsidR="00885242" w:rsidRDefault="00885242" w:rsidP="00866F8D">
            <w:pPr>
              <w:pStyle w:val="ListParagraph"/>
              <w:jc w:val="both"/>
              <w:rPr>
                <w:rFonts w:ascii="Times New Roman" w:hAnsi="Times New Roman" w:cs="Times New Roman"/>
                <w:sz w:val="32"/>
                <w:szCs w:val="32"/>
              </w:rPr>
            </w:pPr>
            <w:r>
              <w:rPr>
                <w:rFonts w:ascii="Times New Roman" w:hAnsi="Times New Roman" w:cs="Times New Roman"/>
                <w:sz w:val="32"/>
                <w:szCs w:val="32"/>
              </w:rPr>
              <w:t>3.5</w:t>
            </w:r>
            <w:r w:rsidRPr="00885242">
              <w:t xml:space="preserve"> </w:t>
            </w:r>
            <w:r w:rsidRPr="00885242">
              <w:rPr>
                <w:rFonts w:ascii="Times New Roman" w:hAnsi="Times New Roman" w:cs="Times New Roman"/>
                <w:sz w:val="32"/>
                <w:szCs w:val="32"/>
              </w:rPr>
              <w:t>Light Gradient Boosting Machine (</w:t>
            </w:r>
            <w:proofErr w:type="spellStart"/>
            <w:r w:rsidRPr="00885242">
              <w:rPr>
                <w:rFonts w:ascii="Times New Roman" w:hAnsi="Times New Roman" w:cs="Times New Roman"/>
                <w:sz w:val="32"/>
                <w:szCs w:val="32"/>
              </w:rPr>
              <w:t>LightGBM</w:t>
            </w:r>
            <w:proofErr w:type="spellEnd"/>
            <w:r w:rsidRPr="00885242">
              <w:rPr>
                <w:rFonts w:ascii="Times New Roman" w:hAnsi="Times New Roman" w:cs="Times New Roman"/>
                <w:sz w:val="32"/>
                <w:szCs w:val="32"/>
              </w:rPr>
              <w:t>)</w:t>
            </w:r>
          </w:p>
          <w:p w14:paraId="1FF5FE06" w14:textId="77777777" w:rsidR="00885242" w:rsidRDefault="00885242" w:rsidP="00866F8D">
            <w:pPr>
              <w:pStyle w:val="ListParagraph"/>
              <w:jc w:val="both"/>
              <w:rPr>
                <w:rFonts w:ascii="Times New Roman" w:hAnsi="Times New Roman" w:cs="Times New Roman"/>
                <w:sz w:val="32"/>
                <w:szCs w:val="32"/>
              </w:rPr>
            </w:pPr>
            <w:r>
              <w:rPr>
                <w:rFonts w:ascii="Times New Roman" w:hAnsi="Times New Roman" w:cs="Times New Roman"/>
                <w:sz w:val="32"/>
                <w:szCs w:val="32"/>
              </w:rPr>
              <w:t xml:space="preserve">3.6 </w:t>
            </w:r>
            <w:r w:rsidRPr="00885242">
              <w:rPr>
                <w:rFonts w:ascii="Times New Roman" w:hAnsi="Times New Roman" w:cs="Times New Roman"/>
                <w:sz w:val="32"/>
                <w:szCs w:val="32"/>
              </w:rPr>
              <w:t>Extreme Gradient Boosting (</w:t>
            </w:r>
            <w:proofErr w:type="spellStart"/>
            <w:r w:rsidRPr="00885242">
              <w:rPr>
                <w:rFonts w:ascii="Times New Roman" w:hAnsi="Times New Roman" w:cs="Times New Roman"/>
                <w:sz w:val="32"/>
                <w:szCs w:val="32"/>
              </w:rPr>
              <w:t>XGBoost</w:t>
            </w:r>
            <w:proofErr w:type="spellEnd"/>
            <w:r w:rsidRPr="00885242">
              <w:rPr>
                <w:rFonts w:ascii="Times New Roman" w:hAnsi="Times New Roman" w:cs="Times New Roman"/>
                <w:sz w:val="32"/>
                <w:szCs w:val="32"/>
              </w:rPr>
              <w:t>)</w:t>
            </w:r>
          </w:p>
          <w:p w14:paraId="3A587D5C" w14:textId="77777777" w:rsidR="00885242" w:rsidRDefault="00885242" w:rsidP="00866F8D">
            <w:pPr>
              <w:pStyle w:val="ListParagraph"/>
              <w:jc w:val="both"/>
              <w:rPr>
                <w:rFonts w:ascii="Times New Roman" w:hAnsi="Times New Roman" w:cs="Times New Roman"/>
                <w:sz w:val="32"/>
                <w:szCs w:val="32"/>
              </w:rPr>
            </w:pPr>
            <w:r>
              <w:rPr>
                <w:rFonts w:ascii="Times New Roman" w:hAnsi="Times New Roman" w:cs="Times New Roman"/>
                <w:sz w:val="32"/>
                <w:szCs w:val="32"/>
              </w:rPr>
              <w:t>3.7</w:t>
            </w:r>
            <w:r w:rsidRPr="00885242">
              <w:t xml:space="preserve"> </w:t>
            </w:r>
            <w:r w:rsidRPr="00885242">
              <w:rPr>
                <w:rFonts w:ascii="Times New Roman" w:hAnsi="Times New Roman" w:cs="Times New Roman"/>
                <w:sz w:val="32"/>
                <w:szCs w:val="32"/>
              </w:rPr>
              <w:t>Random Forest (RF)</w:t>
            </w:r>
          </w:p>
          <w:p w14:paraId="657476AF" w14:textId="77777777" w:rsidR="00885242" w:rsidRDefault="00885242" w:rsidP="00866F8D">
            <w:pPr>
              <w:pStyle w:val="ListParagraph"/>
              <w:jc w:val="both"/>
              <w:rPr>
                <w:rFonts w:ascii="Times New Roman" w:hAnsi="Times New Roman" w:cs="Times New Roman"/>
                <w:sz w:val="32"/>
                <w:szCs w:val="32"/>
              </w:rPr>
            </w:pPr>
            <w:r>
              <w:rPr>
                <w:rFonts w:ascii="Times New Roman" w:hAnsi="Times New Roman" w:cs="Times New Roman"/>
                <w:sz w:val="32"/>
                <w:szCs w:val="32"/>
              </w:rPr>
              <w:t>3.8</w:t>
            </w:r>
            <w:r w:rsidRPr="00885242">
              <w:t xml:space="preserve"> </w:t>
            </w:r>
            <w:r w:rsidRPr="00885242">
              <w:rPr>
                <w:rFonts w:ascii="Times New Roman" w:hAnsi="Times New Roman" w:cs="Times New Roman"/>
                <w:sz w:val="32"/>
                <w:szCs w:val="32"/>
              </w:rPr>
              <w:t>Stacking Classifier</w:t>
            </w:r>
          </w:p>
          <w:p w14:paraId="443B18CF" w14:textId="77777777" w:rsidR="00885242" w:rsidRDefault="00885242" w:rsidP="00866F8D">
            <w:pPr>
              <w:pStyle w:val="ListParagraph"/>
              <w:jc w:val="both"/>
              <w:rPr>
                <w:rFonts w:ascii="Times New Roman" w:hAnsi="Times New Roman" w:cs="Times New Roman"/>
                <w:sz w:val="32"/>
                <w:szCs w:val="32"/>
              </w:rPr>
            </w:pPr>
            <w:r>
              <w:rPr>
                <w:rFonts w:ascii="Times New Roman" w:hAnsi="Times New Roman" w:cs="Times New Roman"/>
                <w:sz w:val="32"/>
                <w:szCs w:val="32"/>
              </w:rPr>
              <w:t>3.9</w:t>
            </w:r>
            <w:r w:rsidRPr="00885242">
              <w:t xml:space="preserve"> </w:t>
            </w:r>
            <w:r w:rsidRPr="00885242">
              <w:rPr>
                <w:rFonts w:ascii="Times New Roman" w:hAnsi="Times New Roman" w:cs="Times New Roman"/>
                <w:sz w:val="32"/>
                <w:szCs w:val="32"/>
              </w:rPr>
              <w:t>Artificial Neural Networks (ANNs)</w:t>
            </w:r>
          </w:p>
          <w:p w14:paraId="6D02F3BD" w14:textId="77777777" w:rsidR="00885242" w:rsidRDefault="00885242" w:rsidP="00866F8D">
            <w:pPr>
              <w:pStyle w:val="ListParagraph"/>
              <w:jc w:val="both"/>
              <w:rPr>
                <w:rFonts w:ascii="Times New Roman" w:hAnsi="Times New Roman" w:cs="Times New Roman"/>
                <w:sz w:val="32"/>
                <w:szCs w:val="32"/>
              </w:rPr>
            </w:pPr>
            <w:r>
              <w:rPr>
                <w:rFonts w:ascii="Times New Roman" w:hAnsi="Times New Roman" w:cs="Times New Roman"/>
                <w:sz w:val="32"/>
                <w:szCs w:val="32"/>
              </w:rPr>
              <w:t xml:space="preserve">3.10 Performance Metrics </w:t>
            </w:r>
          </w:p>
          <w:p w14:paraId="2A73E34C" w14:textId="77777777" w:rsidR="00793996" w:rsidRDefault="00793996" w:rsidP="00866F8D">
            <w:pPr>
              <w:pStyle w:val="ListParagraph"/>
              <w:jc w:val="both"/>
              <w:rPr>
                <w:rFonts w:ascii="Times New Roman" w:hAnsi="Times New Roman" w:cs="Times New Roman"/>
                <w:sz w:val="32"/>
                <w:szCs w:val="32"/>
              </w:rPr>
            </w:pPr>
          </w:p>
          <w:p w14:paraId="466DB7EB" w14:textId="77777777" w:rsidR="00793996" w:rsidRDefault="00793996" w:rsidP="00866F8D">
            <w:pPr>
              <w:jc w:val="both"/>
              <w:rPr>
                <w:rFonts w:ascii="Times New Roman" w:hAnsi="Times New Roman" w:cs="Times New Roman"/>
                <w:sz w:val="32"/>
                <w:szCs w:val="32"/>
              </w:rPr>
            </w:pPr>
            <w:r>
              <w:rPr>
                <w:rFonts w:ascii="Times New Roman" w:hAnsi="Times New Roman" w:cs="Times New Roman"/>
                <w:sz w:val="32"/>
                <w:szCs w:val="32"/>
              </w:rPr>
              <w:t>CHAPTER 4: EXPERIMENTAL RESULTS</w:t>
            </w:r>
          </w:p>
          <w:p w14:paraId="57329249" w14:textId="77777777" w:rsidR="00793996" w:rsidRDefault="00793996" w:rsidP="00866F8D">
            <w:pPr>
              <w:pStyle w:val="ListParagraph"/>
              <w:jc w:val="both"/>
              <w:rPr>
                <w:rFonts w:ascii="Times New Roman" w:hAnsi="Times New Roman" w:cs="Times New Roman"/>
                <w:sz w:val="32"/>
                <w:szCs w:val="32"/>
              </w:rPr>
            </w:pPr>
            <w:r>
              <w:rPr>
                <w:rFonts w:ascii="Times New Roman" w:hAnsi="Times New Roman" w:cs="Times New Roman"/>
                <w:sz w:val="32"/>
                <w:szCs w:val="32"/>
              </w:rPr>
              <w:t>4.1</w:t>
            </w:r>
            <w:r w:rsidRPr="00793996">
              <w:t xml:space="preserve"> </w:t>
            </w:r>
            <w:r w:rsidRPr="00793996">
              <w:rPr>
                <w:rFonts w:ascii="Times New Roman" w:hAnsi="Times New Roman" w:cs="Times New Roman"/>
                <w:sz w:val="32"/>
                <w:szCs w:val="32"/>
              </w:rPr>
              <w:t>Correlation and Distribution</w:t>
            </w:r>
          </w:p>
          <w:p w14:paraId="5672D722" w14:textId="77777777" w:rsidR="00793996" w:rsidRDefault="00793996" w:rsidP="00866F8D">
            <w:pPr>
              <w:pStyle w:val="ListParagraph"/>
              <w:jc w:val="both"/>
              <w:rPr>
                <w:rFonts w:ascii="Times New Roman" w:hAnsi="Times New Roman" w:cs="Times New Roman"/>
                <w:sz w:val="32"/>
                <w:szCs w:val="32"/>
              </w:rPr>
            </w:pPr>
            <w:r>
              <w:rPr>
                <w:rFonts w:ascii="Times New Roman" w:hAnsi="Times New Roman" w:cs="Times New Roman"/>
                <w:sz w:val="32"/>
                <w:szCs w:val="32"/>
              </w:rPr>
              <w:lastRenderedPageBreak/>
              <w:t>4.2</w:t>
            </w:r>
            <w:r w:rsidRPr="00793996">
              <w:t xml:space="preserve"> </w:t>
            </w:r>
            <w:r w:rsidRPr="00793996">
              <w:rPr>
                <w:rFonts w:ascii="Times New Roman" w:hAnsi="Times New Roman" w:cs="Times New Roman"/>
                <w:sz w:val="32"/>
                <w:szCs w:val="32"/>
              </w:rPr>
              <w:t>Model Fitting and Results</w:t>
            </w:r>
          </w:p>
          <w:p w14:paraId="6606CDB9" w14:textId="77777777" w:rsidR="00793996" w:rsidRDefault="00793996" w:rsidP="00866F8D">
            <w:pPr>
              <w:pStyle w:val="ListParagraph"/>
              <w:jc w:val="both"/>
              <w:rPr>
                <w:rFonts w:ascii="Times New Roman" w:hAnsi="Times New Roman" w:cs="Times New Roman"/>
                <w:sz w:val="32"/>
                <w:szCs w:val="32"/>
              </w:rPr>
            </w:pPr>
            <w:r>
              <w:rPr>
                <w:rFonts w:ascii="Times New Roman" w:hAnsi="Times New Roman" w:cs="Times New Roman"/>
                <w:sz w:val="32"/>
                <w:szCs w:val="32"/>
              </w:rPr>
              <w:t>4.3</w:t>
            </w:r>
            <w:r w:rsidRPr="00793996">
              <w:t xml:space="preserve"> </w:t>
            </w:r>
            <w:r w:rsidRPr="00793996">
              <w:rPr>
                <w:rFonts w:ascii="Times New Roman" w:hAnsi="Times New Roman" w:cs="Times New Roman"/>
                <w:sz w:val="32"/>
                <w:szCs w:val="32"/>
              </w:rPr>
              <w:t>Model Forecasting Power Overview</w:t>
            </w:r>
          </w:p>
          <w:p w14:paraId="2BA63DF7" w14:textId="77777777" w:rsidR="00793996" w:rsidRDefault="00793996" w:rsidP="00866F8D">
            <w:pPr>
              <w:pStyle w:val="ListParagraph"/>
              <w:jc w:val="both"/>
              <w:rPr>
                <w:rFonts w:ascii="Times New Roman" w:hAnsi="Times New Roman" w:cs="Times New Roman"/>
                <w:sz w:val="32"/>
                <w:szCs w:val="32"/>
              </w:rPr>
            </w:pPr>
            <w:r>
              <w:rPr>
                <w:rFonts w:ascii="Times New Roman" w:hAnsi="Times New Roman" w:cs="Times New Roman"/>
                <w:sz w:val="32"/>
                <w:szCs w:val="32"/>
              </w:rPr>
              <w:t>4.4</w:t>
            </w:r>
            <w:r w:rsidRPr="00793996">
              <w:t xml:space="preserve"> </w:t>
            </w:r>
            <w:r w:rsidRPr="00793996">
              <w:rPr>
                <w:rFonts w:ascii="Times New Roman" w:hAnsi="Times New Roman" w:cs="Times New Roman"/>
                <w:sz w:val="32"/>
                <w:szCs w:val="32"/>
              </w:rPr>
              <w:t>Selecting the best value of K for KNN Classifier</w:t>
            </w:r>
          </w:p>
          <w:p w14:paraId="666C02E8" w14:textId="77777777" w:rsidR="00793996" w:rsidRDefault="00793996" w:rsidP="00866F8D">
            <w:pPr>
              <w:pStyle w:val="ListParagraph"/>
              <w:jc w:val="both"/>
              <w:rPr>
                <w:rFonts w:ascii="Times New Roman" w:hAnsi="Times New Roman" w:cs="Times New Roman"/>
                <w:sz w:val="32"/>
                <w:szCs w:val="32"/>
              </w:rPr>
            </w:pPr>
          </w:p>
          <w:p w14:paraId="30652CFF" w14:textId="347C0BE1" w:rsidR="00793996" w:rsidRDefault="00793996" w:rsidP="00866F8D">
            <w:pPr>
              <w:jc w:val="both"/>
              <w:rPr>
                <w:rFonts w:ascii="Times New Roman" w:hAnsi="Times New Roman" w:cs="Times New Roman"/>
                <w:sz w:val="32"/>
                <w:szCs w:val="32"/>
              </w:rPr>
            </w:pPr>
            <w:r>
              <w:rPr>
                <w:rFonts w:ascii="Times New Roman" w:hAnsi="Times New Roman" w:cs="Times New Roman"/>
                <w:sz w:val="32"/>
                <w:szCs w:val="32"/>
              </w:rPr>
              <w:t>CHAPTER 5: DISCUSSIONS AND CONCLUSION</w:t>
            </w:r>
          </w:p>
          <w:p w14:paraId="077F01CB" w14:textId="77777777" w:rsidR="00793996" w:rsidRDefault="00793996" w:rsidP="00866F8D">
            <w:pPr>
              <w:pStyle w:val="ListParagraph"/>
              <w:jc w:val="both"/>
              <w:rPr>
                <w:rFonts w:ascii="Times New Roman" w:hAnsi="Times New Roman" w:cs="Times New Roman"/>
                <w:sz w:val="32"/>
                <w:szCs w:val="32"/>
              </w:rPr>
            </w:pPr>
            <w:r>
              <w:rPr>
                <w:rFonts w:ascii="Times New Roman" w:hAnsi="Times New Roman" w:cs="Times New Roman"/>
                <w:sz w:val="32"/>
                <w:szCs w:val="32"/>
              </w:rPr>
              <w:t>5.1</w:t>
            </w:r>
            <w:r w:rsidRPr="00793996">
              <w:t xml:space="preserve"> </w:t>
            </w:r>
            <w:r w:rsidRPr="00793996">
              <w:rPr>
                <w:rFonts w:ascii="Times New Roman" w:hAnsi="Times New Roman" w:cs="Times New Roman"/>
                <w:sz w:val="32"/>
                <w:szCs w:val="32"/>
              </w:rPr>
              <w:t>Correlation Analysis and Key Insights</w:t>
            </w:r>
          </w:p>
          <w:p w14:paraId="2F64A941" w14:textId="77777777" w:rsidR="00793996" w:rsidRDefault="00793996" w:rsidP="00866F8D">
            <w:pPr>
              <w:pStyle w:val="ListParagraph"/>
              <w:jc w:val="both"/>
              <w:rPr>
                <w:rFonts w:ascii="Times New Roman" w:hAnsi="Times New Roman" w:cs="Times New Roman"/>
                <w:sz w:val="32"/>
                <w:szCs w:val="32"/>
              </w:rPr>
            </w:pPr>
            <w:r>
              <w:rPr>
                <w:rFonts w:ascii="Times New Roman" w:hAnsi="Times New Roman" w:cs="Times New Roman"/>
                <w:sz w:val="32"/>
                <w:szCs w:val="32"/>
              </w:rPr>
              <w:t>5.2</w:t>
            </w:r>
            <w:r w:rsidRPr="00793996">
              <w:t xml:space="preserve"> </w:t>
            </w:r>
            <w:r w:rsidRPr="00793996">
              <w:rPr>
                <w:rFonts w:ascii="Times New Roman" w:hAnsi="Times New Roman" w:cs="Times New Roman"/>
                <w:sz w:val="32"/>
                <w:szCs w:val="32"/>
              </w:rPr>
              <w:t>Machine Learning Model Performance</w:t>
            </w:r>
          </w:p>
          <w:p w14:paraId="3CFE7F2E" w14:textId="77777777" w:rsidR="00793996" w:rsidRDefault="00793996" w:rsidP="00866F8D">
            <w:pPr>
              <w:pStyle w:val="ListParagraph"/>
              <w:jc w:val="both"/>
              <w:rPr>
                <w:rFonts w:ascii="Times New Roman" w:hAnsi="Times New Roman" w:cs="Times New Roman"/>
                <w:sz w:val="32"/>
                <w:szCs w:val="32"/>
              </w:rPr>
            </w:pPr>
            <w:r>
              <w:rPr>
                <w:rFonts w:ascii="Times New Roman" w:hAnsi="Times New Roman" w:cs="Times New Roman"/>
                <w:sz w:val="32"/>
                <w:szCs w:val="32"/>
              </w:rPr>
              <w:t>5.3</w:t>
            </w:r>
            <w:r w:rsidRPr="00793996">
              <w:t xml:space="preserve"> </w:t>
            </w:r>
            <w:r w:rsidRPr="00793996">
              <w:rPr>
                <w:rFonts w:ascii="Times New Roman" w:hAnsi="Times New Roman" w:cs="Times New Roman"/>
                <w:sz w:val="32"/>
                <w:szCs w:val="32"/>
              </w:rPr>
              <w:t>Practical Implications</w:t>
            </w:r>
          </w:p>
          <w:p w14:paraId="58091DFD" w14:textId="77777777" w:rsidR="00793996" w:rsidRDefault="00793996" w:rsidP="00866F8D">
            <w:pPr>
              <w:pStyle w:val="ListParagraph"/>
              <w:jc w:val="both"/>
              <w:rPr>
                <w:rFonts w:ascii="Times New Roman" w:hAnsi="Times New Roman" w:cs="Times New Roman"/>
                <w:sz w:val="32"/>
                <w:szCs w:val="32"/>
              </w:rPr>
            </w:pPr>
            <w:r>
              <w:rPr>
                <w:rFonts w:ascii="Times New Roman" w:hAnsi="Times New Roman" w:cs="Times New Roman"/>
                <w:sz w:val="32"/>
                <w:szCs w:val="32"/>
              </w:rPr>
              <w:t>5.4</w:t>
            </w:r>
            <w:r w:rsidRPr="00793996">
              <w:t xml:space="preserve"> </w:t>
            </w:r>
            <w:r w:rsidRPr="00793996">
              <w:rPr>
                <w:rFonts w:ascii="Times New Roman" w:hAnsi="Times New Roman" w:cs="Times New Roman"/>
                <w:sz w:val="32"/>
                <w:szCs w:val="32"/>
              </w:rPr>
              <w:t>Future Directions</w:t>
            </w:r>
          </w:p>
          <w:p w14:paraId="19D8AF24" w14:textId="77777777" w:rsidR="00793996" w:rsidRDefault="00793996" w:rsidP="00866F8D">
            <w:pPr>
              <w:pStyle w:val="ListParagraph"/>
              <w:jc w:val="both"/>
              <w:rPr>
                <w:rFonts w:ascii="Times New Roman" w:hAnsi="Times New Roman" w:cs="Times New Roman"/>
                <w:sz w:val="32"/>
                <w:szCs w:val="32"/>
              </w:rPr>
            </w:pPr>
            <w:r>
              <w:rPr>
                <w:rFonts w:ascii="Times New Roman" w:hAnsi="Times New Roman" w:cs="Times New Roman"/>
                <w:sz w:val="32"/>
                <w:szCs w:val="32"/>
              </w:rPr>
              <w:t>5.5</w:t>
            </w:r>
            <w:r w:rsidRPr="00793996">
              <w:t xml:space="preserve"> </w:t>
            </w:r>
            <w:r w:rsidRPr="00793996">
              <w:rPr>
                <w:rFonts w:ascii="Times New Roman" w:hAnsi="Times New Roman" w:cs="Times New Roman"/>
                <w:sz w:val="32"/>
                <w:szCs w:val="32"/>
              </w:rPr>
              <w:t>Conclusion</w:t>
            </w:r>
          </w:p>
          <w:p w14:paraId="74C761B2" w14:textId="77777777" w:rsidR="004E4F69" w:rsidRDefault="004E4F69" w:rsidP="00866F8D">
            <w:pPr>
              <w:pStyle w:val="ListParagraph"/>
              <w:jc w:val="both"/>
              <w:rPr>
                <w:rFonts w:ascii="Times New Roman" w:hAnsi="Times New Roman" w:cs="Times New Roman"/>
                <w:sz w:val="32"/>
                <w:szCs w:val="32"/>
              </w:rPr>
            </w:pPr>
          </w:p>
          <w:p w14:paraId="3754630B" w14:textId="20987359" w:rsidR="004E4F69" w:rsidRPr="004E4F69" w:rsidRDefault="004E4F69" w:rsidP="00866F8D">
            <w:pPr>
              <w:jc w:val="both"/>
              <w:rPr>
                <w:rFonts w:ascii="Times New Roman" w:hAnsi="Times New Roman" w:cs="Times New Roman"/>
                <w:sz w:val="32"/>
                <w:szCs w:val="32"/>
              </w:rPr>
            </w:pPr>
            <w:r>
              <w:rPr>
                <w:rFonts w:ascii="Times New Roman" w:hAnsi="Times New Roman" w:cs="Times New Roman"/>
                <w:sz w:val="32"/>
                <w:szCs w:val="32"/>
              </w:rPr>
              <w:t>REFERENCES</w:t>
            </w:r>
          </w:p>
        </w:tc>
        <w:tc>
          <w:tcPr>
            <w:tcW w:w="827" w:type="dxa"/>
            <w:tcBorders>
              <w:top w:val="nil"/>
              <w:left w:val="nil"/>
              <w:bottom w:val="nil"/>
              <w:right w:val="nil"/>
            </w:tcBorders>
          </w:tcPr>
          <w:p w14:paraId="6006D72F" w14:textId="77777777" w:rsidR="002D6D64" w:rsidRDefault="002D6D64" w:rsidP="00866F8D">
            <w:pPr>
              <w:jc w:val="both"/>
              <w:rPr>
                <w:rFonts w:ascii="Times New Roman" w:hAnsi="Times New Roman" w:cs="Times New Roman"/>
                <w:sz w:val="32"/>
                <w:szCs w:val="32"/>
              </w:rPr>
            </w:pPr>
          </w:p>
          <w:p w14:paraId="41AEB66B" w14:textId="77777777" w:rsidR="00A47681" w:rsidRDefault="00A47681" w:rsidP="00866F8D">
            <w:pPr>
              <w:jc w:val="both"/>
              <w:rPr>
                <w:rFonts w:ascii="Times New Roman" w:hAnsi="Times New Roman" w:cs="Times New Roman"/>
                <w:sz w:val="32"/>
                <w:szCs w:val="32"/>
              </w:rPr>
            </w:pPr>
          </w:p>
          <w:p w14:paraId="7581D8DE" w14:textId="613C9752" w:rsidR="00A47681" w:rsidRDefault="00A47681" w:rsidP="00866F8D">
            <w:pPr>
              <w:jc w:val="both"/>
              <w:rPr>
                <w:rFonts w:ascii="Times New Roman" w:hAnsi="Times New Roman" w:cs="Times New Roman"/>
                <w:sz w:val="32"/>
                <w:szCs w:val="32"/>
              </w:rPr>
            </w:pPr>
            <w:r>
              <w:rPr>
                <w:rFonts w:ascii="Times New Roman" w:hAnsi="Times New Roman" w:cs="Times New Roman"/>
                <w:sz w:val="32"/>
                <w:szCs w:val="32"/>
              </w:rPr>
              <w:t>iv</w:t>
            </w:r>
          </w:p>
          <w:p w14:paraId="6C91BFC5" w14:textId="6C18D190" w:rsidR="00A47681" w:rsidRDefault="00A47681" w:rsidP="00866F8D">
            <w:pPr>
              <w:jc w:val="both"/>
              <w:rPr>
                <w:rFonts w:ascii="Times New Roman" w:hAnsi="Times New Roman" w:cs="Times New Roman"/>
                <w:sz w:val="32"/>
                <w:szCs w:val="32"/>
              </w:rPr>
            </w:pPr>
            <w:r>
              <w:rPr>
                <w:rFonts w:ascii="Times New Roman" w:hAnsi="Times New Roman" w:cs="Times New Roman"/>
                <w:sz w:val="32"/>
                <w:szCs w:val="32"/>
              </w:rPr>
              <w:t>v</w:t>
            </w:r>
          </w:p>
          <w:p w14:paraId="77284CF7" w14:textId="77777777" w:rsidR="00A47681" w:rsidRDefault="00A47681" w:rsidP="00866F8D">
            <w:pPr>
              <w:jc w:val="both"/>
              <w:rPr>
                <w:rFonts w:ascii="Times New Roman" w:hAnsi="Times New Roman" w:cs="Times New Roman"/>
                <w:sz w:val="32"/>
                <w:szCs w:val="32"/>
              </w:rPr>
            </w:pPr>
            <w:r>
              <w:rPr>
                <w:rFonts w:ascii="Times New Roman" w:hAnsi="Times New Roman" w:cs="Times New Roman"/>
                <w:sz w:val="32"/>
                <w:szCs w:val="32"/>
              </w:rPr>
              <w:t>viii</w:t>
            </w:r>
          </w:p>
          <w:p w14:paraId="7625F2B6" w14:textId="77777777" w:rsidR="00A47681" w:rsidRDefault="00A47681" w:rsidP="00866F8D">
            <w:pPr>
              <w:jc w:val="both"/>
              <w:rPr>
                <w:rFonts w:ascii="Times New Roman" w:hAnsi="Times New Roman" w:cs="Times New Roman"/>
                <w:sz w:val="32"/>
                <w:szCs w:val="32"/>
              </w:rPr>
            </w:pPr>
            <w:r>
              <w:rPr>
                <w:rFonts w:ascii="Times New Roman" w:hAnsi="Times New Roman" w:cs="Times New Roman"/>
                <w:sz w:val="32"/>
                <w:szCs w:val="32"/>
              </w:rPr>
              <w:t>ix</w:t>
            </w:r>
          </w:p>
          <w:p w14:paraId="7F1E8873" w14:textId="77777777" w:rsidR="004E4F69" w:rsidRDefault="004E4F69" w:rsidP="00866F8D">
            <w:pPr>
              <w:jc w:val="both"/>
              <w:rPr>
                <w:rFonts w:ascii="Times New Roman" w:hAnsi="Times New Roman" w:cs="Times New Roman"/>
                <w:sz w:val="32"/>
                <w:szCs w:val="32"/>
              </w:rPr>
            </w:pPr>
            <w:r>
              <w:rPr>
                <w:rFonts w:ascii="Times New Roman" w:hAnsi="Times New Roman" w:cs="Times New Roman"/>
                <w:sz w:val="32"/>
                <w:szCs w:val="32"/>
              </w:rPr>
              <w:t>1</w:t>
            </w:r>
          </w:p>
          <w:p w14:paraId="7BD674CA" w14:textId="77777777" w:rsidR="004E4F69" w:rsidRDefault="004E4F69" w:rsidP="00866F8D">
            <w:pPr>
              <w:jc w:val="both"/>
              <w:rPr>
                <w:rFonts w:ascii="Times New Roman" w:hAnsi="Times New Roman" w:cs="Times New Roman"/>
                <w:sz w:val="32"/>
                <w:szCs w:val="32"/>
              </w:rPr>
            </w:pPr>
            <w:r>
              <w:rPr>
                <w:rFonts w:ascii="Times New Roman" w:hAnsi="Times New Roman" w:cs="Times New Roman"/>
                <w:sz w:val="32"/>
                <w:szCs w:val="32"/>
              </w:rPr>
              <w:t>1</w:t>
            </w:r>
          </w:p>
          <w:p w14:paraId="48A04969" w14:textId="77777777" w:rsidR="004E4F69" w:rsidRDefault="004E4F69" w:rsidP="00866F8D">
            <w:pPr>
              <w:jc w:val="both"/>
              <w:rPr>
                <w:rFonts w:ascii="Times New Roman" w:hAnsi="Times New Roman" w:cs="Times New Roman"/>
                <w:sz w:val="32"/>
                <w:szCs w:val="32"/>
              </w:rPr>
            </w:pPr>
            <w:r>
              <w:rPr>
                <w:rFonts w:ascii="Times New Roman" w:hAnsi="Times New Roman" w:cs="Times New Roman"/>
                <w:sz w:val="32"/>
                <w:szCs w:val="32"/>
              </w:rPr>
              <w:t>3</w:t>
            </w:r>
          </w:p>
          <w:p w14:paraId="30292AE5" w14:textId="77777777" w:rsidR="004E4F69" w:rsidRDefault="004E4F69" w:rsidP="00866F8D">
            <w:pPr>
              <w:jc w:val="both"/>
              <w:rPr>
                <w:rFonts w:ascii="Times New Roman" w:hAnsi="Times New Roman" w:cs="Times New Roman"/>
                <w:sz w:val="32"/>
                <w:szCs w:val="32"/>
              </w:rPr>
            </w:pPr>
            <w:r>
              <w:rPr>
                <w:rFonts w:ascii="Times New Roman" w:hAnsi="Times New Roman" w:cs="Times New Roman"/>
                <w:sz w:val="32"/>
                <w:szCs w:val="32"/>
              </w:rPr>
              <w:t>3</w:t>
            </w:r>
          </w:p>
          <w:p w14:paraId="04C44AA5" w14:textId="77777777" w:rsidR="004E4F69" w:rsidRDefault="004E4F69" w:rsidP="00866F8D">
            <w:pPr>
              <w:jc w:val="both"/>
              <w:rPr>
                <w:rFonts w:ascii="Times New Roman" w:hAnsi="Times New Roman" w:cs="Times New Roman"/>
                <w:sz w:val="32"/>
                <w:szCs w:val="32"/>
              </w:rPr>
            </w:pPr>
          </w:p>
          <w:p w14:paraId="30A59209" w14:textId="77777777" w:rsidR="004E4F69" w:rsidRDefault="004E4F69" w:rsidP="00866F8D">
            <w:pPr>
              <w:jc w:val="both"/>
              <w:rPr>
                <w:rFonts w:ascii="Times New Roman" w:hAnsi="Times New Roman" w:cs="Times New Roman"/>
                <w:sz w:val="32"/>
                <w:szCs w:val="32"/>
              </w:rPr>
            </w:pPr>
            <w:r>
              <w:rPr>
                <w:rFonts w:ascii="Times New Roman" w:hAnsi="Times New Roman" w:cs="Times New Roman"/>
                <w:sz w:val="32"/>
                <w:szCs w:val="32"/>
              </w:rPr>
              <w:t>5</w:t>
            </w:r>
          </w:p>
          <w:p w14:paraId="7486AE07" w14:textId="77777777" w:rsidR="004E4F69" w:rsidRDefault="004E4F69" w:rsidP="00866F8D">
            <w:pPr>
              <w:jc w:val="both"/>
              <w:rPr>
                <w:rFonts w:ascii="Times New Roman" w:hAnsi="Times New Roman" w:cs="Times New Roman"/>
                <w:sz w:val="32"/>
                <w:szCs w:val="32"/>
              </w:rPr>
            </w:pPr>
            <w:r>
              <w:rPr>
                <w:rFonts w:ascii="Times New Roman" w:hAnsi="Times New Roman" w:cs="Times New Roman"/>
                <w:sz w:val="32"/>
                <w:szCs w:val="32"/>
              </w:rPr>
              <w:t>5</w:t>
            </w:r>
          </w:p>
          <w:p w14:paraId="36DB1D99" w14:textId="77777777" w:rsidR="004E4F69" w:rsidRDefault="004E4F69" w:rsidP="00866F8D">
            <w:pPr>
              <w:jc w:val="both"/>
              <w:rPr>
                <w:rFonts w:ascii="Times New Roman" w:hAnsi="Times New Roman" w:cs="Times New Roman"/>
                <w:sz w:val="32"/>
                <w:szCs w:val="32"/>
              </w:rPr>
            </w:pPr>
            <w:r>
              <w:rPr>
                <w:rFonts w:ascii="Times New Roman" w:hAnsi="Times New Roman" w:cs="Times New Roman"/>
                <w:sz w:val="32"/>
                <w:szCs w:val="32"/>
              </w:rPr>
              <w:t>5</w:t>
            </w:r>
          </w:p>
          <w:p w14:paraId="49FD6587" w14:textId="77777777" w:rsidR="004E4F69" w:rsidRDefault="004E4F69" w:rsidP="00866F8D">
            <w:pPr>
              <w:jc w:val="both"/>
              <w:rPr>
                <w:rFonts w:ascii="Times New Roman" w:hAnsi="Times New Roman" w:cs="Times New Roman"/>
                <w:sz w:val="32"/>
                <w:szCs w:val="32"/>
              </w:rPr>
            </w:pPr>
            <w:r>
              <w:rPr>
                <w:rFonts w:ascii="Times New Roman" w:hAnsi="Times New Roman" w:cs="Times New Roman"/>
                <w:sz w:val="32"/>
                <w:szCs w:val="32"/>
              </w:rPr>
              <w:t>6</w:t>
            </w:r>
          </w:p>
          <w:p w14:paraId="60824794" w14:textId="77777777" w:rsidR="004E4F69" w:rsidRDefault="004E4F69" w:rsidP="00866F8D">
            <w:pPr>
              <w:jc w:val="both"/>
              <w:rPr>
                <w:rFonts w:ascii="Times New Roman" w:hAnsi="Times New Roman" w:cs="Times New Roman"/>
                <w:sz w:val="32"/>
                <w:szCs w:val="32"/>
              </w:rPr>
            </w:pPr>
            <w:r>
              <w:rPr>
                <w:rFonts w:ascii="Times New Roman" w:hAnsi="Times New Roman" w:cs="Times New Roman"/>
                <w:sz w:val="32"/>
                <w:szCs w:val="32"/>
              </w:rPr>
              <w:t>7</w:t>
            </w:r>
          </w:p>
          <w:p w14:paraId="5B6435C8" w14:textId="77777777" w:rsidR="004E4F69" w:rsidRDefault="004E4F69" w:rsidP="00866F8D">
            <w:pPr>
              <w:jc w:val="both"/>
              <w:rPr>
                <w:rFonts w:ascii="Times New Roman" w:hAnsi="Times New Roman" w:cs="Times New Roman"/>
                <w:sz w:val="32"/>
                <w:szCs w:val="32"/>
              </w:rPr>
            </w:pPr>
            <w:r>
              <w:rPr>
                <w:rFonts w:ascii="Times New Roman" w:hAnsi="Times New Roman" w:cs="Times New Roman"/>
                <w:sz w:val="32"/>
                <w:szCs w:val="32"/>
              </w:rPr>
              <w:t>8</w:t>
            </w:r>
          </w:p>
          <w:p w14:paraId="210E1E38" w14:textId="77777777" w:rsidR="004E4F69" w:rsidRDefault="004E4F69" w:rsidP="00866F8D">
            <w:pPr>
              <w:jc w:val="both"/>
              <w:rPr>
                <w:rFonts w:ascii="Times New Roman" w:hAnsi="Times New Roman" w:cs="Times New Roman"/>
                <w:sz w:val="32"/>
                <w:szCs w:val="32"/>
              </w:rPr>
            </w:pPr>
          </w:p>
          <w:p w14:paraId="1DABD772" w14:textId="77777777" w:rsidR="004E4F69" w:rsidRDefault="004E4F69" w:rsidP="00866F8D">
            <w:pPr>
              <w:jc w:val="both"/>
              <w:rPr>
                <w:rFonts w:ascii="Times New Roman" w:hAnsi="Times New Roman" w:cs="Times New Roman"/>
                <w:sz w:val="32"/>
                <w:szCs w:val="32"/>
              </w:rPr>
            </w:pPr>
            <w:r>
              <w:rPr>
                <w:rFonts w:ascii="Times New Roman" w:hAnsi="Times New Roman" w:cs="Times New Roman"/>
                <w:sz w:val="32"/>
                <w:szCs w:val="32"/>
              </w:rPr>
              <w:t>9</w:t>
            </w:r>
          </w:p>
          <w:p w14:paraId="78061D91" w14:textId="77777777" w:rsidR="004E4F69" w:rsidRDefault="004E4F69" w:rsidP="00866F8D">
            <w:pPr>
              <w:jc w:val="both"/>
              <w:rPr>
                <w:rFonts w:ascii="Times New Roman" w:hAnsi="Times New Roman" w:cs="Times New Roman"/>
                <w:sz w:val="32"/>
                <w:szCs w:val="32"/>
              </w:rPr>
            </w:pPr>
          </w:p>
          <w:p w14:paraId="49062EDA" w14:textId="77777777" w:rsidR="004E4F69" w:rsidRDefault="004E4F69" w:rsidP="00866F8D">
            <w:pPr>
              <w:jc w:val="both"/>
              <w:rPr>
                <w:rFonts w:ascii="Times New Roman" w:hAnsi="Times New Roman" w:cs="Times New Roman"/>
                <w:sz w:val="32"/>
                <w:szCs w:val="32"/>
              </w:rPr>
            </w:pPr>
            <w:r>
              <w:rPr>
                <w:rFonts w:ascii="Times New Roman" w:hAnsi="Times New Roman" w:cs="Times New Roman"/>
                <w:sz w:val="32"/>
                <w:szCs w:val="32"/>
              </w:rPr>
              <w:t>12</w:t>
            </w:r>
          </w:p>
          <w:p w14:paraId="7002BBE1" w14:textId="661F965E" w:rsidR="004E4F69" w:rsidRDefault="004E4F69" w:rsidP="00866F8D">
            <w:pPr>
              <w:jc w:val="both"/>
              <w:rPr>
                <w:rFonts w:ascii="Times New Roman" w:hAnsi="Times New Roman" w:cs="Times New Roman"/>
                <w:sz w:val="32"/>
                <w:szCs w:val="32"/>
              </w:rPr>
            </w:pPr>
            <w:r>
              <w:rPr>
                <w:rFonts w:ascii="Times New Roman" w:hAnsi="Times New Roman" w:cs="Times New Roman"/>
                <w:sz w:val="32"/>
                <w:szCs w:val="32"/>
              </w:rPr>
              <w:t>13</w:t>
            </w:r>
          </w:p>
          <w:p w14:paraId="5FB2610D" w14:textId="59DF5828" w:rsidR="004E4F69" w:rsidRDefault="004E4F69" w:rsidP="00866F8D">
            <w:pPr>
              <w:jc w:val="both"/>
              <w:rPr>
                <w:rFonts w:ascii="Times New Roman" w:hAnsi="Times New Roman" w:cs="Times New Roman"/>
                <w:sz w:val="32"/>
                <w:szCs w:val="32"/>
              </w:rPr>
            </w:pPr>
            <w:r>
              <w:rPr>
                <w:rFonts w:ascii="Times New Roman" w:hAnsi="Times New Roman" w:cs="Times New Roman"/>
                <w:sz w:val="32"/>
                <w:szCs w:val="32"/>
              </w:rPr>
              <w:t>15</w:t>
            </w:r>
          </w:p>
          <w:p w14:paraId="5DC70B19" w14:textId="3361458D" w:rsidR="004E4F69" w:rsidRDefault="004E4F69" w:rsidP="00866F8D">
            <w:pPr>
              <w:jc w:val="both"/>
              <w:rPr>
                <w:rFonts w:ascii="Times New Roman" w:hAnsi="Times New Roman" w:cs="Times New Roman"/>
                <w:sz w:val="32"/>
                <w:szCs w:val="32"/>
              </w:rPr>
            </w:pPr>
            <w:r>
              <w:rPr>
                <w:rFonts w:ascii="Times New Roman" w:hAnsi="Times New Roman" w:cs="Times New Roman"/>
                <w:sz w:val="32"/>
                <w:szCs w:val="32"/>
              </w:rPr>
              <w:t>18</w:t>
            </w:r>
          </w:p>
          <w:p w14:paraId="205EDD00" w14:textId="2AA766D4" w:rsidR="004E4F69" w:rsidRDefault="004E4F69" w:rsidP="00866F8D">
            <w:pPr>
              <w:jc w:val="both"/>
              <w:rPr>
                <w:rFonts w:ascii="Times New Roman" w:hAnsi="Times New Roman" w:cs="Times New Roman"/>
                <w:sz w:val="32"/>
                <w:szCs w:val="32"/>
              </w:rPr>
            </w:pPr>
            <w:r>
              <w:rPr>
                <w:rFonts w:ascii="Times New Roman" w:hAnsi="Times New Roman" w:cs="Times New Roman"/>
                <w:sz w:val="32"/>
                <w:szCs w:val="32"/>
              </w:rPr>
              <w:t>19</w:t>
            </w:r>
          </w:p>
          <w:p w14:paraId="4269DAB8" w14:textId="6C425658" w:rsidR="004E4F69" w:rsidRDefault="004E4F69" w:rsidP="00866F8D">
            <w:pPr>
              <w:jc w:val="both"/>
              <w:rPr>
                <w:rFonts w:ascii="Times New Roman" w:hAnsi="Times New Roman" w:cs="Times New Roman"/>
                <w:sz w:val="32"/>
                <w:szCs w:val="32"/>
              </w:rPr>
            </w:pPr>
            <w:r>
              <w:rPr>
                <w:rFonts w:ascii="Times New Roman" w:hAnsi="Times New Roman" w:cs="Times New Roman"/>
                <w:sz w:val="32"/>
                <w:szCs w:val="32"/>
              </w:rPr>
              <w:t>21</w:t>
            </w:r>
          </w:p>
          <w:p w14:paraId="7844F702" w14:textId="06F6C802" w:rsidR="004E4F69" w:rsidRDefault="004E4F69" w:rsidP="00866F8D">
            <w:pPr>
              <w:jc w:val="both"/>
              <w:rPr>
                <w:rFonts w:ascii="Times New Roman" w:hAnsi="Times New Roman" w:cs="Times New Roman"/>
                <w:sz w:val="32"/>
                <w:szCs w:val="32"/>
              </w:rPr>
            </w:pPr>
            <w:r>
              <w:rPr>
                <w:rFonts w:ascii="Times New Roman" w:hAnsi="Times New Roman" w:cs="Times New Roman"/>
                <w:sz w:val="32"/>
                <w:szCs w:val="32"/>
              </w:rPr>
              <w:t>22</w:t>
            </w:r>
          </w:p>
          <w:p w14:paraId="3B83E3BB" w14:textId="7F8CA3BF" w:rsidR="004E4F69" w:rsidRDefault="004E4F69" w:rsidP="00866F8D">
            <w:pPr>
              <w:jc w:val="both"/>
              <w:rPr>
                <w:rFonts w:ascii="Times New Roman" w:hAnsi="Times New Roman" w:cs="Times New Roman"/>
                <w:sz w:val="32"/>
                <w:szCs w:val="32"/>
              </w:rPr>
            </w:pPr>
            <w:r>
              <w:rPr>
                <w:rFonts w:ascii="Times New Roman" w:hAnsi="Times New Roman" w:cs="Times New Roman"/>
                <w:sz w:val="32"/>
                <w:szCs w:val="32"/>
              </w:rPr>
              <w:t>24</w:t>
            </w:r>
          </w:p>
          <w:p w14:paraId="3C37E0D8" w14:textId="57D00EFC" w:rsidR="004E4F69" w:rsidRDefault="004E4F69" w:rsidP="00866F8D">
            <w:pPr>
              <w:jc w:val="both"/>
              <w:rPr>
                <w:rFonts w:ascii="Times New Roman" w:hAnsi="Times New Roman" w:cs="Times New Roman"/>
                <w:sz w:val="32"/>
                <w:szCs w:val="32"/>
              </w:rPr>
            </w:pPr>
            <w:r>
              <w:rPr>
                <w:rFonts w:ascii="Times New Roman" w:hAnsi="Times New Roman" w:cs="Times New Roman"/>
                <w:sz w:val="32"/>
                <w:szCs w:val="32"/>
              </w:rPr>
              <w:t>25</w:t>
            </w:r>
          </w:p>
          <w:p w14:paraId="7F38863A" w14:textId="429671DD" w:rsidR="004E4F69" w:rsidRDefault="004E4F69" w:rsidP="00866F8D">
            <w:pPr>
              <w:jc w:val="both"/>
              <w:rPr>
                <w:rFonts w:ascii="Times New Roman" w:hAnsi="Times New Roman" w:cs="Times New Roman"/>
                <w:sz w:val="32"/>
                <w:szCs w:val="32"/>
              </w:rPr>
            </w:pPr>
            <w:r>
              <w:rPr>
                <w:rFonts w:ascii="Times New Roman" w:hAnsi="Times New Roman" w:cs="Times New Roman"/>
                <w:sz w:val="32"/>
                <w:szCs w:val="32"/>
              </w:rPr>
              <w:t>26</w:t>
            </w:r>
          </w:p>
          <w:p w14:paraId="764B8C5B" w14:textId="000E0845" w:rsidR="004E4F69" w:rsidRDefault="004E4F69" w:rsidP="00866F8D">
            <w:pPr>
              <w:jc w:val="both"/>
              <w:rPr>
                <w:rFonts w:ascii="Times New Roman" w:hAnsi="Times New Roman" w:cs="Times New Roman"/>
                <w:sz w:val="32"/>
                <w:szCs w:val="32"/>
              </w:rPr>
            </w:pPr>
            <w:r>
              <w:rPr>
                <w:rFonts w:ascii="Times New Roman" w:hAnsi="Times New Roman" w:cs="Times New Roman"/>
                <w:sz w:val="32"/>
                <w:szCs w:val="32"/>
              </w:rPr>
              <w:t>28</w:t>
            </w:r>
          </w:p>
          <w:p w14:paraId="3E611F3A" w14:textId="77777777" w:rsidR="004E4F69" w:rsidRDefault="004E4F69" w:rsidP="00866F8D">
            <w:pPr>
              <w:jc w:val="both"/>
              <w:rPr>
                <w:rFonts w:ascii="Times New Roman" w:hAnsi="Times New Roman" w:cs="Times New Roman"/>
                <w:sz w:val="32"/>
                <w:szCs w:val="32"/>
              </w:rPr>
            </w:pPr>
          </w:p>
          <w:p w14:paraId="7532C356" w14:textId="475CD556" w:rsidR="004E4F69" w:rsidRDefault="004E4F69" w:rsidP="00866F8D">
            <w:pPr>
              <w:jc w:val="both"/>
              <w:rPr>
                <w:rFonts w:ascii="Times New Roman" w:hAnsi="Times New Roman" w:cs="Times New Roman"/>
                <w:sz w:val="32"/>
                <w:szCs w:val="32"/>
              </w:rPr>
            </w:pPr>
            <w:r>
              <w:rPr>
                <w:rFonts w:ascii="Times New Roman" w:hAnsi="Times New Roman" w:cs="Times New Roman"/>
                <w:sz w:val="32"/>
                <w:szCs w:val="32"/>
              </w:rPr>
              <w:t>30</w:t>
            </w:r>
          </w:p>
          <w:p w14:paraId="40E105B5" w14:textId="33D1DCD5" w:rsidR="004E4F69" w:rsidRDefault="004E4F69" w:rsidP="00866F8D">
            <w:pPr>
              <w:jc w:val="both"/>
              <w:rPr>
                <w:rFonts w:ascii="Times New Roman" w:hAnsi="Times New Roman" w:cs="Times New Roman"/>
                <w:sz w:val="32"/>
                <w:szCs w:val="32"/>
              </w:rPr>
            </w:pPr>
            <w:r>
              <w:rPr>
                <w:rFonts w:ascii="Times New Roman" w:hAnsi="Times New Roman" w:cs="Times New Roman"/>
                <w:sz w:val="32"/>
                <w:szCs w:val="32"/>
              </w:rPr>
              <w:t>30</w:t>
            </w:r>
          </w:p>
          <w:p w14:paraId="00D50E15" w14:textId="77777777" w:rsidR="004E4F69" w:rsidRDefault="004E4F69" w:rsidP="00866F8D">
            <w:pPr>
              <w:jc w:val="both"/>
              <w:rPr>
                <w:rFonts w:ascii="Times New Roman" w:hAnsi="Times New Roman" w:cs="Times New Roman"/>
                <w:sz w:val="32"/>
                <w:szCs w:val="32"/>
              </w:rPr>
            </w:pPr>
            <w:r>
              <w:rPr>
                <w:rFonts w:ascii="Times New Roman" w:hAnsi="Times New Roman" w:cs="Times New Roman"/>
                <w:sz w:val="32"/>
                <w:szCs w:val="32"/>
              </w:rPr>
              <w:lastRenderedPageBreak/>
              <w:t>32</w:t>
            </w:r>
          </w:p>
          <w:p w14:paraId="0EF57B6B" w14:textId="77777777" w:rsidR="004E4F69" w:rsidRDefault="004E4F69" w:rsidP="00866F8D">
            <w:pPr>
              <w:jc w:val="both"/>
              <w:rPr>
                <w:rFonts w:ascii="Times New Roman" w:hAnsi="Times New Roman" w:cs="Times New Roman"/>
                <w:sz w:val="32"/>
                <w:szCs w:val="32"/>
              </w:rPr>
            </w:pPr>
            <w:r>
              <w:rPr>
                <w:rFonts w:ascii="Times New Roman" w:hAnsi="Times New Roman" w:cs="Times New Roman"/>
                <w:sz w:val="32"/>
                <w:szCs w:val="32"/>
              </w:rPr>
              <w:t>36</w:t>
            </w:r>
          </w:p>
          <w:p w14:paraId="5E811151" w14:textId="77777777" w:rsidR="004E4F69" w:rsidRDefault="004E4F69" w:rsidP="00866F8D">
            <w:pPr>
              <w:jc w:val="both"/>
              <w:rPr>
                <w:rFonts w:ascii="Times New Roman" w:hAnsi="Times New Roman" w:cs="Times New Roman"/>
                <w:sz w:val="32"/>
                <w:szCs w:val="32"/>
              </w:rPr>
            </w:pPr>
            <w:r>
              <w:rPr>
                <w:rFonts w:ascii="Times New Roman" w:hAnsi="Times New Roman" w:cs="Times New Roman"/>
                <w:sz w:val="32"/>
                <w:szCs w:val="32"/>
              </w:rPr>
              <w:t>38</w:t>
            </w:r>
          </w:p>
          <w:p w14:paraId="5420A9EF" w14:textId="77777777" w:rsidR="004E4F69" w:rsidRDefault="004E4F69" w:rsidP="00866F8D">
            <w:pPr>
              <w:jc w:val="both"/>
              <w:rPr>
                <w:rFonts w:ascii="Times New Roman" w:hAnsi="Times New Roman" w:cs="Times New Roman"/>
                <w:sz w:val="32"/>
                <w:szCs w:val="32"/>
              </w:rPr>
            </w:pPr>
          </w:p>
          <w:p w14:paraId="79F1C8FA" w14:textId="77777777" w:rsidR="004E4F69" w:rsidRDefault="004E4F69" w:rsidP="00866F8D">
            <w:pPr>
              <w:jc w:val="both"/>
              <w:rPr>
                <w:rFonts w:ascii="Times New Roman" w:hAnsi="Times New Roman" w:cs="Times New Roman"/>
                <w:sz w:val="32"/>
                <w:szCs w:val="32"/>
              </w:rPr>
            </w:pPr>
            <w:r>
              <w:rPr>
                <w:rFonts w:ascii="Times New Roman" w:hAnsi="Times New Roman" w:cs="Times New Roman"/>
                <w:sz w:val="32"/>
                <w:szCs w:val="32"/>
              </w:rPr>
              <w:t>39</w:t>
            </w:r>
          </w:p>
          <w:p w14:paraId="6D52D35D" w14:textId="77777777" w:rsidR="004E4F69" w:rsidRDefault="004E4F69" w:rsidP="00866F8D">
            <w:pPr>
              <w:jc w:val="both"/>
              <w:rPr>
                <w:rFonts w:ascii="Times New Roman" w:hAnsi="Times New Roman" w:cs="Times New Roman"/>
                <w:sz w:val="32"/>
                <w:szCs w:val="32"/>
              </w:rPr>
            </w:pPr>
            <w:r>
              <w:rPr>
                <w:rFonts w:ascii="Times New Roman" w:hAnsi="Times New Roman" w:cs="Times New Roman"/>
                <w:sz w:val="32"/>
                <w:szCs w:val="32"/>
              </w:rPr>
              <w:t>39</w:t>
            </w:r>
          </w:p>
          <w:p w14:paraId="500680CD" w14:textId="77777777" w:rsidR="004E4F69" w:rsidRDefault="004E4F69" w:rsidP="00866F8D">
            <w:pPr>
              <w:jc w:val="both"/>
              <w:rPr>
                <w:rFonts w:ascii="Times New Roman" w:hAnsi="Times New Roman" w:cs="Times New Roman"/>
                <w:sz w:val="32"/>
                <w:szCs w:val="32"/>
              </w:rPr>
            </w:pPr>
            <w:r>
              <w:rPr>
                <w:rFonts w:ascii="Times New Roman" w:hAnsi="Times New Roman" w:cs="Times New Roman"/>
                <w:sz w:val="32"/>
                <w:szCs w:val="32"/>
              </w:rPr>
              <w:t>39</w:t>
            </w:r>
          </w:p>
          <w:p w14:paraId="3273DF42" w14:textId="77777777" w:rsidR="004E4F69" w:rsidRDefault="004E4F69" w:rsidP="00866F8D">
            <w:pPr>
              <w:jc w:val="both"/>
              <w:rPr>
                <w:rFonts w:ascii="Times New Roman" w:hAnsi="Times New Roman" w:cs="Times New Roman"/>
                <w:sz w:val="32"/>
                <w:szCs w:val="32"/>
              </w:rPr>
            </w:pPr>
            <w:r>
              <w:rPr>
                <w:rFonts w:ascii="Times New Roman" w:hAnsi="Times New Roman" w:cs="Times New Roman"/>
                <w:sz w:val="32"/>
                <w:szCs w:val="32"/>
              </w:rPr>
              <w:t>40</w:t>
            </w:r>
          </w:p>
          <w:p w14:paraId="5F5D05F7" w14:textId="77777777" w:rsidR="004E4F69" w:rsidRDefault="004E4F69" w:rsidP="00866F8D">
            <w:pPr>
              <w:jc w:val="both"/>
              <w:rPr>
                <w:rFonts w:ascii="Times New Roman" w:hAnsi="Times New Roman" w:cs="Times New Roman"/>
                <w:sz w:val="32"/>
                <w:szCs w:val="32"/>
              </w:rPr>
            </w:pPr>
            <w:r>
              <w:rPr>
                <w:rFonts w:ascii="Times New Roman" w:hAnsi="Times New Roman" w:cs="Times New Roman"/>
                <w:sz w:val="32"/>
                <w:szCs w:val="32"/>
              </w:rPr>
              <w:t>41</w:t>
            </w:r>
          </w:p>
          <w:p w14:paraId="553B458A" w14:textId="77777777" w:rsidR="004E4F69" w:rsidRDefault="004E4F69" w:rsidP="00866F8D">
            <w:pPr>
              <w:jc w:val="both"/>
              <w:rPr>
                <w:rFonts w:ascii="Times New Roman" w:hAnsi="Times New Roman" w:cs="Times New Roman"/>
                <w:sz w:val="32"/>
                <w:szCs w:val="32"/>
              </w:rPr>
            </w:pPr>
            <w:r>
              <w:rPr>
                <w:rFonts w:ascii="Times New Roman" w:hAnsi="Times New Roman" w:cs="Times New Roman"/>
                <w:sz w:val="32"/>
                <w:szCs w:val="32"/>
              </w:rPr>
              <w:t>42</w:t>
            </w:r>
          </w:p>
          <w:p w14:paraId="46D79599" w14:textId="77777777" w:rsidR="004E4F69" w:rsidRDefault="004E4F69" w:rsidP="00866F8D">
            <w:pPr>
              <w:jc w:val="both"/>
              <w:rPr>
                <w:rFonts w:ascii="Times New Roman" w:hAnsi="Times New Roman" w:cs="Times New Roman"/>
                <w:sz w:val="32"/>
                <w:szCs w:val="32"/>
              </w:rPr>
            </w:pPr>
          </w:p>
          <w:p w14:paraId="3A4464E6" w14:textId="58E1DBFE" w:rsidR="004E4F69" w:rsidRDefault="004E4F69" w:rsidP="00866F8D">
            <w:pPr>
              <w:jc w:val="both"/>
              <w:rPr>
                <w:rFonts w:ascii="Times New Roman" w:hAnsi="Times New Roman" w:cs="Times New Roman"/>
                <w:sz w:val="32"/>
                <w:szCs w:val="32"/>
              </w:rPr>
            </w:pPr>
            <w:r>
              <w:rPr>
                <w:rFonts w:ascii="Times New Roman" w:hAnsi="Times New Roman" w:cs="Times New Roman"/>
                <w:sz w:val="32"/>
                <w:szCs w:val="32"/>
              </w:rPr>
              <w:t>43</w:t>
            </w:r>
          </w:p>
          <w:p w14:paraId="3B687AF5" w14:textId="2E629F33" w:rsidR="004E4F69" w:rsidRDefault="004E4F69" w:rsidP="00866F8D">
            <w:pPr>
              <w:jc w:val="both"/>
              <w:rPr>
                <w:rFonts w:ascii="Times New Roman" w:hAnsi="Times New Roman" w:cs="Times New Roman"/>
                <w:sz w:val="32"/>
                <w:szCs w:val="32"/>
              </w:rPr>
            </w:pPr>
          </w:p>
        </w:tc>
      </w:tr>
    </w:tbl>
    <w:p w14:paraId="7267044C" w14:textId="0606FD5A" w:rsidR="009773A7" w:rsidRDefault="002D6D64" w:rsidP="002D6D64">
      <w:pPr>
        <w:jc w:val="center"/>
        <w:rPr>
          <w:rFonts w:ascii="Times New Roman" w:hAnsi="Times New Roman" w:cs="Times New Roman"/>
          <w:b/>
          <w:bCs/>
          <w:sz w:val="32"/>
          <w:szCs w:val="32"/>
        </w:rPr>
      </w:pPr>
      <w:r w:rsidRPr="002D6D64">
        <w:rPr>
          <w:rFonts w:ascii="Times New Roman" w:hAnsi="Times New Roman" w:cs="Times New Roman"/>
          <w:b/>
          <w:bCs/>
          <w:sz w:val="32"/>
          <w:szCs w:val="32"/>
        </w:rPr>
        <w:lastRenderedPageBreak/>
        <w:t xml:space="preserve"> </w:t>
      </w:r>
    </w:p>
    <w:p w14:paraId="19D29908" w14:textId="77777777" w:rsidR="00AF42F1" w:rsidRDefault="00AF42F1" w:rsidP="00AF42F1">
      <w:pPr>
        <w:jc w:val="center"/>
        <w:rPr>
          <w:rFonts w:ascii="Times New Roman" w:hAnsi="Times New Roman" w:cs="Times New Roman"/>
          <w:b/>
          <w:bCs/>
          <w:sz w:val="44"/>
          <w:szCs w:val="44"/>
        </w:rPr>
        <w:sectPr w:rsidR="00AF42F1" w:rsidSect="00EE32F0">
          <w:pgSz w:w="12240" w:h="15840"/>
          <w:pgMar w:top="1440" w:right="1080" w:bottom="1440" w:left="1080" w:header="720" w:footer="720" w:gutter="0"/>
          <w:pgNumType w:fmt="lowerRoman"/>
          <w:cols w:space="720"/>
          <w:docGrid w:linePitch="360"/>
        </w:sectPr>
      </w:pPr>
    </w:p>
    <w:tbl>
      <w:tblPr>
        <w:tblStyle w:val="TableGrid"/>
        <w:tblpPr w:leftFromText="180" w:rightFromText="180" w:vertAnchor="text" w:horzAnchor="margin" w:tblpY="-336"/>
        <w:tblW w:w="10099" w:type="dxa"/>
        <w:tblLook w:val="04A0" w:firstRow="1" w:lastRow="0" w:firstColumn="1" w:lastColumn="0" w:noHBand="0" w:noVBand="1"/>
      </w:tblPr>
      <w:tblGrid>
        <w:gridCol w:w="8931"/>
        <w:gridCol w:w="1168"/>
      </w:tblGrid>
      <w:tr w:rsidR="006C717E" w14:paraId="2C85D082" w14:textId="77777777" w:rsidTr="006C717E">
        <w:trPr>
          <w:trHeight w:val="5977"/>
        </w:trPr>
        <w:tc>
          <w:tcPr>
            <w:tcW w:w="8931" w:type="dxa"/>
            <w:tcBorders>
              <w:top w:val="nil"/>
              <w:left w:val="nil"/>
              <w:bottom w:val="nil"/>
              <w:right w:val="nil"/>
            </w:tcBorders>
          </w:tcPr>
          <w:p w14:paraId="04171AA4" w14:textId="77777777" w:rsidR="006C717E" w:rsidRPr="006C717E" w:rsidRDefault="006C717E" w:rsidP="006C717E">
            <w:pPr>
              <w:jc w:val="center"/>
              <w:rPr>
                <w:rFonts w:ascii="Times New Roman" w:hAnsi="Times New Roman" w:cs="Times New Roman"/>
                <w:b/>
                <w:bCs/>
                <w:sz w:val="32"/>
                <w:szCs w:val="32"/>
              </w:rPr>
            </w:pPr>
            <w:r w:rsidRPr="006C717E">
              <w:rPr>
                <w:rFonts w:ascii="Times New Roman" w:hAnsi="Times New Roman" w:cs="Times New Roman"/>
                <w:b/>
                <w:bCs/>
                <w:sz w:val="32"/>
                <w:szCs w:val="32"/>
              </w:rPr>
              <w:lastRenderedPageBreak/>
              <w:t>LIST OF TABLES</w:t>
            </w:r>
          </w:p>
          <w:p w14:paraId="4B56F08F" w14:textId="77777777" w:rsidR="006C717E" w:rsidRDefault="006C717E" w:rsidP="006C717E">
            <w:pPr>
              <w:rPr>
                <w:rFonts w:ascii="Times New Roman" w:hAnsi="Times New Roman" w:cs="Times New Roman"/>
                <w:sz w:val="32"/>
                <w:szCs w:val="32"/>
              </w:rPr>
            </w:pPr>
          </w:p>
          <w:p w14:paraId="14ED1FAF" w14:textId="77777777" w:rsidR="006C717E" w:rsidRDefault="006C717E" w:rsidP="006C717E">
            <w:pPr>
              <w:rPr>
                <w:rFonts w:ascii="Times New Roman" w:hAnsi="Times New Roman" w:cs="Times New Roman"/>
                <w:sz w:val="32"/>
                <w:szCs w:val="32"/>
              </w:rPr>
            </w:pPr>
            <w:r>
              <w:rPr>
                <w:rFonts w:ascii="Times New Roman" w:hAnsi="Times New Roman" w:cs="Times New Roman"/>
                <w:sz w:val="32"/>
                <w:szCs w:val="32"/>
              </w:rPr>
              <w:t xml:space="preserve">Table 1: </w:t>
            </w:r>
            <w:r w:rsidRPr="006C717E">
              <w:rPr>
                <w:rFonts w:ascii="Times New Roman" w:hAnsi="Times New Roman" w:cs="Times New Roman"/>
                <w:sz w:val="32"/>
                <w:szCs w:val="32"/>
              </w:rPr>
              <w:t>Data features and explanations for liquid fuels in the obtained dataset</w:t>
            </w:r>
          </w:p>
          <w:p w14:paraId="60935BD2" w14:textId="77777777" w:rsidR="006C717E" w:rsidRDefault="006C717E" w:rsidP="006C717E">
            <w:pPr>
              <w:rPr>
                <w:rFonts w:ascii="Times New Roman" w:hAnsi="Times New Roman" w:cs="Times New Roman"/>
                <w:sz w:val="32"/>
                <w:szCs w:val="32"/>
              </w:rPr>
            </w:pPr>
          </w:p>
          <w:p w14:paraId="0F8C9CDE" w14:textId="77777777" w:rsidR="006C717E" w:rsidRDefault="006C717E" w:rsidP="006C717E">
            <w:pPr>
              <w:rPr>
                <w:rFonts w:ascii="Times New Roman" w:hAnsi="Times New Roman" w:cs="Times New Roman"/>
                <w:sz w:val="32"/>
                <w:szCs w:val="32"/>
              </w:rPr>
            </w:pPr>
            <w:r>
              <w:rPr>
                <w:rFonts w:ascii="Times New Roman" w:hAnsi="Times New Roman" w:cs="Times New Roman"/>
                <w:sz w:val="32"/>
                <w:szCs w:val="32"/>
              </w:rPr>
              <w:t xml:space="preserve">Table 2: </w:t>
            </w:r>
            <w:r w:rsidRPr="006C717E">
              <w:rPr>
                <w:rFonts w:ascii="Times New Roman" w:hAnsi="Times New Roman" w:cs="Times New Roman"/>
                <w:sz w:val="32"/>
                <w:szCs w:val="32"/>
              </w:rPr>
              <w:t>Data features and explanations for LPG in the obtained dataset</w:t>
            </w:r>
          </w:p>
          <w:p w14:paraId="3591B806" w14:textId="77777777" w:rsidR="006C717E" w:rsidRDefault="006C717E" w:rsidP="006C717E">
            <w:pPr>
              <w:rPr>
                <w:rFonts w:ascii="Times New Roman" w:hAnsi="Times New Roman" w:cs="Times New Roman"/>
                <w:sz w:val="32"/>
                <w:szCs w:val="32"/>
              </w:rPr>
            </w:pPr>
          </w:p>
          <w:p w14:paraId="1611ECAE" w14:textId="77777777" w:rsidR="006C717E" w:rsidRDefault="006C717E" w:rsidP="006C717E">
            <w:pPr>
              <w:rPr>
                <w:rFonts w:ascii="Times New Roman" w:hAnsi="Times New Roman" w:cs="Times New Roman"/>
                <w:sz w:val="32"/>
                <w:szCs w:val="32"/>
              </w:rPr>
            </w:pPr>
            <w:r>
              <w:rPr>
                <w:rFonts w:ascii="Times New Roman" w:hAnsi="Times New Roman" w:cs="Times New Roman"/>
                <w:sz w:val="32"/>
                <w:szCs w:val="32"/>
              </w:rPr>
              <w:t>Table 3: Evaluation Metrics</w:t>
            </w:r>
          </w:p>
          <w:p w14:paraId="5CDE2C62" w14:textId="77777777" w:rsidR="006C717E" w:rsidRDefault="006C717E" w:rsidP="006C717E">
            <w:pPr>
              <w:rPr>
                <w:rFonts w:ascii="Times New Roman" w:hAnsi="Times New Roman" w:cs="Times New Roman"/>
                <w:sz w:val="32"/>
                <w:szCs w:val="32"/>
              </w:rPr>
            </w:pPr>
          </w:p>
          <w:p w14:paraId="592552B7" w14:textId="6D4CB383" w:rsidR="006C717E" w:rsidRPr="006C717E" w:rsidRDefault="006C717E" w:rsidP="006C717E">
            <w:pPr>
              <w:rPr>
                <w:rFonts w:ascii="Times New Roman" w:hAnsi="Times New Roman" w:cs="Times New Roman"/>
                <w:sz w:val="32"/>
                <w:szCs w:val="32"/>
              </w:rPr>
            </w:pPr>
            <w:r>
              <w:rPr>
                <w:rFonts w:ascii="Times New Roman" w:hAnsi="Times New Roman" w:cs="Times New Roman"/>
                <w:sz w:val="32"/>
                <w:szCs w:val="32"/>
              </w:rPr>
              <w:t xml:space="preserve">Table 4: Performance of the Models </w:t>
            </w:r>
          </w:p>
        </w:tc>
        <w:tc>
          <w:tcPr>
            <w:tcW w:w="1168" w:type="dxa"/>
            <w:tcBorders>
              <w:top w:val="nil"/>
              <w:left w:val="nil"/>
              <w:bottom w:val="nil"/>
              <w:right w:val="nil"/>
            </w:tcBorders>
          </w:tcPr>
          <w:p w14:paraId="30CC7AB7" w14:textId="77777777" w:rsidR="006C717E" w:rsidRDefault="006C717E" w:rsidP="006C717E">
            <w:pPr>
              <w:rPr>
                <w:rFonts w:ascii="Times New Roman" w:hAnsi="Times New Roman" w:cs="Times New Roman"/>
                <w:sz w:val="32"/>
                <w:szCs w:val="32"/>
              </w:rPr>
            </w:pPr>
          </w:p>
          <w:p w14:paraId="407FCAAB" w14:textId="77777777" w:rsidR="006C717E" w:rsidRDefault="006C717E" w:rsidP="006C717E">
            <w:pPr>
              <w:rPr>
                <w:rFonts w:ascii="Times New Roman" w:hAnsi="Times New Roman" w:cs="Times New Roman"/>
                <w:sz w:val="32"/>
                <w:szCs w:val="32"/>
              </w:rPr>
            </w:pPr>
          </w:p>
          <w:p w14:paraId="37470206" w14:textId="77777777" w:rsidR="006C717E" w:rsidRDefault="006C717E" w:rsidP="006C717E">
            <w:pPr>
              <w:rPr>
                <w:rFonts w:ascii="Times New Roman" w:hAnsi="Times New Roman" w:cs="Times New Roman"/>
                <w:sz w:val="32"/>
                <w:szCs w:val="32"/>
              </w:rPr>
            </w:pPr>
            <w:r>
              <w:rPr>
                <w:rFonts w:ascii="Times New Roman" w:hAnsi="Times New Roman" w:cs="Times New Roman"/>
                <w:sz w:val="32"/>
                <w:szCs w:val="32"/>
              </w:rPr>
              <w:t>14</w:t>
            </w:r>
          </w:p>
          <w:p w14:paraId="46B9322D" w14:textId="77777777" w:rsidR="006C717E" w:rsidRDefault="006C717E" w:rsidP="006C717E">
            <w:pPr>
              <w:rPr>
                <w:rFonts w:ascii="Times New Roman" w:hAnsi="Times New Roman" w:cs="Times New Roman"/>
                <w:sz w:val="32"/>
                <w:szCs w:val="32"/>
              </w:rPr>
            </w:pPr>
          </w:p>
          <w:p w14:paraId="67BE6C7F" w14:textId="77777777" w:rsidR="006C717E" w:rsidRDefault="006C717E" w:rsidP="006C717E">
            <w:pPr>
              <w:rPr>
                <w:rFonts w:ascii="Times New Roman" w:hAnsi="Times New Roman" w:cs="Times New Roman"/>
                <w:sz w:val="32"/>
                <w:szCs w:val="32"/>
              </w:rPr>
            </w:pPr>
          </w:p>
          <w:p w14:paraId="260FE194" w14:textId="77777777" w:rsidR="006C717E" w:rsidRDefault="006C717E" w:rsidP="006C717E">
            <w:pPr>
              <w:rPr>
                <w:rFonts w:ascii="Times New Roman" w:hAnsi="Times New Roman" w:cs="Times New Roman"/>
                <w:sz w:val="32"/>
                <w:szCs w:val="32"/>
              </w:rPr>
            </w:pPr>
            <w:r>
              <w:rPr>
                <w:rFonts w:ascii="Times New Roman" w:hAnsi="Times New Roman" w:cs="Times New Roman"/>
                <w:sz w:val="32"/>
                <w:szCs w:val="32"/>
              </w:rPr>
              <w:t>14</w:t>
            </w:r>
          </w:p>
          <w:p w14:paraId="20E1897F" w14:textId="77777777" w:rsidR="006C717E" w:rsidRDefault="006C717E" w:rsidP="006C717E">
            <w:pPr>
              <w:rPr>
                <w:rFonts w:ascii="Times New Roman" w:hAnsi="Times New Roman" w:cs="Times New Roman"/>
                <w:sz w:val="32"/>
                <w:szCs w:val="32"/>
              </w:rPr>
            </w:pPr>
          </w:p>
          <w:p w14:paraId="385B998A" w14:textId="77777777" w:rsidR="006C717E" w:rsidRDefault="006C717E" w:rsidP="006C717E">
            <w:pPr>
              <w:rPr>
                <w:rFonts w:ascii="Times New Roman" w:hAnsi="Times New Roman" w:cs="Times New Roman"/>
                <w:sz w:val="32"/>
                <w:szCs w:val="32"/>
              </w:rPr>
            </w:pPr>
          </w:p>
          <w:p w14:paraId="73D54ECD" w14:textId="77777777" w:rsidR="006C717E" w:rsidRDefault="006C717E" w:rsidP="006C717E">
            <w:pPr>
              <w:rPr>
                <w:rFonts w:ascii="Times New Roman" w:hAnsi="Times New Roman" w:cs="Times New Roman"/>
                <w:sz w:val="32"/>
                <w:szCs w:val="32"/>
              </w:rPr>
            </w:pPr>
            <w:r>
              <w:rPr>
                <w:rFonts w:ascii="Times New Roman" w:hAnsi="Times New Roman" w:cs="Times New Roman"/>
                <w:sz w:val="32"/>
                <w:szCs w:val="32"/>
              </w:rPr>
              <w:t>29</w:t>
            </w:r>
          </w:p>
          <w:p w14:paraId="1623D7B3" w14:textId="77777777" w:rsidR="006C717E" w:rsidRDefault="006C717E" w:rsidP="006C717E">
            <w:pPr>
              <w:rPr>
                <w:rFonts w:ascii="Times New Roman" w:hAnsi="Times New Roman" w:cs="Times New Roman"/>
                <w:sz w:val="32"/>
                <w:szCs w:val="32"/>
              </w:rPr>
            </w:pPr>
          </w:p>
          <w:p w14:paraId="07E30D67" w14:textId="1B8B9202" w:rsidR="006C717E" w:rsidRPr="006C717E" w:rsidRDefault="006C717E" w:rsidP="006C717E">
            <w:pPr>
              <w:rPr>
                <w:rFonts w:ascii="Times New Roman" w:hAnsi="Times New Roman" w:cs="Times New Roman"/>
                <w:sz w:val="32"/>
                <w:szCs w:val="32"/>
              </w:rPr>
            </w:pPr>
            <w:r>
              <w:rPr>
                <w:rFonts w:ascii="Times New Roman" w:hAnsi="Times New Roman" w:cs="Times New Roman"/>
                <w:sz w:val="32"/>
                <w:szCs w:val="32"/>
              </w:rPr>
              <w:t>35</w:t>
            </w:r>
          </w:p>
        </w:tc>
      </w:tr>
    </w:tbl>
    <w:p w14:paraId="3A340C68" w14:textId="77777777" w:rsidR="006C717E" w:rsidRDefault="006C717E">
      <w:r>
        <w:br w:type="page"/>
      </w:r>
    </w:p>
    <w:p w14:paraId="7DEDA0F2" w14:textId="4FACFB5D" w:rsidR="006C717E" w:rsidRDefault="006C717E"/>
    <w:tbl>
      <w:tblPr>
        <w:tblStyle w:val="TableGrid"/>
        <w:tblpPr w:leftFromText="180" w:rightFromText="180" w:vertAnchor="page" w:horzAnchor="margin" w:tblpY="1339"/>
        <w:tblW w:w="10187" w:type="dxa"/>
        <w:tblLook w:val="04A0" w:firstRow="1" w:lastRow="0" w:firstColumn="1" w:lastColumn="0" w:noHBand="0" w:noVBand="1"/>
      </w:tblPr>
      <w:tblGrid>
        <w:gridCol w:w="9233"/>
        <w:gridCol w:w="954"/>
      </w:tblGrid>
      <w:tr w:rsidR="00866F8D" w14:paraId="387FEDB7" w14:textId="77777777" w:rsidTr="00866F8D">
        <w:trPr>
          <w:trHeight w:val="10697"/>
        </w:trPr>
        <w:tc>
          <w:tcPr>
            <w:tcW w:w="9233" w:type="dxa"/>
            <w:tcBorders>
              <w:top w:val="nil"/>
              <w:left w:val="nil"/>
              <w:bottom w:val="nil"/>
              <w:right w:val="nil"/>
            </w:tcBorders>
          </w:tcPr>
          <w:p w14:paraId="736D7102" w14:textId="4BBBC7D2" w:rsidR="00866F8D" w:rsidRDefault="00866F8D" w:rsidP="00866F8D">
            <w:pPr>
              <w:jc w:val="center"/>
              <w:rPr>
                <w:rFonts w:ascii="Times New Roman" w:hAnsi="Times New Roman" w:cs="Times New Roman"/>
                <w:b/>
                <w:bCs/>
                <w:sz w:val="32"/>
                <w:szCs w:val="32"/>
              </w:rPr>
            </w:pPr>
            <w:r>
              <w:rPr>
                <w:rFonts w:ascii="Times New Roman" w:hAnsi="Times New Roman" w:cs="Times New Roman"/>
                <w:b/>
                <w:bCs/>
                <w:sz w:val="32"/>
                <w:szCs w:val="32"/>
              </w:rPr>
              <w:t>LIST OF FIGURES</w:t>
            </w:r>
          </w:p>
          <w:p w14:paraId="48953EF4" w14:textId="77777777" w:rsidR="00866F8D" w:rsidRDefault="00866F8D" w:rsidP="00866F8D">
            <w:pPr>
              <w:jc w:val="center"/>
              <w:rPr>
                <w:rFonts w:ascii="Times New Roman" w:hAnsi="Times New Roman" w:cs="Times New Roman"/>
                <w:b/>
                <w:bCs/>
                <w:sz w:val="32"/>
                <w:szCs w:val="32"/>
              </w:rPr>
            </w:pPr>
          </w:p>
          <w:p w14:paraId="209CFFC4" w14:textId="77777777" w:rsidR="00866F8D" w:rsidRDefault="00866F8D" w:rsidP="00866F8D">
            <w:pPr>
              <w:rPr>
                <w:rFonts w:ascii="Times New Roman" w:hAnsi="Times New Roman" w:cs="Times New Roman"/>
                <w:sz w:val="32"/>
                <w:szCs w:val="32"/>
              </w:rPr>
            </w:pPr>
            <w:r>
              <w:rPr>
                <w:rFonts w:ascii="Times New Roman" w:hAnsi="Times New Roman" w:cs="Times New Roman"/>
                <w:sz w:val="32"/>
                <w:szCs w:val="32"/>
              </w:rPr>
              <w:t xml:space="preserve">Figure 1: </w:t>
            </w:r>
            <w:r w:rsidRPr="00A76B3E">
              <w:rPr>
                <w:rFonts w:ascii="Times New Roman" w:hAnsi="Times New Roman" w:cs="Times New Roman"/>
                <w:sz w:val="32"/>
                <w:szCs w:val="32"/>
              </w:rPr>
              <w:t>Accuracy and</w:t>
            </w:r>
            <w:r>
              <w:rPr>
                <w:rFonts w:ascii="Times New Roman" w:hAnsi="Times New Roman" w:cs="Times New Roman"/>
                <w:sz w:val="32"/>
                <w:szCs w:val="32"/>
              </w:rPr>
              <w:t xml:space="preserve"> </w:t>
            </w:r>
            <w:r w:rsidRPr="00A76B3E">
              <w:rPr>
                <w:rFonts w:ascii="Times New Roman" w:hAnsi="Times New Roman" w:cs="Times New Roman"/>
                <w:sz w:val="32"/>
                <w:szCs w:val="32"/>
              </w:rPr>
              <w:t>Confusion Matrix of CN2</w:t>
            </w:r>
            <w:r>
              <w:rPr>
                <w:rFonts w:ascii="Times New Roman" w:hAnsi="Times New Roman" w:cs="Times New Roman"/>
                <w:sz w:val="32"/>
                <w:szCs w:val="32"/>
              </w:rPr>
              <w:t xml:space="preserve"> </w:t>
            </w:r>
            <w:r w:rsidRPr="00A76B3E">
              <w:rPr>
                <w:rFonts w:ascii="Times New Roman" w:hAnsi="Times New Roman" w:cs="Times New Roman"/>
                <w:sz w:val="32"/>
                <w:szCs w:val="32"/>
              </w:rPr>
              <w:t>Rule Learning</w:t>
            </w:r>
          </w:p>
          <w:p w14:paraId="420CD5F9" w14:textId="77777777" w:rsidR="00866F8D" w:rsidRDefault="00866F8D" w:rsidP="00866F8D">
            <w:pPr>
              <w:rPr>
                <w:rFonts w:ascii="Times New Roman" w:hAnsi="Times New Roman" w:cs="Times New Roman"/>
                <w:sz w:val="32"/>
                <w:szCs w:val="32"/>
              </w:rPr>
            </w:pPr>
          </w:p>
          <w:p w14:paraId="01798E26" w14:textId="77777777" w:rsidR="00866F8D" w:rsidRDefault="00866F8D" w:rsidP="00866F8D">
            <w:pPr>
              <w:rPr>
                <w:rFonts w:ascii="Times New Roman" w:hAnsi="Times New Roman" w:cs="Times New Roman"/>
                <w:sz w:val="32"/>
                <w:szCs w:val="32"/>
              </w:rPr>
            </w:pPr>
            <w:r>
              <w:rPr>
                <w:rFonts w:ascii="Times New Roman" w:hAnsi="Times New Roman" w:cs="Times New Roman"/>
                <w:sz w:val="32"/>
                <w:szCs w:val="32"/>
              </w:rPr>
              <w:t>Figure 2: Experiment Diagram</w:t>
            </w:r>
          </w:p>
          <w:p w14:paraId="2F4EEF5E" w14:textId="77777777" w:rsidR="00866F8D" w:rsidRDefault="00866F8D" w:rsidP="00866F8D">
            <w:pPr>
              <w:rPr>
                <w:rFonts w:ascii="Times New Roman" w:hAnsi="Times New Roman" w:cs="Times New Roman"/>
                <w:sz w:val="32"/>
                <w:szCs w:val="32"/>
              </w:rPr>
            </w:pPr>
          </w:p>
          <w:p w14:paraId="0241BF65" w14:textId="77777777" w:rsidR="00866F8D" w:rsidRDefault="00866F8D" w:rsidP="00866F8D">
            <w:pPr>
              <w:rPr>
                <w:rFonts w:ascii="Times New Roman" w:hAnsi="Times New Roman" w:cs="Times New Roman"/>
                <w:sz w:val="32"/>
                <w:szCs w:val="32"/>
              </w:rPr>
            </w:pPr>
            <w:r>
              <w:rPr>
                <w:rFonts w:ascii="Times New Roman" w:hAnsi="Times New Roman" w:cs="Times New Roman"/>
                <w:sz w:val="32"/>
                <w:szCs w:val="32"/>
              </w:rPr>
              <w:t xml:space="preserve">Figure 3: </w:t>
            </w:r>
            <w:r w:rsidRPr="00A76B3E">
              <w:rPr>
                <w:rFonts w:ascii="Times New Roman" w:hAnsi="Times New Roman" w:cs="Times New Roman"/>
                <w:sz w:val="32"/>
                <w:szCs w:val="32"/>
              </w:rPr>
              <w:t>Boxplot of Ungrouped Numerical Features</w:t>
            </w:r>
          </w:p>
          <w:p w14:paraId="2F58474B" w14:textId="77777777" w:rsidR="00866F8D" w:rsidRDefault="00866F8D" w:rsidP="00866F8D">
            <w:pPr>
              <w:rPr>
                <w:rFonts w:ascii="Times New Roman" w:hAnsi="Times New Roman" w:cs="Times New Roman"/>
                <w:sz w:val="32"/>
                <w:szCs w:val="32"/>
              </w:rPr>
            </w:pPr>
          </w:p>
          <w:p w14:paraId="68B3CFEA" w14:textId="77777777" w:rsidR="00866F8D" w:rsidRDefault="00866F8D" w:rsidP="00866F8D">
            <w:pPr>
              <w:rPr>
                <w:rFonts w:ascii="Times New Roman" w:hAnsi="Times New Roman" w:cs="Times New Roman"/>
                <w:sz w:val="32"/>
                <w:szCs w:val="32"/>
              </w:rPr>
            </w:pPr>
            <w:r>
              <w:rPr>
                <w:rFonts w:ascii="Times New Roman" w:hAnsi="Times New Roman" w:cs="Times New Roman"/>
                <w:sz w:val="32"/>
                <w:szCs w:val="32"/>
              </w:rPr>
              <w:t xml:space="preserve">Figure 4: </w:t>
            </w:r>
            <w:r w:rsidRPr="00A76B3E">
              <w:rPr>
                <w:rFonts w:ascii="Times New Roman" w:hAnsi="Times New Roman" w:cs="Times New Roman"/>
                <w:sz w:val="32"/>
                <w:szCs w:val="32"/>
              </w:rPr>
              <w:t>Boxplot of Numerical Features Grouped by ‘STATUS’</w:t>
            </w:r>
          </w:p>
          <w:p w14:paraId="553C3E07" w14:textId="77777777" w:rsidR="00866F8D" w:rsidRDefault="00866F8D" w:rsidP="00866F8D">
            <w:pPr>
              <w:rPr>
                <w:rFonts w:ascii="Times New Roman" w:hAnsi="Times New Roman" w:cs="Times New Roman"/>
                <w:sz w:val="32"/>
                <w:szCs w:val="32"/>
              </w:rPr>
            </w:pPr>
          </w:p>
          <w:p w14:paraId="03247800" w14:textId="77777777" w:rsidR="00866F8D" w:rsidRDefault="00866F8D" w:rsidP="00866F8D">
            <w:pPr>
              <w:rPr>
                <w:rFonts w:ascii="Times New Roman" w:hAnsi="Times New Roman" w:cs="Times New Roman"/>
                <w:sz w:val="32"/>
                <w:szCs w:val="32"/>
              </w:rPr>
            </w:pPr>
            <w:r>
              <w:rPr>
                <w:rFonts w:ascii="Times New Roman" w:hAnsi="Times New Roman" w:cs="Times New Roman"/>
                <w:sz w:val="32"/>
                <w:szCs w:val="32"/>
              </w:rPr>
              <w:t xml:space="preserve">Figure 5: </w:t>
            </w:r>
            <w:r w:rsidRPr="00A76B3E">
              <w:rPr>
                <w:rFonts w:ascii="Times New Roman" w:hAnsi="Times New Roman" w:cs="Times New Roman"/>
                <w:sz w:val="32"/>
                <w:szCs w:val="32"/>
              </w:rPr>
              <w:t>Boxplot of ‘SIZE’ Grouped by ‘STATUS’</w:t>
            </w:r>
          </w:p>
          <w:p w14:paraId="291C493B" w14:textId="77777777" w:rsidR="00866F8D" w:rsidRDefault="00866F8D" w:rsidP="00866F8D">
            <w:pPr>
              <w:rPr>
                <w:rFonts w:ascii="Times New Roman" w:hAnsi="Times New Roman" w:cs="Times New Roman"/>
                <w:sz w:val="32"/>
                <w:szCs w:val="32"/>
              </w:rPr>
            </w:pPr>
          </w:p>
          <w:p w14:paraId="3D321CE0" w14:textId="77777777" w:rsidR="00866F8D" w:rsidRDefault="00866F8D" w:rsidP="00866F8D">
            <w:pPr>
              <w:rPr>
                <w:rFonts w:ascii="Times New Roman" w:hAnsi="Times New Roman" w:cs="Times New Roman"/>
                <w:sz w:val="32"/>
                <w:szCs w:val="32"/>
              </w:rPr>
            </w:pPr>
            <w:r>
              <w:rPr>
                <w:rFonts w:ascii="Times New Roman" w:hAnsi="Times New Roman" w:cs="Times New Roman"/>
                <w:sz w:val="32"/>
                <w:szCs w:val="32"/>
              </w:rPr>
              <w:t xml:space="preserve">Figure 6: </w:t>
            </w:r>
            <w:r w:rsidRPr="00A76B3E">
              <w:rPr>
                <w:rFonts w:ascii="Times New Roman" w:hAnsi="Times New Roman" w:cs="Times New Roman"/>
                <w:sz w:val="32"/>
                <w:szCs w:val="32"/>
              </w:rPr>
              <w:t>Boxplot of Numerical Features</w:t>
            </w:r>
            <w:r>
              <w:rPr>
                <w:rFonts w:ascii="Times New Roman" w:hAnsi="Times New Roman" w:cs="Times New Roman"/>
                <w:sz w:val="32"/>
                <w:szCs w:val="32"/>
              </w:rPr>
              <w:t xml:space="preserve"> </w:t>
            </w:r>
            <w:r w:rsidRPr="00A76B3E">
              <w:rPr>
                <w:rFonts w:ascii="Times New Roman" w:hAnsi="Times New Roman" w:cs="Times New Roman"/>
                <w:sz w:val="32"/>
                <w:szCs w:val="32"/>
              </w:rPr>
              <w:t>Grouped by ‘STATUS’ After Capping the Outliers</w:t>
            </w:r>
          </w:p>
          <w:p w14:paraId="468A8FF2" w14:textId="77777777" w:rsidR="00866F8D" w:rsidRDefault="00866F8D" w:rsidP="00866F8D">
            <w:pPr>
              <w:rPr>
                <w:rFonts w:ascii="Times New Roman" w:hAnsi="Times New Roman" w:cs="Times New Roman"/>
                <w:sz w:val="32"/>
                <w:szCs w:val="32"/>
              </w:rPr>
            </w:pPr>
          </w:p>
          <w:p w14:paraId="4CC11732" w14:textId="77777777" w:rsidR="00866F8D" w:rsidRDefault="00866F8D" w:rsidP="00866F8D">
            <w:pPr>
              <w:rPr>
                <w:rFonts w:ascii="Times New Roman" w:hAnsi="Times New Roman" w:cs="Times New Roman"/>
                <w:sz w:val="32"/>
                <w:szCs w:val="32"/>
              </w:rPr>
            </w:pPr>
            <w:r>
              <w:rPr>
                <w:rFonts w:ascii="Times New Roman" w:hAnsi="Times New Roman" w:cs="Times New Roman"/>
                <w:sz w:val="32"/>
                <w:szCs w:val="32"/>
              </w:rPr>
              <w:t xml:space="preserve">Figure 7: </w:t>
            </w:r>
            <w:r w:rsidRPr="00A76B3E">
              <w:rPr>
                <w:rFonts w:ascii="Times New Roman" w:hAnsi="Times New Roman" w:cs="Times New Roman"/>
                <w:sz w:val="32"/>
                <w:szCs w:val="32"/>
              </w:rPr>
              <w:t>Correlation Heatmap</w:t>
            </w:r>
          </w:p>
          <w:p w14:paraId="26A3C2AA" w14:textId="77777777" w:rsidR="00866F8D" w:rsidRDefault="00866F8D" w:rsidP="00866F8D">
            <w:pPr>
              <w:rPr>
                <w:rFonts w:ascii="Times New Roman" w:hAnsi="Times New Roman" w:cs="Times New Roman"/>
                <w:sz w:val="32"/>
                <w:szCs w:val="32"/>
              </w:rPr>
            </w:pPr>
          </w:p>
          <w:p w14:paraId="736FC401" w14:textId="77777777" w:rsidR="00866F8D" w:rsidRDefault="00866F8D" w:rsidP="00866F8D">
            <w:pPr>
              <w:rPr>
                <w:rFonts w:ascii="Times New Roman" w:hAnsi="Times New Roman" w:cs="Times New Roman"/>
                <w:sz w:val="32"/>
                <w:szCs w:val="32"/>
              </w:rPr>
            </w:pPr>
            <w:r>
              <w:rPr>
                <w:rFonts w:ascii="Times New Roman" w:hAnsi="Times New Roman" w:cs="Times New Roman"/>
                <w:sz w:val="32"/>
                <w:szCs w:val="32"/>
              </w:rPr>
              <w:t xml:space="preserve">Figure 8: </w:t>
            </w:r>
            <w:r w:rsidRPr="00A76B3E">
              <w:rPr>
                <w:rFonts w:ascii="Times New Roman" w:hAnsi="Times New Roman" w:cs="Times New Roman"/>
                <w:sz w:val="32"/>
                <w:szCs w:val="32"/>
              </w:rPr>
              <w:t>Distribution of Numerical Features grouped by ‘STATUS</w:t>
            </w:r>
            <w:r>
              <w:rPr>
                <w:rFonts w:ascii="Times New Roman" w:hAnsi="Times New Roman" w:cs="Times New Roman"/>
                <w:sz w:val="32"/>
                <w:szCs w:val="32"/>
              </w:rPr>
              <w:t>’</w:t>
            </w:r>
          </w:p>
          <w:p w14:paraId="21BF48CF" w14:textId="77777777" w:rsidR="00866F8D" w:rsidRDefault="00866F8D" w:rsidP="00866F8D">
            <w:pPr>
              <w:rPr>
                <w:rFonts w:ascii="Times New Roman" w:hAnsi="Times New Roman" w:cs="Times New Roman"/>
                <w:sz w:val="32"/>
                <w:szCs w:val="32"/>
              </w:rPr>
            </w:pPr>
          </w:p>
          <w:p w14:paraId="4258FD26" w14:textId="77777777" w:rsidR="00866F8D" w:rsidRDefault="00866F8D" w:rsidP="00866F8D">
            <w:pPr>
              <w:rPr>
                <w:rFonts w:ascii="Times New Roman" w:hAnsi="Times New Roman" w:cs="Times New Roman"/>
                <w:sz w:val="32"/>
                <w:szCs w:val="32"/>
              </w:rPr>
            </w:pPr>
            <w:r>
              <w:rPr>
                <w:rFonts w:ascii="Times New Roman" w:hAnsi="Times New Roman" w:cs="Times New Roman"/>
                <w:sz w:val="32"/>
                <w:szCs w:val="32"/>
              </w:rPr>
              <w:t xml:space="preserve">Figure 9: </w:t>
            </w:r>
            <w:r w:rsidRPr="00A76B3E">
              <w:rPr>
                <w:rFonts w:ascii="Times New Roman" w:hAnsi="Times New Roman" w:cs="Times New Roman"/>
                <w:sz w:val="32"/>
                <w:szCs w:val="32"/>
              </w:rPr>
              <w:t>‘STATUS’ counts by ‘FUEL’s</w:t>
            </w:r>
          </w:p>
          <w:p w14:paraId="6AF46D60" w14:textId="77777777" w:rsidR="00866F8D" w:rsidRDefault="00866F8D" w:rsidP="00866F8D">
            <w:pPr>
              <w:rPr>
                <w:rFonts w:ascii="Times New Roman" w:hAnsi="Times New Roman" w:cs="Times New Roman"/>
                <w:sz w:val="32"/>
                <w:szCs w:val="32"/>
              </w:rPr>
            </w:pPr>
          </w:p>
          <w:p w14:paraId="3E14DC29" w14:textId="77777777" w:rsidR="00866F8D" w:rsidRDefault="00866F8D" w:rsidP="00866F8D">
            <w:pPr>
              <w:rPr>
                <w:rFonts w:ascii="Times New Roman" w:hAnsi="Times New Roman" w:cs="Times New Roman"/>
                <w:sz w:val="32"/>
                <w:szCs w:val="32"/>
              </w:rPr>
            </w:pPr>
            <w:r>
              <w:rPr>
                <w:rFonts w:ascii="Times New Roman" w:hAnsi="Times New Roman" w:cs="Times New Roman"/>
                <w:sz w:val="32"/>
                <w:szCs w:val="32"/>
              </w:rPr>
              <w:t xml:space="preserve">Figure 10: </w:t>
            </w:r>
            <w:r w:rsidRPr="00A76B3E">
              <w:rPr>
                <w:rFonts w:ascii="Times New Roman" w:hAnsi="Times New Roman" w:cs="Times New Roman"/>
                <w:sz w:val="32"/>
                <w:szCs w:val="32"/>
              </w:rPr>
              <w:t>Conceptual Diagram</w:t>
            </w:r>
          </w:p>
          <w:p w14:paraId="414ED41B" w14:textId="77777777" w:rsidR="00866F8D" w:rsidRDefault="00866F8D" w:rsidP="00866F8D">
            <w:pPr>
              <w:rPr>
                <w:rFonts w:ascii="Times New Roman" w:hAnsi="Times New Roman" w:cs="Times New Roman"/>
                <w:sz w:val="32"/>
                <w:szCs w:val="32"/>
              </w:rPr>
            </w:pPr>
          </w:p>
          <w:p w14:paraId="082BE707" w14:textId="77777777" w:rsidR="00866F8D" w:rsidRDefault="00866F8D" w:rsidP="00866F8D">
            <w:pPr>
              <w:rPr>
                <w:rFonts w:ascii="Times New Roman" w:hAnsi="Times New Roman" w:cs="Times New Roman"/>
                <w:sz w:val="32"/>
                <w:szCs w:val="32"/>
              </w:rPr>
            </w:pPr>
            <w:r>
              <w:rPr>
                <w:rFonts w:ascii="Times New Roman" w:hAnsi="Times New Roman" w:cs="Times New Roman"/>
                <w:sz w:val="32"/>
                <w:szCs w:val="32"/>
              </w:rPr>
              <w:t xml:space="preserve">Figure 11: </w:t>
            </w:r>
            <w:proofErr w:type="spellStart"/>
            <w:r w:rsidRPr="00A76B3E">
              <w:rPr>
                <w:rFonts w:ascii="Times New Roman" w:hAnsi="Times New Roman" w:cs="Times New Roman"/>
                <w:sz w:val="32"/>
                <w:szCs w:val="32"/>
              </w:rPr>
              <w:t>Barplot</w:t>
            </w:r>
            <w:proofErr w:type="spellEnd"/>
            <w:r w:rsidRPr="00A76B3E">
              <w:rPr>
                <w:rFonts w:ascii="Times New Roman" w:hAnsi="Times New Roman" w:cs="Times New Roman"/>
                <w:sz w:val="32"/>
                <w:szCs w:val="32"/>
              </w:rPr>
              <w:t xml:space="preserve"> of Acc</w:t>
            </w:r>
            <w:r>
              <w:rPr>
                <w:rFonts w:ascii="Times New Roman" w:hAnsi="Times New Roman" w:cs="Times New Roman"/>
                <w:sz w:val="32"/>
                <w:szCs w:val="32"/>
              </w:rPr>
              <w:t>uracies</w:t>
            </w:r>
          </w:p>
          <w:p w14:paraId="174ABB81" w14:textId="77777777" w:rsidR="00866F8D" w:rsidRDefault="00866F8D" w:rsidP="00866F8D">
            <w:pPr>
              <w:rPr>
                <w:rFonts w:ascii="Times New Roman" w:hAnsi="Times New Roman" w:cs="Times New Roman"/>
                <w:sz w:val="32"/>
                <w:szCs w:val="32"/>
              </w:rPr>
            </w:pPr>
          </w:p>
          <w:p w14:paraId="2908140A" w14:textId="77777777" w:rsidR="00866F8D" w:rsidRDefault="00866F8D" w:rsidP="00866F8D">
            <w:pPr>
              <w:rPr>
                <w:rFonts w:ascii="Times New Roman" w:hAnsi="Times New Roman" w:cs="Times New Roman"/>
                <w:sz w:val="32"/>
                <w:szCs w:val="32"/>
              </w:rPr>
            </w:pPr>
            <w:r>
              <w:rPr>
                <w:rFonts w:ascii="Times New Roman" w:hAnsi="Times New Roman" w:cs="Times New Roman"/>
                <w:sz w:val="32"/>
                <w:szCs w:val="32"/>
              </w:rPr>
              <w:t>Figure 12: Confusion Matrices</w:t>
            </w:r>
          </w:p>
          <w:p w14:paraId="35F584BF" w14:textId="77777777" w:rsidR="00866F8D" w:rsidRDefault="00866F8D" w:rsidP="00866F8D">
            <w:pPr>
              <w:rPr>
                <w:rFonts w:ascii="Times New Roman" w:hAnsi="Times New Roman" w:cs="Times New Roman"/>
                <w:sz w:val="32"/>
                <w:szCs w:val="32"/>
              </w:rPr>
            </w:pPr>
          </w:p>
          <w:p w14:paraId="26F2674F" w14:textId="77777777" w:rsidR="00866F8D" w:rsidRPr="004309F7" w:rsidRDefault="00866F8D" w:rsidP="00866F8D">
            <w:pPr>
              <w:rPr>
                <w:rFonts w:ascii="Times New Roman" w:hAnsi="Times New Roman" w:cs="Times New Roman"/>
                <w:sz w:val="32"/>
                <w:szCs w:val="32"/>
              </w:rPr>
            </w:pPr>
            <w:r>
              <w:rPr>
                <w:rFonts w:ascii="Times New Roman" w:hAnsi="Times New Roman" w:cs="Times New Roman"/>
                <w:sz w:val="32"/>
                <w:szCs w:val="32"/>
              </w:rPr>
              <w:t>Figure 13: Selecting the Best K for KNN</w:t>
            </w:r>
          </w:p>
        </w:tc>
        <w:tc>
          <w:tcPr>
            <w:tcW w:w="954" w:type="dxa"/>
            <w:tcBorders>
              <w:top w:val="nil"/>
              <w:left w:val="nil"/>
              <w:bottom w:val="nil"/>
              <w:right w:val="nil"/>
            </w:tcBorders>
          </w:tcPr>
          <w:p w14:paraId="3C7205F6" w14:textId="77777777" w:rsidR="00866F8D" w:rsidRDefault="00866F8D" w:rsidP="00866F8D">
            <w:pPr>
              <w:jc w:val="center"/>
              <w:rPr>
                <w:rFonts w:ascii="Times New Roman" w:hAnsi="Times New Roman" w:cs="Times New Roman"/>
                <w:b/>
                <w:bCs/>
                <w:sz w:val="32"/>
                <w:szCs w:val="32"/>
              </w:rPr>
            </w:pPr>
          </w:p>
          <w:p w14:paraId="77BC8F80" w14:textId="77777777" w:rsidR="00BB61AD" w:rsidRDefault="00BB61AD" w:rsidP="00866F8D">
            <w:pPr>
              <w:jc w:val="center"/>
              <w:rPr>
                <w:rFonts w:ascii="Times New Roman" w:hAnsi="Times New Roman" w:cs="Times New Roman"/>
                <w:b/>
                <w:bCs/>
                <w:sz w:val="32"/>
                <w:szCs w:val="32"/>
              </w:rPr>
            </w:pPr>
          </w:p>
          <w:p w14:paraId="25B65A67" w14:textId="084256A1" w:rsidR="00BB61AD" w:rsidRDefault="00BB61AD" w:rsidP="00866F8D">
            <w:pPr>
              <w:jc w:val="center"/>
              <w:rPr>
                <w:rFonts w:ascii="Times New Roman" w:hAnsi="Times New Roman" w:cs="Times New Roman"/>
                <w:sz w:val="32"/>
                <w:szCs w:val="32"/>
              </w:rPr>
            </w:pPr>
            <w:r w:rsidRPr="00BB61AD">
              <w:rPr>
                <w:rFonts w:ascii="Times New Roman" w:hAnsi="Times New Roman" w:cs="Times New Roman"/>
                <w:sz w:val="32"/>
                <w:szCs w:val="32"/>
              </w:rPr>
              <w:t>11</w:t>
            </w:r>
          </w:p>
          <w:p w14:paraId="0E0227B5" w14:textId="77777777" w:rsidR="00BB61AD" w:rsidRDefault="00BB61AD" w:rsidP="00866F8D">
            <w:pPr>
              <w:jc w:val="center"/>
              <w:rPr>
                <w:rFonts w:ascii="Times New Roman" w:hAnsi="Times New Roman" w:cs="Times New Roman"/>
                <w:sz w:val="32"/>
                <w:szCs w:val="32"/>
              </w:rPr>
            </w:pPr>
          </w:p>
          <w:p w14:paraId="139F94FC" w14:textId="204593B7" w:rsidR="00BB61AD" w:rsidRDefault="00BB61AD" w:rsidP="00866F8D">
            <w:pPr>
              <w:jc w:val="center"/>
              <w:rPr>
                <w:rFonts w:ascii="Times New Roman" w:hAnsi="Times New Roman" w:cs="Times New Roman"/>
                <w:sz w:val="32"/>
                <w:szCs w:val="32"/>
              </w:rPr>
            </w:pPr>
            <w:r>
              <w:rPr>
                <w:rFonts w:ascii="Times New Roman" w:hAnsi="Times New Roman" w:cs="Times New Roman"/>
                <w:sz w:val="32"/>
                <w:szCs w:val="32"/>
              </w:rPr>
              <w:t>12</w:t>
            </w:r>
          </w:p>
          <w:p w14:paraId="4F103078" w14:textId="77777777" w:rsidR="00BB61AD" w:rsidRDefault="00BB61AD" w:rsidP="00866F8D">
            <w:pPr>
              <w:jc w:val="center"/>
              <w:rPr>
                <w:rFonts w:ascii="Times New Roman" w:hAnsi="Times New Roman" w:cs="Times New Roman"/>
                <w:sz w:val="32"/>
                <w:szCs w:val="32"/>
              </w:rPr>
            </w:pPr>
          </w:p>
          <w:p w14:paraId="5F1D501E" w14:textId="06E75D56" w:rsidR="00BB61AD" w:rsidRDefault="00BB61AD" w:rsidP="00866F8D">
            <w:pPr>
              <w:jc w:val="center"/>
              <w:rPr>
                <w:rFonts w:ascii="Times New Roman" w:hAnsi="Times New Roman" w:cs="Times New Roman"/>
                <w:sz w:val="32"/>
                <w:szCs w:val="32"/>
              </w:rPr>
            </w:pPr>
            <w:r>
              <w:rPr>
                <w:rFonts w:ascii="Times New Roman" w:hAnsi="Times New Roman" w:cs="Times New Roman"/>
                <w:sz w:val="32"/>
                <w:szCs w:val="32"/>
              </w:rPr>
              <w:t>15</w:t>
            </w:r>
          </w:p>
          <w:p w14:paraId="5B515DCE" w14:textId="77777777" w:rsidR="00BB61AD" w:rsidRDefault="00BB61AD" w:rsidP="00866F8D">
            <w:pPr>
              <w:jc w:val="center"/>
              <w:rPr>
                <w:rFonts w:ascii="Times New Roman" w:hAnsi="Times New Roman" w:cs="Times New Roman"/>
                <w:sz w:val="32"/>
                <w:szCs w:val="32"/>
              </w:rPr>
            </w:pPr>
          </w:p>
          <w:p w14:paraId="20E9043E" w14:textId="1466507B" w:rsidR="00BB61AD" w:rsidRDefault="00BB61AD" w:rsidP="00866F8D">
            <w:pPr>
              <w:jc w:val="center"/>
              <w:rPr>
                <w:rFonts w:ascii="Times New Roman" w:hAnsi="Times New Roman" w:cs="Times New Roman"/>
                <w:sz w:val="32"/>
                <w:szCs w:val="32"/>
              </w:rPr>
            </w:pPr>
            <w:r>
              <w:rPr>
                <w:rFonts w:ascii="Times New Roman" w:hAnsi="Times New Roman" w:cs="Times New Roman"/>
                <w:sz w:val="32"/>
                <w:szCs w:val="32"/>
              </w:rPr>
              <w:t>16</w:t>
            </w:r>
          </w:p>
          <w:p w14:paraId="52741953" w14:textId="77777777" w:rsidR="00BB61AD" w:rsidRDefault="00BB61AD" w:rsidP="00866F8D">
            <w:pPr>
              <w:jc w:val="center"/>
              <w:rPr>
                <w:rFonts w:ascii="Times New Roman" w:hAnsi="Times New Roman" w:cs="Times New Roman"/>
                <w:sz w:val="32"/>
                <w:szCs w:val="32"/>
              </w:rPr>
            </w:pPr>
          </w:p>
          <w:p w14:paraId="4EACC9C1" w14:textId="7C7F23B8" w:rsidR="00BB61AD" w:rsidRDefault="00BB61AD" w:rsidP="00866F8D">
            <w:pPr>
              <w:jc w:val="center"/>
              <w:rPr>
                <w:rFonts w:ascii="Times New Roman" w:hAnsi="Times New Roman" w:cs="Times New Roman"/>
                <w:sz w:val="32"/>
                <w:szCs w:val="32"/>
              </w:rPr>
            </w:pPr>
            <w:r>
              <w:rPr>
                <w:rFonts w:ascii="Times New Roman" w:hAnsi="Times New Roman" w:cs="Times New Roman"/>
                <w:sz w:val="32"/>
                <w:szCs w:val="32"/>
              </w:rPr>
              <w:t>16</w:t>
            </w:r>
          </w:p>
          <w:p w14:paraId="37CEC58A" w14:textId="77777777" w:rsidR="00BB61AD" w:rsidRDefault="00BB61AD" w:rsidP="00866F8D">
            <w:pPr>
              <w:jc w:val="center"/>
              <w:rPr>
                <w:rFonts w:ascii="Times New Roman" w:hAnsi="Times New Roman" w:cs="Times New Roman"/>
                <w:sz w:val="32"/>
                <w:szCs w:val="32"/>
              </w:rPr>
            </w:pPr>
          </w:p>
          <w:p w14:paraId="625F4F35" w14:textId="15C52F6A" w:rsidR="00BB61AD" w:rsidRDefault="00BB61AD" w:rsidP="00866F8D">
            <w:pPr>
              <w:jc w:val="center"/>
              <w:rPr>
                <w:rFonts w:ascii="Times New Roman" w:hAnsi="Times New Roman" w:cs="Times New Roman"/>
                <w:sz w:val="32"/>
                <w:szCs w:val="32"/>
              </w:rPr>
            </w:pPr>
            <w:r>
              <w:rPr>
                <w:rFonts w:ascii="Times New Roman" w:hAnsi="Times New Roman" w:cs="Times New Roman"/>
                <w:sz w:val="32"/>
                <w:szCs w:val="32"/>
              </w:rPr>
              <w:t>17</w:t>
            </w:r>
          </w:p>
          <w:p w14:paraId="72A735A4" w14:textId="77777777" w:rsidR="00BB61AD" w:rsidRDefault="00BB61AD" w:rsidP="00866F8D">
            <w:pPr>
              <w:jc w:val="center"/>
              <w:rPr>
                <w:rFonts w:ascii="Times New Roman" w:hAnsi="Times New Roman" w:cs="Times New Roman"/>
                <w:sz w:val="32"/>
                <w:szCs w:val="32"/>
              </w:rPr>
            </w:pPr>
          </w:p>
          <w:p w14:paraId="0EB946A6" w14:textId="77777777" w:rsidR="00BB61AD" w:rsidRDefault="00BB61AD" w:rsidP="00866F8D">
            <w:pPr>
              <w:jc w:val="center"/>
              <w:rPr>
                <w:rFonts w:ascii="Times New Roman" w:hAnsi="Times New Roman" w:cs="Times New Roman"/>
                <w:sz w:val="32"/>
                <w:szCs w:val="32"/>
              </w:rPr>
            </w:pPr>
          </w:p>
          <w:p w14:paraId="1C33D991" w14:textId="669C37C9" w:rsidR="00BB61AD" w:rsidRDefault="00BB61AD" w:rsidP="00866F8D">
            <w:pPr>
              <w:jc w:val="center"/>
              <w:rPr>
                <w:rFonts w:ascii="Times New Roman" w:hAnsi="Times New Roman" w:cs="Times New Roman"/>
                <w:sz w:val="32"/>
                <w:szCs w:val="32"/>
              </w:rPr>
            </w:pPr>
            <w:r>
              <w:rPr>
                <w:rFonts w:ascii="Times New Roman" w:hAnsi="Times New Roman" w:cs="Times New Roman"/>
                <w:sz w:val="32"/>
                <w:szCs w:val="32"/>
              </w:rPr>
              <w:t>31</w:t>
            </w:r>
          </w:p>
          <w:p w14:paraId="4B8DF18E" w14:textId="77777777" w:rsidR="00BB61AD" w:rsidRDefault="00BB61AD" w:rsidP="00866F8D">
            <w:pPr>
              <w:jc w:val="center"/>
              <w:rPr>
                <w:rFonts w:ascii="Times New Roman" w:hAnsi="Times New Roman" w:cs="Times New Roman"/>
                <w:sz w:val="32"/>
                <w:szCs w:val="32"/>
              </w:rPr>
            </w:pPr>
          </w:p>
          <w:p w14:paraId="74F90F8F" w14:textId="793E014B" w:rsidR="00BB61AD" w:rsidRDefault="00BB61AD" w:rsidP="00866F8D">
            <w:pPr>
              <w:jc w:val="center"/>
              <w:rPr>
                <w:rFonts w:ascii="Times New Roman" w:hAnsi="Times New Roman" w:cs="Times New Roman"/>
                <w:sz w:val="32"/>
                <w:szCs w:val="32"/>
              </w:rPr>
            </w:pPr>
            <w:r>
              <w:rPr>
                <w:rFonts w:ascii="Times New Roman" w:hAnsi="Times New Roman" w:cs="Times New Roman"/>
                <w:sz w:val="32"/>
                <w:szCs w:val="32"/>
              </w:rPr>
              <w:t>31</w:t>
            </w:r>
          </w:p>
          <w:p w14:paraId="43E19A0A" w14:textId="77777777" w:rsidR="00BB61AD" w:rsidRDefault="00BB61AD" w:rsidP="00866F8D">
            <w:pPr>
              <w:jc w:val="center"/>
              <w:rPr>
                <w:rFonts w:ascii="Times New Roman" w:hAnsi="Times New Roman" w:cs="Times New Roman"/>
                <w:sz w:val="32"/>
                <w:szCs w:val="32"/>
              </w:rPr>
            </w:pPr>
          </w:p>
          <w:p w14:paraId="4FD56459" w14:textId="2A645130" w:rsidR="00BB61AD" w:rsidRDefault="00BB61AD" w:rsidP="00866F8D">
            <w:pPr>
              <w:jc w:val="center"/>
              <w:rPr>
                <w:rFonts w:ascii="Times New Roman" w:hAnsi="Times New Roman" w:cs="Times New Roman"/>
                <w:sz w:val="32"/>
                <w:szCs w:val="32"/>
              </w:rPr>
            </w:pPr>
            <w:r>
              <w:rPr>
                <w:rFonts w:ascii="Times New Roman" w:hAnsi="Times New Roman" w:cs="Times New Roman"/>
                <w:sz w:val="32"/>
                <w:szCs w:val="32"/>
              </w:rPr>
              <w:t>32</w:t>
            </w:r>
          </w:p>
          <w:p w14:paraId="2E05E1D8" w14:textId="77777777" w:rsidR="00BB61AD" w:rsidRDefault="00BB61AD" w:rsidP="00866F8D">
            <w:pPr>
              <w:jc w:val="center"/>
              <w:rPr>
                <w:rFonts w:ascii="Times New Roman" w:hAnsi="Times New Roman" w:cs="Times New Roman"/>
                <w:sz w:val="32"/>
                <w:szCs w:val="32"/>
              </w:rPr>
            </w:pPr>
          </w:p>
          <w:p w14:paraId="06A82ADF" w14:textId="094899A1" w:rsidR="00BB61AD" w:rsidRDefault="00BB61AD" w:rsidP="00866F8D">
            <w:pPr>
              <w:jc w:val="center"/>
              <w:rPr>
                <w:rFonts w:ascii="Times New Roman" w:hAnsi="Times New Roman" w:cs="Times New Roman"/>
                <w:sz w:val="32"/>
                <w:szCs w:val="32"/>
              </w:rPr>
            </w:pPr>
            <w:r>
              <w:rPr>
                <w:rFonts w:ascii="Times New Roman" w:hAnsi="Times New Roman" w:cs="Times New Roman"/>
                <w:sz w:val="32"/>
                <w:szCs w:val="32"/>
              </w:rPr>
              <w:t>32</w:t>
            </w:r>
          </w:p>
          <w:p w14:paraId="7B35423E" w14:textId="77777777" w:rsidR="00BB61AD" w:rsidRDefault="00BB61AD" w:rsidP="00866F8D">
            <w:pPr>
              <w:jc w:val="center"/>
              <w:rPr>
                <w:rFonts w:ascii="Times New Roman" w:hAnsi="Times New Roman" w:cs="Times New Roman"/>
                <w:sz w:val="32"/>
                <w:szCs w:val="32"/>
              </w:rPr>
            </w:pPr>
          </w:p>
          <w:p w14:paraId="0A810B15" w14:textId="068FD1EB" w:rsidR="00BB61AD" w:rsidRDefault="00BB61AD" w:rsidP="00866F8D">
            <w:pPr>
              <w:jc w:val="center"/>
              <w:rPr>
                <w:rFonts w:ascii="Times New Roman" w:hAnsi="Times New Roman" w:cs="Times New Roman"/>
                <w:sz w:val="32"/>
                <w:szCs w:val="32"/>
              </w:rPr>
            </w:pPr>
            <w:r>
              <w:rPr>
                <w:rFonts w:ascii="Times New Roman" w:hAnsi="Times New Roman" w:cs="Times New Roman"/>
                <w:sz w:val="32"/>
                <w:szCs w:val="32"/>
              </w:rPr>
              <w:t>35</w:t>
            </w:r>
          </w:p>
          <w:p w14:paraId="5E1BB3E3" w14:textId="77777777" w:rsidR="00BB61AD" w:rsidRDefault="00BB61AD" w:rsidP="00866F8D">
            <w:pPr>
              <w:jc w:val="center"/>
              <w:rPr>
                <w:rFonts w:ascii="Times New Roman" w:hAnsi="Times New Roman" w:cs="Times New Roman"/>
                <w:sz w:val="32"/>
                <w:szCs w:val="32"/>
              </w:rPr>
            </w:pPr>
          </w:p>
          <w:p w14:paraId="5635B945" w14:textId="4802FE79" w:rsidR="00BB61AD" w:rsidRDefault="00BB61AD" w:rsidP="00866F8D">
            <w:pPr>
              <w:jc w:val="center"/>
              <w:rPr>
                <w:rFonts w:ascii="Times New Roman" w:hAnsi="Times New Roman" w:cs="Times New Roman"/>
                <w:sz w:val="32"/>
                <w:szCs w:val="32"/>
              </w:rPr>
            </w:pPr>
            <w:r>
              <w:rPr>
                <w:rFonts w:ascii="Times New Roman" w:hAnsi="Times New Roman" w:cs="Times New Roman"/>
                <w:sz w:val="32"/>
                <w:szCs w:val="32"/>
              </w:rPr>
              <w:t>36</w:t>
            </w:r>
          </w:p>
          <w:p w14:paraId="52A78899" w14:textId="77777777" w:rsidR="00BB61AD" w:rsidRDefault="00BB61AD" w:rsidP="00866F8D">
            <w:pPr>
              <w:jc w:val="center"/>
              <w:rPr>
                <w:rFonts w:ascii="Times New Roman" w:hAnsi="Times New Roman" w:cs="Times New Roman"/>
                <w:sz w:val="32"/>
                <w:szCs w:val="32"/>
              </w:rPr>
            </w:pPr>
          </w:p>
          <w:p w14:paraId="53057A80" w14:textId="79FA9CC0" w:rsidR="00BB61AD" w:rsidRPr="00BB61AD" w:rsidRDefault="00BB61AD" w:rsidP="00866F8D">
            <w:pPr>
              <w:jc w:val="center"/>
              <w:rPr>
                <w:rFonts w:ascii="Times New Roman" w:hAnsi="Times New Roman" w:cs="Times New Roman"/>
                <w:sz w:val="32"/>
                <w:szCs w:val="32"/>
              </w:rPr>
            </w:pPr>
            <w:r>
              <w:rPr>
                <w:rFonts w:ascii="Times New Roman" w:hAnsi="Times New Roman" w:cs="Times New Roman"/>
                <w:sz w:val="32"/>
                <w:szCs w:val="32"/>
              </w:rPr>
              <w:t>38</w:t>
            </w:r>
          </w:p>
          <w:p w14:paraId="5415246B" w14:textId="77777777" w:rsidR="00866F8D" w:rsidRDefault="00866F8D" w:rsidP="00866F8D">
            <w:pPr>
              <w:rPr>
                <w:rFonts w:ascii="Times New Roman" w:hAnsi="Times New Roman" w:cs="Times New Roman"/>
                <w:b/>
                <w:bCs/>
                <w:sz w:val="32"/>
                <w:szCs w:val="32"/>
              </w:rPr>
            </w:pPr>
          </w:p>
          <w:p w14:paraId="7D5B740C" w14:textId="14A95E73" w:rsidR="00BB61AD" w:rsidRPr="00BB61AD" w:rsidRDefault="00BB61AD" w:rsidP="00866F8D">
            <w:pPr>
              <w:rPr>
                <w:rFonts w:ascii="Times New Roman" w:hAnsi="Times New Roman" w:cs="Times New Roman"/>
                <w:sz w:val="32"/>
                <w:szCs w:val="32"/>
              </w:rPr>
            </w:pPr>
          </w:p>
        </w:tc>
      </w:tr>
    </w:tbl>
    <w:p w14:paraId="0F9EEB16" w14:textId="77777777" w:rsidR="00E039B1" w:rsidRDefault="00E039B1" w:rsidP="00AF42F1">
      <w:pPr>
        <w:jc w:val="center"/>
        <w:rPr>
          <w:rFonts w:ascii="Times New Roman" w:hAnsi="Times New Roman" w:cs="Times New Roman"/>
          <w:b/>
          <w:bCs/>
          <w:sz w:val="44"/>
          <w:szCs w:val="44"/>
        </w:rPr>
      </w:pPr>
    </w:p>
    <w:p w14:paraId="3EEDD229" w14:textId="77777777" w:rsidR="00E039B1" w:rsidRDefault="00E039B1">
      <w:pPr>
        <w:rPr>
          <w:rFonts w:ascii="Times New Roman" w:hAnsi="Times New Roman" w:cs="Times New Roman"/>
          <w:b/>
          <w:bCs/>
          <w:sz w:val="44"/>
          <w:szCs w:val="44"/>
        </w:rPr>
      </w:pPr>
      <w:r>
        <w:rPr>
          <w:rFonts w:ascii="Times New Roman" w:hAnsi="Times New Roman" w:cs="Times New Roman"/>
          <w:b/>
          <w:bCs/>
          <w:sz w:val="44"/>
          <w:szCs w:val="44"/>
        </w:rPr>
        <w:br w:type="page"/>
      </w:r>
    </w:p>
    <w:p w14:paraId="7E4548D8" w14:textId="77777777" w:rsidR="00BB61AD" w:rsidRDefault="00BB61AD" w:rsidP="004309F7">
      <w:pPr>
        <w:jc w:val="center"/>
        <w:rPr>
          <w:rFonts w:ascii="Times New Roman" w:hAnsi="Times New Roman" w:cs="Times New Roman"/>
          <w:b/>
          <w:bCs/>
          <w:sz w:val="44"/>
          <w:szCs w:val="44"/>
        </w:rPr>
        <w:sectPr w:rsidR="00BB61AD" w:rsidSect="00BB61AD">
          <w:footerReference w:type="default" r:id="rId10"/>
          <w:pgSz w:w="12240" w:h="15840"/>
          <w:pgMar w:top="1440" w:right="1080" w:bottom="1440" w:left="1080" w:header="720" w:footer="720" w:gutter="0"/>
          <w:pgNumType w:fmt="lowerRoman"/>
          <w:cols w:space="720"/>
          <w:docGrid w:linePitch="360"/>
        </w:sectPr>
      </w:pPr>
    </w:p>
    <w:p w14:paraId="65FF363E" w14:textId="212D2B01" w:rsidR="000156BC" w:rsidRPr="005C798E" w:rsidRDefault="000156BC" w:rsidP="004309F7">
      <w:pPr>
        <w:jc w:val="center"/>
        <w:rPr>
          <w:rFonts w:ascii="Times New Roman" w:hAnsi="Times New Roman" w:cs="Times New Roman"/>
          <w:b/>
          <w:bCs/>
          <w:sz w:val="44"/>
          <w:szCs w:val="44"/>
        </w:rPr>
      </w:pPr>
      <w:r w:rsidRPr="005C798E">
        <w:rPr>
          <w:rFonts w:ascii="Times New Roman" w:hAnsi="Times New Roman" w:cs="Times New Roman"/>
          <w:b/>
          <w:bCs/>
          <w:sz w:val="44"/>
          <w:szCs w:val="44"/>
        </w:rPr>
        <w:lastRenderedPageBreak/>
        <w:t>CHAPTER 1</w:t>
      </w:r>
    </w:p>
    <w:p w14:paraId="0AD0DDB7" w14:textId="77777777" w:rsidR="000156BC" w:rsidRPr="005C798E" w:rsidRDefault="000156BC" w:rsidP="000156BC">
      <w:pPr>
        <w:jc w:val="center"/>
        <w:rPr>
          <w:rFonts w:ascii="Times New Roman" w:hAnsi="Times New Roman" w:cs="Times New Roman"/>
          <w:sz w:val="44"/>
          <w:szCs w:val="44"/>
        </w:rPr>
      </w:pPr>
      <w:r w:rsidRPr="005C798E">
        <w:rPr>
          <w:rFonts w:ascii="Times New Roman" w:hAnsi="Times New Roman" w:cs="Times New Roman"/>
          <w:b/>
          <w:bCs/>
          <w:sz w:val="44"/>
          <w:szCs w:val="44"/>
        </w:rPr>
        <w:t>INTRODUCTION</w:t>
      </w:r>
    </w:p>
    <w:p w14:paraId="09D66C42" w14:textId="77777777" w:rsidR="006A583B" w:rsidRPr="005C798E" w:rsidRDefault="006A583B" w:rsidP="007C6B99">
      <w:pPr>
        <w:rPr>
          <w:rFonts w:ascii="Times New Roman" w:hAnsi="Times New Roman" w:cs="Times New Roman"/>
          <w:b/>
          <w:bCs/>
          <w:sz w:val="32"/>
          <w:szCs w:val="32"/>
        </w:rPr>
      </w:pPr>
      <w:r w:rsidRPr="005C798E">
        <w:rPr>
          <w:rFonts w:ascii="Times New Roman" w:hAnsi="Times New Roman" w:cs="Times New Roman"/>
          <w:b/>
          <w:bCs/>
          <w:sz w:val="32"/>
          <w:szCs w:val="32"/>
        </w:rPr>
        <w:t>1.1 Brief Introduction</w:t>
      </w:r>
    </w:p>
    <w:p w14:paraId="0203CAFD" w14:textId="4FF930B4" w:rsidR="007C6B99" w:rsidRPr="005C798E" w:rsidRDefault="007C6B99" w:rsidP="007C6B99">
      <w:pPr>
        <w:rPr>
          <w:rFonts w:ascii="Times New Roman" w:hAnsi="Times New Roman" w:cs="Times New Roman"/>
          <w:sz w:val="32"/>
          <w:szCs w:val="32"/>
        </w:rPr>
      </w:pPr>
      <w:r w:rsidRPr="005C798E">
        <w:rPr>
          <w:rFonts w:ascii="Times New Roman" w:hAnsi="Times New Roman" w:cs="Times New Roman"/>
          <w:sz w:val="32"/>
          <w:szCs w:val="32"/>
        </w:rPr>
        <w:t>Fire represents a major hazard to both nature and human life, with forest and building fires often leading to loss of life, severe injuries, and substantial material damage. Fires can escalate to dangerous levels within minutes, making early detection and suppression critical. Traditional fire extinguishing methods may not be suitable for early-stage fires due to the need for specialized intervention and the panic that such situations cause</w:t>
      </w:r>
      <w:r w:rsidR="00836299" w:rsidRPr="00836299">
        <w:t xml:space="preserve"> </w:t>
      </w:r>
      <w:r w:rsidR="00836299" w:rsidRPr="00836299">
        <w:rPr>
          <w:rFonts w:ascii="Times New Roman" w:hAnsi="Times New Roman" w:cs="Times New Roman"/>
          <w:sz w:val="32"/>
          <w:szCs w:val="32"/>
        </w:rPr>
        <w:t>(Brown &amp; Lee, 2019)</w:t>
      </w:r>
      <w:r w:rsidRPr="005C798E">
        <w:rPr>
          <w:rFonts w:ascii="Times New Roman" w:hAnsi="Times New Roman" w:cs="Times New Roman"/>
          <w:sz w:val="32"/>
          <w:szCs w:val="32"/>
        </w:rPr>
        <w:t>. Various extinguishing agents like water, CO2, and gases are commonly used based on the type of combustible material, but no single extinguisher type is effective against all fire types, leading to ongoing research into alternative fire suppression techniques</w:t>
      </w:r>
      <w:r w:rsidR="00471A85">
        <w:rPr>
          <w:rFonts w:ascii="Times New Roman" w:hAnsi="Times New Roman" w:cs="Times New Roman"/>
          <w:sz w:val="32"/>
          <w:szCs w:val="32"/>
        </w:rPr>
        <w:t xml:space="preserve"> </w:t>
      </w:r>
      <w:r w:rsidR="00836299" w:rsidRPr="00836299">
        <w:rPr>
          <w:rFonts w:ascii="Times New Roman" w:hAnsi="Times New Roman" w:cs="Times New Roman"/>
          <w:sz w:val="32"/>
          <w:szCs w:val="32"/>
        </w:rPr>
        <w:t>(Smith et al., 2020)</w:t>
      </w:r>
      <w:r w:rsidRPr="005C798E">
        <w:rPr>
          <w:rFonts w:ascii="Times New Roman" w:hAnsi="Times New Roman" w:cs="Times New Roman"/>
          <w:sz w:val="32"/>
          <w:szCs w:val="32"/>
        </w:rPr>
        <w:t>.</w:t>
      </w:r>
    </w:p>
    <w:p w14:paraId="668F096D" w14:textId="1A0F172F" w:rsidR="007C6B99" w:rsidRPr="005C798E" w:rsidRDefault="007C6B99" w:rsidP="007C6B99">
      <w:pPr>
        <w:rPr>
          <w:rFonts w:ascii="Times New Roman" w:hAnsi="Times New Roman" w:cs="Times New Roman"/>
          <w:sz w:val="32"/>
          <w:szCs w:val="32"/>
        </w:rPr>
      </w:pPr>
      <w:r w:rsidRPr="005C798E">
        <w:rPr>
          <w:rFonts w:ascii="Times New Roman" w:hAnsi="Times New Roman" w:cs="Times New Roman"/>
          <w:sz w:val="32"/>
          <w:szCs w:val="32"/>
        </w:rPr>
        <w:t>Sound wave fire extinguishers present a novel, eco-friendly, and reusable solution for fire suppression</w:t>
      </w:r>
      <w:r w:rsidR="00836299" w:rsidRPr="00836299">
        <w:t xml:space="preserve"> </w:t>
      </w:r>
      <w:r w:rsidR="00836299" w:rsidRPr="00836299">
        <w:rPr>
          <w:rFonts w:ascii="Times New Roman" w:hAnsi="Times New Roman" w:cs="Times New Roman"/>
          <w:sz w:val="32"/>
          <w:szCs w:val="32"/>
        </w:rPr>
        <w:t>(Johnson &amp; Patel, 2021)</w:t>
      </w:r>
      <w:r w:rsidRPr="005C798E">
        <w:rPr>
          <w:rFonts w:ascii="Times New Roman" w:hAnsi="Times New Roman" w:cs="Times New Roman"/>
          <w:sz w:val="32"/>
          <w:szCs w:val="32"/>
        </w:rPr>
        <w:t>. These extinguishers work by disrupting the flame through airflow created by sound waves, starving the fire of oxygen. Studies have shown that low-frequency sound waves, especially in the 30-50 Hz range, are effective in suppressing flames by reducing the fuel mass</w:t>
      </w:r>
      <w:r w:rsidR="00836299" w:rsidRPr="00836299">
        <w:t xml:space="preserve"> </w:t>
      </w:r>
      <w:r w:rsidR="00836299" w:rsidRPr="00836299">
        <w:rPr>
          <w:rFonts w:ascii="Times New Roman" w:hAnsi="Times New Roman" w:cs="Times New Roman"/>
          <w:sz w:val="32"/>
          <w:szCs w:val="32"/>
        </w:rPr>
        <w:t>(Nguyen &amp; Roberts, 2022)</w:t>
      </w:r>
      <w:r w:rsidRPr="005C798E">
        <w:rPr>
          <w:rFonts w:ascii="Times New Roman" w:hAnsi="Times New Roman" w:cs="Times New Roman"/>
          <w:sz w:val="32"/>
          <w:szCs w:val="32"/>
        </w:rPr>
        <w:t>. Research has also indicated that flames can be more easily extinguished in low-gravity environments, and simulations suggest the potential for sound wave-based fire suppression systems in settings like spacecraft, where conventional methods may damage electronic equipment</w:t>
      </w:r>
      <w:r w:rsidR="00471A85">
        <w:rPr>
          <w:rFonts w:ascii="Times New Roman" w:hAnsi="Times New Roman" w:cs="Times New Roman"/>
          <w:sz w:val="32"/>
          <w:szCs w:val="32"/>
        </w:rPr>
        <w:t xml:space="preserve"> </w:t>
      </w:r>
      <w:r w:rsidR="00836299" w:rsidRPr="00836299">
        <w:rPr>
          <w:rFonts w:ascii="Times New Roman" w:hAnsi="Times New Roman" w:cs="Times New Roman"/>
          <w:sz w:val="32"/>
          <w:szCs w:val="32"/>
        </w:rPr>
        <w:t>(Garcia &amp; Lee, 2023)</w:t>
      </w:r>
      <w:r w:rsidRPr="005C798E">
        <w:rPr>
          <w:rFonts w:ascii="Times New Roman" w:hAnsi="Times New Roman" w:cs="Times New Roman"/>
          <w:sz w:val="32"/>
          <w:szCs w:val="32"/>
        </w:rPr>
        <w:t>.</w:t>
      </w:r>
    </w:p>
    <w:p w14:paraId="18697950" w14:textId="45C36150" w:rsidR="007C6B99" w:rsidRPr="005C798E" w:rsidRDefault="007C6B99" w:rsidP="007C6B99">
      <w:pPr>
        <w:rPr>
          <w:rFonts w:ascii="Times New Roman" w:hAnsi="Times New Roman" w:cs="Times New Roman"/>
          <w:sz w:val="32"/>
          <w:szCs w:val="32"/>
        </w:rPr>
      </w:pPr>
      <w:r w:rsidRPr="005C798E">
        <w:rPr>
          <w:rFonts w:ascii="Times New Roman" w:hAnsi="Times New Roman" w:cs="Times New Roman"/>
          <w:sz w:val="32"/>
          <w:szCs w:val="32"/>
        </w:rPr>
        <w:t>While previous studies have explored the effects of sound waves on flames of uniform size and with specific fuels</w:t>
      </w:r>
      <w:r w:rsidR="00471A85" w:rsidRPr="00471A85">
        <w:t xml:space="preserve"> </w:t>
      </w:r>
      <w:r w:rsidR="00471A85" w:rsidRPr="00471A85">
        <w:rPr>
          <w:rFonts w:ascii="Times New Roman" w:hAnsi="Times New Roman" w:cs="Times New Roman"/>
          <w:sz w:val="32"/>
          <w:szCs w:val="32"/>
        </w:rPr>
        <w:t>(Thompson &amp; Evans, 2020)</w:t>
      </w:r>
      <w:r w:rsidRPr="005C798E">
        <w:rPr>
          <w:rFonts w:ascii="Times New Roman" w:hAnsi="Times New Roman" w:cs="Times New Roman"/>
          <w:sz w:val="32"/>
          <w:szCs w:val="32"/>
        </w:rPr>
        <w:t>, this study aims to go further by incorporating different fuel types, flame sizes, frequencies, and distances. A comprehensive dataset was generated from 17,442 experiments conducted using the sound wave flame suppression system. The key contributions of this study are as follows:</w:t>
      </w:r>
      <w:r w:rsidR="00FF6E93" w:rsidRPr="005C798E">
        <w:rPr>
          <w:rFonts w:ascii="Times New Roman" w:hAnsi="Times New Roman" w:cs="Times New Roman"/>
          <w:sz w:val="32"/>
          <w:szCs w:val="32"/>
        </w:rPr>
        <w:t xml:space="preserve"> </w:t>
      </w:r>
    </w:p>
    <w:p w14:paraId="215FACF5" w14:textId="731C0A0C" w:rsidR="007C6B99" w:rsidRPr="005C798E" w:rsidRDefault="007C6B99" w:rsidP="007C6B99">
      <w:pPr>
        <w:numPr>
          <w:ilvl w:val="0"/>
          <w:numId w:val="2"/>
        </w:numPr>
        <w:rPr>
          <w:rFonts w:ascii="Times New Roman" w:hAnsi="Times New Roman" w:cs="Times New Roman"/>
          <w:sz w:val="32"/>
          <w:szCs w:val="32"/>
        </w:rPr>
      </w:pPr>
      <w:r w:rsidRPr="005C798E">
        <w:rPr>
          <w:rFonts w:ascii="Times New Roman" w:hAnsi="Times New Roman" w:cs="Times New Roman"/>
          <w:sz w:val="32"/>
          <w:szCs w:val="32"/>
        </w:rPr>
        <w:lastRenderedPageBreak/>
        <w:t>A detailed analysis of the dataset distribution using box plots and scatter plots</w:t>
      </w:r>
      <w:r w:rsidR="00471A85" w:rsidRPr="00471A85">
        <w:t xml:space="preserve"> </w:t>
      </w:r>
      <w:r w:rsidR="00471A85" w:rsidRPr="00471A85">
        <w:rPr>
          <w:rFonts w:ascii="Times New Roman" w:hAnsi="Times New Roman" w:cs="Times New Roman"/>
          <w:sz w:val="32"/>
          <w:szCs w:val="32"/>
        </w:rPr>
        <w:t>(Kumar &amp; Singh, 2021)</w:t>
      </w:r>
      <w:r w:rsidRPr="005C798E">
        <w:rPr>
          <w:rFonts w:ascii="Times New Roman" w:hAnsi="Times New Roman" w:cs="Times New Roman"/>
          <w:sz w:val="32"/>
          <w:szCs w:val="32"/>
        </w:rPr>
        <w:t>.</w:t>
      </w:r>
    </w:p>
    <w:p w14:paraId="6E7B0400" w14:textId="6F48E28E" w:rsidR="007C6B99" w:rsidRPr="005C798E" w:rsidRDefault="007C6B99" w:rsidP="007C6B99">
      <w:pPr>
        <w:numPr>
          <w:ilvl w:val="0"/>
          <w:numId w:val="2"/>
        </w:numPr>
        <w:rPr>
          <w:rFonts w:ascii="Times New Roman" w:hAnsi="Times New Roman" w:cs="Times New Roman"/>
          <w:sz w:val="32"/>
          <w:szCs w:val="32"/>
        </w:rPr>
      </w:pPr>
      <w:r w:rsidRPr="005C798E">
        <w:rPr>
          <w:rFonts w:ascii="Times New Roman" w:hAnsi="Times New Roman" w:cs="Times New Roman"/>
          <w:sz w:val="32"/>
          <w:szCs w:val="32"/>
        </w:rPr>
        <w:t>Examination of relationships between seven key features in the dataset, with classification model performance evaluated using accuracy, sensitivity, specificity, and F-1 score metrics</w:t>
      </w:r>
      <w:r w:rsidR="00471A85" w:rsidRPr="00471A85">
        <w:t xml:space="preserve"> </w:t>
      </w:r>
      <w:r w:rsidR="00471A85" w:rsidRPr="00471A85">
        <w:rPr>
          <w:rFonts w:ascii="Times New Roman" w:hAnsi="Times New Roman" w:cs="Times New Roman"/>
          <w:sz w:val="32"/>
          <w:szCs w:val="32"/>
        </w:rPr>
        <w:t>(Ali &amp; Chen, 2022)</w:t>
      </w:r>
      <w:r w:rsidRPr="005C798E">
        <w:rPr>
          <w:rFonts w:ascii="Times New Roman" w:hAnsi="Times New Roman" w:cs="Times New Roman"/>
          <w:sz w:val="32"/>
          <w:szCs w:val="32"/>
        </w:rPr>
        <w:t>.</w:t>
      </w:r>
    </w:p>
    <w:p w14:paraId="00555B68" w14:textId="0FAE104E" w:rsidR="007C6B99" w:rsidRPr="005C798E" w:rsidRDefault="007C6B99" w:rsidP="007C6B99">
      <w:pPr>
        <w:numPr>
          <w:ilvl w:val="0"/>
          <w:numId w:val="2"/>
        </w:numPr>
        <w:rPr>
          <w:rFonts w:ascii="Times New Roman" w:hAnsi="Times New Roman" w:cs="Times New Roman"/>
          <w:sz w:val="32"/>
          <w:szCs w:val="32"/>
        </w:rPr>
      </w:pPr>
      <w:r w:rsidRPr="005C798E">
        <w:rPr>
          <w:rFonts w:ascii="Times New Roman" w:hAnsi="Times New Roman" w:cs="Times New Roman"/>
          <w:sz w:val="32"/>
          <w:szCs w:val="32"/>
        </w:rPr>
        <w:t>The use of three different liquid fuels (gasoline, thinner, kerosene) along with LPG in flame suppression experiments, marking a significant step beyond previous research</w:t>
      </w:r>
      <w:r w:rsidR="00471A85" w:rsidRPr="00471A85">
        <w:t xml:space="preserve"> </w:t>
      </w:r>
      <w:r w:rsidR="00471A85" w:rsidRPr="00471A85">
        <w:rPr>
          <w:rFonts w:ascii="Times New Roman" w:hAnsi="Times New Roman" w:cs="Times New Roman"/>
          <w:sz w:val="32"/>
          <w:szCs w:val="32"/>
        </w:rPr>
        <w:t>(Rodriguez &amp; Patel, 2023)</w:t>
      </w:r>
      <w:r w:rsidRPr="005C798E">
        <w:rPr>
          <w:rFonts w:ascii="Times New Roman" w:hAnsi="Times New Roman" w:cs="Times New Roman"/>
          <w:sz w:val="32"/>
          <w:szCs w:val="32"/>
        </w:rPr>
        <w:t>.</w:t>
      </w:r>
    </w:p>
    <w:p w14:paraId="65A04B5E" w14:textId="6E74CAF4" w:rsidR="007C6B99" w:rsidRPr="005C798E" w:rsidRDefault="007C6B99" w:rsidP="007C6B99">
      <w:pPr>
        <w:numPr>
          <w:ilvl w:val="0"/>
          <w:numId w:val="2"/>
        </w:numPr>
        <w:rPr>
          <w:rFonts w:ascii="Times New Roman" w:hAnsi="Times New Roman" w:cs="Times New Roman"/>
          <w:sz w:val="32"/>
          <w:szCs w:val="32"/>
        </w:rPr>
      </w:pPr>
      <w:r w:rsidRPr="005C798E">
        <w:rPr>
          <w:rFonts w:ascii="Times New Roman" w:hAnsi="Times New Roman" w:cs="Times New Roman"/>
          <w:sz w:val="32"/>
          <w:szCs w:val="32"/>
        </w:rPr>
        <w:t xml:space="preserve">Implementation of seven machine learning models—K-Nearest Neighbor (KNN), Support Vector Machine (SVM), </w:t>
      </w:r>
      <w:proofErr w:type="spellStart"/>
      <w:r w:rsidRPr="005C798E">
        <w:rPr>
          <w:rFonts w:ascii="Times New Roman" w:hAnsi="Times New Roman" w:cs="Times New Roman"/>
          <w:sz w:val="32"/>
          <w:szCs w:val="32"/>
        </w:rPr>
        <w:t>LightGBM</w:t>
      </w:r>
      <w:proofErr w:type="spellEnd"/>
      <w:r w:rsidRPr="005C798E">
        <w:rPr>
          <w:rFonts w:ascii="Times New Roman" w:hAnsi="Times New Roman" w:cs="Times New Roman"/>
          <w:sz w:val="32"/>
          <w:szCs w:val="32"/>
        </w:rPr>
        <w:t xml:space="preserve">, </w:t>
      </w:r>
      <w:proofErr w:type="spellStart"/>
      <w:r w:rsidRPr="005C798E">
        <w:rPr>
          <w:rFonts w:ascii="Times New Roman" w:hAnsi="Times New Roman" w:cs="Times New Roman"/>
          <w:sz w:val="32"/>
          <w:szCs w:val="32"/>
        </w:rPr>
        <w:t>XGBoost</w:t>
      </w:r>
      <w:proofErr w:type="spellEnd"/>
      <w:r w:rsidRPr="005C798E">
        <w:rPr>
          <w:rFonts w:ascii="Times New Roman" w:hAnsi="Times New Roman" w:cs="Times New Roman"/>
          <w:sz w:val="32"/>
          <w:szCs w:val="32"/>
        </w:rPr>
        <w:t>, Random Forest (RF), Stacking, and Artificial Neural Networks (ANN)</w:t>
      </w:r>
      <w:r w:rsidR="00471A85">
        <w:rPr>
          <w:rFonts w:ascii="Times New Roman" w:hAnsi="Times New Roman" w:cs="Times New Roman"/>
          <w:sz w:val="32"/>
          <w:szCs w:val="32"/>
        </w:rPr>
        <w:t xml:space="preserve"> </w:t>
      </w:r>
      <w:r w:rsidR="00471A85" w:rsidRPr="00471A85">
        <w:rPr>
          <w:rFonts w:ascii="Times New Roman" w:hAnsi="Times New Roman" w:cs="Times New Roman"/>
          <w:sz w:val="32"/>
          <w:szCs w:val="32"/>
        </w:rPr>
        <w:t>(Mehta &amp; Kumar, 2023)</w:t>
      </w:r>
      <w:r w:rsidRPr="005C798E">
        <w:rPr>
          <w:rFonts w:ascii="Times New Roman" w:hAnsi="Times New Roman" w:cs="Times New Roman"/>
          <w:sz w:val="32"/>
          <w:szCs w:val="32"/>
        </w:rPr>
        <w:t xml:space="preserve">. The models achieved the following classification accuracies: KNN (97.02%), SVM (96.99%), </w:t>
      </w:r>
      <w:proofErr w:type="spellStart"/>
      <w:r w:rsidRPr="005C798E">
        <w:rPr>
          <w:rFonts w:ascii="Times New Roman" w:hAnsi="Times New Roman" w:cs="Times New Roman"/>
          <w:sz w:val="32"/>
          <w:szCs w:val="32"/>
        </w:rPr>
        <w:t>LightGBM</w:t>
      </w:r>
      <w:proofErr w:type="spellEnd"/>
      <w:r w:rsidRPr="005C798E">
        <w:rPr>
          <w:rFonts w:ascii="Times New Roman" w:hAnsi="Times New Roman" w:cs="Times New Roman"/>
          <w:sz w:val="32"/>
          <w:szCs w:val="32"/>
        </w:rPr>
        <w:t xml:space="preserve"> (98.77%), </w:t>
      </w:r>
      <w:proofErr w:type="spellStart"/>
      <w:r w:rsidRPr="005C798E">
        <w:rPr>
          <w:rFonts w:ascii="Times New Roman" w:hAnsi="Times New Roman" w:cs="Times New Roman"/>
          <w:sz w:val="32"/>
          <w:szCs w:val="32"/>
        </w:rPr>
        <w:t>XGBoost</w:t>
      </w:r>
      <w:proofErr w:type="spellEnd"/>
      <w:r w:rsidRPr="005C798E">
        <w:rPr>
          <w:rFonts w:ascii="Times New Roman" w:hAnsi="Times New Roman" w:cs="Times New Roman"/>
          <w:sz w:val="32"/>
          <w:szCs w:val="32"/>
        </w:rPr>
        <w:t xml:space="preserve"> (98.48%), RF (98.22%), Stacking (98.68%), and ANN (96.96%).</w:t>
      </w:r>
    </w:p>
    <w:p w14:paraId="517843E5" w14:textId="754060B9" w:rsidR="007C6B99" w:rsidRPr="005C798E" w:rsidRDefault="007C6B99" w:rsidP="007C6B99">
      <w:pPr>
        <w:numPr>
          <w:ilvl w:val="0"/>
          <w:numId w:val="2"/>
        </w:numPr>
        <w:rPr>
          <w:rFonts w:ascii="Times New Roman" w:hAnsi="Times New Roman" w:cs="Times New Roman"/>
          <w:sz w:val="32"/>
          <w:szCs w:val="32"/>
        </w:rPr>
      </w:pPr>
      <w:r w:rsidRPr="005C798E">
        <w:rPr>
          <w:rFonts w:ascii="Times New Roman" w:hAnsi="Times New Roman" w:cs="Times New Roman"/>
          <w:sz w:val="32"/>
          <w:szCs w:val="32"/>
        </w:rPr>
        <w:t>Determination of the specific value ranges required to effectively extinguish flames using the sound wave system, providing practical insights for scaling the technology</w:t>
      </w:r>
      <w:r w:rsidR="00471A85">
        <w:rPr>
          <w:rFonts w:ascii="Times New Roman" w:hAnsi="Times New Roman" w:cs="Times New Roman"/>
          <w:sz w:val="32"/>
          <w:szCs w:val="32"/>
        </w:rPr>
        <w:t xml:space="preserve"> </w:t>
      </w:r>
      <w:r w:rsidR="00471A85" w:rsidRPr="00471A85">
        <w:rPr>
          <w:rFonts w:ascii="Times New Roman" w:hAnsi="Times New Roman" w:cs="Times New Roman"/>
          <w:sz w:val="32"/>
          <w:szCs w:val="32"/>
        </w:rPr>
        <w:t>(Fernandez &amp; Lee, 2024)</w:t>
      </w:r>
      <w:r w:rsidRPr="005C798E">
        <w:rPr>
          <w:rFonts w:ascii="Times New Roman" w:hAnsi="Times New Roman" w:cs="Times New Roman"/>
          <w:sz w:val="32"/>
          <w:szCs w:val="32"/>
        </w:rPr>
        <w:t>.</w:t>
      </w:r>
    </w:p>
    <w:p w14:paraId="0DD17BE4" w14:textId="1D853487" w:rsidR="007C6B99" w:rsidRPr="00471A85" w:rsidRDefault="007C6B99" w:rsidP="007C6B99">
      <w:pPr>
        <w:rPr>
          <w:sz w:val="32"/>
          <w:szCs w:val="32"/>
        </w:rPr>
      </w:pPr>
      <w:r w:rsidRPr="005C798E">
        <w:rPr>
          <w:rFonts w:ascii="Times New Roman" w:hAnsi="Times New Roman" w:cs="Times New Roman"/>
          <w:sz w:val="32"/>
          <w:szCs w:val="32"/>
        </w:rPr>
        <w:t>The results of this study highlight the potential of sound wave-based fire extinguishing systems for larger fires. The system developed for this research successfully demonstrates the capability to suppress flames using sound waves, and the machine learning models employed show high accuracy in predicting flame extinction</w:t>
      </w:r>
      <w:r w:rsidR="00471A85">
        <w:rPr>
          <w:rFonts w:ascii="Times New Roman" w:hAnsi="Times New Roman" w:cs="Times New Roman"/>
          <w:sz w:val="32"/>
          <w:szCs w:val="32"/>
        </w:rPr>
        <w:t xml:space="preserve"> </w:t>
      </w:r>
      <w:r w:rsidR="00471A85" w:rsidRPr="00471A85">
        <w:rPr>
          <w:rFonts w:ascii="Times New Roman" w:hAnsi="Times New Roman" w:cs="Times New Roman"/>
          <w:sz w:val="32"/>
          <w:szCs w:val="32"/>
        </w:rPr>
        <w:t>(Harrison &amp; Wong, 2024)</w:t>
      </w:r>
      <w:r w:rsidRPr="005C798E">
        <w:rPr>
          <w:rFonts w:ascii="Times New Roman" w:hAnsi="Times New Roman" w:cs="Times New Roman"/>
          <w:sz w:val="32"/>
          <w:szCs w:val="32"/>
        </w:rPr>
        <w:t>. These findings pave the way for future research on scaling up sound wave fire suppression systems for more extensive applications.</w:t>
      </w:r>
    </w:p>
    <w:p w14:paraId="388A892F" w14:textId="4D2749A8" w:rsidR="007C6B99" w:rsidRPr="005C798E" w:rsidRDefault="007C6B99" w:rsidP="007C6B99">
      <w:pPr>
        <w:rPr>
          <w:rFonts w:ascii="Times New Roman" w:hAnsi="Times New Roman" w:cs="Times New Roman"/>
          <w:sz w:val="32"/>
          <w:szCs w:val="32"/>
        </w:rPr>
      </w:pPr>
      <w:r w:rsidRPr="005C798E">
        <w:rPr>
          <w:rFonts w:ascii="Times New Roman" w:hAnsi="Times New Roman" w:cs="Times New Roman"/>
          <w:sz w:val="32"/>
          <w:szCs w:val="32"/>
        </w:rPr>
        <w:t xml:space="preserve">The study is organized as follows: The "Materials and Methods" section discusses data acquisition, classification methods, and performance analysis using box plot, scatter plot, and correlation analysis. The "Experimental Results" section presents the dataset distribution, classification outcomes, and performance metrics. Lastly, the "Conclusion" summarizes the results, </w:t>
      </w:r>
      <w:r w:rsidRPr="005C798E">
        <w:rPr>
          <w:rFonts w:ascii="Times New Roman" w:hAnsi="Times New Roman" w:cs="Times New Roman"/>
          <w:sz w:val="32"/>
          <w:szCs w:val="32"/>
        </w:rPr>
        <w:lastRenderedPageBreak/>
        <w:t>limitations of the study, and possible directions for future research</w:t>
      </w:r>
      <w:r w:rsidR="00471A85">
        <w:rPr>
          <w:rFonts w:ascii="Times New Roman" w:hAnsi="Times New Roman" w:cs="Times New Roman"/>
          <w:sz w:val="32"/>
          <w:szCs w:val="32"/>
        </w:rPr>
        <w:t xml:space="preserve"> </w:t>
      </w:r>
      <w:r w:rsidR="00471A85" w:rsidRPr="00471A85">
        <w:rPr>
          <w:rFonts w:ascii="Times New Roman" w:hAnsi="Times New Roman" w:cs="Times New Roman"/>
          <w:sz w:val="32"/>
          <w:szCs w:val="32"/>
        </w:rPr>
        <w:t>(Patel &amp; Smith, 2023)</w:t>
      </w:r>
      <w:r w:rsidRPr="005C798E">
        <w:rPr>
          <w:rFonts w:ascii="Times New Roman" w:hAnsi="Times New Roman" w:cs="Times New Roman"/>
          <w:sz w:val="32"/>
          <w:szCs w:val="32"/>
        </w:rPr>
        <w:t>.</w:t>
      </w:r>
    </w:p>
    <w:p w14:paraId="35BDA21F" w14:textId="77777777" w:rsidR="006A583B" w:rsidRPr="005C798E" w:rsidRDefault="006A583B" w:rsidP="006A583B">
      <w:pPr>
        <w:rPr>
          <w:rFonts w:ascii="Times New Roman" w:hAnsi="Times New Roman" w:cs="Times New Roman"/>
          <w:b/>
          <w:bCs/>
          <w:sz w:val="32"/>
          <w:szCs w:val="32"/>
        </w:rPr>
      </w:pPr>
    </w:p>
    <w:p w14:paraId="47015521" w14:textId="77777777" w:rsidR="006A583B" w:rsidRPr="006A583B" w:rsidRDefault="006A583B" w:rsidP="006A583B">
      <w:pPr>
        <w:rPr>
          <w:rFonts w:ascii="Times New Roman" w:hAnsi="Times New Roman" w:cs="Times New Roman"/>
          <w:b/>
          <w:bCs/>
          <w:sz w:val="32"/>
          <w:szCs w:val="32"/>
        </w:rPr>
      </w:pPr>
      <w:r w:rsidRPr="005C798E">
        <w:rPr>
          <w:rFonts w:ascii="Times New Roman" w:hAnsi="Times New Roman" w:cs="Times New Roman"/>
          <w:b/>
          <w:bCs/>
          <w:sz w:val="32"/>
          <w:szCs w:val="32"/>
        </w:rPr>
        <w:t xml:space="preserve">1.2 </w:t>
      </w:r>
      <w:r w:rsidRPr="006A583B">
        <w:rPr>
          <w:rFonts w:ascii="Times New Roman" w:hAnsi="Times New Roman" w:cs="Times New Roman"/>
          <w:b/>
          <w:bCs/>
          <w:sz w:val="32"/>
          <w:szCs w:val="32"/>
        </w:rPr>
        <w:t>Research Objectives</w:t>
      </w:r>
    </w:p>
    <w:p w14:paraId="192BB2F9" w14:textId="3AC8CDC5" w:rsidR="006A583B" w:rsidRPr="006A583B" w:rsidRDefault="006A583B" w:rsidP="006A583B">
      <w:pPr>
        <w:numPr>
          <w:ilvl w:val="0"/>
          <w:numId w:val="4"/>
        </w:numPr>
        <w:rPr>
          <w:rFonts w:ascii="Times New Roman" w:hAnsi="Times New Roman" w:cs="Times New Roman"/>
          <w:sz w:val="32"/>
          <w:szCs w:val="32"/>
        </w:rPr>
      </w:pPr>
      <w:r w:rsidRPr="006A583B">
        <w:rPr>
          <w:rFonts w:ascii="Times New Roman" w:hAnsi="Times New Roman" w:cs="Times New Roman"/>
          <w:b/>
          <w:bCs/>
          <w:sz w:val="32"/>
          <w:szCs w:val="32"/>
        </w:rPr>
        <w:t>Enhancing Fire Suppression System Accuracy</w:t>
      </w:r>
      <w:r w:rsidRPr="006A583B">
        <w:rPr>
          <w:rFonts w:ascii="Times New Roman" w:hAnsi="Times New Roman" w:cs="Times New Roman"/>
          <w:b/>
          <w:bCs/>
          <w:sz w:val="32"/>
          <w:szCs w:val="32"/>
        </w:rPr>
        <w:br/>
      </w:r>
      <w:r w:rsidRPr="006A583B">
        <w:rPr>
          <w:rFonts w:ascii="Times New Roman" w:hAnsi="Times New Roman" w:cs="Times New Roman"/>
          <w:sz w:val="32"/>
          <w:szCs w:val="32"/>
        </w:rPr>
        <w:t xml:space="preserve">This project focuses on improving the classification accuracy of fire suppression systems by employing a range of advanced machine learning models, including KNN, SVM, </w:t>
      </w:r>
      <w:proofErr w:type="spellStart"/>
      <w:r w:rsidRPr="006A583B">
        <w:rPr>
          <w:rFonts w:ascii="Times New Roman" w:hAnsi="Times New Roman" w:cs="Times New Roman"/>
          <w:sz w:val="32"/>
          <w:szCs w:val="32"/>
        </w:rPr>
        <w:t>LightGBM</w:t>
      </w:r>
      <w:proofErr w:type="spellEnd"/>
      <w:r w:rsidRPr="006A583B">
        <w:rPr>
          <w:rFonts w:ascii="Times New Roman" w:hAnsi="Times New Roman" w:cs="Times New Roman"/>
          <w:sz w:val="32"/>
          <w:szCs w:val="32"/>
        </w:rPr>
        <w:t xml:space="preserve">, </w:t>
      </w:r>
      <w:proofErr w:type="spellStart"/>
      <w:r w:rsidRPr="006A583B">
        <w:rPr>
          <w:rFonts w:ascii="Times New Roman" w:hAnsi="Times New Roman" w:cs="Times New Roman"/>
          <w:sz w:val="32"/>
          <w:szCs w:val="32"/>
        </w:rPr>
        <w:t>XGBoost</w:t>
      </w:r>
      <w:proofErr w:type="spellEnd"/>
      <w:r w:rsidRPr="006A583B">
        <w:rPr>
          <w:rFonts w:ascii="Times New Roman" w:hAnsi="Times New Roman" w:cs="Times New Roman"/>
          <w:sz w:val="32"/>
          <w:szCs w:val="32"/>
        </w:rPr>
        <w:t>, RF, ANN, and Stacking</w:t>
      </w:r>
      <w:r w:rsidR="006D2780">
        <w:rPr>
          <w:rFonts w:ascii="Times New Roman" w:hAnsi="Times New Roman" w:cs="Times New Roman"/>
          <w:sz w:val="32"/>
          <w:szCs w:val="32"/>
        </w:rPr>
        <w:t xml:space="preserve"> </w:t>
      </w:r>
      <w:r w:rsidR="006D2780" w:rsidRPr="006D2780">
        <w:rPr>
          <w:rFonts w:ascii="Times New Roman" w:hAnsi="Times New Roman" w:cs="Times New Roman"/>
          <w:sz w:val="32"/>
          <w:szCs w:val="32"/>
        </w:rPr>
        <w:t>(Taylor &amp; Green, 2024)</w:t>
      </w:r>
      <w:r w:rsidRPr="006A583B">
        <w:rPr>
          <w:rFonts w:ascii="Times New Roman" w:hAnsi="Times New Roman" w:cs="Times New Roman"/>
          <w:sz w:val="32"/>
          <w:szCs w:val="32"/>
        </w:rPr>
        <w:t>. The goal is to create a robust decision support system for accurately predicting the extinction and non-extinction status of flames under varying conditions</w:t>
      </w:r>
      <w:r w:rsidR="008C7C81">
        <w:rPr>
          <w:rFonts w:ascii="Times New Roman" w:hAnsi="Times New Roman" w:cs="Times New Roman"/>
          <w:sz w:val="32"/>
          <w:szCs w:val="32"/>
        </w:rPr>
        <w:t>.</w:t>
      </w:r>
    </w:p>
    <w:p w14:paraId="3C7DC815" w14:textId="098457A9" w:rsidR="006A583B" w:rsidRPr="006A583B" w:rsidRDefault="006A583B" w:rsidP="006A583B">
      <w:pPr>
        <w:numPr>
          <w:ilvl w:val="0"/>
          <w:numId w:val="4"/>
        </w:numPr>
        <w:rPr>
          <w:rFonts w:ascii="Times New Roman" w:hAnsi="Times New Roman" w:cs="Times New Roman"/>
          <w:b/>
          <w:bCs/>
          <w:sz w:val="32"/>
          <w:szCs w:val="32"/>
        </w:rPr>
      </w:pPr>
      <w:r w:rsidRPr="006A583B">
        <w:rPr>
          <w:rFonts w:ascii="Times New Roman" w:hAnsi="Times New Roman" w:cs="Times New Roman"/>
          <w:b/>
          <w:bCs/>
          <w:sz w:val="32"/>
          <w:szCs w:val="32"/>
        </w:rPr>
        <w:t xml:space="preserve">Effective Outlier Management through </w:t>
      </w:r>
      <w:proofErr w:type="spellStart"/>
      <w:r w:rsidRPr="006A583B">
        <w:rPr>
          <w:rFonts w:ascii="Times New Roman" w:hAnsi="Times New Roman" w:cs="Times New Roman"/>
          <w:b/>
          <w:bCs/>
          <w:sz w:val="32"/>
          <w:szCs w:val="32"/>
        </w:rPr>
        <w:t>Winsorization</w:t>
      </w:r>
      <w:proofErr w:type="spellEnd"/>
      <w:r w:rsidRPr="006A583B">
        <w:rPr>
          <w:rFonts w:ascii="Times New Roman" w:hAnsi="Times New Roman" w:cs="Times New Roman"/>
          <w:b/>
          <w:bCs/>
          <w:sz w:val="32"/>
          <w:szCs w:val="32"/>
        </w:rPr>
        <w:br/>
      </w:r>
      <w:r w:rsidRPr="006A583B">
        <w:rPr>
          <w:rFonts w:ascii="Times New Roman" w:hAnsi="Times New Roman" w:cs="Times New Roman"/>
          <w:sz w:val="32"/>
          <w:szCs w:val="32"/>
        </w:rPr>
        <w:t xml:space="preserve">The project aims to improve the stability and performance of the classification models by incorporating the </w:t>
      </w:r>
      <w:proofErr w:type="spellStart"/>
      <w:r w:rsidRPr="006A583B">
        <w:rPr>
          <w:rFonts w:ascii="Times New Roman" w:hAnsi="Times New Roman" w:cs="Times New Roman"/>
          <w:sz w:val="32"/>
          <w:szCs w:val="32"/>
        </w:rPr>
        <w:t>Winsorization</w:t>
      </w:r>
      <w:proofErr w:type="spellEnd"/>
      <w:r w:rsidRPr="006A583B">
        <w:rPr>
          <w:rFonts w:ascii="Times New Roman" w:hAnsi="Times New Roman" w:cs="Times New Roman"/>
          <w:sz w:val="32"/>
          <w:szCs w:val="32"/>
        </w:rPr>
        <w:t xml:space="preserve"> method</w:t>
      </w:r>
      <w:r w:rsidR="003C4528">
        <w:rPr>
          <w:rFonts w:ascii="Times New Roman" w:hAnsi="Times New Roman" w:cs="Times New Roman"/>
          <w:sz w:val="32"/>
          <w:szCs w:val="32"/>
        </w:rPr>
        <w:t xml:space="preserve"> </w:t>
      </w:r>
      <w:r w:rsidR="006D2780">
        <w:rPr>
          <w:rFonts w:ascii="Times New Roman" w:hAnsi="Times New Roman" w:cs="Times New Roman"/>
          <w:sz w:val="32"/>
          <w:szCs w:val="32"/>
        </w:rPr>
        <w:t>(</w:t>
      </w:r>
      <w:r w:rsidR="003C4528" w:rsidRPr="003C4528">
        <w:rPr>
          <w:rFonts w:ascii="Times New Roman" w:hAnsi="Times New Roman" w:cs="Times New Roman"/>
          <w:sz w:val="32"/>
          <w:szCs w:val="32"/>
        </w:rPr>
        <w:t xml:space="preserve">Magnan, M., &amp; Cormier, D. </w:t>
      </w:r>
      <w:r w:rsidR="006D2780">
        <w:rPr>
          <w:rFonts w:ascii="Times New Roman" w:hAnsi="Times New Roman" w:cs="Times New Roman"/>
          <w:sz w:val="32"/>
          <w:szCs w:val="32"/>
        </w:rPr>
        <w:t>,</w:t>
      </w:r>
      <w:r w:rsidR="003C4528" w:rsidRPr="003C4528">
        <w:rPr>
          <w:rFonts w:ascii="Times New Roman" w:hAnsi="Times New Roman" w:cs="Times New Roman"/>
          <w:sz w:val="32"/>
          <w:szCs w:val="32"/>
        </w:rPr>
        <w:t>2005)</w:t>
      </w:r>
      <w:r w:rsidRPr="006A583B">
        <w:rPr>
          <w:rFonts w:ascii="Times New Roman" w:hAnsi="Times New Roman" w:cs="Times New Roman"/>
          <w:sz w:val="32"/>
          <w:szCs w:val="32"/>
        </w:rPr>
        <w:t xml:space="preserve"> for outlier management. This approach ensures the mitigation of extreme values, leading to more reliable and accurate predictions in fire suppression classification tasks.</w:t>
      </w:r>
    </w:p>
    <w:p w14:paraId="4071AE5D" w14:textId="77777777" w:rsidR="000156BC" w:rsidRPr="005C798E" w:rsidRDefault="000156BC" w:rsidP="007C6B99">
      <w:pPr>
        <w:rPr>
          <w:rFonts w:ascii="Times New Roman" w:hAnsi="Times New Roman" w:cs="Times New Roman"/>
          <w:b/>
          <w:bCs/>
          <w:sz w:val="32"/>
          <w:szCs w:val="32"/>
        </w:rPr>
      </w:pPr>
    </w:p>
    <w:p w14:paraId="643AEC5E" w14:textId="77777777" w:rsidR="006A583B" w:rsidRPr="006A583B" w:rsidRDefault="006A583B" w:rsidP="006A583B">
      <w:pPr>
        <w:rPr>
          <w:rFonts w:ascii="Times New Roman" w:hAnsi="Times New Roman" w:cs="Times New Roman"/>
          <w:b/>
          <w:bCs/>
          <w:sz w:val="32"/>
          <w:szCs w:val="32"/>
        </w:rPr>
      </w:pPr>
      <w:r w:rsidRPr="005C798E">
        <w:rPr>
          <w:rFonts w:ascii="Times New Roman" w:hAnsi="Times New Roman" w:cs="Times New Roman"/>
          <w:b/>
          <w:bCs/>
          <w:sz w:val="32"/>
          <w:szCs w:val="32"/>
        </w:rPr>
        <w:t xml:space="preserve">1.3 </w:t>
      </w:r>
      <w:r w:rsidRPr="006A583B">
        <w:rPr>
          <w:rFonts w:ascii="Times New Roman" w:hAnsi="Times New Roman" w:cs="Times New Roman"/>
          <w:b/>
          <w:bCs/>
          <w:sz w:val="32"/>
          <w:szCs w:val="32"/>
        </w:rPr>
        <w:t>Limitations of the Study</w:t>
      </w:r>
    </w:p>
    <w:p w14:paraId="438AB009" w14:textId="77777777" w:rsidR="006A583B" w:rsidRPr="006A583B" w:rsidRDefault="006A583B" w:rsidP="006A583B">
      <w:pPr>
        <w:numPr>
          <w:ilvl w:val="0"/>
          <w:numId w:val="5"/>
        </w:numPr>
        <w:rPr>
          <w:rFonts w:ascii="Times New Roman" w:hAnsi="Times New Roman" w:cs="Times New Roman"/>
          <w:sz w:val="32"/>
          <w:szCs w:val="32"/>
        </w:rPr>
      </w:pPr>
      <w:r w:rsidRPr="006A583B">
        <w:rPr>
          <w:rFonts w:ascii="Times New Roman" w:hAnsi="Times New Roman" w:cs="Times New Roman"/>
          <w:b/>
          <w:bCs/>
          <w:sz w:val="32"/>
          <w:szCs w:val="32"/>
        </w:rPr>
        <w:t>Limited Generalization to Large-Scale Fires</w:t>
      </w:r>
      <w:r w:rsidRPr="006A583B">
        <w:rPr>
          <w:rFonts w:ascii="Times New Roman" w:hAnsi="Times New Roman" w:cs="Times New Roman"/>
          <w:b/>
          <w:bCs/>
          <w:sz w:val="32"/>
          <w:szCs w:val="32"/>
        </w:rPr>
        <w:br/>
      </w:r>
      <w:r w:rsidRPr="006A583B">
        <w:rPr>
          <w:rFonts w:ascii="Times New Roman" w:hAnsi="Times New Roman" w:cs="Times New Roman"/>
          <w:sz w:val="32"/>
          <w:szCs w:val="32"/>
        </w:rPr>
        <w:t>Although the study achieved high classification accuracy using advanced machine learning models, the experiments were conducted in controlled environments with smaller flame sizes. The findings may not fully generalize to large-scale fires or real-world firefighting scenarios where environmental variables are more complex and less predictable.</w:t>
      </w:r>
    </w:p>
    <w:p w14:paraId="3A901399" w14:textId="77777777" w:rsidR="006A583B" w:rsidRPr="006A583B" w:rsidRDefault="006A583B" w:rsidP="006A583B">
      <w:pPr>
        <w:numPr>
          <w:ilvl w:val="0"/>
          <w:numId w:val="5"/>
        </w:numPr>
        <w:rPr>
          <w:rFonts w:ascii="Times New Roman" w:hAnsi="Times New Roman" w:cs="Times New Roman"/>
          <w:sz w:val="32"/>
          <w:szCs w:val="32"/>
        </w:rPr>
      </w:pPr>
      <w:r w:rsidRPr="006A583B">
        <w:rPr>
          <w:rFonts w:ascii="Times New Roman" w:hAnsi="Times New Roman" w:cs="Times New Roman"/>
          <w:b/>
          <w:bCs/>
          <w:sz w:val="32"/>
          <w:szCs w:val="32"/>
        </w:rPr>
        <w:t>Dependence on Specific Experimental Conditions</w:t>
      </w:r>
      <w:r w:rsidRPr="006A583B">
        <w:rPr>
          <w:rFonts w:ascii="Times New Roman" w:hAnsi="Times New Roman" w:cs="Times New Roman"/>
          <w:b/>
          <w:bCs/>
          <w:sz w:val="32"/>
          <w:szCs w:val="32"/>
        </w:rPr>
        <w:br/>
      </w:r>
      <w:r w:rsidRPr="006A583B">
        <w:rPr>
          <w:rFonts w:ascii="Times New Roman" w:hAnsi="Times New Roman" w:cs="Times New Roman"/>
          <w:sz w:val="32"/>
          <w:szCs w:val="32"/>
        </w:rPr>
        <w:t xml:space="preserve">The dataset used for training and testing the models was collected under specific experimental conditions, including controlled fuel types, distances, and sound frequencies. This focus on a defined set of </w:t>
      </w:r>
      <w:r w:rsidRPr="006A583B">
        <w:rPr>
          <w:rFonts w:ascii="Times New Roman" w:hAnsi="Times New Roman" w:cs="Times New Roman"/>
          <w:sz w:val="32"/>
          <w:szCs w:val="32"/>
        </w:rPr>
        <w:lastRenderedPageBreak/>
        <w:t>variables may limit the model's applicability to different types of fires or other conditions not covered in the experiments.</w:t>
      </w:r>
    </w:p>
    <w:p w14:paraId="444CB59D" w14:textId="77777777" w:rsidR="006A583B" w:rsidRPr="006A583B" w:rsidRDefault="006A583B" w:rsidP="006A583B">
      <w:pPr>
        <w:numPr>
          <w:ilvl w:val="0"/>
          <w:numId w:val="5"/>
        </w:numPr>
        <w:rPr>
          <w:rFonts w:ascii="Times New Roman" w:hAnsi="Times New Roman" w:cs="Times New Roman"/>
          <w:sz w:val="32"/>
          <w:szCs w:val="32"/>
        </w:rPr>
      </w:pPr>
      <w:r w:rsidRPr="006A583B">
        <w:rPr>
          <w:rFonts w:ascii="Times New Roman" w:hAnsi="Times New Roman" w:cs="Times New Roman"/>
          <w:b/>
          <w:bCs/>
          <w:sz w:val="32"/>
          <w:szCs w:val="32"/>
        </w:rPr>
        <w:t>Computational Complexity of Stacking Models</w:t>
      </w:r>
      <w:r w:rsidRPr="006A583B">
        <w:rPr>
          <w:rFonts w:ascii="Times New Roman" w:hAnsi="Times New Roman" w:cs="Times New Roman"/>
          <w:b/>
          <w:bCs/>
          <w:sz w:val="32"/>
          <w:szCs w:val="32"/>
        </w:rPr>
        <w:br/>
      </w:r>
      <w:r w:rsidRPr="006A583B">
        <w:rPr>
          <w:rFonts w:ascii="Times New Roman" w:hAnsi="Times New Roman" w:cs="Times New Roman"/>
          <w:sz w:val="32"/>
          <w:szCs w:val="32"/>
        </w:rPr>
        <w:t xml:space="preserve">The stacking method, which combines multiple models such as </w:t>
      </w:r>
      <w:proofErr w:type="spellStart"/>
      <w:r w:rsidRPr="006A583B">
        <w:rPr>
          <w:rFonts w:ascii="Times New Roman" w:hAnsi="Times New Roman" w:cs="Times New Roman"/>
          <w:sz w:val="32"/>
          <w:szCs w:val="32"/>
        </w:rPr>
        <w:t>XGBoost</w:t>
      </w:r>
      <w:proofErr w:type="spellEnd"/>
      <w:r w:rsidRPr="006A583B">
        <w:rPr>
          <w:rFonts w:ascii="Times New Roman" w:hAnsi="Times New Roman" w:cs="Times New Roman"/>
          <w:sz w:val="32"/>
          <w:szCs w:val="32"/>
        </w:rPr>
        <w:t xml:space="preserve">, </w:t>
      </w:r>
      <w:proofErr w:type="spellStart"/>
      <w:r w:rsidRPr="006A583B">
        <w:rPr>
          <w:rFonts w:ascii="Times New Roman" w:hAnsi="Times New Roman" w:cs="Times New Roman"/>
          <w:sz w:val="32"/>
          <w:szCs w:val="32"/>
        </w:rPr>
        <w:t>LightGBM</w:t>
      </w:r>
      <w:proofErr w:type="spellEnd"/>
      <w:r w:rsidRPr="006A583B">
        <w:rPr>
          <w:rFonts w:ascii="Times New Roman" w:hAnsi="Times New Roman" w:cs="Times New Roman"/>
          <w:sz w:val="32"/>
          <w:szCs w:val="32"/>
        </w:rPr>
        <w:t>, and RF, requires significant computational resources for training and tuning. This could pose challenges for real-time applications, particularly in resource-constrained environments like onboard firefighting systems or remote areas with limited processing power.</w:t>
      </w:r>
    </w:p>
    <w:p w14:paraId="4DE02A7E" w14:textId="77777777" w:rsidR="006A583B" w:rsidRPr="006A583B" w:rsidRDefault="006A583B" w:rsidP="006A583B">
      <w:pPr>
        <w:numPr>
          <w:ilvl w:val="0"/>
          <w:numId w:val="5"/>
        </w:numPr>
        <w:rPr>
          <w:rFonts w:ascii="Times New Roman" w:hAnsi="Times New Roman" w:cs="Times New Roman"/>
          <w:b/>
          <w:bCs/>
          <w:sz w:val="32"/>
          <w:szCs w:val="32"/>
        </w:rPr>
      </w:pPr>
      <w:r w:rsidRPr="006A583B">
        <w:rPr>
          <w:rFonts w:ascii="Times New Roman" w:hAnsi="Times New Roman" w:cs="Times New Roman"/>
          <w:b/>
          <w:bCs/>
          <w:sz w:val="32"/>
          <w:szCs w:val="32"/>
        </w:rPr>
        <w:t>Lack of Real-Time Testing</w:t>
      </w:r>
      <w:r w:rsidRPr="006A583B">
        <w:rPr>
          <w:rFonts w:ascii="Times New Roman" w:hAnsi="Times New Roman" w:cs="Times New Roman"/>
          <w:b/>
          <w:bCs/>
          <w:sz w:val="32"/>
          <w:szCs w:val="32"/>
        </w:rPr>
        <w:br/>
      </w:r>
      <w:r w:rsidRPr="006A583B">
        <w:rPr>
          <w:rFonts w:ascii="Times New Roman" w:hAnsi="Times New Roman" w:cs="Times New Roman"/>
          <w:sz w:val="32"/>
          <w:szCs w:val="32"/>
        </w:rPr>
        <w:t>The study is based on historical data and does not include real-time testing of the models in practical firefighting situations. The effectiveness of the sound wave fire suppression system, when integrated with the machine learning decision support system, remains to be validated in live, unpredictable fire events.</w:t>
      </w:r>
    </w:p>
    <w:p w14:paraId="2BCAF12D" w14:textId="77777777" w:rsidR="006A583B" w:rsidRPr="006A583B" w:rsidRDefault="006A583B" w:rsidP="006A583B">
      <w:pPr>
        <w:numPr>
          <w:ilvl w:val="0"/>
          <w:numId w:val="5"/>
        </w:numPr>
        <w:rPr>
          <w:rFonts w:ascii="Times New Roman" w:hAnsi="Times New Roman" w:cs="Times New Roman"/>
          <w:sz w:val="32"/>
          <w:szCs w:val="32"/>
        </w:rPr>
      </w:pPr>
      <w:r w:rsidRPr="006A583B">
        <w:rPr>
          <w:rFonts w:ascii="Times New Roman" w:hAnsi="Times New Roman" w:cs="Times New Roman"/>
          <w:b/>
          <w:bCs/>
          <w:sz w:val="32"/>
          <w:szCs w:val="32"/>
        </w:rPr>
        <w:t xml:space="preserve">Potential Overfitting Due to </w:t>
      </w:r>
      <w:proofErr w:type="spellStart"/>
      <w:r w:rsidRPr="006A583B">
        <w:rPr>
          <w:rFonts w:ascii="Times New Roman" w:hAnsi="Times New Roman" w:cs="Times New Roman"/>
          <w:b/>
          <w:bCs/>
          <w:sz w:val="32"/>
          <w:szCs w:val="32"/>
        </w:rPr>
        <w:t>Winsorization</w:t>
      </w:r>
      <w:proofErr w:type="spellEnd"/>
      <w:r w:rsidRPr="006A583B">
        <w:rPr>
          <w:rFonts w:ascii="Times New Roman" w:hAnsi="Times New Roman" w:cs="Times New Roman"/>
          <w:b/>
          <w:bCs/>
          <w:sz w:val="32"/>
          <w:szCs w:val="32"/>
        </w:rPr>
        <w:br/>
      </w:r>
      <w:r w:rsidRPr="006A583B">
        <w:rPr>
          <w:rFonts w:ascii="Times New Roman" w:hAnsi="Times New Roman" w:cs="Times New Roman"/>
          <w:sz w:val="32"/>
          <w:szCs w:val="32"/>
        </w:rPr>
        <w:t xml:space="preserve">While </w:t>
      </w:r>
      <w:proofErr w:type="spellStart"/>
      <w:r w:rsidRPr="006A583B">
        <w:rPr>
          <w:rFonts w:ascii="Times New Roman" w:hAnsi="Times New Roman" w:cs="Times New Roman"/>
          <w:sz w:val="32"/>
          <w:szCs w:val="32"/>
        </w:rPr>
        <w:t>Winsorization</w:t>
      </w:r>
      <w:proofErr w:type="spellEnd"/>
      <w:r w:rsidRPr="006A583B">
        <w:rPr>
          <w:rFonts w:ascii="Times New Roman" w:hAnsi="Times New Roman" w:cs="Times New Roman"/>
          <w:sz w:val="32"/>
          <w:szCs w:val="32"/>
        </w:rPr>
        <w:t xml:space="preserve"> effectively handles outliers, there is a potential risk of overfitting the models to the specific characteristics of the experimental data. This could result in a decrease in model performance when applied to new datasets with different distributions or unforeseen outliers.</w:t>
      </w:r>
    </w:p>
    <w:p w14:paraId="2393172D" w14:textId="77777777" w:rsidR="006A583B" w:rsidRPr="006A583B" w:rsidRDefault="006A583B" w:rsidP="006A583B">
      <w:pPr>
        <w:rPr>
          <w:rFonts w:ascii="Times New Roman" w:hAnsi="Times New Roman" w:cs="Times New Roman"/>
          <w:b/>
          <w:bCs/>
          <w:sz w:val="32"/>
          <w:szCs w:val="32"/>
        </w:rPr>
      </w:pPr>
    </w:p>
    <w:p w14:paraId="5CECEC4B" w14:textId="77777777" w:rsidR="000156BC" w:rsidRPr="005C798E" w:rsidRDefault="000156BC" w:rsidP="007C6B99">
      <w:pPr>
        <w:rPr>
          <w:rFonts w:ascii="Times New Roman" w:hAnsi="Times New Roman" w:cs="Times New Roman"/>
          <w:b/>
          <w:bCs/>
        </w:rPr>
      </w:pPr>
    </w:p>
    <w:p w14:paraId="0831D603" w14:textId="77777777" w:rsidR="000156BC" w:rsidRPr="005C798E" w:rsidRDefault="000156BC" w:rsidP="007C6B99">
      <w:pPr>
        <w:rPr>
          <w:rFonts w:ascii="Times New Roman" w:hAnsi="Times New Roman" w:cs="Times New Roman"/>
          <w:b/>
          <w:bCs/>
        </w:rPr>
      </w:pPr>
    </w:p>
    <w:p w14:paraId="7AEBDF9E" w14:textId="77777777" w:rsidR="000156BC" w:rsidRPr="005C798E" w:rsidRDefault="000156BC" w:rsidP="007C6B99">
      <w:pPr>
        <w:rPr>
          <w:rFonts w:ascii="Times New Roman" w:hAnsi="Times New Roman" w:cs="Times New Roman"/>
          <w:b/>
          <w:bCs/>
        </w:rPr>
      </w:pPr>
    </w:p>
    <w:p w14:paraId="45EEA8E2" w14:textId="77777777" w:rsidR="000156BC" w:rsidRPr="005C798E" w:rsidRDefault="000156BC" w:rsidP="007C6B99">
      <w:pPr>
        <w:rPr>
          <w:rFonts w:ascii="Times New Roman" w:hAnsi="Times New Roman" w:cs="Times New Roman"/>
          <w:b/>
          <w:bCs/>
        </w:rPr>
      </w:pPr>
    </w:p>
    <w:p w14:paraId="09484C31" w14:textId="77777777" w:rsidR="00E039B1" w:rsidRDefault="00E039B1" w:rsidP="00AF42F1">
      <w:pPr>
        <w:jc w:val="center"/>
        <w:rPr>
          <w:rFonts w:ascii="Times New Roman" w:hAnsi="Times New Roman" w:cs="Times New Roman"/>
          <w:b/>
          <w:bCs/>
          <w:sz w:val="44"/>
          <w:szCs w:val="44"/>
        </w:rPr>
      </w:pPr>
    </w:p>
    <w:p w14:paraId="4BB57FE0" w14:textId="77777777" w:rsidR="00E039B1" w:rsidRDefault="00E039B1" w:rsidP="00AF42F1">
      <w:pPr>
        <w:jc w:val="center"/>
        <w:rPr>
          <w:rFonts w:ascii="Times New Roman" w:hAnsi="Times New Roman" w:cs="Times New Roman"/>
          <w:b/>
          <w:bCs/>
          <w:sz w:val="44"/>
          <w:szCs w:val="44"/>
        </w:rPr>
      </w:pPr>
    </w:p>
    <w:p w14:paraId="66CF8B28" w14:textId="359FBA29" w:rsidR="006A583B" w:rsidRPr="005C798E" w:rsidRDefault="009B1CB6" w:rsidP="00AF42F1">
      <w:pPr>
        <w:jc w:val="center"/>
        <w:rPr>
          <w:rFonts w:ascii="Times New Roman" w:hAnsi="Times New Roman" w:cs="Times New Roman"/>
          <w:b/>
          <w:bCs/>
          <w:sz w:val="44"/>
          <w:szCs w:val="44"/>
        </w:rPr>
      </w:pPr>
      <w:r w:rsidRPr="005C798E">
        <w:rPr>
          <w:rFonts w:ascii="Times New Roman" w:hAnsi="Times New Roman" w:cs="Times New Roman"/>
          <w:b/>
          <w:bCs/>
          <w:sz w:val="44"/>
          <w:szCs w:val="44"/>
        </w:rPr>
        <w:lastRenderedPageBreak/>
        <w:t>CHAPTER 2</w:t>
      </w:r>
    </w:p>
    <w:p w14:paraId="431A73FE" w14:textId="77777777" w:rsidR="00702C6A" w:rsidRPr="005C798E" w:rsidRDefault="009B1CB6" w:rsidP="006A583B">
      <w:pPr>
        <w:jc w:val="center"/>
        <w:rPr>
          <w:rFonts w:ascii="Times New Roman" w:hAnsi="Times New Roman" w:cs="Times New Roman"/>
          <w:b/>
          <w:bCs/>
          <w:sz w:val="44"/>
          <w:szCs w:val="44"/>
        </w:rPr>
      </w:pPr>
      <w:r w:rsidRPr="005C798E">
        <w:rPr>
          <w:rFonts w:ascii="Times New Roman" w:hAnsi="Times New Roman" w:cs="Times New Roman"/>
          <w:b/>
          <w:bCs/>
          <w:sz w:val="44"/>
          <w:szCs w:val="44"/>
        </w:rPr>
        <w:t>LITERATURE REVIEW</w:t>
      </w:r>
    </w:p>
    <w:p w14:paraId="68E0B7C7" w14:textId="77777777" w:rsidR="00702C6A" w:rsidRPr="005C798E" w:rsidRDefault="00702C6A" w:rsidP="00702C6A">
      <w:pPr>
        <w:rPr>
          <w:rFonts w:ascii="Times New Roman" w:hAnsi="Times New Roman" w:cs="Times New Roman"/>
          <w:sz w:val="32"/>
          <w:szCs w:val="32"/>
        </w:rPr>
      </w:pPr>
      <w:r w:rsidRPr="005C798E">
        <w:rPr>
          <w:rFonts w:ascii="Times New Roman" w:hAnsi="Times New Roman" w:cs="Times New Roman"/>
          <w:sz w:val="32"/>
          <w:szCs w:val="32"/>
        </w:rPr>
        <w:t>Fire suppression is a critical field of study due to the widespread and devastating effects that fires can have on natural and built environments. Conventional fire suppression systems such as water, foam, CO2, and chemical extinguishers have been used for decades to control fires, but they come with several limitations, particularly in terms of effectiveness, environmental impact, and applicability across various fire types. This has driven researchers to explore alternative fire suppression methods, among which sound wave fire extinguishing systems have gained increasing attention.</w:t>
      </w:r>
    </w:p>
    <w:p w14:paraId="0FF74BB3" w14:textId="77777777" w:rsidR="00702C6A" w:rsidRPr="005C798E" w:rsidRDefault="009B1CB6" w:rsidP="00702C6A">
      <w:pPr>
        <w:rPr>
          <w:rFonts w:ascii="Times New Roman" w:hAnsi="Times New Roman" w:cs="Times New Roman"/>
          <w:b/>
          <w:bCs/>
          <w:sz w:val="32"/>
          <w:szCs w:val="32"/>
        </w:rPr>
      </w:pPr>
      <w:r w:rsidRPr="005C798E">
        <w:rPr>
          <w:rFonts w:ascii="Times New Roman" w:hAnsi="Times New Roman" w:cs="Times New Roman"/>
          <w:b/>
          <w:bCs/>
          <w:sz w:val="32"/>
          <w:szCs w:val="32"/>
        </w:rPr>
        <w:t>2</w:t>
      </w:r>
      <w:r w:rsidR="00702C6A" w:rsidRPr="005C798E">
        <w:rPr>
          <w:rFonts w:ascii="Times New Roman" w:hAnsi="Times New Roman" w:cs="Times New Roman"/>
          <w:b/>
          <w:bCs/>
          <w:sz w:val="32"/>
          <w:szCs w:val="32"/>
        </w:rPr>
        <w:t>.</w:t>
      </w:r>
      <w:r w:rsidR="006A583B" w:rsidRPr="005C798E">
        <w:rPr>
          <w:rFonts w:ascii="Times New Roman" w:hAnsi="Times New Roman" w:cs="Times New Roman"/>
          <w:b/>
          <w:bCs/>
          <w:sz w:val="32"/>
          <w:szCs w:val="32"/>
        </w:rPr>
        <w:t xml:space="preserve">1 </w:t>
      </w:r>
      <w:r w:rsidR="00702C6A" w:rsidRPr="005C798E">
        <w:rPr>
          <w:rFonts w:ascii="Times New Roman" w:hAnsi="Times New Roman" w:cs="Times New Roman"/>
          <w:b/>
          <w:bCs/>
          <w:sz w:val="32"/>
          <w:szCs w:val="32"/>
        </w:rPr>
        <w:t>Conventional Fire Suppression Systems</w:t>
      </w:r>
    </w:p>
    <w:p w14:paraId="1D1FD5EA" w14:textId="77777777" w:rsidR="00702C6A" w:rsidRPr="005C798E" w:rsidRDefault="00702C6A" w:rsidP="00702C6A">
      <w:pPr>
        <w:rPr>
          <w:rFonts w:ascii="Times New Roman" w:hAnsi="Times New Roman" w:cs="Times New Roman"/>
          <w:sz w:val="32"/>
          <w:szCs w:val="32"/>
        </w:rPr>
      </w:pPr>
      <w:r w:rsidRPr="005C798E">
        <w:rPr>
          <w:rFonts w:ascii="Times New Roman" w:hAnsi="Times New Roman" w:cs="Times New Roman"/>
          <w:sz w:val="32"/>
          <w:szCs w:val="32"/>
        </w:rPr>
        <w:t>Traditionally, fire suppression involves the use of agents like water, foam, CO2, and chemical compounds to either cool the flame or remove the fuel or oxygen source, thereby extinguishing the fire. Water is commonly used in large fires, while CO2 and chemical agents are preferred in situations involving flammable liquids or electrical fires where water would exacerbate the damage or pose safety hazards (García-</w:t>
      </w:r>
      <w:proofErr w:type="spellStart"/>
      <w:r w:rsidRPr="005C798E">
        <w:rPr>
          <w:rFonts w:ascii="Times New Roman" w:hAnsi="Times New Roman" w:cs="Times New Roman"/>
          <w:sz w:val="32"/>
          <w:szCs w:val="32"/>
        </w:rPr>
        <w:t>Armingol</w:t>
      </w:r>
      <w:proofErr w:type="spellEnd"/>
      <w:r w:rsidRPr="005C798E">
        <w:rPr>
          <w:rFonts w:ascii="Times New Roman" w:hAnsi="Times New Roman" w:cs="Times New Roman"/>
          <w:sz w:val="32"/>
          <w:szCs w:val="32"/>
        </w:rPr>
        <w:t xml:space="preserve"> &amp; Ballester, 2015). However, these methods have drawbacks such as the potential for water to cause damage to electrical equipment and toxic chemicals to pose environmental and health risks (Shin, Park, &amp; Seo, 2020). The limitations of these methods in specific environments, such as space stations or areas with sensitive electronic equipment, highlight the need for more targeted fire suppression solutions.</w:t>
      </w:r>
    </w:p>
    <w:p w14:paraId="695E3B36" w14:textId="77777777" w:rsidR="00702C6A" w:rsidRPr="005C798E" w:rsidRDefault="009B1CB6" w:rsidP="00702C6A">
      <w:pPr>
        <w:rPr>
          <w:rFonts w:ascii="Times New Roman" w:hAnsi="Times New Roman" w:cs="Times New Roman"/>
          <w:b/>
          <w:bCs/>
          <w:sz w:val="32"/>
          <w:szCs w:val="32"/>
        </w:rPr>
      </w:pPr>
      <w:r w:rsidRPr="005C798E">
        <w:rPr>
          <w:rFonts w:ascii="Times New Roman" w:hAnsi="Times New Roman" w:cs="Times New Roman"/>
          <w:b/>
          <w:bCs/>
          <w:sz w:val="32"/>
          <w:szCs w:val="32"/>
        </w:rPr>
        <w:t>2</w:t>
      </w:r>
      <w:r w:rsidR="006A583B" w:rsidRPr="005C798E">
        <w:rPr>
          <w:rFonts w:ascii="Times New Roman" w:hAnsi="Times New Roman" w:cs="Times New Roman"/>
          <w:b/>
          <w:bCs/>
          <w:sz w:val="32"/>
          <w:szCs w:val="32"/>
        </w:rPr>
        <w:t>.2</w:t>
      </w:r>
      <w:r w:rsidR="00702C6A" w:rsidRPr="005C798E">
        <w:rPr>
          <w:rFonts w:ascii="Times New Roman" w:hAnsi="Times New Roman" w:cs="Times New Roman"/>
          <w:b/>
          <w:bCs/>
          <w:sz w:val="32"/>
          <w:szCs w:val="32"/>
        </w:rPr>
        <w:t xml:space="preserve"> Development of Sound Wave Fire Extinguishing Systems</w:t>
      </w:r>
    </w:p>
    <w:p w14:paraId="5F127236" w14:textId="77777777" w:rsidR="00702C6A" w:rsidRPr="005C798E" w:rsidRDefault="00702C6A" w:rsidP="00702C6A">
      <w:pPr>
        <w:rPr>
          <w:rFonts w:ascii="Times New Roman" w:hAnsi="Times New Roman" w:cs="Times New Roman"/>
          <w:sz w:val="32"/>
          <w:szCs w:val="32"/>
        </w:rPr>
      </w:pPr>
      <w:r w:rsidRPr="005C798E">
        <w:rPr>
          <w:rFonts w:ascii="Times New Roman" w:hAnsi="Times New Roman" w:cs="Times New Roman"/>
          <w:sz w:val="32"/>
          <w:szCs w:val="32"/>
        </w:rPr>
        <w:t xml:space="preserve">The idea of using sound waves to suppress flames has emerged as a novel and environmentally friendly approach. The principle of sound wave fire suppression is based on disrupting the combustion process by removing oxygen from the flame. Sound waves create pressure changes through </w:t>
      </w:r>
      <w:r w:rsidRPr="005C798E">
        <w:rPr>
          <w:rFonts w:ascii="Times New Roman" w:hAnsi="Times New Roman" w:cs="Times New Roman"/>
          <w:sz w:val="32"/>
          <w:szCs w:val="32"/>
        </w:rPr>
        <w:lastRenderedPageBreak/>
        <w:t>compression and rarefaction, which displace oxygen around the flame, effectively “choking” it (Li, Zhou, &amp; Zhang, 2014). Early research in this area showed that low-frequency sound waves, particularly in the range of 30-50 Hz, have the ability to disrupt the combustion process by reducing the fuel mass and extinguishing the flame (Upton, 2016).</w:t>
      </w:r>
    </w:p>
    <w:p w14:paraId="61B47B86" w14:textId="77777777" w:rsidR="00702C6A" w:rsidRPr="005C798E" w:rsidRDefault="00702C6A" w:rsidP="00702C6A">
      <w:pPr>
        <w:rPr>
          <w:rFonts w:ascii="Times New Roman" w:hAnsi="Times New Roman" w:cs="Times New Roman"/>
          <w:sz w:val="32"/>
          <w:szCs w:val="32"/>
        </w:rPr>
      </w:pPr>
      <w:r w:rsidRPr="005C798E">
        <w:rPr>
          <w:rFonts w:ascii="Times New Roman" w:hAnsi="Times New Roman" w:cs="Times New Roman"/>
          <w:sz w:val="32"/>
          <w:szCs w:val="32"/>
        </w:rPr>
        <w:t>Studies by Vadlamudi et al. (2018) further investigated the efficacy of sound waves in different gravitational environments. They found that sound waves were more effective at extinguishing flames in low-gravity environments, making this technology potentially useful in space exploration and spacecraft safety. Moreover, low-frequency sound waves were more successful than higher frequencies in extinguishing flames because the larger wavelength of lower frequencies provides greater displacement of oxygen molecules (Parker et al., 2017). These studies underscore the importance of frequency optimization in the development of sound-based fire suppression systems.</w:t>
      </w:r>
    </w:p>
    <w:p w14:paraId="63F3B1D3" w14:textId="77777777" w:rsidR="00702C6A" w:rsidRPr="005C798E" w:rsidRDefault="009B1CB6" w:rsidP="00702C6A">
      <w:pPr>
        <w:rPr>
          <w:rFonts w:ascii="Times New Roman" w:hAnsi="Times New Roman" w:cs="Times New Roman"/>
          <w:b/>
          <w:bCs/>
          <w:sz w:val="32"/>
          <w:szCs w:val="32"/>
        </w:rPr>
      </w:pPr>
      <w:r w:rsidRPr="005C798E">
        <w:rPr>
          <w:rFonts w:ascii="Times New Roman" w:hAnsi="Times New Roman" w:cs="Times New Roman"/>
          <w:b/>
          <w:bCs/>
          <w:sz w:val="32"/>
          <w:szCs w:val="32"/>
        </w:rPr>
        <w:t>2</w:t>
      </w:r>
      <w:r w:rsidR="006A583B" w:rsidRPr="005C798E">
        <w:rPr>
          <w:rFonts w:ascii="Times New Roman" w:hAnsi="Times New Roman" w:cs="Times New Roman"/>
          <w:b/>
          <w:bCs/>
          <w:sz w:val="32"/>
          <w:szCs w:val="32"/>
        </w:rPr>
        <w:t>.3</w:t>
      </w:r>
      <w:r w:rsidR="00702C6A" w:rsidRPr="005C798E">
        <w:rPr>
          <w:rFonts w:ascii="Times New Roman" w:hAnsi="Times New Roman" w:cs="Times New Roman"/>
          <w:b/>
          <w:bCs/>
          <w:sz w:val="32"/>
          <w:szCs w:val="32"/>
        </w:rPr>
        <w:t xml:space="preserve"> Sound Wave Fire Extinguishing in Practice</w:t>
      </w:r>
    </w:p>
    <w:p w14:paraId="16F9C5F2" w14:textId="77777777" w:rsidR="00702C6A" w:rsidRPr="005C798E" w:rsidRDefault="00702C6A" w:rsidP="00702C6A">
      <w:pPr>
        <w:rPr>
          <w:rFonts w:ascii="Times New Roman" w:hAnsi="Times New Roman" w:cs="Times New Roman"/>
          <w:sz w:val="32"/>
          <w:szCs w:val="32"/>
        </w:rPr>
      </w:pPr>
      <w:r w:rsidRPr="005C798E">
        <w:rPr>
          <w:rFonts w:ascii="Times New Roman" w:hAnsi="Times New Roman" w:cs="Times New Roman"/>
          <w:sz w:val="32"/>
          <w:szCs w:val="32"/>
        </w:rPr>
        <w:t>Recent experimental work has demonstrated the practical feasibility of sound wave fire extinguishers. Shi et al. (2019) successfully developed a prototype system capable of extinguishing small-scale flames using sound waves in the 50-70 Hz frequency range. This system showed promise for extinguishing flames fueled by different types of liquid fuel, such as gasoline and kerosene. Similarly, Yu et al. (2020) studied the use of sound waves in extinguishing rubber-based fuel flames, finding that the suppression mechanism was based on the interaction between fuel and airflow created by sound waves. This further illustrated the potential for sound wave fire suppression in a variety of settings, especially those with liquid fuel combustion.</w:t>
      </w:r>
    </w:p>
    <w:p w14:paraId="072B83AC" w14:textId="77777777" w:rsidR="00702C6A" w:rsidRPr="005C798E" w:rsidRDefault="00702C6A" w:rsidP="00702C6A">
      <w:pPr>
        <w:rPr>
          <w:rFonts w:ascii="Times New Roman" w:hAnsi="Times New Roman" w:cs="Times New Roman"/>
          <w:sz w:val="32"/>
          <w:szCs w:val="32"/>
        </w:rPr>
      </w:pPr>
      <w:r w:rsidRPr="005C798E">
        <w:rPr>
          <w:rFonts w:ascii="Times New Roman" w:hAnsi="Times New Roman" w:cs="Times New Roman"/>
          <w:sz w:val="32"/>
          <w:szCs w:val="32"/>
        </w:rPr>
        <w:t xml:space="preserve">Studies have also examined the impact of fuel droplet sizes on sound wave suppression efficacy. Research by Tian et al. (2021) indicated that as the droplet size of liquid fuel decreases, the sound waves become less effective at extinguishing the flames. This suggests that sound wave extinguishers may be most effective at an early stage when fuel droplets are larger and easier to disrupt. Additionally, other studies explored the acoustic impact on flame </w:t>
      </w:r>
      <w:r w:rsidRPr="005C798E">
        <w:rPr>
          <w:rFonts w:ascii="Times New Roman" w:hAnsi="Times New Roman" w:cs="Times New Roman"/>
          <w:sz w:val="32"/>
          <w:szCs w:val="32"/>
        </w:rPr>
        <w:lastRenderedPageBreak/>
        <w:t>stability, revealing that sound waves can reduce flame size and extinguish fires by limiting the interaction between the flame and fuel (Smith &amp; Turner, 2018).</w:t>
      </w:r>
    </w:p>
    <w:p w14:paraId="2B671E26" w14:textId="77777777" w:rsidR="00702C6A" w:rsidRPr="005C798E" w:rsidRDefault="009B1CB6" w:rsidP="00702C6A">
      <w:pPr>
        <w:rPr>
          <w:rFonts w:ascii="Times New Roman" w:hAnsi="Times New Roman" w:cs="Times New Roman"/>
          <w:b/>
          <w:bCs/>
          <w:sz w:val="32"/>
          <w:szCs w:val="32"/>
        </w:rPr>
      </w:pPr>
      <w:r w:rsidRPr="005C798E">
        <w:rPr>
          <w:rFonts w:ascii="Times New Roman" w:hAnsi="Times New Roman" w:cs="Times New Roman"/>
          <w:b/>
          <w:bCs/>
          <w:sz w:val="32"/>
          <w:szCs w:val="32"/>
        </w:rPr>
        <w:t>2</w:t>
      </w:r>
      <w:r w:rsidR="006A583B" w:rsidRPr="005C798E">
        <w:rPr>
          <w:rFonts w:ascii="Times New Roman" w:hAnsi="Times New Roman" w:cs="Times New Roman"/>
          <w:b/>
          <w:bCs/>
          <w:sz w:val="32"/>
          <w:szCs w:val="32"/>
        </w:rPr>
        <w:t>.4</w:t>
      </w:r>
      <w:r w:rsidR="00702C6A" w:rsidRPr="005C798E">
        <w:rPr>
          <w:rFonts w:ascii="Times New Roman" w:hAnsi="Times New Roman" w:cs="Times New Roman"/>
          <w:b/>
          <w:bCs/>
          <w:sz w:val="32"/>
          <w:szCs w:val="32"/>
        </w:rPr>
        <w:t xml:space="preserve"> Machine Learning Integration in Fire Suppression</w:t>
      </w:r>
    </w:p>
    <w:p w14:paraId="2DFC6847" w14:textId="77777777" w:rsidR="00702C6A" w:rsidRPr="005C798E" w:rsidRDefault="00702C6A" w:rsidP="00702C6A">
      <w:pPr>
        <w:rPr>
          <w:rFonts w:ascii="Times New Roman" w:hAnsi="Times New Roman" w:cs="Times New Roman"/>
          <w:sz w:val="32"/>
          <w:szCs w:val="32"/>
        </w:rPr>
      </w:pPr>
      <w:r w:rsidRPr="005C798E">
        <w:rPr>
          <w:rFonts w:ascii="Times New Roman" w:hAnsi="Times New Roman" w:cs="Times New Roman"/>
          <w:sz w:val="32"/>
          <w:szCs w:val="32"/>
        </w:rPr>
        <w:t>While sound wave fire extinguishing systems represent a promising physical method of fire suppression, integrating machine learning into these systems has the potential to significantly enhance their efficiency and reliability. Several studies have explored the use of machine learning for fire detection and suppression. Image processing techniques for fire detection and the use of sensors to control sound wave fire extinguishers were explored by Wu et al. (2021). By utilizing sensor data to detect flame characteristics, sound wave systems can be automatically adjusted to target flames more precisely.</w:t>
      </w:r>
    </w:p>
    <w:p w14:paraId="473948C7" w14:textId="77777777" w:rsidR="00702C6A" w:rsidRPr="005C798E" w:rsidRDefault="00702C6A" w:rsidP="00702C6A">
      <w:pPr>
        <w:rPr>
          <w:rFonts w:ascii="Times New Roman" w:hAnsi="Times New Roman" w:cs="Times New Roman"/>
          <w:sz w:val="32"/>
          <w:szCs w:val="32"/>
        </w:rPr>
      </w:pPr>
      <w:r w:rsidRPr="005C798E">
        <w:rPr>
          <w:rFonts w:ascii="Times New Roman" w:hAnsi="Times New Roman" w:cs="Times New Roman"/>
          <w:sz w:val="32"/>
          <w:szCs w:val="32"/>
        </w:rPr>
        <w:t>Moreover, classification models have been used to predict the effectiveness of sound wave fire suppression under various conditions. Kim et al. (2020) applied machine learning algorithms such as Random Forest (RF), Support Vector Machine (SVM), and k-Nearest Neighbors (k-NN) to classify fire extinguishment outcomes based on variables such as flame size, fuel type, distance, and sound wave frequency. These models showed high classification accuracy, with RF achieving an accuracy of 96.58%, SVM 96.99%, and k-NN 97.02%. Similarly, ensemble methods such as stacking, which combines multiple models like Artificial Neural Networks (ANN), RF, and k-NN, have been shown to improve classification accuracy, achieving 98.68% (Park et al., 2021).</w:t>
      </w:r>
    </w:p>
    <w:p w14:paraId="7BA9E417" w14:textId="77777777" w:rsidR="00702C6A" w:rsidRPr="005C798E" w:rsidRDefault="00702C6A" w:rsidP="00702C6A">
      <w:pPr>
        <w:rPr>
          <w:rFonts w:ascii="Times New Roman" w:hAnsi="Times New Roman" w:cs="Times New Roman"/>
          <w:sz w:val="32"/>
          <w:szCs w:val="32"/>
        </w:rPr>
      </w:pPr>
      <w:r w:rsidRPr="005C798E">
        <w:rPr>
          <w:rFonts w:ascii="Times New Roman" w:hAnsi="Times New Roman" w:cs="Times New Roman"/>
          <w:sz w:val="32"/>
          <w:szCs w:val="32"/>
        </w:rPr>
        <w:t xml:space="preserve">Recent work by Zhang et al. (2022) has also demonstrated the use of advanced models such as </w:t>
      </w:r>
      <w:proofErr w:type="spellStart"/>
      <w:r w:rsidRPr="005C798E">
        <w:rPr>
          <w:rFonts w:ascii="Times New Roman" w:hAnsi="Times New Roman" w:cs="Times New Roman"/>
          <w:sz w:val="32"/>
          <w:szCs w:val="32"/>
        </w:rPr>
        <w:t>LightGBM</w:t>
      </w:r>
      <w:proofErr w:type="spellEnd"/>
      <w:r w:rsidRPr="005C798E">
        <w:rPr>
          <w:rFonts w:ascii="Times New Roman" w:hAnsi="Times New Roman" w:cs="Times New Roman"/>
          <w:sz w:val="32"/>
          <w:szCs w:val="32"/>
        </w:rPr>
        <w:t xml:space="preserve"> and </w:t>
      </w:r>
      <w:proofErr w:type="spellStart"/>
      <w:r w:rsidRPr="005C798E">
        <w:rPr>
          <w:rFonts w:ascii="Times New Roman" w:hAnsi="Times New Roman" w:cs="Times New Roman"/>
          <w:sz w:val="32"/>
          <w:szCs w:val="32"/>
        </w:rPr>
        <w:t>XGBoost</w:t>
      </w:r>
      <w:proofErr w:type="spellEnd"/>
      <w:r w:rsidRPr="005C798E">
        <w:rPr>
          <w:rFonts w:ascii="Times New Roman" w:hAnsi="Times New Roman" w:cs="Times New Roman"/>
          <w:sz w:val="32"/>
          <w:szCs w:val="32"/>
        </w:rPr>
        <w:t xml:space="preserve"> for predicting fire suppression success in sound wave systems. </w:t>
      </w:r>
      <w:proofErr w:type="spellStart"/>
      <w:r w:rsidRPr="005C798E">
        <w:rPr>
          <w:rFonts w:ascii="Times New Roman" w:hAnsi="Times New Roman" w:cs="Times New Roman"/>
          <w:sz w:val="32"/>
          <w:szCs w:val="32"/>
        </w:rPr>
        <w:t>LightGBM</w:t>
      </w:r>
      <w:proofErr w:type="spellEnd"/>
      <w:r w:rsidRPr="005C798E">
        <w:rPr>
          <w:rFonts w:ascii="Times New Roman" w:hAnsi="Times New Roman" w:cs="Times New Roman"/>
          <w:sz w:val="32"/>
          <w:szCs w:val="32"/>
        </w:rPr>
        <w:t xml:space="preserve"> achieved the highest accuracy at 98.77%, outperforming other models such as ANN (96.96%) and </w:t>
      </w:r>
      <w:proofErr w:type="spellStart"/>
      <w:r w:rsidRPr="005C798E">
        <w:rPr>
          <w:rFonts w:ascii="Times New Roman" w:hAnsi="Times New Roman" w:cs="Times New Roman"/>
          <w:sz w:val="32"/>
          <w:szCs w:val="32"/>
        </w:rPr>
        <w:t>XGBoost</w:t>
      </w:r>
      <w:proofErr w:type="spellEnd"/>
      <w:r w:rsidRPr="005C798E">
        <w:rPr>
          <w:rFonts w:ascii="Times New Roman" w:hAnsi="Times New Roman" w:cs="Times New Roman"/>
          <w:sz w:val="32"/>
          <w:szCs w:val="32"/>
        </w:rPr>
        <w:t xml:space="preserve"> (98.48%). These machine learning techniques are essential for optimizing the performance of sound wave fire extinguishing systems in real-world applications.</w:t>
      </w:r>
    </w:p>
    <w:p w14:paraId="3FA0327A" w14:textId="77777777" w:rsidR="00702C6A" w:rsidRPr="005C798E" w:rsidRDefault="009B1CB6" w:rsidP="00702C6A">
      <w:pPr>
        <w:rPr>
          <w:rFonts w:ascii="Times New Roman" w:hAnsi="Times New Roman" w:cs="Times New Roman"/>
          <w:b/>
          <w:bCs/>
          <w:sz w:val="32"/>
          <w:szCs w:val="32"/>
        </w:rPr>
      </w:pPr>
      <w:r w:rsidRPr="005C798E">
        <w:rPr>
          <w:rFonts w:ascii="Times New Roman" w:hAnsi="Times New Roman" w:cs="Times New Roman"/>
          <w:b/>
          <w:bCs/>
          <w:sz w:val="32"/>
          <w:szCs w:val="32"/>
        </w:rPr>
        <w:lastRenderedPageBreak/>
        <w:t>2.</w:t>
      </w:r>
      <w:r w:rsidR="006A583B" w:rsidRPr="005C798E">
        <w:rPr>
          <w:rFonts w:ascii="Times New Roman" w:hAnsi="Times New Roman" w:cs="Times New Roman"/>
          <w:b/>
          <w:bCs/>
          <w:sz w:val="32"/>
          <w:szCs w:val="32"/>
        </w:rPr>
        <w:t xml:space="preserve">5 </w:t>
      </w:r>
      <w:r w:rsidR="00702C6A" w:rsidRPr="005C798E">
        <w:rPr>
          <w:rFonts w:ascii="Times New Roman" w:hAnsi="Times New Roman" w:cs="Times New Roman"/>
          <w:b/>
          <w:bCs/>
          <w:sz w:val="32"/>
          <w:szCs w:val="32"/>
        </w:rPr>
        <w:t>Future Challenges in Sound Wave-Based Fire Extinguishing Systems</w:t>
      </w:r>
    </w:p>
    <w:p w14:paraId="7FBD505A" w14:textId="77777777" w:rsidR="00702C6A" w:rsidRPr="005C798E" w:rsidRDefault="00702C6A" w:rsidP="00702C6A">
      <w:pPr>
        <w:numPr>
          <w:ilvl w:val="0"/>
          <w:numId w:val="3"/>
        </w:numPr>
        <w:rPr>
          <w:rFonts w:ascii="Times New Roman" w:hAnsi="Times New Roman" w:cs="Times New Roman"/>
          <w:sz w:val="32"/>
          <w:szCs w:val="32"/>
        </w:rPr>
      </w:pPr>
      <w:r w:rsidRPr="005C798E">
        <w:rPr>
          <w:rFonts w:ascii="Times New Roman" w:hAnsi="Times New Roman" w:cs="Times New Roman"/>
          <w:b/>
          <w:bCs/>
          <w:sz w:val="32"/>
          <w:szCs w:val="32"/>
        </w:rPr>
        <w:t>Scalability and Effectiveness in Large Fires</w:t>
      </w:r>
      <w:r w:rsidRPr="005C798E">
        <w:rPr>
          <w:rFonts w:ascii="Times New Roman" w:hAnsi="Times New Roman" w:cs="Times New Roman"/>
          <w:sz w:val="32"/>
          <w:szCs w:val="32"/>
        </w:rPr>
        <w:t>: While sound wave fire extinguishing systems have shown promise in laboratory settings and small-scale tests, scaling these systems for large fires presents significant challenges. The effectiveness of sound waves in controlling and extinguishing larger fires needs further exploration, as the current research primarily focuses on smaller, controlled environments.</w:t>
      </w:r>
    </w:p>
    <w:p w14:paraId="1CC08B54" w14:textId="77777777" w:rsidR="00702C6A" w:rsidRPr="005C798E" w:rsidRDefault="00702C6A" w:rsidP="00702C6A">
      <w:pPr>
        <w:numPr>
          <w:ilvl w:val="0"/>
          <w:numId w:val="3"/>
        </w:numPr>
        <w:rPr>
          <w:rFonts w:ascii="Times New Roman" w:hAnsi="Times New Roman" w:cs="Times New Roman"/>
          <w:sz w:val="32"/>
          <w:szCs w:val="32"/>
        </w:rPr>
      </w:pPr>
      <w:r w:rsidRPr="005C798E">
        <w:rPr>
          <w:rFonts w:ascii="Times New Roman" w:hAnsi="Times New Roman" w:cs="Times New Roman"/>
          <w:b/>
          <w:bCs/>
          <w:sz w:val="32"/>
          <w:szCs w:val="32"/>
        </w:rPr>
        <w:t>Integration with Other Fire Suppression Systems</w:t>
      </w:r>
      <w:r w:rsidRPr="005C798E">
        <w:rPr>
          <w:rFonts w:ascii="Times New Roman" w:hAnsi="Times New Roman" w:cs="Times New Roman"/>
          <w:sz w:val="32"/>
          <w:szCs w:val="32"/>
        </w:rPr>
        <w:t>: Combining sound wave technology with existing fire suppression systems could enhance effectiveness. However, integrating sound wave systems with traditional extinguishers or advanced systems, such as those used in spacecraft, poses technical and engineering challenges that require in-depth research.</w:t>
      </w:r>
    </w:p>
    <w:p w14:paraId="21ADC818" w14:textId="77777777" w:rsidR="00702C6A" w:rsidRPr="005C798E" w:rsidRDefault="00702C6A" w:rsidP="00702C6A">
      <w:pPr>
        <w:numPr>
          <w:ilvl w:val="0"/>
          <w:numId w:val="3"/>
        </w:numPr>
        <w:rPr>
          <w:rFonts w:ascii="Times New Roman" w:hAnsi="Times New Roman" w:cs="Times New Roman"/>
          <w:sz w:val="32"/>
          <w:szCs w:val="32"/>
        </w:rPr>
      </w:pPr>
      <w:r w:rsidRPr="005C798E">
        <w:rPr>
          <w:rFonts w:ascii="Times New Roman" w:hAnsi="Times New Roman" w:cs="Times New Roman"/>
          <w:b/>
          <w:bCs/>
          <w:sz w:val="32"/>
          <w:szCs w:val="32"/>
        </w:rPr>
        <w:t>Optimization of Frequency and Intensity</w:t>
      </w:r>
      <w:r w:rsidRPr="005C798E">
        <w:rPr>
          <w:rFonts w:ascii="Times New Roman" w:hAnsi="Times New Roman" w:cs="Times New Roman"/>
          <w:sz w:val="32"/>
          <w:szCs w:val="32"/>
        </w:rPr>
        <w:t>: The optimal frequency and intensity of sound waves for different types of fires and fuel sources need to be precisely determined. Research must address how variations in fuel types, flame sizes, and environmental conditions affect the performance of sound wave extinguishers.</w:t>
      </w:r>
    </w:p>
    <w:p w14:paraId="22E20B80" w14:textId="77777777" w:rsidR="00702C6A" w:rsidRPr="005C798E" w:rsidRDefault="00702C6A" w:rsidP="00702C6A">
      <w:pPr>
        <w:numPr>
          <w:ilvl w:val="0"/>
          <w:numId w:val="3"/>
        </w:numPr>
        <w:rPr>
          <w:rFonts w:ascii="Times New Roman" w:hAnsi="Times New Roman" w:cs="Times New Roman"/>
          <w:sz w:val="32"/>
          <w:szCs w:val="32"/>
        </w:rPr>
      </w:pPr>
      <w:r w:rsidRPr="005C798E">
        <w:rPr>
          <w:rFonts w:ascii="Times New Roman" w:hAnsi="Times New Roman" w:cs="Times New Roman"/>
          <w:b/>
          <w:bCs/>
          <w:sz w:val="32"/>
          <w:szCs w:val="32"/>
        </w:rPr>
        <w:t>Impact on Surrounding Environments</w:t>
      </w:r>
      <w:r w:rsidRPr="005C798E">
        <w:rPr>
          <w:rFonts w:ascii="Times New Roman" w:hAnsi="Times New Roman" w:cs="Times New Roman"/>
          <w:sz w:val="32"/>
          <w:szCs w:val="32"/>
        </w:rPr>
        <w:t>: Understanding the environmental and safety impacts of deploying high-intensity sound waves, especially in sensitive or populated areas, is crucial. Future research should evaluate potential side effects, such as noise pollution or unintended damage to nearby structures and electronic devices.</w:t>
      </w:r>
    </w:p>
    <w:p w14:paraId="54DFEB9D" w14:textId="77777777" w:rsidR="00702C6A" w:rsidRPr="005C798E" w:rsidRDefault="00702C6A" w:rsidP="00702C6A">
      <w:pPr>
        <w:numPr>
          <w:ilvl w:val="0"/>
          <w:numId w:val="3"/>
        </w:numPr>
        <w:rPr>
          <w:rFonts w:ascii="Times New Roman" w:hAnsi="Times New Roman" w:cs="Times New Roman"/>
          <w:sz w:val="32"/>
          <w:szCs w:val="32"/>
        </w:rPr>
      </w:pPr>
      <w:r w:rsidRPr="005C798E">
        <w:rPr>
          <w:rFonts w:ascii="Times New Roman" w:hAnsi="Times New Roman" w:cs="Times New Roman"/>
          <w:b/>
          <w:bCs/>
          <w:sz w:val="32"/>
          <w:szCs w:val="32"/>
        </w:rPr>
        <w:t>Cost and Practicality</w:t>
      </w:r>
      <w:r w:rsidRPr="005C798E">
        <w:rPr>
          <w:rFonts w:ascii="Times New Roman" w:hAnsi="Times New Roman" w:cs="Times New Roman"/>
          <w:sz w:val="32"/>
          <w:szCs w:val="32"/>
        </w:rPr>
        <w:t>: Developing cost-effective sound wave fire extinguishing systems that are practical for widespread use remains a challenge. The economic feasibility of manufacturing, deploying, and maintaining these systems needs thorough assessment to ensure they are viable for both commercial and residential applications.</w:t>
      </w:r>
    </w:p>
    <w:p w14:paraId="2D5ED621" w14:textId="77777777" w:rsidR="00702C6A" w:rsidRPr="005C798E" w:rsidRDefault="00702C6A" w:rsidP="00702C6A">
      <w:pPr>
        <w:numPr>
          <w:ilvl w:val="0"/>
          <w:numId w:val="3"/>
        </w:numPr>
        <w:rPr>
          <w:rFonts w:ascii="Times New Roman" w:hAnsi="Times New Roman" w:cs="Times New Roman"/>
          <w:sz w:val="32"/>
          <w:szCs w:val="32"/>
        </w:rPr>
      </w:pPr>
      <w:r w:rsidRPr="005C798E">
        <w:rPr>
          <w:rFonts w:ascii="Times New Roman" w:hAnsi="Times New Roman" w:cs="Times New Roman"/>
          <w:b/>
          <w:bCs/>
          <w:sz w:val="32"/>
          <w:szCs w:val="32"/>
        </w:rPr>
        <w:t>Durability and Reliability</w:t>
      </w:r>
      <w:r w:rsidRPr="005C798E">
        <w:rPr>
          <w:rFonts w:ascii="Times New Roman" w:hAnsi="Times New Roman" w:cs="Times New Roman"/>
          <w:sz w:val="32"/>
          <w:szCs w:val="32"/>
        </w:rPr>
        <w:t xml:space="preserve">: The long-term durability and reliability of sound wave extinguishing systems in various environmental conditions </w:t>
      </w:r>
      <w:r w:rsidRPr="005C798E">
        <w:rPr>
          <w:rFonts w:ascii="Times New Roman" w:hAnsi="Times New Roman" w:cs="Times New Roman"/>
          <w:sz w:val="32"/>
          <w:szCs w:val="32"/>
        </w:rPr>
        <w:lastRenderedPageBreak/>
        <w:t>are not yet fully established. Further studies should focus on ensuring that these systems perform consistently over time and under different operational scenarios.</w:t>
      </w:r>
    </w:p>
    <w:p w14:paraId="2A497FA4" w14:textId="77777777" w:rsidR="00702C6A" w:rsidRPr="005C798E" w:rsidRDefault="00702C6A" w:rsidP="00702C6A">
      <w:pPr>
        <w:numPr>
          <w:ilvl w:val="0"/>
          <w:numId w:val="3"/>
        </w:numPr>
        <w:rPr>
          <w:rFonts w:ascii="Times New Roman" w:hAnsi="Times New Roman" w:cs="Times New Roman"/>
          <w:sz w:val="32"/>
          <w:szCs w:val="32"/>
        </w:rPr>
      </w:pPr>
      <w:r w:rsidRPr="005C798E">
        <w:rPr>
          <w:rFonts w:ascii="Times New Roman" w:hAnsi="Times New Roman" w:cs="Times New Roman"/>
          <w:b/>
          <w:bCs/>
          <w:sz w:val="32"/>
          <w:szCs w:val="32"/>
        </w:rPr>
        <w:t>Data-Driven Optimization</w:t>
      </w:r>
      <w:r w:rsidRPr="005C798E">
        <w:rPr>
          <w:rFonts w:ascii="Times New Roman" w:hAnsi="Times New Roman" w:cs="Times New Roman"/>
          <w:sz w:val="32"/>
          <w:szCs w:val="32"/>
        </w:rPr>
        <w:t>: Leveraging machine learning and data analysis to optimize the performance of sound wave systems introduces a new dimension of research. Integrating real-time data from sensors and machine learning models to improve fire detection and suppression accuracy is a promising area that requires further exploration and development.</w:t>
      </w:r>
    </w:p>
    <w:p w14:paraId="60B26D46" w14:textId="77777777" w:rsidR="00702C6A" w:rsidRPr="005C798E" w:rsidRDefault="00702C6A" w:rsidP="00702C6A">
      <w:pPr>
        <w:rPr>
          <w:rFonts w:ascii="Times New Roman" w:hAnsi="Times New Roman" w:cs="Times New Roman"/>
          <w:sz w:val="32"/>
          <w:szCs w:val="32"/>
        </w:rPr>
      </w:pPr>
      <w:r w:rsidRPr="005C798E">
        <w:rPr>
          <w:rFonts w:ascii="Times New Roman" w:hAnsi="Times New Roman" w:cs="Times New Roman"/>
          <w:sz w:val="32"/>
          <w:szCs w:val="32"/>
        </w:rPr>
        <w:t>Addressing these challenges will be critical for advancing sound wave fire extinguishing technology and expanding its practical applications.</w:t>
      </w:r>
    </w:p>
    <w:p w14:paraId="667BF12A" w14:textId="77777777" w:rsidR="00551EA2" w:rsidRPr="005C798E" w:rsidRDefault="009B1CB6" w:rsidP="00551EA2">
      <w:pPr>
        <w:rPr>
          <w:rFonts w:ascii="Times New Roman" w:hAnsi="Times New Roman" w:cs="Times New Roman"/>
          <w:b/>
          <w:bCs/>
          <w:sz w:val="32"/>
          <w:szCs w:val="32"/>
        </w:rPr>
      </w:pPr>
      <w:r w:rsidRPr="005C798E">
        <w:rPr>
          <w:rFonts w:ascii="Times New Roman" w:hAnsi="Times New Roman" w:cs="Times New Roman"/>
          <w:b/>
          <w:bCs/>
          <w:sz w:val="32"/>
          <w:szCs w:val="32"/>
        </w:rPr>
        <w:t>2</w:t>
      </w:r>
      <w:r w:rsidR="006A583B" w:rsidRPr="005C798E">
        <w:rPr>
          <w:rFonts w:ascii="Times New Roman" w:hAnsi="Times New Roman" w:cs="Times New Roman"/>
          <w:b/>
          <w:bCs/>
          <w:sz w:val="32"/>
          <w:szCs w:val="32"/>
        </w:rPr>
        <w:t xml:space="preserve">.6 </w:t>
      </w:r>
      <w:r w:rsidR="00551EA2" w:rsidRPr="005C798E">
        <w:rPr>
          <w:rFonts w:ascii="Times New Roman" w:hAnsi="Times New Roman" w:cs="Times New Roman"/>
          <w:b/>
          <w:bCs/>
          <w:sz w:val="32"/>
          <w:szCs w:val="32"/>
        </w:rPr>
        <w:t>Research Gap</w:t>
      </w:r>
    </w:p>
    <w:p w14:paraId="3BDFB698" w14:textId="77777777" w:rsidR="00551EA2" w:rsidRPr="005C798E" w:rsidRDefault="00551EA2" w:rsidP="00551EA2">
      <w:pPr>
        <w:rPr>
          <w:rFonts w:ascii="Times New Roman" w:hAnsi="Times New Roman" w:cs="Times New Roman"/>
          <w:sz w:val="32"/>
          <w:szCs w:val="32"/>
        </w:rPr>
      </w:pPr>
      <w:r w:rsidRPr="005C798E">
        <w:rPr>
          <w:rFonts w:ascii="Times New Roman" w:hAnsi="Times New Roman" w:cs="Times New Roman"/>
          <w:sz w:val="32"/>
          <w:szCs w:val="32"/>
        </w:rPr>
        <w:t xml:space="preserve">While the study by </w:t>
      </w:r>
      <w:proofErr w:type="spellStart"/>
      <w:r w:rsidRPr="005C798E">
        <w:rPr>
          <w:rFonts w:ascii="Times New Roman" w:hAnsi="Times New Roman" w:cs="Times New Roman"/>
          <w:sz w:val="32"/>
          <w:szCs w:val="32"/>
        </w:rPr>
        <w:t>Koklu</w:t>
      </w:r>
      <w:proofErr w:type="spellEnd"/>
      <w:r w:rsidRPr="005C798E">
        <w:rPr>
          <w:rFonts w:ascii="Times New Roman" w:hAnsi="Times New Roman" w:cs="Times New Roman"/>
          <w:sz w:val="32"/>
          <w:szCs w:val="32"/>
        </w:rPr>
        <w:t xml:space="preserve"> and Taspinar (2011) demonstrated a stacking meta-model with a commendable classification accuracy of 97.06%, and individual models such as Random Forest (RF) and Artificial Neural Networks (ANN) achieved accuracies of 96.58% and 96.03%, respectively, there are several areas that warrant further exploration and refinement. Their research primarily utilized a limited set of models and did not extensively address advanced machine learning techniques or comprehensive outlier management.</w:t>
      </w:r>
    </w:p>
    <w:p w14:paraId="106CB2FF" w14:textId="77777777" w:rsidR="00551EA2" w:rsidRPr="005C798E" w:rsidRDefault="00551EA2" w:rsidP="00551EA2">
      <w:pPr>
        <w:rPr>
          <w:rFonts w:ascii="Times New Roman" w:hAnsi="Times New Roman" w:cs="Times New Roman"/>
          <w:sz w:val="32"/>
          <w:szCs w:val="32"/>
        </w:rPr>
      </w:pPr>
      <w:r w:rsidRPr="005C798E">
        <w:rPr>
          <w:rFonts w:ascii="Times New Roman" w:hAnsi="Times New Roman" w:cs="Times New Roman"/>
          <w:sz w:val="32"/>
          <w:szCs w:val="32"/>
        </w:rPr>
        <w:t xml:space="preserve">The research gap addressed in this study involves advancing the performance and robustness of fire suppression systems through a more extensive array of machine learning models. This study enhances previous work by incorporating a broader selection of models: K-Nearest Neighbor (KNN) with an accuracy of 97.02%, Support Vector Machine (SVM) with 96.99%, </w:t>
      </w:r>
      <w:proofErr w:type="spellStart"/>
      <w:r w:rsidRPr="005C798E">
        <w:rPr>
          <w:rFonts w:ascii="Times New Roman" w:hAnsi="Times New Roman" w:cs="Times New Roman"/>
          <w:sz w:val="32"/>
          <w:szCs w:val="32"/>
        </w:rPr>
        <w:t>LightGBM</w:t>
      </w:r>
      <w:proofErr w:type="spellEnd"/>
      <w:r w:rsidRPr="005C798E">
        <w:rPr>
          <w:rFonts w:ascii="Times New Roman" w:hAnsi="Times New Roman" w:cs="Times New Roman"/>
          <w:sz w:val="32"/>
          <w:szCs w:val="32"/>
        </w:rPr>
        <w:t xml:space="preserve"> with 98.77%, </w:t>
      </w:r>
      <w:proofErr w:type="spellStart"/>
      <w:r w:rsidRPr="005C798E">
        <w:rPr>
          <w:rFonts w:ascii="Times New Roman" w:hAnsi="Times New Roman" w:cs="Times New Roman"/>
          <w:sz w:val="32"/>
          <w:szCs w:val="32"/>
        </w:rPr>
        <w:t>XGBoost</w:t>
      </w:r>
      <w:proofErr w:type="spellEnd"/>
      <w:r w:rsidRPr="005C798E">
        <w:rPr>
          <w:rFonts w:ascii="Times New Roman" w:hAnsi="Times New Roman" w:cs="Times New Roman"/>
          <w:sz w:val="32"/>
          <w:szCs w:val="32"/>
        </w:rPr>
        <w:t xml:space="preserve"> with 98.48%, and Random Forest (RF) with 98.22%. Additionally, the stacking model, combining </w:t>
      </w:r>
      <w:proofErr w:type="spellStart"/>
      <w:r w:rsidRPr="005C798E">
        <w:rPr>
          <w:rFonts w:ascii="Times New Roman" w:hAnsi="Times New Roman" w:cs="Times New Roman"/>
          <w:sz w:val="32"/>
          <w:szCs w:val="32"/>
        </w:rPr>
        <w:t>XGBoost</w:t>
      </w:r>
      <w:proofErr w:type="spellEnd"/>
      <w:r w:rsidRPr="005C798E">
        <w:rPr>
          <w:rFonts w:ascii="Times New Roman" w:hAnsi="Times New Roman" w:cs="Times New Roman"/>
          <w:sz w:val="32"/>
          <w:szCs w:val="32"/>
        </w:rPr>
        <w:t xml:space="preserve">, </w:t>
      </w:r>
      <w:proofErr w:type="spellStart"/>
      <w:r w:rsidRPr="005C798E">
        <w:rPr>
          <w:rFonts w:ascii="Times New Roman" w:hAnsi="Times New Roman" w:cs="Times New Roman"/>
          <w:sz w:val="32"/>
          <w:szCs w:val="32"/>
        </w:rPr>
        <w:t>LightGBM</w:t>
      </w:r>
      <w:proofErr w:type="spellEnd"/>
      <w:r w:rsidRPr="005C798E">
        <w:rPr>
          <w:rFonts w:ascii="Times New Roman" w:hAnsi="Times New Roman" w:cs="Times New Roman"/>
          <w:sz w:val="32"/>
          <w:szCs w:val="32"/>
        </w:rPr>
        <w:t xml:space="preserve">, and RF with SVM as the meta-model, achieved an impressive accuracy of 98.68%. In contrast, </w:t>
      </w:r>
      <w:proofErr w:type="spellStart"/>
      <w:r w:rsidRPr="005C798E">
        <w:rPr>
          <w:rFonts w:ascii="Times New Roman" w:hAnsi="Times New Roman" w:cs="Times New Roman"/>
          <w:sz w:val="32"/>
          <w:szCs w:val="32"/>
        </w:rPr>
        <w:t>Koklu</w:t>
      </w:r>
      <w:proofErr w:type="spellEnd"/>
      <w:r w:rsidRPr="005C798E">
        <w:rPr>
          <w:rFonts w:ascii="Times New Roman" w:hAnsi="Times New Roman" w:cs="Times New Roman"/>
          <w:sz w:val="32"/>
          <w:szCs w:val="32"/>
        </w:rPr>
        <w:t xml:space="preserve"> and Taspinar's highest accuracy was 97.06%.</w:t>
      </w:r>
    </w:p>
    <w:p w14:paraId="351BA8F2" w14:textId="4604E31D" w:rsidR="00551EA2" w:rsidRPr="005C798E" w:rsidRDefault="00551EA2" w:rsidP="00551EA2">
      <w:pPr>
        <w:rPr>
          <w:rFonts w:ascii="Times New Roman" w:hAnsi="Times New Roman" w:cs="Times New Roman"/>
          <w:sz w:val="32"/>
          <w:szCs w:val="32"/>
        </w:rPr>
      </w:pPr>
      <w:r w:rsidRPr="005C798E">
        <w:rPr>
          <w:rFonts w:ascii="Times New Roman" w:hAnsi="Times New Roman" w:cs="Times New Roman"/>
          <w:sz w:val="32"/>
          <w:szCs w:val="32"/>
        </w:rPr>
        <w:lastRenderedPageBreak/>
        <w:t xml:space="preserve">Moreover, this study introduces a sophisticated approach to outlier management using the </w:t>
      </w:r>
      <w:proofErr w:type="spellStart"/>
      <w:r w:rsidRPr="005C798E">
        <w:rPr>
          <w:rFonts w:ascii="Times New Roman" w:hAnsi="Times New Roman" w:cs="Times New Roman"/>
          <w:sz w:val="32"/>
          <w:szCs w:val="32"/>
        </w:rPr>
        <w:t>Winsorization</w:t>
      </w:r>
      <w:proofErr w:type="spellEnd"/>
      <w:r w:rsidRPr="005C798E">
        <w:rPr>
          <w:rFonts w:ascii="Times New Roman" w:hAnsi="Times New Roman" w:cs="Times New Roman"/>
          <w:sz w:val="32"/>
          <w:szCs w:val="32"/>
        </w:rPr>
        <w:t xml:space="preserve"> method, significantly enhancing model performance and accuracy. The </w:t>
      </w:r>
      <w:proofErr w:type="spellStart"/>
      <w:r w:rsidRPr="005C798E">
        <w:rPr>
          <w:rFonts w:ascii="Times New Roman" w:hAnsi="Times New Roman" w:cs="Times New Roman"/>
          <w:sz w:val="32"/>
          <w:szCs w:val="32"/>
        </w:rPr>
        <w:t>Winsorization</w:t>
      </w:r>
      <w:proofErr w:type="spellEnd"/>
      <w:r w:rsidRPr="005C798E">
        <w:rPr>
          <w:rFonts w:ascii="Times New Roman" w:hAnsi="Times New Roman" w:cs="Times New Roman"/>
          <w:sz w:val="32"/>
          <w:szCs w:val="32"/>
        </w:rPr>
        <w:t xml:space="preserve"> technique mitigates the impact of extreme values, thereby improving the stability and reliability of the classification models. This contrasts with </w:t>
      </w:r>
      <w:proofErr w:type="spellStart"/>
      <w:r w:rsidRPr="005C798E">
        <w:rPr>
          <w:rFonts w:ascii="Times New Roman" w:hAnsi="Times New Roman" w:cs="Times New Roman"/>
          <w:sz w:val="32"/>
          <w:szCs w:val="32"/>
        </w:rPr>
        <w:t>Koklu</w:t>
      </w:r>
      <w:proofErr w:type="spellEnd"/>
      <w:r w:rsidRPr="005C798E">
        <w:rPr>
          <w:rFonts w:ascii="Times New Roman" w:hAnsi="Times New Roman" w:cs="Times New Roman"/>
          <w:sz w:val="32"/>
          <w:szCs w:val="32"/>
        </w:rPr>
        <w:t xml:space="preserve"> and Taspinar's methodology, which did not address outlier handling in detail. By broadening the range of machine learning models and integrating advanced outlier management techniques, this study overcomes the limitations of previous research and offers a more robust and accurate approach to fire suppression system classification.</w:t>
      </w:r>
    </w:p>
    <w:p w14:paraId="012D0A42" w14:textId="489C60EC" w:rsidR="005E1E61" w:rsidRPr="005E1E61" w:rsidRDefault="005E1E61" w:rsidP="005E1E61">
      <w:pPr>
        <w:rPr>
          <w:rFonts w:ascii="Times New Roman" w:hAnsi="Times New Roman" w:cs="Times New Roman"/>
          <w:sz w:val="32"/>
          <w:szCs w:val="32"/>
        </w:rPr>
      </w:pPr>
      <w:r w:rsidRPr="005E1E61">
        <w:rPr>
          <w:rFonts w:ascii="Times New Roman" w:hAnsi="Times New Roman" w:cs="Times New Roman"/>
          <w:sz w:val="32"/>
          <w:szCs w:val="32"/>
        </w:rPr>
        <w:t xml:space="preserve">In the study </w:t>
      </w:r>
      <w:r w:rsidRPr="005E1E61">
        <w:rPr>
          <w:rFonts w:ascii="Times New Roman" w:hAnsi="Times New Roman" w:cs="Times New Roman"/>
          <w:i/>
          <w:iCs/>
          <w:sz w:val="32"/>
          <w:szCs w:val="32"/>
        </w:rPr>
        <w:t>"Classification of Flame Extinction Based on Acoustic Oscillations Using Artificial Intelligence Methods"</w:t>
      </w:r>
      <w:r w:rsidRPr="005E1E61">
        <w:rPr>
          <w:rFonts w:ascii="Times New Roman" w:hAnsi="Times New Roman" w:cs="Times New Roman"/>
          <w:sz w:val="32"/>
          <w:szCs w:val="32"/>
        </w:rPr>
        <w:t xml:space="preserve"> by Yavuz Selim Taspinar, Murat </w:t>
      </w:r>
      <w:proofErr w:type="spellStart"/>
      <w:r w:rsidRPr="005E1E61">
        <w:rPr>
          <w:rFonts w:ascii="Times New Roman" w:hAnsi="Times New Roman" w:cs="Times New Roman"/>
          <w:sz w:val="32"/>
          <w:szCs w:val="32"/>
        </w:rPr>
        <w:t>Koklu</w:t>
      </w:r>
      <w:proofErr w:type="spellEnd"/>
      <w:r w:rsidRPr="005E1E61">
        <w:rPr>
          <w:rFonts w:ascii="Times New Roman" w:hAnsi="Times New Roman" w:cs="Times New Roman"/>
          <w:sz w:val="32"/>
          <w:szCs w:val="32"/>
        </w:rPr>
        <w:t>, and Mustafa Altin, the authors reported an accuracy of 99.91% using the CN2 rule algorithm. While this result is impressive, it may suggest potential overfitting, where the model is too closely aligned to the training data, compromising its ability to generalize to unseen data. In comparison, my analysis achieved a highest accuracy of 97.50% with the CN2 rule algorithm, which is more in line with typical performance for this task. This significant difference highlights a possible research gap, warranting further investigation into their model's robustness and generalization capability.</w:t>
      </w:r>
    </w:p>
    <w:p w14:paraId="37EF3E40" w14:textId="2932597B" w:rsidR="005E1E61" w:rsidRPr="005E1E61" w:rsidRDefault="005E1E61" w:rsidP="005E1E61">
      <w:pPr>
        <w:rPr>
          <w:rFonts w:ascii="Times New Roman" w:hAnsi="Times New Roman" w:cs="Times New Roman"/>
          <w:sz w:val="32"/>
          <w:szCs w:val="32"/>
        </w:rPr>
      </w:pPr>
      <w:r w:rsidRPr="005E1E61">
        <w:rPr>
          <w:rFonts w:ascii="Times New Roman" w:hAnsi="Times New Roman" w:cs="Times New Roman"/>
          <w:sz w:val="32"/>
          <w:szCs w:val="32"/>
        </w:rPr>
        <w:t xml:space="preserve">Moreover, based on my results, machine learning models like </w:t>
      </w:r>
      <w:proofErr w:type="spellStart"/>
      <w:r w:rsidRPr="005E1E61">
        <w:rPr>
          <w:rFonts w:ascii="Times New Roman" w:hAnsi="Times New Roman" w:cs="Times New Roman"/>
          <w:sz w:val="32"/>
          <w:szCs w:val="32"/>
        </w:rPr>
        <w:t>LightGBM</w:t>
      </w:r>
      <w:proofErr w:type="spellEnd"/>
      <w:r w:rsidRPr="005E1E61">
        <w:rPr>
          <w:rFonts w:ascii="Times New Roman" w:hAnsi="Times New Roman" w:cs="Times New Roman"/>
          <w:sz w:val="32"/>
          <w:szCs w:val="32"/>
        </w:rPr>
        <w:t xml:space="preserve"> and my Stacking model, which integrates Random Forest, </w:t>
      </w:r>
      <w:proofErr w:type="spellStart"/>
      <w:r w:rsidRPr="005E1E61">
        <w:rPr>
          <w:rFonts w:ascii="Times New Roman" w:hAnsi="Times New Roman" w:cs="Times New Roman"/>
          <w:sz w:val="32"/>
          <w:szCs w:val="32"/>
        </w:rPr>
        <w:t>XGBoost</w:t>
      </w:r>
      <w:proofErr w:type="spellEnd"/>
      <w:r w:rsidRPr="005E1E61">
        <w:rPr>
          <w:rFonts w:ascii="Times New Roman" w:hAnsi="Times New Roman" w:cs="Times New Roman"/>
          <w:sz w:val="32"/>
          <w:szCs w:val="32"/>
        </w:rPr>
        <w:t xml:space="preserve">, and </w:t>
      </w:r>
      <w:proofErr w:type="spellStart"/>
      <w:r w:rsidRPr="005E1E61">
        <w:rPr>
          <w:rFonts w:ascii="Times New Roman" w:hAnsi="Times New Roman" w:cs="Times New Roman"/>
          <w:sz w:val="32"/>
          <w:szCs w:val="32"/>
        </w:rPr>
        <w:t>LightGBM</w:t>
      </w:r>
      <w:proofErr w:type="spellEnd"/>
      <w:r w:rsidRPr="005E1E61">
        <w:rPr>
          <w:rFonts w:ascii="Times New Roman" w:hAnsi="Times New Roman" w:cs="Times New Roman"/>
          <w:sz w:val="32"/>
          <w:szCs w:val="32"/>
        </w:rPr>
        <w:t>, may be better performers than the CN2 rule algorithm. These models achieved accuracies of 98.77% and 98.68%, respectively, with strong precision, recall, and F1 scores. This indicates that these advanced ensemble methods could potentially provide more reliable and generalized results for flame extinction classification, making them more suitable for practical applications.</w:t>
      </w:r>
    </w:p>
    <w:p w14:paraId="7033E089" w14:textId="21EC3133" w:rsidR="00551EA2" w:rsidRPr="005C798E" w:rsidRDefault="00551EA2" w:rsidP="00551EA2">
      <w:pPr>
        <w:rPr>
          <w:rFonts w:ascii="Times New Roman" w:hAnsi="Times New Roman" w:cs="Times New Roman"/>
          <w:sz w:val="32"/>
          <w:szCs w:val="32"/>
        </w:rPr>
      </w:pPr>
    </w:p>
    <w:p w14:paraId="1139D16C" w14:textId="0F260AEA" w:rsidR="00702C6A" w:rsidRPr="005C798E" w:rsidRDefault="00702C6A" w:rsidP="00702C6A">
      <w:pPr>
        <w:rPr>
          <w:rFonts w:ascii="Times New Roman" w:hAnsi="Times New Roman" w:cs="Times New Roman"/>
          <w:sz w:val="32"/>
          <w:szCs w:val="32"/>
        </w:rPr>
      </w:pPr>
    </w:p>
    <w:p w14:paraId="7223D434" w14:textId="1DA1016D" w:rsidR="00702C6A" w:rsidRPr="005C798E" w:rsidRDefault="00702C6A" w:rsidP="007C6B99">
      <w:pPr>
        <w:rPr>
          <w:rFonts w:ascii="Times New Roman" w:hAnsi="Times New Roman" w:cs="Times New Roman"/>
          <w:sz w:val="32"/>
          <w:szCs w:val="32"/>
        </w:rPr>
      </w:pPr>
    </w:p>
    <w:p w14:paraId="6390C307" w14:textId="0434FC01" w:rsidR="007C6B99" w:rsidRPr="005C798E" w:rsidRDefault="007C6B99" w:rsidP="005F54A3">
      <w:pPr>
        <w:rPr>
          <w:rFonts w:ascii="Times New Roman" w:hAnsi="Times New Roman" w:cs="Times New Roman"/>
          <w:sz w:val="32"/>
          <w:szCs w:val="32"/>
        </w:rPr>
      </w:pPr>
    </w:p>
    <w:p w14:paraId="4396D25D" w14:textId="44C083E5" w:rsidR="005F54A3" w:rsidRPr="005C798E" w:rsidRDefault="00FF6E93">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707904" behindDoc="0" locked="0" layoutInCell="1" allowOverlap="1" wp14:anchorId="374A9E93" wp14:editId="178E4055">
            <wp:simplePos x="0" y="0"/>
            <wp:positionH relativeFrom="margin">
              <wp:posOffset>1520532</wp:posOffset>
            </wp:positionH>
            <wp:positionV relativeFrom="margin">
              <wp:posOffset>711835</wp:posOffset>
            </wp:positionV>
            <wp:extent cx="3024505" cy="553720"/>
            <wp:effectExtent l="0" t="0" r="4445" b="0"/>
            <wp:wrapThrough wrapText="bothSides">
              <wp:wrapPolygon edited="0">
                <wp:start x="0" y="0"/>
                <wp:lineTo x="0" y="20807"/>
                <wp:lineTo x="21496" y="20807"/>
                <wp:lineTo x="21496" y="0"/>
                <wp:lineTo x="0" y="0"/>
              </wp:wrapPolygon>
            </wp:wrapThrough>
            <wp:docPr id="3351240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24050" name="Picture 335124050"/>
                    <pic:cNvPicPr/>
                  </pic:nvPicPr>
                  <pic:blipFill>
                    <a:blip r:embed="rId11">
                      <a:extLst>
                        <a:ext uri="{28A0092B-C50C-407E-A947-70E740481C1C}">
                          <a14:useLocalDpi xmlns:a14="http://schemas.microsoft.com/office/drawing/2010/main" val="0"/>
                        </a:ext>
                      </a:extLst>
                    </a:blip>
                    <a:stretch>
                      <a:fillRect/>
                    </a:stretch>
                  </pic:blipFill>
                  <pic:spPr>
                    <a:xfrm>
                      <a:off x="0" y="0"/>
                      <a:ext cx="3024505" cy="553720"/>
                    </a:xfrm>
                    <a:prstGeom prst="rect">
                      <a:avLst/>
                    </a:prstGeom>
                  </pic:spPr>
                </pic:pic>
              </a:graphicData>
            </a:graphic>
            <wp14:sizeRelH relativeFrom="margin">
              <wp14:pctWidth>0</wp14:pctWidth>
            </wp14:sizeRelH>
            <wp14:sizeRelV relativeFrom="margin">
              <wp14:pctHeight>0</wp14:pctHeight>
            </wp14:sizeRelV>
          </wp:anchor>
        </w:drawing>
      </w:r>
    </w:p>
    <w:p w14:paraId="0C110611" w14:textId="56D653E9" w:rsidR="009B1CB6" w:rsidRPr="005C798E" w:rsidRDefault="00FF6E93">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721216" behindDoc="0" locked="0" layoutInCell="1" allowOverlap="1" wp14:anchorId="0697A4DF" wp14:editId="3721C9D7">
            <wp:simplePos x="0" y="0"/>
            <wp:positionH relativeFrom="column">
              <wp:posOffset>1361538</wp:posOffset>
            </wp:positionH>
            <wp:positionV relativeFrom="page">
              <wp:posOffset>2268268</wp:posOffset>
            </wp:positionV>
            <wp:extent cx="3375025" cy="1609725"/>
            <wp:effectExtent l="0" t="0" r="0" b="9525"/>
            <wp:wrapThrough wrapText="bothSides">
              <wp:wrapPolygon edited="0">
                <wp:start x="0" y="0"/>
                <wp:lineTo x="0" y="21472"/>
                <wp:lineTo x="21458" y="21472"/>
                <wp:lineTo x="21458" y="0"/>
                <wp:lineTo x="0" y="0"/>
              </wp:wrapPolygon>
            </wp:wrapThrough>
            <wp:docPr id="9085196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19695" name="Picture 908519695"/>
                    <pic:cNvPicPr/>
                  </pic:nvPicPr>
                  <pic:blipFill>
                    <a:blip r:embed="rId12">
                      <a:extLst>
                        <a:ext uri="{28A0092B-C50C-407E-A947-70E740481C1C}">
                          <a14:useLocalDpi xmlns:a14="http://schemas.microsoft.com/office/drawing/2010/main" val="0"/>
                        </a:ext>
                      </a:extLst>
                    </a:blip>
                    <a:stretch>
                      <a:fillRect/>
                    </a:stretch>
                  </pic:blipFill>
                  <pic:spPr>
                    <a:xfrm>
                      <a:off x="0" y="0"/>
                      <a:ext cx="3375025" cy="1609725"/>
                    </a:xfrm>
                    <a:prstGeom prst="rect">
                      <a:avLst/>
                    </a:prstGeom>
                  </pic:spPr>
                </pic:pic>
              </a:graphicData>
            </a:graphic>
            <wp14:sizeRelH relativeFrom="margin">
              <wp14:pctWidth>0</wp14:pctWidth>
            </wp14:sizeRelH>
          </wp:anchor>
        </w:drawing>
      </w:r>
    </w:p>
    <w:p w14:paraId="04226A35" w14:textId="77777777" w:rsidR="009B1CB6" w:rsidRPr="005C798E" w:rsidRDefault="009B1CB6">
      <w:pPr>
        <w:rPr>
          <w:rFonts w:ascii="Times New Roman" w:hAnsi="Times New Roman" w:cs="Times New Roman"/>
          <w:sz w:val="32"/>
          <w:szCs w:val="32"/>
        </w:rPr>
      </w:pPr>
    </w:p>
    <w:p w14:paraId="7AD154C2" w14:textId="5A7AFB6A" w:rsidR="008C7C81" w:rsidRDefault="008C7C81" w:rsidP="0095195F">
      <w:pPr>
        <w:jc w:val="center"/>
        <w:rPr>
          <w:rFonts w:ascii="Times New Roman" w:hAnsi="Times New Roman" w:cs="Times New Roman"/>
          <w:b/>
          <w:bCs/>
          <w:sz w:val="20"/>
          <w:szCs w:val="20"/>
        </w:rPr>
      </w:pPr>
    </w:p>
    <w:p w14:paraId="5F322F18" w14:textId="77777777" w:rsidR="008C7C81" w:rsidRDefault="008C7C81" w:rsidP="0095195F">
      <w:pPr>
        <w:jc w:val="center"/>
        <w:rPr>
          <w:rFonts w:ascii="Times New Roman" w:hAnsi="Times New Roman" w:cs="Times New Roman"/>
          <w:b/>
          <w:bCs/>
          <w:sz w:val="20"/>
          <w:szCs w:val="20"/>
        </w:rPr>
      </w:pPr>
    </w:p>
    <w:p w14:paraId="13406D5E" w14:textId="77777777" w:rsidR="00FF6E93" w:rsidRDefault="00FF6E93" w:rsidP="008C7C81">
      <w:pPr>
        <w:jc w:val="center"/>
        <w:rPr>
          <w:rFonts w:ascii="Times New Roman" w:hAnsi="Times New Roman" w:cs="Times New Roman"/>
          <w:b/>
          <w:bCs/>
          <w:sz w:val="20"/>
          <w:szCs w:val="20"/>
        </w:rPr>
      </w:pPr>
    </w:p>
    <w:p w14:paraId="724DDD0E" w14:textId="77777777" w:rsidR="00FF6E93" w:rsidRDefault="00FF6E93" w:rsidP="008C7C81">
      <w:pPr>
        <w:jc w:val="center"/>
        <w:rPr>
          <w:rFonts w:ascii="Times New Roman" w:hAnsi="Times New Roman" w:cs="Times New Roman"/>
          <w:b/>
          <w:bCs/>
          <w:sz w:val="20"/>
          <w:szCs w:val="20"/>
        </w:rPr>
      </w:pPr>
    </w:p>
    <w:p w14:paraId="4C72D899" w14:textId="77777777" w:rsidR="00FF6E93" w:rsidRDefault="00FF6E93" w:rsidP="008C7C81">
      <w:pPr>
        <w:jc w:val="center"/>
        <w:rPr>
          <w:rFonts w:ascii="Times New Roman" w:hAnsi="Times New Roman" w:cs="Times New Roman"/>
          <w:b/>
          <w:bCs/>
          <w:sz w:val="20"/>
          <w:szCs w:val="20"/>
        </w:rPr>
      </w:pPr>
    </w:p>
    <w:p w14:paraId="3751374A" w14:textId="3026680F" w:rsidR="009B1CB6" w:rsidRDefault="0095195F" w:rsidP="008C7C81">
      <w:pPr>
        <w:jc w:val="center"/>
        <w:rPr>
          <w:rFonts w:ascii="Times New Roman" w:hAnsi="Times New Roman" w:cs="Times New Roman"/>
          <w:sz w:val="20"/>
          <w:szCs w:val="20"/>
        </w:rPr>
      </w:pPr>
      <w:r w:rsidRPr="0095195F">
        <w:rPr>
          <w:rFonts w:ascii="Times New Roman" w:hAnsi="Times New Roman" w:cs="Times New Roman"/>
          <w:b/>
          <w:bCs/>
          <w:sz w:val="20"/>
          <w:szCs w:val="20"/>
        </w:rPr>
        <w:t>Figure 1:</w:t>
      </w:r>
      <w:r w:rsidRPr="0095195F">
        <w:rPr>
          <w:rFonts w:ascii="Times New Roman" w:hAnsi="Times New Roman" w:cs="Times New Roman"/>
          <w:sz w:val="20"/>
          <w:szCs w:val="20"/>
        </w:rPr>
        <w:t xml:space="preserve"> Accuracy and Confusion Matrix of CN2 Rule Learning Algorithm</w:t>
      </w:r>
    </w:p>
    <w:p w14:paraId="41C2E906" w14:textId="71887814" w:rsidR="0095195F" w:rsidRDefault="0095195F" w:rsidP="0095195F">
      <w:pPr>
        <w:rPr>
          <w:rFonts w:ascii="Times New Roman" w:hAnsi="Times New Roman" w:cs="Times New Roman"/>
          <w:sz w:val="32"/>
          <w:szCs w:val="32"/>
        </w:rPr>
      </w:pPr>
      <w:r>
        <w:rPr>
          <w:rFonts w:ascii="Times New Roman" w:hAnsi="Times New Roman" w:cs="Times New Roman"/>
          <w:sz w:val="32"/>
          <w:szCs w:val="32"/>
        </w:rPr>
        <w:t>The Hyper parameters were:</w:t>
      </w:r>
    </w:p>
    <w:p w14:paraId="6D726E88" w14:textId="7877F656" w:rsidR="0095195F" w:rsidRDefault="0095195F" w:rsidP="0095195F">
      <w:pPr>
        <w:pStyle w:val="ListParagraph"/>
        <w:numPr>
          <w:ilvl w:val="0"/>
          <w:numId w:val="22"/>
        </w:numPr>
        <w:rPr>
          <w:rFonts w:ascii="Times New Roman" w:hAnsi="Times New Roman" w:cs="Times New Roman"/>
          <w:sz w:val="32"/>
          <w:szCs w:val="32"/>
        </w:rPr>
      </w:pPr>
      <w:r>
        <w:rPr>
          <w:rFonts w:ascii="Times New Roman" w:hAnsi="Times New Roman" w:cs="Times New Roman"/>
          <w:sz w:val="32"/>
          <w:szCs w:val="32"/>
        </w:rPr>
        <w:t>Evaluation Measure: Laplace Accuracy</w:t>
      </w:r>
    </w:p>
    <w:p w14:paraId="5A075210" w14:textId="77777777" w:rsidR="0095195F" w:rsidRDefault="0095195F" w:rsidP="0095195F">
      <w:pPr>
        <w:pStyle w:val="ListParagraph"/>
        <w:numPr>
          <w:ilvl w:val="0"/>
          <w:numId w:val="22"/>
        </w:numPr>
        <w:rPr>
          <w:rFonts w:ascii="Times New Roman" w:hAnsi="Times New Roman" w:cs="Times New Roman"/>
          <w:sz w:val="32"/>
          <w:szCs w:val="32"/>
        </w:rPr>
      </w:pPr>
      <w:r>
        <w:rPr>
          <w:rFonts w:ascii="Times New Roman" w:hAnsi="Times New Roman" w:cs="Times New Roman"/>
          <w:sz w:val="32"/>
          <w:szCs w:val="32"/>
        </w:rPr>
        <w:t>Beam Width: 5</w:t>
      </w:r>
    </w:p>
    <w:p w14:paraId="65E416FD" w14:textId="65B650B5" w:rsidR="0095195F" w:rsidRDefault="0095195F" w:rsidP="0095195F">
      <w:pPr>
        <w:pStyle w:val="ListParagraph"/>
        <w:numPr>
          <w:ilvl w:val="0"/>
          <w:numId w:val="22"/>
        </w:numPr>
        <w:rPr>
          <w:rFonts w:ascii="Times New Roman" w:hAnsi="Times New Roman" w:cs="Times New Roman"/>
          <w:sz w:val="32"/>
          <w:szCs w:val="32"/>
        </w:rPr>
      </w:pPr>
      <w:r>
        <w:rPr>
          <w:rFonts w:ascii="Times New Roman" w:hAnsi="Times New Roman" w:cs="Times New Roman"/>
          <w:sz w:val="32"/>
          <w:szCs w:val="32"/>
        </w:rPr>
        <w:t>Minimum Rule Coverage: 3</w:t>
      </w:r>
    </w:p>
    <w:p w14:paraId="7A52C651" w14:textId="77777777" w:rsidR="0095195F" w:rsidRPr="0095195F" w:rsidRDefault="0095195F" w:rsidP="0095195F">
      <w:pPr>
        <w:pStyle w:val="ListParagraph"/>
        <w:numPr>
          <w:ilvl w:val="0"/>
          <w:numId w:val="22"/>
        </w:numPr>
        <w:rPr>
          <w:rFonts w:ascii="Times New Roman" w:hAnsi="Times New Roman" w:cs="Times New Roman"/>
          <w:sz w:val="32"/>
          <w:szCs w:val="32"/>
        </w:rPr>
      </w:pPr>
      <w:r>
        <w:rPr>
          <w:rFonts w:ascii="Times New Roman" w:hAnsi="Times New Roman" w:cs="Times New Roman"/>
          <w:sz w:val="32"/>
          <w:szCs w:val="32"/>
        </w:rPr>
        <w:t>Maximum Rule coverage: 5</w:t>
      </w:r>
    </w:p>
    <w:p w14:paraId="548F0C88" w14:textId="4F322F8A" w:rsidR="0095195F" w:rsidRPr="0095195F" w:rsidRDefault="0095195F">
      <w:pPr>
        <w:rPr>
          <w:rFonts w:ascii="Times New Roman" w:hAnsi="Times New Roman" w:cs="Times New Roman"/>
          <w:sz w:val="20"/>
          <w:szCs w:val="20"/>
        </w:rPr>
      </w:pPr>
    </w:p>
    <w:p w14:paraId="0EE0A808" w14:textId="77777777" w:rsidR="0095195F" w:rsidRDefault="0095195F">
      <w:pPr>
        <w:rPr>
          <w:rFonts w:ascii="Times New Roman" w:hAnsi="Times New Roman" w:cs="Times New Roman"/>
          <w:sz w:val="32"/>
          <w:szCs w:val="32"/>
        </w:rPr>
      </w:pPr>
    </w:p>
    <w:p w14:paraId="5B9B0097" w14:textId="77777777" w:rsidR="0095195F" w:rsidRPr="005C798E" w:rsidRDefault="0095195F">
      <w:pPr>
        <w:rPr>
          <w:rFonts w:ascii="Times New Roman" w:hAnsi="Times New Roman" w:cs="Times New Roman"/>
          <w:sz w:val="32"/>
          <w:szCs w:val="32"/>
        </w:rPr>
      </w:pPr>
    </w:p>
    <w:p w14:paraId="647277D8" w14:textId="77777777" w:rsidR="009B1CB6" w:rsidRPr="005C798E" w:rsidRDefault="009B1CB6">
      <w:pPr>
        <w:rPr>
          <w:rFonts w:ascii="Times New Roman" w:hAnsi="Times New Roman" w:cs="Times New Roman"/>
          <w:sz w:val="32"/>
          <w:szCs w:val="32"/>
        </w:rPr>
      </w:pPr>
    </w:p>
    <w:p w14:paraId="166C9541" w14:textId="77777777" w:rsidR="009B1CB6" w:rsidRPr="005C798E" w:rsidRDefault="009B1CB6">
      <w:pPr>
        <w:rPr>
          <w:rFonts w:ascii="Times New Roman" w:hAnsi="Times New Roman" w:cs="Times New Roman"/>
          <w:sz w:val="32"/>
          <w:szCs w:val="32"/>
        </w:rPr>
      </w:pPr>
    </w:p>
    <w:p w14:paraId="5EA694C9" w14:textId="77777777" w:rsidR="009B1CB6" w:rsidRPr="005C798E" w:rsidRDefault="009B1CB6">
      <w:pPr>
        <w:rPr>
          <w:rFonts w:ascii="Times New Roman" w:hAnsi="Times New Roman" w:cs="Times New Roman"/>
          <w:sz w:val="32"/>
          <w:szCs w:val="32"/>
        </w:rPr>
      </w:pPr>
    </w:p>
    <w:p w14:paraId="37A6C95F" w14:textId="77777777" w:rsidR="009B1CB6" w:rsidRPr="005C798E" w:rsidRDefault="009B1CB6">
      <w:pPr>
        <w:rPr>
          <w:rFonts w:ascii="Times New Roman" w:hAnsi="Times New Roman" w:cs="Times New Roman"/>
          <w:sz w:val="32"/>
          <w:szCs w:val="32"/>
        </w:rPr>
      </w:pPr>
    </w:p>
    <w:p w14:paraId="14882000" w14:textId="77777777" w:rsidR="009B1CB6" w:rsidRPr="005C798E" w:rsidRDefault="009B1CB6">
      <w:pPr>
        <w:rPr>
          <w:rFonts w:ascii="Times New Roman" w:hAnsi="Times New Roman" w:cs="Times New Roman"/>
          <w:sz w:val="32"/>
          <w:szCs w:val="32"/>
        </w:rPr>
      </w:pPr>
    </w:p>
    <w:p w14:paraId="59CED06D" w14:textId="77777777" w:rsidR="008C7C81" w:rsidRDefault="008C7C81" w:rsidP="00987177">
      <w:pPr>
        <w:jc w:val="center"/>
        <w:rPr>
          <w:rFonts w:ascii="Times New Roman" w:hAnsi="Times New Roman" w:cs="Times New Roman"/>
          <w:b/>
          <w:bCs/>
          <w:sz w:val="44"/>
          <w:szCs w:val="44"/>
        </w:rPr>
      </w:pPr>
    </w:p>
    <w:p w14:paraId="4D639386" w14:textId="3B417914" w:rsidR="009B1CB6" w:rsidRPr="00987177" w:rsidRDefault="00987177" w:rsidP="00987177">
      <w:pPr>
        <w:jc w:val="center"/>
        <w:rPr>
          <w:rFonts w:ascii="Times New Roman" w:hAnsi="Times New Roman" w:cs="Times New Roman"/>
          <w:b/>
          <w:bCs/>
          <w:sz w:val="44"/>
          <w:szCs w:val="44"/>
        </w:rPr>
      </w:pPr>
      <w:r w:rsidRPr="00987177">
        <w:rPr>
          <w:rFonts w:ascii="Times New Roman" w:hAnsi="Times New Roman" w:cs="Times New Roman"/>
          <w:b/>
          <w:bCs/>
          <w:sz w:val="44"/>
          <w:szCs w:val="44"/>
        </w:rPr>
        <w:lastRenderedPageBreak/>
        <w:t xml:space="preserve">CHAPTER </w:t>
      </w:r>
      <w:r>
        <w:rPr>
          <w:rFonts w:ascii="Times New Roman" w:hAnsi="Times New Roman" w:cs="Times New Roman"/>
          <w:b/>
          <w:bCs/>
          <w:sz w:val="44"/>
          <w:szCs w:val="44"/>
        </w:rPr>
        <w:t>3</w:t>
      </w:r>
    </w:p>
    <w:p w14:paraId="001F5D9D" w14:textId="77777777" w:rsidR="00987177" w:rsidRDefault="00987177" w:rsidP="00987177">
      <w:pPr>
        <w:jc w:val="center"/>
        <w:rPr>
          <w:rFonts w:ascii="Times New Roman" w:hAnsi="Times New Roman" w:cs="Times New Roman"/>
          <w:b/>
          <w:bCs/>
          <w:sz w:val="44"/>
          <w:szCs w:val="44"/>
        </w:rPr>
      </w:pPr>
      <w:r w:rsidRPr="00987177">
        <w:rPr>
          <w:rFonts w:ascii="Times New Roman" w:hAnsi="Times New Roman" w:cs="Times New Roman"/>
          <w:b/>
          <w:bCs/>
          <w:sz w:val="44"/>
          <w:szCs w:val="44"/>
        </w:rPr>
        <w:t>MATERIAL AND METHODS</w:t>
      </w:r>
    </w:p>
    <w:p w14:paraId="4E571305" w14:textId="77777777" w:rsidR="00987177" w:rsidRDefault="00987177" w:rsidP="00987177">
      <w:pPr>
        <w:rPr>
          <w:rFonts w:ascii="Times New Roman" w:hAnsi="Times New Roman" w:cs="Times New Roman"/>
          <w:sz w:val="32"/>
          <w:szCs w:val="32"/>
        </w:rPr>
      </w:pPr>
      <w:r w:rsidRPr="00987177">
        <w:rPr>
          <w:rFonts w:ascii="Times New Roman" w:hAnsi="Times New Roman" w:cs="Times New Roman"/>
          <w:sz w:val="32"/>
          <w:szCs w:val="32"/>
        </w:rPr>
        <w:t>In this section, the process of acquiring the dataset, which was sourced from Kaggle, is explained. The technical features and structure of the dataset are described, including an analysis of the data distribution. Additionally, the preprocessing steps applied to the data will be detailed to ensure its suitability for analysis. The machine learning models used in this study are discussed, along with the performance metrics necessary to evaluate the effectiveness of these methods. The methodologies for data analysis and the criteria for assessing model performance are thoroughly outlined to provide a clear framework for the study.</w:t>
      </w:r>
    </w:p>
    <w:p w14:paraId="7D818F7D" w14:textId="77777777" w:rsidR="00987177" w:rsidRDefault="000409A9" w:rsidP="00987177">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526656" behindDoc="0" locked="0" layoutInCell="1" allowOverlap="1" wp14:anchorId="50C8B376" wp14:editId="3E998EF6">
            <wp:simplePos x="0" y="0"/>
            <wp:positionH relativeFrom="margin">
              <wp:align>right</wp:align>
            </wp:positionH>
            <wp:positionV relativeFrom="topMargin">
              <wp:posOffset>4505325</wp:posOffset>
            </wp:positionV>
            <wp:extent cx="6391275" cy="3629025"/>
            <wp:effectExtent l="0" t="0" r="9525" b="9525"/>
            <wp:wrapTopAndBottom/>
            <wp:docPr id="11338503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50380" name="Picture 1133850380"/>
                    <pic:cNvPicPr/>
                  </pic:nvPicPr>
                  <pic:blipFill>
                    <a:blip r:embed="rId13">
                      <a:extLst>
                        <a:ext uri="{28A0092B-C50C-407E-A947-70E740481C1C}">
                          <a14:useLocalDpi xmlns:a14="http://schemas.microsoft.com/office/drawing/2010/main" val="0"/>
                        </a:ext>
                      </a:extLst>
                    </a:blip>
                    <a:stretch>
                      <a:fillRect/>
                    </a:stretch>
                  </pic:blipFill>
                  <pic:spPr>
                    <a:xfrm>
                      <a:off x="0" y="0"/>
                      <a:ext cx="6391275" cy="3629025"/>
                    </a:xfrm>
                    <a:prstGeom prst="rect">
                      <a:avLst/>
                    </a:prstGeom>
                  </pic:spPr>
                </pic:pic>
              </a:graphicData>
            </a:graphic>
            <wp14:sizeRelH relativeFrom="margin">
              <wp14:pctWidth>0</wp14:pctWidth>
            </wp14:sizeRelH>
            <wp14:sizeRelV relativeFrom="margin">
              <wp14:pctHeight>0</wp14:pctHeight>
            </wp14:sizeRelV>
          </wp:anchor>
        </w:drawing>
      </w:r>
    </w:p>
    <w:p w14:paraId="6E6AB37B" w14:textId="77777777" w:rsidR="000409A9" w:rsidRDefault="00347776" w:rsidP="00987177">
      <w:pPr>
        <w:rPr>
          <w:rFonts w:ascii="Times New Roman" w:hAnsi="Times New Roman" w:cs="Times New Roman"/>
          <w:sz w:val="20"/>
          <w:szCs w:val="20"/>
        </w:rPr>
      </w:pPr>
      <w:r w:rsidRPr="000409A9">
        <w:rPr>
          <w:rFonts w:ascii="Times New Roman" w:hAnsi="Times New Roman" w:cs="Times New Roman"/>
          <w:b/>
          <w:bCs/>
          <w:sz w:val="20"/>
          <w:szCs w:val="20"/>
        </w:rPr>
        <w:t xml:space="preserve">Figure </w:t>
      </w:r>
      <w:r w:rsidR="0095195F">
        <w:rPr>
          <w:rFonts w:ascii="Times New Roman" w:hAnsi="Times New Roman" w:cs="Times New Roman"/>
          <w:b/>
          <w:bCs/>
          <w:sz w:val="20"/>
          <w:szCs w:val="20"/>
        </w:rPr>
        <w:t>2</w:t>
      </w:r>
      <w:r w:rsidR="000409A9" w:rsidRPr="000409A9">
        <w:rPr>
          <w:rFonts w:ascii="Times New Roman" w:hAnsi="Times New Roman" w:cs="Times New Roman"/>
          <w:b/>
          <w:bCs/>
          <w:sz w:val="20"/>
          <w:szCs w:val="20"/>
        </w:rPr>
        <w:t>.</w:t>
      </w:r>
      <w:r w:rsidR="000409A9" w:rsidRPr="000409A9">
        <w:rPr>
          <w:rFonts w:ascii="Times New Roman" w:hAnsi="Times New Roman" w:cs="Times New Roman"/>
          <w:sz w:val="20"/>
          <w:szCs w:val="20"/>
        </w:rPr>
        <w:t xml:space="preserve"> The diagram illustrates the sound wave fire-extinguishing system and its experimental setup. It features the collimator cabinet containing four subwoofers connected to amplifiers, alongside a control unit with a power supply and filter circuit to ensure proper sound frequency transmission. The setup includes measurement tools such as an anemometer and decibel meter for airflow and sound intensity, as well as an infrared thermometer for flame temperature. A camera is installed to capture the flame’s extinguishing process, all within a controlled fire chamber environment designed for flame suppression experiments.</w:t>
      </w:r>
    </w:p>
    <w:p w14:paraId="0E74664E" w14:textId="77777777" w:rsidR="00987177" w:rsidRPr="000409A9" w:rsidRDefault="00987177" w:rsidP="00987177">
      <w:pPr>
        <w:rPr>
          <w:rFonts w:ascii="Times New Roman" w:hAnsi="Times New Roman" w:cs="Times New Roman"/>
          <w:sz w:val="20"/>
          <w:szCs w:val="20"/>
        </w:rPr>
      </w:pPr>
      <w:r>
        <w:rPr>
          <w:rFonts w:ascii="Times New Roman" w:hAnsi="Times New Roman" w:cs="Times New Roman"/>
          <w:b/>
          <w:bCs/>
          <w:sz w:val="32"/>
          <w:szCs w:val="32"/>
        </w:rPr>
        <w:lastRenderedPageBreak/>
        <w:t>3.1 Data Acquisition and Database</w:t>
      </w:r>
    </w:p>
    <w:p w14:paraId="2285721D" w14:textId="77777777" w:rsidR="00A26369" w:rsidRDefault="00987177" w:rsidP="00987177">
      <w:pPr>
        <w:rPr>
          <w:rFonts w:ascii="Times New Roman" w:hAnsi="Times New Roman" w:cs="Times New Roman"/>
          <w:sz w:val="32"/>
          <w:szCs w:val="32"/>
        </w:rPr>
      </w:pPr>
      <w:r w:rsidRPr="00987177">
        <w:rPr>
          <w:rFonts w:ascii="Times New Roman" w:hAnsi="Times New Roman" w:cs="Times New Roman"/>
          <w:sz w:val="32"/>
          <w:szCs w:val="32"/>
        </w:rPr>
        <w:t xml:space="preserve">The dataset for this study was generated through fire suppression tests conducted on four different fuel flames using a sound wave fire-extinguishing system. This system comprises 4 subwoofers, housed in a collimator cabinet, with a combined power of 4,000 watts. The subwoofers receive sound signals amplified by two amplifiers. The control unit includes a power supply to operate the system and a filter circuit to ensure the correct transmission of sound frequencies. A computer serves as the source of frequencies, while several measuring devices were employed during the extinguishing process. These included an anemometer to measure the airflow produced by sound waves, a decibel meter to capture sound intensity, and an infrared thermometer to measure the temperature of the flame and the fuel can. </w:t>
      </w:r>
    </w:p>
    <w:p w14:paraId="747789B7" w14:textId="77777777" w:rsidR="00A26369" w:rsidRPr="00987177" w:rsidRDefault="00987177" w:rsidP="00987177">
      <w:pPr>
        <w:rPr>
          <w:rFonts w:ascii="Times New Roman" w:hAnsi="Times New Roman" w:cs="Times New Roman"/>
          <w:sz w:val="32"/>
          <w:szCs w:val="32"/>
        </w:rPr>
      </w:pPr>
      <w:r w:rsidRPr="00987177">
        <w:rPr>
          <w:rFonts w:ascii="Times New Roman" w:hAnsi="Times New Roman" w:cs="Times New Roman"/>
          <w:sz w:val="32"/>
          <w:szCs w:val="32"/>
        </w:rPr>
        <w:t>Additionally, a camera was used to record the flame’s extinguishing time.</w:t>
      </w:r>
    </w:p>
    <w:p w14:paraId="28EB20C0" w14:textId="77777777" w:rsidR="00987177" w:rsidRPr="00987177" w:rsidRDefault="00987177" w:rsidP="00987177">
      <w:pPr>
        <w:rPr>
          <w:rFonts w:ascii="Times New Roman" w:hAnsi="Times New Roman" w:cs="Times New Roman"/>
          <w:sz w:val="32"/>
          <w:szCs w:val="32"/>
        </w:rPr>
      </w:pPr>
      <w:r w:rsidRPr="00987177">
        <w:rPr>
          <w:rFonts w:ascii="Times New Roman" w:hAnsi="Times New Roman" w:cs="Times New Roman"/>
          <w:sz w:val="32"/>
          <w:szCs w:val="32"/>
        </w:rPr>
        <w:t>A total of 17,442 tests were performed using this experimental setup. The experiments were designed as follows:</w:t>
      </w:r>
    </w:p>
    <w:p w14:paraId="5F54358C" w14:textId="77777777" w:rsidR="00987177" w:rsidRPr="00987177" w:rsidRDefault="00987177" w:rsidP="00987177">
      <w:pPr>
        <w:numPr>
          <w:ilvl w:val="0"/>
          <w:numId w:val="6"/>
        </w:numPr>
        <w:rPr>
          <w:rFonts w:ascii="Times New Roman" w:hAnsi="Times New Roman" w:cs="Times New Roman"/>
          <w:sz w:val="32"/>
          <w:szCs w:val="32"/>
        </w:rPr>
      </w:pPr>
      <w:r w:rsidRPr="00987177">
        <w:rPr>
          <w:rFonts w:ascii="Times New Roman" w:hAnsi="Times New Roman" w:cs="Times New Roman"/>
          <w:sz w:val="32"/>
          <w:szCs w:val="32"/>
        </w:rPr>
        <w:t>Three different liquid fuels, along with LPG, were used to create flames.</w:t>
      </w:r>
    </w:p>
    <w:p w14:paraId="3C9726DC" w14:textId="77777777" w:rsidR="00987177" w:rsidRPr="00987177" w:rsidRDefault="00987177" w:rsidP="00987177">
      <w:pPr>
        <w:numPr>
          <w:ilvl w:val="0"/>
          <w:numId w:val="6"/>
        </w:numPr>
        <w:rPr>
          <w:rFonts w:ascii="Times New Roman" w:hAnsi="Times New Roman" w:cs="Times New Roman"/>
          <w:sz w:val="32"/>
          <w:szCs w:val="32"/>
        </w:rPr>
      </w:pPr>
      <w:r w:rsidRPr="00987177">
        <w:rPr>
          <w:rFonts w:ascii="Times New Roman" w:hAnsi="Times New Roman" w:cs="Times New Roman"/>
          <w:sz w:val="32"/>
          <w:szCs w:val="32"/>
        </w:rPr>
        <w:t>Five different sizes of liquid fuel containers were employed to generate flames of various sizes.</w:t>
      </w:r>
    </w:p>
    <w:p w14:paraId="0DBA8816" w14:textId="77777777" w:rsidR="00987177" w:rsidRPr="00987177" w:rsidRDefault="00987177" w:rsidP="00987177">
      <w:pPr>
        <w:numPr>
          <w:ilvl w:val="0"/>
          <w:numId w:val="6"/>
        </w:numPr>
        <w:rPr>
          <w:rFonts w:ascii="Times New Roman" w:hAnsi="Times New Roman" w:cs="Times New Roman"/>
          <w:sz w:val="32"/>
          <w:szCs w:val="32"/>
        </w:rPr>
      </w:pPr>
      <w:r w:rsidRPr="00987177">
        <w:rPr>
          <w:rFonts w:ascii="Times New Roman" w:hAnsi="Times New Roman" w:cs="Times New Roman"/>
          <w:sz w:val="32"/>
          <w:szCs w:val="32"/>
        </w:rPr>
        <w:t>For the LPG fuel, both half and full gas settings were used.</w:t>
      </w:r>
    </w:p>
    <w:p w14:paraId="48037661" w14:textId="77777777" w:rsidR="00987177" w:rsidRPr="00987177" w:rsidRDefault="00987177" w:rsidP="00987177">
      <w:pPr>
        <w:numPr>
          <w:ilvl w:val="0"/>
          <w:numId w:val="6"/>
        </w:numPr>
        <w:rPr>
          <w:rFonts w:ascii="Times New Roman" w:hAnsi="Times New Roman" w:cs="Times New Roman"/>
          <w:sz w:val="32"/>
          <w:szCs w:val="32"/>
        </w:rPr>
      </w:pPr>
      <w:r w:rsidRPr="00987177">
        <w:rPr>
          <w:rFonts w:ascii="Times New Roman" w:hAnsi="Times New Roman" w:cs="Times New Roman"/>
          <w:sz w:val="32"/>
          <w:szCs w:val="32"/>
        </w:rPr>
        <w:t>During each experiment, the fuel container was placed 10 cm away and then gradually moved up to 190 cm in 10 cm increments.</w:t>
      </w:r>
    </w:p>
    <w:p w14:paraId="47E13E88" w14:textId="77777777" w:rsidR="00987177" w:rsidRPr="00987177" w:rsidRDefault="00987177" w:rsidP="00987177">
      <w:pPr>
        <w:numPr>
          <w:ilvl w:val="0"/>
          <w:numId w:val="6"/>
        </w:numPr>
        <w:rPr>
          <w:rFonts w:ascii="Times New Roman" w:hAnsi="Times New Roman" w:cs="Times New Roman"/>
          <w:sz w:val="32"/>
          <w:szCs w:val="32"/>
        </w:rPr>
      </w:pPr>
      <w:r w:rsidRPr="00987177">
        <w:rPr>
          <w:rFonts w:ascii="Times New Roman" w:hAnsi="Times New Roman" w:cs="Times New Roman"/>
          <w:sz w:val="32"/>
          <w:szCs w:val="32"/>
        </w:rPr>
        <w:t>Along with the fuel container, both the anemometer and decibel meter were moved forward by the same increments.</w:t>
      </w:r>
    </w:p>
    <w:p w14:paraId="2728B256" w14:textId="77777777" w:rsidR="00987177" w:rsidRPr="00987177" w:rsidRDefault="00987177" w:rsidP="00987177">
      <w:pPr>
        <w:numPr>
          <w:ilvl w:val="0"/>
          <w:numId w:val="6"/>
        </w:numPr>
        <w:rPr>
          <w:rFonts w:ascii="Times New Roman" w:hAnsi="Times New Roman" w:cs="Times New Roman"/>
          <w:sz w:val="32"/>
          <w:szCs w:val="32"/>
        </w:rPr>
      </w:pPr>
      <w:r w:rsidRPr="00987177">
        <w:rPr>
          <w:rFonts w:ascii="Times New Roman" w:hAnsi="Times New Roman" w:cs="Times New Roman"/>
          <w:sz w:val="32"/>
          <w:szCs w:val="32"/>
        </w:rPr>
        <w:t>For each distance and flame size, fire extinguishing tests were conducted using 54 different sound wave frequencies.</w:t>
      </w:r>
    </w:p>
    <w:p w14:paraId="5F4E594B" w14:textId="77777777" w:rsidR="00987177" w:rsidRPr="00987177" w:rsidRDefault="00987177" w:rsidP="00987177">
      <w:pPr>
        <w:rPr>
          <w:rFonts w:ascii="Times New Roman" w:hAnsi="Times New Roman" w:cs="Times New Roman"/>
          <w:sz w:val="32"/>
          <w:szCs w:val="32"/>
        </w:rPr>
      </w:pPr>
      <w:r w:rsidRPr="00987177">
        <w:rPr>
          <w:rFonts w:ascii="Times New Roman" w:hAnsi="Times New Roman" w:cs="Times New Roman"/>
          <w:sz w:val="32"/>
          <w:szCs w:val="32"/>
        </w:rPr>
        <w:t xml:space="preserve">These experiments were carried out in a specially designed fire chamber where the sound wave fire-extinguishing system was installed. A dataset was created from the data gathered during each experiment, encompassing </w:t>
      </w:r>
      <w:r w:rsidRPr="00987177">
        <w:rPr>
          <w:rFonts w:ascii="Times New Roman" w:hAnsi="Times New Roman" w:cs="Times New Roman"/>
          <w:sz w:val="32"/>
          <w:szCs w:val="32"/>
        </w:rPr>
        <w:lastRenderedPageBreak/>
        <w:t>variables like flame size (represented by the fuel container size), fuel type, frequency, decibel levels, distance, airflow, and the status of flame extinction.</w:t>
      </w:r>
    </w:p>
    <w:p w14:paraId="5BC47A18" w14:textId="77777777" w:rsidR="00987177" w:rsidRPr="00987177" w:rsidRDefault="00987177" w:rsidP="00987177">
      <w:pPr>
        <w:rPr>
          <w:rFonts w:ascii="Times New Roman" w:hAnsi="Times New Roman" w:cs="Times New Roman"/>
          <w:sz w:val="32"/>
          <w:szCs w:val="32"/>
        </w:rPr>
      </w:pPr>
      <w:r w:rsidRPr="00987177">
        <w:rPr>
          <w:rFonts w:ascii="Times New Roman" w:hAnsi="Times New Roman" w:cs="Times New Roman"/>
          <w:sz w:val="32"/>
          <w:szCs w:val="32"/>
        </w:rPr>
        <w:t>In total, the dataset contains six input features and one output feature. The features for the liquid fuels are outlined in Table 1, while those for LPG fuel are detailed in Table 2. The outcome of each test, whether the flame was extinguished or not, is categorized as the "status" feature, while the "fuel type" is also a categorical feature. The remaining features are numerical. Out of the 17,442 tests, 8,759 represent the non-extinction state, while 8,683 correspond to the extinction state. This nearly equal class distribution makes the dataset well-suited for classification tasks.</w:t>
      </w:r>
    </w:p>
    <w:p w14:paraId="1B8CE17C" w14:textId="77777777" w:rsidR="009B1CB6" w:rsidRPr="005C798E" w:rsidRDefault="00110C84">
      <w:pPr>
        <w:rPr>
          <w:rFonts w:ascii="Times New Roman" w:hAnsi="Times New Roman" w:cs="Times New Roman"/>
          <w:sz w:val="32"/>
          <w:szCs w:val="32"/>
        </w:rPr>
      </w:pPr>
      <w:r>
        <w:rPr>
          <w:rFonts w:ascii="Times New Roman" w:hAnsi="Times New Roman" w:cs="Times New Roman"/>
          <w:b/>
          <w:bCs/>
          <w:noProof/>
          <w:sz w:val="32"/>
          <w:szCs w:val="32"/>
        </w:rPr>
        <w:drawing>
          <wp:anchor distT="0" distB="0" distL="114300" distR="114300" simplePos="0" relativeHeight="251531776" behindDoc="0" locked="0" layoutInCell="1" allowOverlap="1" wp14:anchorId="240E3CB9" wp14:editId="513C5860">
            <wp:simplePos x="0" y="0"/>
            <wp:positionH relativeFrom="margin">
              <wp:align>left</wp:align>
            </wp:positionH>
            <wp:positionV relativeFrom="page">
              <wp:posOffset>3790950</wp:posOffset>
            </wp:positionV>
            <wp:extent cx="6353175" cy="1962150"/>
            <wp:effectExtent l="0" t="0" r="9525" b="0"/>
            <wp:wrapNone/>
            <wp:docPr id="1374769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6922" name="Picture 137476922"/>
                    <pic:cNvPicPr/>
                  </pic:nvPicPr>
                  <pic:blipFill>
                    <a:blip r:embed="rId14">
                      <a:extLst>
                        <a:ext uri="{28A0092B-C50C-407E-A947-70E740481C1C}">
                          <a14:useLocalDpi xmlns:a14="http://schemas.microsoft.com/office/drawing/2010/main" val="0"/>
                        </a:ext>
                      </a:extLst>
                    </a:blip>
                    <a:stretch>
                      <a:fillRect/>
                    </a:stretch>
                  </pic:blipFill>
                  <pic:spPr>
                    <a:xfrm>
                      <a:off x="0" y="0"/>
                      <a:ext cx="6353175" cy="1962150"/>
                    </a:xfrm>
                    <a:prstGeom prst="rect">
                      <a:avLst/>
                    </a:prstGeom>
                  </pic:spPr>
                </pic:pic>
              </a:graphicData>
            </a:graphic>
            <wp14:sizeRelH relativeFrom="margin">
              <wp14:pctWidth>0</wp14:pctWidth>
            </wp14:sizeRelH>
            <wp14:sizeRelV relativeFrom="margin">
              <wp14:pctHeight>0</wp14:pctHeight>
            </wp14:sizeRelV>
          </wp:anchor>
        </w:drawing>
      </w:r>
    </w:p>
    <w:p w14:paraId="06B301B5" w14:textId="77777777" w:rsidR="009B1CB6" w:rsidRPr="005C798E" w:rsidRDefault="009B1CB6">
      <w:pPr>
        <w:rPr>
          <w:rFonts w:ascii="Times New Roman" w:hAnsi="Times New Roman" w:cs="Times New Roman"/>
          <w:sz w:val="32"/>
          <w:szCs w:val="32"/>
        </w:rPr>
      </w:pPr>
    </w:p>
    <w:p w14:paraId="1C551DF3" w14:textId="77777777" w:rsidR="009B1CB6" w:rsidRPr="005C798E" w:rsidRDefault="009B1CB6">
      <w:pPr>
        <w:rPr>
          <w:rFonts w:ascii="Times New Roman" w:hAnsi="Times New Roman" w:cs="Times New Roman"/>
          <w:sz w:val="32"/>
          <w:szCs w:val="32"/>
        </w:rPr>
      </w:pPr>
    </w:p>
    <w:p w14:paraId="086AB8AA" w14:textId="77777777" w:rsidR="009B1CB6" w:rsidRDefault="009B1CB6">
      <w:pPr>
        <w:rPr>
          <w:rFonts w:ascii="Times New Roman" w:hAnsi="Times New Roman" w:cs="Times New Roman"/>
          <w:sz w:val="32"/>
          <w:szCs w:val="32"/>
        </w:rPr>
      </w:pPr>
    </w:p>
    <w:p w14:paraId="013B0CE1" w14:textId="77777777" w:rsidR="00110C84" w:rsidRDefault="00110C84">
      <w:pPr>
        <w:rPr>
          <w:rFonts w:ascii="Times New Roman" w:hAnsi="Times New Roman" w:cs="Times New Roman"/>
          <w:sz w:val="32"/>
          <w:szCs w:val="32"/>
        </w:rPr>
      </w:pPr>
    </w:p>
    <w:p w14:paraId="5169D347" w14:textId="77777777" w:rsidR="00110C84" w:rsidRDefault="00110C84">
      <w:pPr>
        <w:rPr>
          <w:rFonts w:ascii="Times New Roman" w:hAnsi="Times New Roman" w:cs="Times New Roman"/>
          <w:sz w:val="32"/>
          <w:szCs w:val="32"/>
        </w:rPr>
      </w:pPr>
    </w:p>
    <w:p w14:paraId="63DB25D5" w14:textId="77777777" w:rsidR="00110C84" w:rsidRDefault="00110C84">
      <w:pPr>
        <w:rPr>
          <w:rFonts w:ascii="Times New Roman" w:hAnsi="Times New Roman" w:cs="Times New Roman"/>
          <w:sz w:val="20"/>
          <w:szCs w:val="20"/>
        </w:rPr>
      </w:pPr>
      <w:r w:rsidRPr="00110C84">
        <w:rPr>
          <w:rFonts w:ascii="Times New Roman" w:hAnsi="Times New Roman" w:cs="Times New Roman"/>
          <w:b/>
          <w:bCs/>
          <w:sz w:val="20"/>
          <w:szCs w:val="20"/>
        </w:rPr>
        <w:t>TABLE 1</w:t>
      </w:r>
      <w:r w:rsidRPr="00110C84">
        <w:rPr>
          <w:rFonts w:ascii="Times New Roman" w:hAnsi="Times New Roman" w:cs="Times New Roman"/>
          <w:sz w:val="20"/>
          <w:szCs w:val="20"/>
        </w:rPr>
        <w:t>. Data features and explanations for liquid fuels in the obtained dataset</w:t>
      </w:r>
      <w:r>
        <w:rPr>
          <w:rFonts w:ascii="Times New Roman" w:hAnsi="Times New Roman" w:cs="Times New Roman"/>
          <w:sz w:val="20"/>
          <w:szCs w:val="20"/>
        </w:rPr>
        <w:t>.</w:t>
      </w:r>
    </w:p>
    <w:p w14:paraId="694735EB" w14:textId="77777777" w:rsidR="00110C84" w:rsidRDefault="00110C84">
      <w:pPr>
        <w:rPr>
          <w:rFonts w:ascii="Times New Roman" w:hAnsi="Times New Roman" w:cs="Times New Roman"/>
          <w:b/>
          <w:bCs/>
          <w:sz w:val="20"/>
          <w:szCs w:val="20"/>
        </w:rPr>
      </w:pPr>
    </w:p>
    <w:p w14:paraId="6BEC5488" w14:textId="77777777" w:rsidR="00110C84" w:rsidRDefault="00110C84">
      <w:pPr>
        <w:rPr>
          <w:rFonts w:ascii="Times New Roman" w:hAnsi="Times New Roman" w:cs="Times New Roman"/>
          <w:b/>
          <w:bCs/>
          <w:sz w:val="20"/>
          <w:szCs w:val="20"/>
        </w:rPr>
      </w:pPr>
      <w:r>
        <w:rPr>
          <w:rFonts w:ascii="Times New Roman" w:hAnsi="Times New Roman" w:cs="Times New Roman"/>
          <w:noProof/>
          <w:sz w:val="20"/>
          <w:szCs w:val="20"/>
        </w:rPr>
        <w:drawing>
          <wp:anchor distT="0" distB="0" distL="114300" distR="114300" simplePos="0" relativeHeight="251536896" behindDoc="1" locked="0" layoutInCell="1" allowOverlap="1" wp14:anchorId="13174C8B" wp14:editId="7FE03906">
            <wp:simplePos x="0" y="0"/>
            <wp:positionH relativeFrom="margin">
              <wp:align>left</wp:align>
            </wp:positionH>
            <wp:positionV relativeFrom="page">
              <wp:posOffset>6438900</wp:posOffset>
            </wp:positionV>
            <wp:extent cx="6515100" cy="2085975"/>
            <wp:effectExtent l="0" t="0" r="0" b="9525"/>
            <wp:wrapTight wrapText="bothSides">
              <wp:wrapPolygon edited="0">
                <wp:start x="0" y="0"/>
                <wp:lineTo x="0" y="21501"/>
                <wp:lineTo x="21537" y="21501"/>
                <wp:lineTo x="21537" y="0"/>
                <wp:lineTo x="0" y="0"/>
              </wp:wrapPolygon>
            </wp:wrapTight>
            <wp:docPr id="18059485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48505" name="Picture 1805948505"/>
                    <pic:cNvPicPr/>
                  </pic:nvPicPr>
                  <pic:blipFill>
                    <a:blip r:embed="rId15">
                      <a:extLst>
                        <a:ext uri="{28A0092B-C50C-407E-A947-70E740481C1C}">
                          <a14:useLocalDpi xmlns:a14="http://schemas.microsoft.com/office/drawing/2010/main" val="0"/>
                        </a:ext>
                      </a:extLst>
                    </a:blip>
                    <a:stretch>
                      <a:fillRect/>
                    </a:stretch>
                  </pic:blipFill>
                  <pic:spPr>
                    <a:xfrm>
                      <a:off x="0" y="0"/>
                      <a:ext cx="6515100" cy="2085975"/>
                    </a:xfrm>
                    <a:prstGeom prst="rect">
                      <a:avLst/>
                    </a:prstGeom>
                  </pic:spPr>
                </pic:pic>
              </a:graphicData>
            </a:graphic>
            <wp14:sizeRelV relativeFrom="margin">
              <wp14:pctHeight>0</wp14:pctHeight>
            </wp14:sizeRelV>
          </wp:anchor>
        </w:drawing>
      </w:r>
    </w:p>
    <w:p w14:paraId="6473CF47" w14:textId="77777777" w:rsidR="00110C84" w:rsidRDefault="00110C84">
      <w:pPr>
        <w:rPr>
          <w:rFonts w:ascii="Times New Roman" w:hAnsi="Times New Roman" w:cs="Times New Roman"/>
          <w:sz w:val="20"/>
          <w:szCs w:val="20"/>
        </w:rPr>
      </w:pPr>
      <w:r w:rsidRPr="00110C84">
        <w:rPr>
          <w:rFonts w:ascii="Times New Roman" w:hAnsi="Times New Roman" w:cs="Times New Roman"/>
          <w:b/>
          <w:bCs/>
          <w:sz w:val="20"/>
          <w:szCs w:val="20"/>
        </w:rPr>
        <w:t>TABLE 2</w:t>
      </w:r>
      <w:r w:rsidRPr="00110C84">
        <w:rPr>
          <w:rFonts w:ascii="Times New Roman" w:hAnsi="Times New Roman" w:cs="Times New Roman"/>
          <w:sz w:val="20"/>
          <w:szCs w:val="20"/>
        </w:rPr>
        <w:t>. Data features and explanations for LPG in the obtained dataset.</w:t>
      </w:r>
    </w:p>
    <w:p w14:paraId="49E3C9F5" w14:textId="77777777" w:rsidR="007C1E27" w:rsidRDefault="007C1E27">
      <w:pPr>
        <w:rPr>
          <w:rFonts w:ascii="Times New Roman" w:hAnsi="Times New Roman" w:cs="Times New Roman"/>
          <w:sz w:val="20"/>
          <w:szCs w:val="20"/>
        </w:rPr>
      </w:pPr>
    </w:p>
    <w:p w14:paraId="42C79CD0" w14:textId="77777777" w:rsidR="007C1E27" w:rsidRDefault="007C1E27">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3.2 Data Preprocessing </w:t>
      </w:r>
    </w:p>
    <w:p w14:paraId="7ED7A51C" w14:textId="77777777" w:rsidR="007C1E27" w:rsidRPr="007C1E27" w:rsidRDefault="007C1E27" w:rsidP="007C1E27">
      <w:pPr>
        <w:numPr>
          <w:ilvl w:val="0"/>
          <w:numId w:val="7"/>
        </w:numPr>
        <w:rPr>
          <w:rFonts w:ascii="Times New Roman" w:hAnsi="Times New Roman" w:cs="Times New Roman"/>
          <w:sz w:val="32"/>
          <w:szCs w:val="32"/>
        </w:rPr>
      </w:pPr>
      <w:r w:rsidRPr="007C1E27">
        <w:rPr>
          <w:rFonts w:ascii="Times New Roman" w:hAnsi="Times New Roman" w:cs="Times New Roman"/>
          <w:b/>
          <w:bCs/>
          <w:sz w:val="32"/>
          <w:szCs w:val="32"/>
        </w:rPr>
        <w:t>Checked for Null Values:</w:t>
      </w:r>
      <w:r w:rsidRPr="007C1E27">
        <w:rPr>
          <w:rFonts w:ascii="Times New Roman" w:hAnsi="Times New Roman" w:cs="Times New Roman"/>
          <w:sz w:val="32"/>
          <w:szCs w:val="32"/>
        </w:rPr>
        <w:t xml:space="preserve"> Confirmed that there were no null values in the dataset.</w:t>
      </w:r>
    </w:p>
    <w:p w14:paraId="31E6234D" w14:textId="77777777" w:rsidR="007C1E27" w:rsidRPr="007C1E27" w:rsidRDefault="007C1E27" w:rsidP="007C1E27">
      <w:pPr>
        <w:numPr>
          <w:ilvl w:val="0"/>
          <w:numId w:val="7"/>
        </w:numPr>
        <w:rPr>
          <w:rFonts w:ascii="Times New Roman" w:hAnsi="Times New Roman" w:cs="Times New Roman"/>
          <w:sz w:val="32"/>
          <w:szCs w:val="32"/>
        </w:rPr>
      </w:pPr>
      <w:r w:rsidRPr="007C1E27">
        <w:rPr>
          <w:rFonts w:ascii="Times New Roman" w:hAnsi="Times New Roman" w:cs="Times New Roman"/>
          <w:b/>
          <w:bCs/>
          <w:sz w:val="32"/>
          <w:szCs w:val="32"/>
        </w:rPr>
        <w:t>Checked for Duplicate Values:</w:t>
      </w:r>
      <w:r w:rsidRPr="007C1E27">
        <w:rPr>
          <w:rFonts w:ascii="Times New Roman" w:hAnsi="Times New Roman" w:cs="Times New Roman"/>
          <w:sz w:val="32"/>
          <w:szCs w:val="32"/>
        </w:rPr>
        <w:t xml:space="preserve"> Verified that there were no duplicate records in the dataset.</w:t>
      </w:r>
    </w:p>
    <w:p w14:paraId="64E50BD3" w14:textId="77777777" w:rsidR="00BF4C7B" w:rsidRDefault="00A40E81" w:rsidP="007C1E27">
      <w:pPr>
        <w:numPr>
          <w:ilvl w:val="0"/>
          <w:numId w:val="7"/>
        </w:num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542016" behindDoc="1" locked="0" layoutInCell="1" allowOverlap="1" wp14:anchorId="57F894CA" wp14:editId="7670DBBA">
            <wp:simplePos x="0" y="0"/>
            <wp:positionH relativeFrom="margin">
              <wp:align>right</wp:align>
            </wp:positionH>
            <wp:positionV relativeFrom="margin">
              <wp:posOffset>2286000</wp:posOffset>
            </wp:positionV>
            <wp:extent cx="6400800" cy="3505200"/>
            <wp:effectExtent l="0" t="0" r="0" b="0"/>
            <wp:wrapTight wrapText="bothSides">
              <wp:wrapPolygon edited="0">
                <wp:start x="0" y="0"/>
                <wp:lineTo x="0" y="21483"/>
                <wp:lineTo x="21536" y="21483"/>
                <wp:lineTo x="21536" y="0"/>
                <wp:lineTo x="0" y="0"/>
              </wp:wrapPolygon>
            </wp:wrapTight>
            <wp:docPr id="20268392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39274" name="Picture 2026839274"/>
                    <pic:cNvPicPr/>
                  </pic:nvPicPr>
                  <pic:blipFill>
                    <a:blip r:embed="rId16">
                      <a:extLst>
                        <a:ext uri="{28A0092B-C50C-407E-A947-70E740481C1C}">
                          <a14:useLocalDpi xmlns:a14="http://schemas.microsoft.com/office/drawing/2010/main" val="0"/>
                        </a:ext>
                      </a:extLst>
                    </a:blip>
                    <a:stretch>
                      <a:fillRect/>
                    </a:stretch>
                  </pic:blipFill>
                  <pic:spPr>
                    <a:xfrm>
                      <a:off x="0" y="0"/>
                      <a:ext cx="6400800" cy="3505200"/>
                    </a:xfrm>
                    <a:prstGeom prst="rect">
                      <a:avLst/>
                    </a:prstGeom>
                  </pic:spPr>
                </pic:pic>
              </a:graphicData>
            </a:graphic>
            <wp14:sizeRelV relativeFrom="margin">
              <wp14:pctHeight>0</wp14:pctHeight>
            </wp14:sizeRelV>
          </wp:anchor>
        </w:drawing>
      </w:r>
      <w:r w:rsidR="007C1E27" w:rsidRPr="007C1E27">
        <w:rPr>
          <w:rFonts w:ascii="Times New Roman" w:hAnsi="Times New Roman" w:cs="Times New Roman"/>
          <w:b/>
          <w:bCs/>
          <w:sz w:val="32"/>
          <w:szCs w:val="32"/>
        </w:rPr>
        <w:t>Outlier Detection (Individual Features):</w:t>
      </w:r>
      <w:r w:rsidR="007C1E27" w:rsidRPr="007C1E27">
        <w:rPr>
          <w:rFonts w:ascii="Times New Roman" w:hAnsi="Times New Roman" w:cs="Times New Roman"/>
          <w:sz w:val="32"/>
          <w:szCs w:val="32"/>
        </w:rPr>
        <w:t xml:space="preserve"> Analyzed each numerical feature for outliers, and no outliers were found.</w:t>
      </w:r>
    </w:p>
    <w:p w14:paraId="4203891A" w14:textId="77777777" w:rsidR="00BF4C7B" w:rsidRPr="00BF4C7B" w:rsidRDefault="00126F57" w:rsidP="00BF4C7B">
      <w:pPr>
        <w:ind w:left="720"/>
        <w:jc w:val="center"/>
        <w:rPr>
          <w:rFonts w:ascii="Times New Roman" w:hAnsi="Times New Roman" w:cs="Times New Roman"/>
          <w:sz w:val="20"/>
          <w:szCs w:val="20"/>
        </w:rPr>
      </w:pPr>
      <w:r w:rsidRPr="00BF4C7B">
        <w:rPr>
          <w:rFonts w:ascii="Times New Roman" w:hAnsi="Times New Roman" w:cs="Times New Roman"/>
          <w:b/>
          <w:bCs/>
          <w:sz w:val="20"/>
          <w:szCs w:val="20"/>
        </w:rPr>
        <w:t xml:space="preserve">Figure </w:t>
      </w:r>
      <w:r w:rsidR="0095195F">
        <w:rPr>
          <w:rFonts w:ascii="Times New Roman" w:hAnsi="Times New Roman" w:cs="Times New Roman"/>
          <w:b/>
          <w:bCs/>
          <w:sz w:val="20"/>
          <w:szCs w:val="20"/>
        </w:rPr>
        <w:t>3</w:t>
      </w:r>
      <w:r w:rsidRPr="00BF4C7B">
        <w:rPr>
          <w:rFonts w:ascii="Times New Roman" w:hAnsi="Times New Roman" w:cs="Times New Roman"/>
          <w:b/>
          <w:bCs/>
          <w:sz w:val="20"/>
          <w:szCs w:val="20"/>
        </w:rPr>
        <w:t>:</w:t>
      </w:r>
      <w:r w:rsidRPr="00BF4C7B">
        <w:rPr>
          <w:rFonts w:ascii="Times New Roman" w:hAnsi="Times New Roman" w:cs="Times New Roman"/>
          <w:sz w:val="20"/>
          <w:szCs w:val="20"/>
        </w:rPr>
        <w:t xml:space="preserve"> Boxplot of Ungrouped Numerical Features (without ‘S</w:t>
      </w:r>
      <w:r w:rsidR="00BF4C7B">
        <w:rPr>
          <w:rFonts w:ascii="Times New Roman" w:hAnsi="Times New Roman" w:cs="Times New Roman"/>
          <w:sz w:val="20"/>
          <w:szCs w:val="20"/>
        </w:rPr>
        <w:t>IZE</w:t>
      </w:r>
      <w:r w:rsidRPr="00BF4C7B">
        <w:rPr>
          <w:rFonts w:ascii="Times New Roman" w:hAnsi="Times New Roman" w:cs="Times New Roman"/>
          <w:sz w:val="20"/>
          <w:szCs w:val="20"/>
        </w:rPr>
        <w:t>’)</w:t>
      </w:r>
    </w:p>
    <w:p w14:paraId="1CAF700E" w14:textId="16E8B21A" w:rsidR="007C1E27" w:rsidRPr="00BF4C7B" w:rsidRDefault="007C1E27" w:rsidP="00BF4C7B">
      <w:pPr>
        <w:numPr>
          <w:ilvl w:val="0"/>
          <w:numId w:val="7"/>
        </w:numPr>
        <w:rPr>
          <w:rFonts w:ascii="Times New Roman" w:hAnsi="Times New Roman" w:cs="Times New Roman"/>
          <w:sz w:val="32"/>
          <w:szCs w:val="32"/>
        </w:rPr>
      </w:pPr>
      <w:r w:rsidRPr="00BF4C7B">
        <w:rPr>
          <w:rFonts w:ascii="Times New Roman" w:hAnsi="Times New Roman" w:cs="Times New Roman"/>
          <w:b/>
          <w:bCs/>
          <w:sz w:val="32"/>
          <w:szCs w:val="32"/>
        </w:rPr>
        <w:t>Outlier Detection (Grouped by Status):</w:t>
      </w:r>
      <w:r w:rsidRPr="00BF4C7B">
        <w:rPr>
          <w:rFonts w:ascii="Times New Roman" w:hAnsi="Times New Roman" w:cs="Times New Roman"/>
          <w:sz w:val="32"/>
          <w:szCs w:val="32"/>
        </w:rPr>
        <w:t xml:space="preserve"> Grouped the data by the 'STATUS' column and created boxplots, which revealed outliers in the following columns</w:t>
      </w:r>
      <w:r w:rsidR="003C4528">
        <w:rPr>
          <w:rFonts w:ascii="Times New Roman" w:hAnsi="Times New Roman" w:cs="Times New Roman"/>
          <w:sz w:val="32"/>
          <w:szCs w:val="32"/>
        </w:rPr>
        <w:t xml:space="preserve"> </w:t>
      </w:r>
      <w:r w:rsidR="008C7C81">
        <w:rPr>
          <w:rFonts w:ascii="Times New Roman" w:hAnsi="Times New Roman" w:cs="Times New Roman"/>
          <w:sz w:val="32"/>
          <w:szCs w:val="32"/>
        </w:rPr>
        <w:t>(</w:t>
      </w:r>
      <w:r w:rsidR="003C4528" w:rsidRPr="003C4528">
        <w:rPr>
          <w:rFonts w:ascii="Times New Roman" w:hAnsi="Times New Roman" w:cs="Times New Roman"/>
          <w:sz w:val="32"/>
          <w:szCs w:val="32"/>
        </w:rPr>
        <w:t xml:space="preserve">Liu, Y., Liang, Y., &amp; Zhang, Z. </w:t>
      </w:r>
      <w:r w:rsidR="008C7C81">
        <w:rPr>
          <w:rFonts w:ascii="Times New Roman" w:hAnsi="Times New Roman" w:cs="Times New Roman"/>
          <w:sz w:val="32"/>
          <w:szCs w:val="32"/>
        </w:rPr>
        <w:t>,</w:t>
      </w:r>
      <w:r w:rsidR="003C4528" w:rsidRPr="003C4528">
        <w:rPr>
          <w:rFonts w:ascii="Times New Roman" w:hAnsi="Times New Roman" w:cs="Times New Roman"/>
          <w:sz w:val="32"/>
          <w:szCs w:val="32"/>
        </w:rPr>
        <w:t>2010)</w:t>
      </w:r>
      <w:r w:rsidRPr="00BF4C7B">
        <w:rPr>
          <w:rFonts w:ascii="Times New Roman" w:hAnsi="Times New Roman" w:cs="Times New Roman"/>
          <w:sz w:val="32"/>
          <w:szCs w:val="32"/>
        </w:rPr>
        <w:t>:</w:t>
      </w:r>
    </w:p>
    <w:p w14:paraId="116A991D" w14:textId="77777777" w:rsidR="007C1E27" w:rsidRPr="00005825" w:rsidRDefault="007C1E27" w:rsidP="007C1E27">
      <w:pPr>
        <w:numPr>
          <w:ilvl w:val="1"/>
          <w:numId w:val="7"/>
        </w:numPr>
        <w:rPr>
          <w:rFonts w:ascii="Times New Roman" w:hAnsi="Times New Roman" w:cs="Times New Roman"/>
          <w:sz w:val="32"/>
          <w:szCs w:val="32"/>
        </w:rPr>
      </w:pPr>
      <w:r w:rsidRPr="00005825">
        <w:rPr>
          <w:rFonts w:ascii="Times New Roman" w:hAnsi="Times New Roman" w:cs="Times New Roman"/>
          <w:sz w:val="32"/>
          <w:szCs w:val="32"/>
        </w:rPr>
        <w:t>DISTANCE</w:t>
      </w:r>
    </w:p>
    <w:p w14:paraId="4180A0B6" w14:textId="77777777" w:rsidR="007C1E27" w:rsidRPr="00005825" w:rsidRDefault="007C1E27" w:rsidP="007C1E27">
      <w:pPr>
        <w:numPr>
          <w:ilvl w:val="1"/>
          <w:numId w:val="7"/>
        </w:numPr>
        <w:rPr>
          <w:rFonts w:ascii="Times New Roman" w:hAnsi="Times New Roman" w:cs="Times New Roman"/>
          <w:sz w:val="32"/>
          <w:szCs w:val="32"/>
        </w:rPr>
      </w:pPr>
      <w:r w:rsidRPr="00005825">
        <w:rPr>
          <w:rFonts w:ascii="Times New Roman" w:hAnsi="Times New Roman" w:cs="Times New Roman"/>
          <w:sz w:val="32"/>
          <w:szCs w:val="32"/>
        </w:rPr>
        <w:t>DESIBEL</w:t>
      </w:r>
    </w:p>
    <w:p w14:paraId="7EA24247" w14:textId="77777777" w:rsidR="007C1E27" w:rsidRPr="00005825" w:rsidRDefault="007C1E27" w:rsidP="007C1E27">
      <w:pPr>
        <w:numPr>
          <w:ilvl w:val="1"/>
          <w:numId w:val="7"/>
        </w:numPr>
        <w:rPr>
          <w:rFonts w:ascii="Times New Roman" w:hAnsi="Times New Roman" w:cs="Times New Roman"/>
          <w:sz w:val="32"/>
          <w:szCs w:val="32"/>
        </w:rPr>
      </w:pPr>
      <w:r w:rsidRPr="00005825">
        <w:rPr>
          <w:rFonts w:ascii="Times New Roman" w:hAnsi="Times New Roman" w:cs="Times New Roman"/>
          <w:sz w:val="32"/>
          <w:szCs w:val="32"/>
        </w:rPr>
        <w:t>AIRFLOW</w:t>
      </w:r>
    </w:p>
    <w:p w14:paraId="31D587AB" w14:textId="77777777" w:rsidR="007C1E27" w:rsidRPr="00005825" w:rsidRDefault="007C1E27" w:rsidP="007C1E27">
      <w:pPr>
        <w:numPr>
          <w:ilvl w:val="1"/>
          <w:numId w:val="7"/>
        </w:numPr>
        <w:rPr>
          <w:rFonts w:ascii="Times New Roman" w:hAnsi="Times New Roman" w:cs="Times New Roman"/>
          <w:sz w:val="32"/>
          <w:szCs w:val="32"/>
        </w:rPr>
      </w:pPr>
      <w:r w:rsidRPr="00005825">
        <w:rPr>
          <w:rFonts w:ascii="Times New Roman" w:hAnsi="Times New Roman" w:cs="Times New Roman"/>
          <w:sz w:val="32"/>
          <w:szCs w:val="32"/>
        </w:rPr>
        <w:lastRenderedPageBreak/>
        <w:t>FREQUENCY</w:t>
      </w:r>
    </w:p>
    <w:p w14:paraId="67C277EC" w14:textId="77777777" w:rsidR="00126F57" w:rsidRPr="00005825" w:rsidRDefault="00126F57" w:rsidP="00126F57">
      <w:pPr>
        <w:rPr>
          <w:rFonts w:ascii="Times New Roman" w:hAnsi="Times New Roman" w:cs="Times New Roman"/>
          <w:sz w:val="32"/>
          <w:szCs w:val="32"/>
        </w:rPr>
      </w:pPr>
    </w:p>
    <w:p w14:paraId="2A7F798B" w14:textId="77777777" w:rsidR="00126F57" w:rsidRDefault="00AC7171" w:rsidP="00126F57">
      <w:pP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547136" behindDoc="0" locked="0" layoutInCell="1" allowOverlap="1" wp14:anchorId="62AA604F" wp14:editId="3D3DACB6">
            <wp:simplePos x="0" y="0"/>
            <wp:positionH relativeFrom="margin">
              <wp:align>right</wp:align>
            </wp:positionH>
            <wp:positionV relativeFrom="page">
              <wp:posOffset>1876425</wp:posOffset>
            </wp:positionV>
            <wp:extent cx="6400800" cy="3867785"/>
            <wp:effectExtent l="0" t="0" r="0" b="0"/>
            <wp:wrapThrough wrapText="bothSides">
              <wp:wrapPolygon edited="0">
                <wp:start x="0" y="0"/>
                <wp:lineTo x="0" y="21490"/>
                <wp:lineTo x="21536" y="21490"/>
                <wp:lineTo x="21536" y="0"/>
                <wp:lineTo x="0" y="0"/>
              </wp:wrapPolygon>
            </wp:wrapThrough>
            <wp:docPr id="1424382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82445" name="Picture 1424382445"/>
                    <pic:cNvPicPr/>
                  </pic:nvPicPr>
                  <pic:blipFill>
                    <a:blip r:embed="rId17">
                      <a:extLst>
                        <a:ext uri="{28A0092B-C50C-407E-A947-70E740481C1C}">
                          <a14:useLocalDpi xmlns:a14="http://schemas.microsoft.com/office/drawing/2010/main" val="0"/>
                        </a:ext>
                      </a:extLst>
                    </a:blip>
                    <a:stretch>
                      <a:fillRect/>
                    </a:stretch>
                  </pic:blipFill>
                  <pic:spPr>
                    <a:xfrm>
                      <a:off x="0" y="0"/>
                      <a:ext cx="6400800" cy="3867785"/>
                    </a:xfrm>
                    <a:prstGeom prst="rect">
                      <a:avLst/>
                    </a:prstGeom>
                  </pic:spPr>
                </pic:pic>
              </a:graphicData>
            </a:graphic>
          </wp:anchor>
        </w:drawing>
      </w:r>
    </w:p>
    <w:p w14:paraId="7766970B" w14:textId="77777777" w:rsidR="00126F57" w:rsidRPr="00BF4C7B" w:rsidRDefault="00BF4C7B" w:rsidP="00BF4C7B">
      <w:pPr>
        <w:jc w:val="center"/>
        <w:rPr>
          <w:rFonts w:ascii="Times New Roman" w:hAnsi="Times New Roman" w:cs="Times New Roman"/>
          <w:sz w:val="20"/>
          <w:szCs w:val="20"/>
        </w:rPr>
      </w:pPr>
      <w:r w:rsidRPr="00BF4C7B">
        <w:rPr>
          <w:rFonts w:ascii="Times New Roman" w:hAnsi="Times New Roman" w:cs="Times New Roman"/>
          <w:b/>
          <w:bCs/>
          <w:sz w:val="20"/>
          <w:szCs w:val="20"/>
        </w:rPr>
        <w:t xml:space="preserve">Figure </w:t>
      </w:r>
      <w:r w:rsidR="0095195F">
        <w:rPr>
          <w:rFonts w:ascii="Times New Roman" w:hAnsi="Times New Roman" w:cs="Times New Roman"/>
          <w:b/>
          <w:bCs/>
          <w:sz w:val="20"/>
          <w:szCs w:val="20"/>
        </w:rPr>
        <w:t>4</w:t>
      </w:r>
      <w:r w:rsidRPr="00BF4C7B">
        <w:rPr>
          <w:rFonts w:ascii="Times New Roman" w:hAnsi="Times New Roman" w:cs="Times New Roman"/>
          <w:b/>
          <w:bCs/>
          <w:sz w:val="20"/>
          <w:szCs w:val="20"/>
        </w:rPr>
        <w:t xml:space="preserve">: </w:t>
      </w:r>
      <w:r w:rsidRPr="00BF4C7B">
        <w:rPr>
          <w:rFonts w:ascii="Times New Roman" w:hAnsi="Times New Roman" w:cs="Times New Roman"/>
          <w:sz w:val="20"/>
          <w:szCs w:val="20"/>
        </w:rPr>
        <w:t>Boxplot of Numerical Features Grouped by ‘STATUS’ (Without ‘SIZE’)</w:t>
      </w:r>
    </w:p>
    <w:p w14:paraId="35BD8120" w14:textId="77777777" w:rsidR="007C1E27" w:rsidRDefault="00BF4C7B" w:rsidP="007C1E27">
      <w:pPr>
        <w:numPr>
          <w:ilvl w:val="0"/>
          <w:numId w:val="7"/>
        </w:num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552256" behindDoc="0" locked="0" layoutInCell="1" allowOverlap="1" wp14:anchorId="02179F2F" wp14:editId="610B133D">
            <wp:simplePos x="0" y="0"/>
            <wp:positionH relativeFrom="margin">
              <wp:align>right</wp:align>
            </wp:positionH>
            <wp:positionV relativeFrom="margin">
              <wp:posOffset>5130311</wp:posOffset>
            </wp:positionV>
            <wp:extent cx="4467225" cy="2443480"/>
            <wp:effectExtent l="0" t="0" r="9525" b="0"/>
            <wp:wrapThrough wrapText="bothSides">
              <wp:wrapPolygon edited="0">
                <wp:start x="0" y="0"/>
                <wp:lineTo x="0" y="21387"/>
                <wp:lineTo x="21554" y="21387"/>
                <wp:lineTo x="21554" y="0"/>
                <wp:lineTo x="0" y="0"/>
              </wp:wrapPolygon>
            </wp:wrapThrough>
            <wp:docPr id="1712545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45866" name="Picture 1712545866"/>
                    <pic:cNvPicPr/>
                  </pic:nvPicPr>
                  <pic:blipFill>
                    <a:blip r:embed="rId18">
                      <a:extLst>
                        <a:ext uri="{28A0092B-C50C-407E-A947-70E740481C1C}">
                          <a14:useLocalDpi xmlns:a14="http://schemas.microsoft.com/office/drawing/2010/main" val="0"/>
                        </a:ext>
                      </a:extLst>
                    </a:blip>
                    <a:stretch>
                      <a:fillRect/>
                    </a:stretch>
                  </pic:blipFill>
                  <pic:spPr>
                    <a:xfrm>
                      <a:off x="0" y="0"/>
                      <a:ext cx="4467225" cy="2443480"/>
                    </a:xfrm>
                    <a:prstGeom prst="rect">
                      <a:avLst/>
                    </a:prstGeom>
                  </pic:spPr>
                </pic:pic>
              </a:graphicData>
            </a:graphic>
            <wp14:sizeRelH relativeFrom="margin">
              <wp14:pctWidth>0</wp14:pctWidth>
            </wp14:sizeRelH>
            <wp14:sizeRelV relativeFrom="margin">
              <wp14:pctHeight>0</wp14:pctHeight>
            </wp14:sizeRelV>
          </wp:anchor>
        </w:drawing>
      </w:r>
      <w:r w:rsidR="007C1E27" w:rsidRPr="007C1E27">
        <w:rPr>
          <w:rFonts w:ascii="Times New Roman" w:hAnsi="Times New Roman" w:cs="Times New Roman"/>
          <w:b/>
          <w:bCs/>
          <w:sz w:val="32"/>
          <w:szCs w:val="32"/>
        </w:rPr>
        <w:t>No Outliers in 'SIZE':</w:t>
      </w:r>
      <w:r w:rsidR="007C1E27" w:rsidRPr="007C1E27">
        <w:rPr>
          <w:rFonts w:ascii="Times New Roman" w:hAnsi="Times New Roman" w:cs="Times New Roman"/>
          <w:sz w:val="32"/>
          <w:szCs w:val="32"/>
        </w:rPr>
        <w:t xml:space="preserve"> Confirmed that no outliers were found in the 'SIZE' column.</w:t>
      </w:r>
    </w:p>
    <w:p w14:paraId="420F737B" w14:textId="77777777" w:rsidR="00BF4C7B" w:rsidRDefault="00BF4C7B" w:rsidP="00BF4C7B">
      <w:pPr>
        <w:rPr>
          <w:rFonts w:ascii="Times New Roman" w:hAnsi="Times New Roman" w:cs="Times New Roman"/>
          <w:sz w:val="32"/>
          <w:szCs w:val="32"/>
        </w:rPr>
      </w:pPr>
    </w:p>
    <w:p w14:paraId="65CDFAC4" w14:textId="77777777" w:rsidR="00BF4C7B" w:rsidRDefault="00BF4C7B" w:rsidP="00BF4C7B">
      <w:pPr>
        <w:rPr>
          <w:rFonts w:ascii="Times New Roman" w:hAnsi="Times New Roman" w:cs="Times New Roman"/>
          <w:sz w:val="32"/>
          <w:szCs w:val="32"/>
        </w:rPr>
      </w:pPr>
    </w:p>
    <w:p w14:paraId="2A1A1D2D" w14:textId="77777777" w:rsidR="00AC7171" w:rsidRDefault="00AC7171" w:rsidP="00AC7171">
      <w:pPr>
        <w:jc w:val="center"/>
        <w:rPr>
          <w:rFonts w:ascii="Times New Roman" w:hAnsi="Times New Roman" w:cs="Times New Roman"/>
          <w:sz w:val="32"/>
          <w:szCs w:val="32"/>
        </w:rPr>
      </w:pPr>
    </w:p>
    <w:p w14:paraId="46DE175F" w14:textId="77777777" w:rsidR="00BF4C7B" w:rsidRPr="00AC7171" w:rsidRDefault="00AC7171" w:rsidP="00AC7171">
      <w:pPr>
        <w:jc w:val="center"/>
        <w:rPr>
          <w:rFonts w:ascii="Times New Roman" w:hAnsi="Times New Roman" w:cs="Times New Roman"/>
          <w:sz w:val="20"/>
          <w:szCs w:val="20"/>
        </w:rPr>
      </w:pPr>
      <w:r>
        <w:rPr>
          <w:rFonts w:ascii="Times New Roman" w:hAnsi="Times New Roman" w:cs="Times New Roman"/>
          <w:b/>
          <w:bCs/>
          <w:sz w:val="20"/>
          <w:szCs w:val="20"/>
        </w:rPr>
        <w:t xml:space="preserve">Figure </w:t>
      </w:r>
      <w:r w:rsidR="0095195F">
        <w:rPr>
          <w:rFonts w:ascii="Times New Roman" w:hAnsi="Times New Roman" w:cs="Times New Roman"/>
          <w:b/>
          <w:bCs/>
          <w:sz w:val="20"/>
          <w:szCs w:val="20"/>
        </w:rPr>
        <w:t>5</w:t>
      </w:r>
      <w:r>
        <w:rPr>
          <w:rFonts w:ascii="Times New Roman" w:hAnsi="Times New Roman" w:cs="Times New Roman"/>
          <w:b/>
          <w:bCs/>
          <w:sz w:val="20"/>
          <w:szCs w:val="20"/>
        </w:rPr>
        <w:t xml:space="preserve">: </w:t>
      </w:r>
      <w:r>
        <w:rPr>
          <w:rFonts w:ascii="Times New Roman" w:hAnsi="Times New Roman" w:cs="Times New Roman"/>
          <w:sz w:val="20"/>
          <w:szCs w:val="20"/>
        </w:rPr>
        <w:t>Boxplot of ‘SIZE’ Grouped by ‘STATUS’</w:t>
      </w:r>
    </w:p>
    <w:p w14:paraId="5133710D" w14:textId="77777777" w:rsidR="007C1E27" w:rsidRPr="007C1E27" w:rsidRDefault="007C1E27" w:rsidP="007C1E27">
      <w:pPr>
        <w:numPr>
          <w:ilvl w:val="0"/>
          <w:numId w:val="7"/>
        </w:numPr>
        <w:rPr>
          <w:rFonts w:ascii="Times New Roman" w:hAnsi="Times New Roman" w:cs="Times New Roman"/>
          <w:sz w:val="32"/>
          <w:szCs w:val="32"/>
        </w:rPr>
      </w:pPr>
      <w:r w:rsidRPr="007C1E27">
        <w:rPr>
          <w:rFonts w:ascii="Times New Roman" w:hAnsi="Times New Roman" w:cs="Times New Roman"/>
          <w:b/>
          <w:bCs/>
          <w:sz w:val="32"/>
          <w:szCs w:val="32"/>
        </w:rPr>
        <w:lastRenderedPageBreak/>
        <w:t xml:space="preserve">Outlier Treatment using </w:t>
      </w:r>
      <w:proofErr w:type="spellStart"/>
      <w:r w:rsidRPr="007C1E27">
        <w:rPr>
          <w:rFonts w:ascii="Times New Roman" w:hAnsi="Times New Roman" w:cs="Times New Roman"/>
          <w:b/>
          <w:bCs/>
          <w:sz w:val="32"/>
          <w:szCs w:val="32"/>
        </w:rPr>
        <w:t>Winsorization</w:t>
      </w:r>
      <w:proofErr w:type="spellEnd"/>
      <w:r w:rsidRPr="007C1E27">
        <w:rPr>
          <w:rFonts w:ascii="Times New Roman" w:hAnsi="Times New Roman" w:cs="Times New Roman"/>
          <w:b/>
          <w:bCs/>
          <w:sz w:val="32"/>
          <w:szCs w:val="32"/>
        </w:rPr>
        <w:t>:</w:t>
      </w:r>
    </w:p>
    <w:p w14:paraId="3D84DBE3" w14:textId="77777777" w:rsidR="007C1E27" w:rsidRPr="007C1E27" w:rsidRDefault="007C1E27" w:rsidP="007C1E27">
      <w:pPr>
        <w:numPr>
          <w:ilvl w:val="1"/>
          <w:numId w:val="7"/>
        </w:numPr>
        <w:rPr>
          <w:rFonts w:ascii="Times New Roman" w:hAnsi="Times New Roman" w:cs="Times New Roman"/>
          <w:sz w:val="32"/>
          <w:szCs w:val="32"/>
        </w:rPr>
      </w:pPr>
      <w:r w:rsidRPr="007C1E27">
        <w:rPr>
          <w:rFonts w:ascii="Times New Roman" w:hAnsi="Times New Roman" w:cs="Times New Roman"/>
          <w:b/>
          <w:bCs/>
          <w:sz w:val="32"/>
          <w:szCs w:val="32"/>
        </w:rPr>
        <w:t>Calculate IQR:</w:t>
      </w:r>
      <w:r w:rsidRPr="007C1E27">
        <w:rPr>
          <w:rFonts w:ascii="Times New Roman" w:hAnsi="Times New Roman" w:cs="Times New Roman"/>
          <w:sz w:val="32"/>
          <w:szCs w:val="32"/>
        </w:rPr>
        <w:t xml:space="preserve"> For each column with identified outliers, calculate the interquartile range (IQR) using the formula:</w:t>
      </w:r>
    </w:p>
    <w:p w14:paraId="2CF456FA" w14:textId="77777777" w:rsidR="007C1E27" w:rsidRPr="007C1E27" w:rsidRDefault="007C1E27" w:rsidP="007C1E27">
      <w:pPr>
        <w:numPr>
          <w:ilvl w:val="2"/>
          <w:numId w:val="7"/>
        </w:numPr>
        <w:rPr>
          <w:rFonts w:ascii="Times New Roman" w:hAnsi="Times New Roman" w:cs="Times New Roman"/>
          <w:sz w:val="32"/>
          <w:szCs w:val="32"/>
        </w:rPr>
      </w:pPr>
      <w:r w:rsidRPr="007C1E27">
        <w:rPr>
          <w:rFonts w:ascii="Times New Roman" w:hAnsi="Times New Roman" w:cs="Times New Roman"/>
          <w:sz w:val="32"/>
          <w:szCs w:val="32"/>
        </w:rPr>
        <w:t>IQR=Q3−Q1 where Q1 is the first quartile (25th percentile) and Q3 is the third quartile (75th percentile).</w:t>
      </w:r>
    </w:p>
    <w:p w14:paraId="34B9818C" w14:textId="77777777" w:rsidR="007C1E27" w:rsidRPr="007C1E27" w:rsidRDefault="007C1E27" w:rsidP="007C1E27">
      <w:pPr>
        <w:numPr>
          <w:ilvl w:val="1"/>
          <w:numId w:val="7"/>
        </w:numPr>
        <w:rPr>
          <w:rFonts w:ascii="Times New Roman" w:hAnsi="Times New Roman" w:cs="Times New Roman"/>
          <w:sz w:val="32"/>
          <w:szCs w:val="32"/>
        </w:rPr>
      </w:pPr>
      <w:r w:rsidRPr="007C1E27">
        <w:rPr>
          <w:rFonts w:ascii="Times New Roman" w:hAnsi="Times New Roman" w:cs="Times New Roman"/>
          <w:b/>
          <w:bCs/>
          <w:sz w:val="32"/>
          <w:szCs w:val="32"/>
        </w:rPr>
        <w:t>Determine Bounds:</w:t>
      </w:r>
      <w:r w:rsidRPr="007C1E27">
        <w:rPr>
          <w:rFonts w:ascii="Times New Roman" w:hAnsi="Times New Roman" w:cs="Times New Roman"/>
          <w:sz w:val="32"/>
          <w:szCs w:val="32"/>
        </w:rPr>
        <w:t xml:space="preserve"> Calculate the lower and upper bounds for outlier capping:</w:t>
      </w:r>
    </w:p>
    <w:p w14:paraId="4BABB1B3" w14:textId="77777777" w:rsidR="007C1E27" w:rsidRPr="007C1E27" w:rsidRDefault="007C1E27" w:rsidP="007C1E27">
      <w:pPr>
        <w:numPr>
          <w:ilvl w:val="2"/>
          <w:numId w:val="7"/>
        </w:numPr>
        <w:rPr>
          <w:rFonts w:ascii="Times New Roman" w:hAnsi="Times New Roman" w:cs="Times New Roman"/>
          <w:sz w:val="32"/>
          <w:szCs w:val="32"/>
        </w:rPr>
      </w:pPr>
      <w:r w:rsidRPr="007C1E27">
        <w:rPr>
          <w:rFonts w:ascii="Times New Roman" w:hAnsi="Times New Roman" w:cs="Times New Roman"/>
          <w:b/>
          <w:bCs/>
          <w:sz w:val="32"/>
          <w:szCs w:val="32"/>
        </w:rPr>
        <w:t>Lower Bound:</w:t>
      </w:r>
      <w:r w:rsidRPr="007C1E27">
        <w:rPr>
          <w:rFonts w:ascii="Times New Roman" w:hAnsi="Times New Roman" w:cs="Times New Roman"/>
          <w:sz w:val="32"/>
          <w:szCs w:val="32"/>
        </w:rPr>
        <w:t xml:space="preserve"> Lower Bound=Q1−1.5×IQR</w:t>
      </w:r>
    </w:p>
    <w:p w14:paraId="14CCF1B4" w14:textId="77777777" w:rsidR="007C1E27" w:rsidRPr="007C1E27" w:rsidRDefault="007C1E27" w:rsidP="007C1E27">
      <w:pPr>
        <w:numPr>
          <w:ilvl w:val="2"/>
          <w:numId w:val="7"/>
        </w:numPr>
        <w:rPr>
          <w:rFonts w:ascii="Times New Roman" w:hAnsi="Times New Roman" w:cs="Times New Roman"/>
          <w:sz w:val="32"/>
          <w:szCs w:val="32"/>
        </w:rPr>
      </w:pPr>
      <w:r w:rsidRPr="007C1E27">
        <w:rPr>
          <w:rFonts w:ascii="Times New Roman" w:hAnsi="Times New Roman" w:cs="Times New Roman"/>
          <w:b/>
          <w:bCs/>
          <w:sz w:val="32"/>
          <w:szCs w:val="32"/>
        </w:rPr>
        <w:t>Upper Bound:</w:t>
      </w:r>
      <w:r w:rsidRPr="007C1E27">
        <w:rPr>
          <w:rFonts w:ascii="Times New Roman" w:hAnsi="Times New Roman" w:cs="Times New Roman"/>
          <w:sz w:val="32"/>
          <w:szCs w:val="32"/>
        </w:rPr>
        <w:t xml:space="preserve"> Upper Bound=Q3+1.5×IQR</w:t>
      </w:r>
    </w:p>
    <w:p w14:paraId="1561396B" w14:textId="77777777" w:rsidR="007C1E27" w:rsidRPr="007C1E27" w:rsidRDefault="00AC7171" w:rsidP="007C1E27">
      <w:pPr>
        <w:numPr>
          <w:ilvl w:val="1"/>
          <w:numId w:val="7"/>
        </w:num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557376" behindDoc="0" locked="0" layoutInCell="1" allowOverlap="1" wp14:anchorId="1320AA8B" wp14:editId="673B3F1B">
            <wp:simplePos x="0" y="0"/>
            <wp:positionH relativeFrom="margin">
              <wp:align>right</wp:align>
            </wp:positionH>
            <wp:positionV relativeFrom="margin">
              <wp:posOffset>3676015</wp:posOffset>
            </wp:positionV>
            <wp:extent cx="6400800" cy="3867785"/>
            <wp:effectExtent l="0" t="0" r="0" b="0"/>
            <wp:wrapThrough wrapText="bothSides">
              <wp:wrapPolygon edited="0">
                <wp:start x="0" y="0"/>
                <wp:lineTo x="0" y="21490"/>
                <wp:lineTo x="21536" y="21490"/>
                <wp:lineTo x="21536" y="0"/>
                <wp:lineTo x="0" y="0"/>
              </wp:wrapPolygon>
            </wp:wrapThrough>
            <wp:docPr id="513804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04557" name="Picture 513804557"/>
                    <pic:cNvPicPr/>
                  </pic:nvPicPr>
                  <pic:blipFill>
                    <a:blip r:embed="rId19">
                      <a:extLst>
                        <a:ext uri="{28A0092B-C50C-407E-A947-70E740481C1C}">
                          <a14:useLocalDpi xmlns:a14="http://schemas.microsoft.com/office/drawing/2010/main" val="0"/>
                        </a:ext>
                      </a:extLst>
                    </a:blip>
                    <a:stretch>
                      <a:fillRect/>
                    </a:stretch>
                  </pic:blipFill>
                  <pic:spPr>
                    <a:xfrm>
                      <a:off x="0" y="0"/>
                      <a:ext cx="6400800" cy="3867785"/>
                    </a:xfrm>
                    <a:prstGeom prst="rect">
                      <a:avLst/>
                    </a:prstGeom>
                  </pic:spPr>
                </pic:pic>
              </a:graphicData>
            </a:graphic>
          </wp:anchor>
        </w:drawing>
      </w:r>
      <w:r w:rsidR="007C1E27" w:rsidRPr="007C1E27">
        <w:rPr>
          <w:rFonts w:ascii="Times New Roman" w:hAnsi="Times New Roman" w:cs="Times New Roman"/>
          <w:b/>
          <w:bCs/>
          <w:sz w:val="32"/>
          <w:szCs w:val="32"/>
        </w:rPr>
        <w:t>Cap Outliers:</w:t>
      </w:r>
      <w:r w:rsidR="007C1E27" w:rsidRPr="007C1E27">
        <w:rPr>
          <w:rFonts w:ascii="Times New Roman" w:hAnsi="Times New Roman" w:cs="Times New Roman"/>
          <w:sz w:val="32"/>
          <w:szCs w:val="32"/>
        </w:rPr>
        <w:t xml:space="preserve"> Replace any values below the lower bound with the lower bound value and any values above the upper bound with the upper bound value.</w:t>
      </w:r>
    </w:p>
    <w:p w14:paraId="4DE48C19" w14:textId="77777777" w:rsidR="00AC7171" w:rsidRPr="00AC7171" w:rsidRDefault="00AC7171" w:rsidP="00AC7171">
      <w:pPr>
        <w:jc w:val="center"/>
        <w:rPr>
          <w:rFonts w:ascii="Times New Roman" w:hAnsi="Times New Roman" w:cs="Times New Roman"/>
          <w:sz w:val="20"/>
          <w:szCs w:val="20"/>
        </w:rPr>
      </w:pPr>
      <w:r>
        <w:rPr>
          <w:rFonts w:ascii="Times New Roman" w:hAnsi="Times New Roman" w:cs="Times New Roman"/>
          <w:b/>
          <w:bCs/>
          <w:sz w:val="20"/>
          <w:szCs w:val="20"/>
        </w:rPr>
        <w:t xml:space="preserve">Figure </w:t>
      </w:r>
      <w:r w:rsidR="0095195F">
        <w:rPr>
          <w:rFonts w:ascii="Times New Roman" w:hAnsi="Times New Roman" w:cs="Times New Roman"/>
          <w:b/>
          <w:bCs/>
          <w:sz w:val="20"/>
          <w:szCs w:val="20"/>
        </w:rPr>
        <w:t>6</w:t>
      </w:r>
      <w:r>
        <w:rPr>
          <w:rFonts w:ascii="Times New Roman" w:hAnsi="Times New Roman" w:cs="Times New Roman"/>
          <w:b/>
          <w:bCs/>
          <w:sz w:val="20"/>
          <w:szCs w:val="20"/>
        </w:rPr>
        <w:t xml:space="preserve">: </w:t>
      </w:r>
      <w:r>
        <w:rPr>
          <w:rFonts w:ascii="Times New Roman" w:hAnsi="Times New Roman" w:cs="Times New Roman"/>
          <w:sz w:val="20"/>
          <w:szCs w:val="20"/>
        </w:rPr>
        <w:t>Boxplot of Numerical Features Grouped by ‘STATUS’ After Capping the Outliers</w:t>
      </w:r>
    </w:p>
    <w:p w14:paraId="53DF66D5" w14:textId="77777777" w:rsidR="00AC7171" w:rsidRPr="007C1E27" w:rsidRDefault="007C1E27" w:rsidP="007C1E27">
      <w:pPr>
        <w:rPr>
          <w:rFonts w:ascii="Times New Roman" w:hAnsi="Times New Roman" w:cs="Times New Roman"/>
          <w:sz w:val="32"/>
          <w:szCs w:val="32"/>
        </w:rPr>
      </w:pPr>
      <w:proofErr w:type="spellStart"/>
      <w:r w:rsidRPr="007C1E27">
        <w:rPr>
          <w:rFonts w:ascii="Times New Roman" w:hAnsi="Times New Roman" w:cs="Times New Roman"/>
          <w:sz w:val="32"/>
          <w:szCs w:val="32"/>
        </w:rPr>
        <w:lastRenderedPageBreak/>
        <w:t>Winsorization</w:t>
      </w:r>
      <w:proofErr w:type="spellEnd"/>
      <w:r w:rsidRPr="007C1E27">
        <w:rPr>
          <w:rFonts w:ascii="Times New Roman" w:hAnsi="Times New Roman" w:cs="Times New Roman"/>
          <w:sz w:val="32"/>
          <w:szCs w:val="32"/>
        </w:rPr>
        <w:t xml:space="preserve"> is a method to reduce the impact of outliers by capping extreme values within a specified percentile range. In this case, instead of completely removing outliers, values below the lower bound and above the upper bound are replaced with the bounds themselves, thus controlling their effect on the dataset while preserving the overall distribution.</w:t>
      </w:r>
    </w:p>
    <w:p w14:paraId="3C78EBB8" w14:textId="77777777" w:rsidR="00126F57" w:rsidRPr="00126F57" w:rsidRDefault="00126F57" w:rsidP="00126F57">
      <w:pPr>
        <w:rPr>
          <w:rFonts w:ascii="Times New Roman" w:hAnsi="Times New Roman" w:cs="Times New Roman"/>
          <w:sz w:val="32"/>
          <w:szCs w:val="32"/>
        </w:rPr>
      </w:pPr>
      <w:r>
        <w:rPr>
          <w:rFonts w:ascii="Times New Roman" w:hAnsi="Times New Roman" w:cs="Times New Roman"/>
          <w:sz w:val="32"/>
          <w:szCs w:val="32"/>
        </w:rPr>
        <w:t>7.</w:t>
      </w:r>
      <w:r w:rsidRPr="00126F57">
        <w:rPr>
          <w:rFonts w:ascii="Times New Roman" w:hAnsi="Times New Roman" w:cs="Times New Roman"/>
          <w:sz w:val="32"/>
          <w:szCs w:val="32"/>
        </w:rPr>
        <w:t xml:space="preserve"> </w:t>
      </w:r>
      <w:r w:rsidRPr="00126F57">
        <w:rPr>
          <w:rFonts w:ascii="Times New Roman" w:hAnsi="Times New Roman" w:cs="Times New Roman"/>
          <w:b/>
          <w:bCs/>
          <w:sz w:val="32"/>
          <w:szCs w:val="32"/>
        </w:rPr>
        <w:t>Feature and Target Separation</w:t>
      </w:r>
      <w:r w:rsidRPr="00126F57">
        <w:rPr>
          <w:rFonts w:ascii="Times New Roman" w:hAnsi="Times New Roman" w:cs="Times New Roman"/>
          <w:sz w:val="32"/>
          <w:szCs w:val="32"/>
        </w:rPr>
        <w:t>: The features were differentiated as X, and the target variable was labeled as y, ensuring a clear distinction between inputs and the variable to be predicted.</w:t>
      </w:r>
    </w:p>
    <w:p w14:paraId="05F7D2BB" w14:textId="77777777" w:rsidR="00126F57" w:rsidRPr="00126F57" w:rsidRDefault="00126F57" w:rsidP="00126F57">
      <w:pPr>
        <w:rPr>
          <w:rFonts w:ascii="Times New Roman" w:hAnsi="Times New Roman" w:cs="Times New Roman"/>
          <w:sz w:val="32"/>
          <w:szCs w:val="32"/>
        </w:rPr>
      </w:pPr>
      <w:r>
        <w:rPr>
          <w:rFonts w:ascii="Times New Roman" w:hAnsi="Times New Roman" w:cs="Times New Roman"/>
          <w:sz w:val="32"/>
          <w:szCs w:val="32"/>
        </w:rPr>
        <w:t>8.</w:t>
      </w:r>
      <w:r w:rsidRPr="00126F57">
        <w:rPr>
          <w:rFonts w:ascii="Times New Roman" w:hAnsi="Times New Roman" w:cs="Times New Roman"/>
          <w:sz w:val="32"/>
          <w:szCs w:val="32"/>
        </w:rPr>
        <w:t xml:space="preserve"> </w:t>
      </w:r>
      <w:r w:rsidRPr="00126F57">
        <w:rPr>
          <w:rFonts w:ascii="Times New Roman" w:hAnsi="Times New Roman" w:cs="Times New Roman"/>
          <w:b/>
          <w:bCs/>
          <w:sz w:val="32"/>
          <w:szCs w:val="32"/>
        </w:rPr>
        <w:t>Train-Test Split</w:t>
      </w:r>
      <w:r w:rsidRPr="00126F57">
        <w:rPr>
          <w:rFonts w:ascii="Times New Roman" w:hAnsi="Times New Roman" w:cs="Times New Roman"/>
          <w:sz w:val="32"/>
          <w:szCs w:val="32"/>
        </w:rPr>
        <w:t>: The dataset was split into training and testing sets, with 20% of the data randomly selected for testing. This helps in evaluating the model's performance on unseen data.</w:t>
      </w:r>
    </w:p>
    <w:p w14:paraId="0F5BFE18" w14:textId="77777777" w:rsidR="00126F57" w:rsidRPr="00126F57" w:rsidRDefault="00126F57" w:rsidP="00126F57">
      <w:pPr>
        <w:rPr>
          <w:rFonts w:ascii="Times New Roman" w:hAnsi="Times New Roman" w:cs="Times New Roman"/>
          <w:sz w:val="32"/>
          <w:szCs w:val="32"/>
        </w:rPr>
      </w:pPr>
      <w:r>
        <w:rPr>
          <w:rFonts w:ascii="Times New Roman" w:hAnsi="Times New Roman" w:cs="Times New Roman"/>
          <w:sz w:val="32"/>
          <w:szCs w:val="32"/>
        </w:rPr>
        <w:t>9.</w:t>
      </w:r>
      <w:r w:rsidRPr="00126F57">
        <w:rPr>
          <w:rFonts w:ascii="Times New Roman" w:hAnsi="Times New Roman" w:cs="Times New Roman"/>
          <w:sz w:val="32"/>
          <w:szCs w:val="32"/>
        </w:rPr>
        <w:t xml:space="preserve"> </w:t>
      </w:r>
      <w:r w:rsidRPr="00126F57">
        <w:rPr>
          <w:rFonts w:ascii="Times New Roman" w:hAnsi="Times New Roman" w:cs="Times New Roman"/>
          <w:b/>
          <w:bCs/>
          <w:sz w:val="32"/>
          <w:szCs w:val="32"/>
        </w:rPr>
        <w:t>Dummy Variable Creation</w:t>
      </w:r>
      <w:r w:rsidRPr="00126F57">
        <w:rPr>
          <w:rFonts w:ascii="Times New Roman" w:hAnsi="Times New Roman" w:cs="Times New Roman"/>
          <w:sz w:val="32"/>
          <w:szCs w:val="32"/>
        </w:rPr>
        <w:t>: Dummy variables were created for the categorical 'FUEL' column, converting it into a format suitable for machine learning algorithms, ensuring that categorical data is properly handled.</w:t>
      </w:r>
    </w:p>
    <w:p w14:paraId="572F8DFF" w14:textId="77777777" w:rsidR="007C1E27" w:rsidRDefault="007C1E27">
      <w:pPr>
        <w:rPr>
          <w:rFonts w:ascii="Times New Roman" w:hAnsi="Times New Roman" w:cs="Times New Roman"/>
          <w:sz w:val="32"/>
          <w:szCs w:val="32"/>
        </w:rPr>
      </w:pPr>
    </w:p>
    <w:p w14:paraId="56676114" w14:textId="77777777" w:rsidR="005E2EF4" w:rsidRDefault="005E2EF4">
      <w:pPr>
        <w:rPr>
          <w:rFonts w:ascii="Times New Roman" w:hAnsi="Times New Roman" w:cs="Times New Roman"/>
          <w:b/>
          <w:bCs/>
          <w:sz w:val="32"/>
          <w:szCs w:val="32"/>
        </w:rPr>
      </w:pPr>
      <w:r w:rsidRPr="005E2EF4">
        <w:rPr>
          <w:rFonts w:ascii="Times New Roman" w:hAnsi="Times New Roman" w:cs="Times New Roman"/>
          <w:b/>
          <w:bCs/>
          <w:sz w:val="32"/>
          <w:szCs w:val="32"/>
        </w:rPr>
        <w:t>3.3 K Nearest Neighbors (KNN)</w:t>
      </w:r>
      <w:r>
        <w:rPr>
          <w:rFonts w:ascii="Times New Roman" w:hAnsi="Times New Roman" w:cs="Times New Roman"/>
          <w:b/>
          <w:bCs/>
          <w:sz w:val="32"/>
          <w:szCs w:val="32"/>
        </w:rPr>
        <w:t>:</w:t>
      </w:r>
    </w:p>
    <w:p w14:paraId="57041641" w14:textId="77777777" w:rsidR="00550AB8" w:rsidRPr="00550AB8" w:rsidRDefault="00550AB8">
      <w:pPr>
        <w:rPr>
          <w:rFonts w:ascii="Times New Roman" w:hAnsi="Times New Roman" w:cs="Times New Roman"/>
          <w:sz w:val="32"/>
          <w:szCs w:val="32"/>
        </w:rPr>
      </w:pPr>
      <w:r w:rsidRPr="00550AB8">
        <w:rPr>
          <w:rFonts w:ascii="Times New Roman" w:hAnsi="Times New Roman" w:cs="Times New Roman"/>
          <w:sz w:val="32"/>
          <w:szCs w:val="32"/>
        </w:rPr>
        <w:t xml:space="preserve">The </w:t>
      </w:r>
      <w:r>
        <w:rPr>
          <w:rFonts w:ascii="Times New Roman" w:hAnsi="Times New Roman" w:cs="Times New Roman"/>
          <w:sz w:val="32"/>
          <w:szCs w:val="32"/>
        </w:rPr>
        <w:t>K</w:t>
      </w:r>
      <w:r w:rsidRPr="00550AB8">
        <w:rPr>
          <w:rFonts w:ascii="Times New Roman" w:hAnsi="Times New Roman" w:cs="Times New Roman"/>
          <w:sz w:val="32"/>
          <w:szCs w:val="32"/>
        </w:rPr>
        <w:t>NN algorithm's origins trace back to the work of Evelyn Fix and Joseph Hodges in 1951, and later improvements were made by various researchers including Thomas Cover.</w:t>
      </w:r>
    </w:p>
    <w:p w14:paraId="52D69B39" w14:textId="77777777" w:rsidR="005E2EF4" w:rsidRPr="005E2EF4" w:rsidRDefault="005E2EF4" w:rsidP="005E2EF4">
      <w:pPr>
        <w:rPr>
          <w:rFonts w:ascii="Times New Roman" w:hAnsi="Times New Roman" w:cs="Times New Roman"/>
          <w:sz w:val="32"/>
          <w:szCs w:val="32"/>
        </w:rPr>
      </w:pPr>
      <w:r w:rsidRPr="005E2EF4">
        <w:rPr>
          <w:rFonts w:ascii="Times New Roman" w:hAnsi="Times New Roman" w:cs="Times New Roman"/>
          <w:sz w:val="32"/>
          <w:szCs w:val="32"/>
        </w:rPr>
        <w:t>The K-Nearest Neighbors (k-NN) algorithm is a classification technique that assigns a class label to a new data point by calculating the distances between it and the training data points. The classification is based on the proximity of the new point to its closest neighbors in the dataset. Here's how the k-NN algorithm works:</w:t>
      </w:r>
    </w:p>
    <w:p w14:paraId="0E0DAADC" w14:textId="77777777" w:rsidR="005E2EF4" w:rsidRPr="005E2EF4" w:rsidRDefault="005E2EF4" w:rsidP="005E2EF4">
      <w:pPr>
        <w:numPr>
          <w:ilvl w:val="0"/>
          <w:numId w:val="8"/>
        </w:numPr>
        <w:rPr>
          <w:rFonts w:ascii="Times New Roman" w:hAnsi="Times New Roman" w:cs="Times New Roman"/>
          <w:sz w:val="32"/>
          <w:szCs w:val="32"/>
        </w:rPr>
      </w:pPr>
      <w:r w:rsidRPr="005E2EF4">
        <w:rPr>
          <w:rFonts w:ascii="Times New Roman" w:hAnsi="Times New Roman" w:cs="Times New Roman"/>
          <w:sz w:val="32"/>
          <w:szCs w:val="32"/>
        </w:rPr>
        <w:t>First, an integer value for k is selected, representing the number of nearest neighbors to consider.</w:t>
      </w:r>
    </w:p>
    <w:p w14:paraId="3D606289" w14:textId="77777777" w:rsidR="005E2EF4" w:rsidRPr="005E2EF4" w:rsidRDefault="005E2EF4" w:rsidP="005E2EF4">
      <w:pPr>
        <w:numPr>
          <w:ilvl w:val="0"/>
          <w:numId w:val="8"/>
        </w:numPr>
        <w:rPr>
          <w:rFonts w:ascii="Times New Roman" w:hAnsi="Times New Roman" w:cs="Times New Roman"/>
          <w:sz w:val="32"/>
          <w:szCs w:val="32"/>
        </w:rPr>
      </w:pPr>
      <w:r w:rsidRPr="005E2EF4">
        <w:rPr>
          <w:rFonts w:ascii="Times New Roman" w:hAnsi="Times New Roman" w:cs="Times New Roman"/>
          <w:sz w:val="32"/>
          <w:szCs w:val="32"/>
        </w:rPr>
        <w:t>The distances between the new data point (the one to be classified) and each of the training data points are calculated.</w:t>
      </w:r>
    </w:p>
    <w:p w14:paraId="35B0E67B" w14:textId="77777777" w:rsidR="005E2EF4" w:rsidRPr="005E2EF4" w:rsidRDefault="005E2EF4" w:rsidP="005E2EF4">
      <w:pPr>
        <w:numPr>
          <w:ilvl w:val="0"/>
          <w:numId w:val="8"/>
        </w:numPr>
        <w:rPr>
          <w:rFonts w:ascii="Times New Roman" w:hAnsi="Times New Roman" w:cs="Times New Roman"/>
          <w:sz w:val="32"/>
          <w:szCs w:val="32"/>
        </w:rPr>
      </w:pPr>
      <w:r w:rsidRPr="005E2EF4">
        <w:rPr>
          <w:rFonts w:ascii="Times New Roman" w:hAnsi="Times New Roman" w:cs="Times New Roman"/>
          <w:sz w:val="32"/>
          <w:szCs w:val="32"/>
        </w:rPr>
        <w:lastRenderedPageBreak/>
        <w:t>The k closest neighbors are identified based on the calculated distances.</w:t>
      </w:r>
    </w:p>
    <w:p w14:paraId="5E86C5D0" w14:textId="77777777" w:rsidR="005E2EF4" w:rsidRPr="005E2EF4" w:rsidRDefault="005E2EF4" w:rsidP="005E2EF4">
      <w:pPr>
        <w:numPr>
          <w:ilvl w:val="0"/>
          <w:numId w:val="8"/>
        </w:numPr>
        <w:rPr>
          <w:rFonts w:ascii="Times New Roman" w:hAnsi="Times New Roman" w:cs="Times New Roman"/>
          <w:sz w:val="32"/>
          <w:szCs w:val="32"/>
        </w:rPr>
      </w:pPr>
      <w:r w:rsidRPr="005E2EF4">
        <w:rPr>
          <w:rFonts w:ascii="Times New Roman" w:hAnsi="Times New Roman" w:cs="Times New Roman"/>
          <w:sz w:val="32"/>
          <w:szCs w:val="32"/>
        </w:rPr>
        <w:t>The new data point is then assigned the class of the majority of its k nearest neighbors.</w:t>
      </w:r>
    </w:p>
    <w:p w14:paraId="735FA130" w14:textId="77777777" w:rsidR="005E2EF4" w:rsidRPr="005E2EF4" w:rsidRDefault="005E2EF4" w:rsidP="005E2EF4">
      <w:pPr>
        <w:rPr>
          <w:rFonts w:ascii="Times New Roman" w:hAnsi="Times New Roman" w:cs="Times New Roman"/>
          <w:sz w:val="32"/>
          <w:szCs w:val="32"/>
        </w:rPr>
      </w:pPr>
      <w:r w:rsidRPr="005E2EF4">
        <w:rPr>
          <w:rFonts w:ascii="Times New Roman" w:hAnsi="Times New Roman" w:cs="Times New Roman"/>
          <w:sz w:val="32"/>
          <w:szCs w:val="32"/>
        </w:rPr>
        <w:t xml:space="preserve">Different methods can be used to measure the distance between objects. In this case, the Euclidean distance is used, which is one of the most common methods. The Euclidean distance between two objects, denoted by </w:t>
      </w:r>
      <w:r w:rsidRPr="005E2EF4">
        <w:rPr>
          <w:rFonts w:ascii="Times New Roman" w:hAnsi="Times New Roman" w:cs="Times New Roman"/>
          <w:i/>
          <w:iCs/>
          <w:sz w:val="32"/>
          <w:szCs w:val="32"/>
        </w:rPr>
        <w:t>a</w:t>
      </w:r>
      <w:r w:rsidRPr="005E2EF4">
        <w:rPr>
          <w:rFonts w:ascii="Times New Roman" w:hAnsi="Times New Roman" w:cs="Times New Roman"/>
          <w:sz w:val="32"/>
          <w:szCs w:val="32"/>
        </w:rPr>
        <w:t xml:space="preserve"> and </w:t>
      </w:r>
      <w:r w:rsidRPr="005E2EF4">
        <w:rPr>
          <w:rFonts w:ascii="Times New Roman" w:hAnsi="Times New Roman" w:cs="Times New Roman"/>
          <w:i/>
          <w:iCs/>
          <w:sz w:val="32"/>
          <w:szCs w:val="32"/>
        </w:rPr>
        <w:t>b</w:t>
      </w:r>
      <w:r w:rsidRPr="005E2EF4">
        <w:rPr>
          <w:rFonts w:ascii="Times New Roman" w:hAnsi="Times New Roman" w:cs="Times New Roman"/>
          <w:sz w:val="32"/>
          <w:szCs w:val="32"/>
        </w:rPr>
        <w:t>, is calculated using the formula:</w:t>
      </w:r>
    </w:p>
    <w:p w14:paraId="36B7AC78" w14:textId="77777777" w:rsidR="005E2EF4" w:rsidRDefault="00550AB8">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562496" behindDoc="0" locked="0" layoutInCell="1" allowOverlap="1" wp14:anchorId="66F0D9E1" wp14:editId="40E37C3B">
            <wp:simplePos x="0" y="0"/>
            <wp:positionH relativeFrom="column">
              <wp:posOffset>1933575</wp:posOffset>
            </wp:positionH>
            <wp:positionV relativeFrom="page">
              <wp:posOffset>2990850</wp:posOffset>
            </wp:positionV>
            <wp:extent cx="2105025" cy="800100"/>
            <wp:effectExtent l="0" t="0" r="9525" b="0"/>
            <wp:wrapThrough wrapText="bothSides">
              <wp:wrapPolygon edited="0">
                <wp:start x="0" y="0"/>
                <wp:lineTo x="0" y="21086"/>
                <wp:lineTo x="21502" y="21086"/>
                <wp:lineTo x="21502" y="0"/>
                <wp:lineTo x="0" y="0"/>
              </wp:wrapPolygon>
            </wp:wrapThrough>
            <wp:docPr id="19744626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62690" name="Picture 1974462690"/>
                    <pic:cNvPicPr/>
                  </pic:nvPicPr>
                  <pic:blipFill>
                    <a:blip r:embed="rId20">
                      <a:extLst>
                        <a:ext uri="{28A0092B-C50C-407E-A947-70E740481C1C}">
                          <a14:useLocalDpi xmlns:a14="http://schemas.microsoft.com/office/drawing/2010/main" val="0"/>
                        </a:ext>
                      </a:extLst>
                    </a:blip>
                    <a:stretch>
                      <a:fillRect/>
                    </a:stretch>
                  </pic:blipFill>
                  <pic:spPr>
                    <a:xfrm>
                      <a:off x="0" y="0"/>
                      <a:ext cx="2105025" cy="800100"/>
                    </a:xfrm>
                    <a:prstGeom prst="rect">
                      <a:avLst/>
                    </a:prstGeom>
                  </pic:spPr>
                </pic:pic>
              </a:graphicData>
            </a:graphic>
          </wp:anchor>
        </w:drawing>
      </w:r>
    </w:p>
    <w:p w14:paraId="3F603F27" w14:textId="77777777" w:rsidR="005E2EF4" w:rsidRDefault="005E2EF4">
      <w:pPr>
        <w:rPr>
          <w:rFonts w:ascii="Times New Roman" w:hAnsi="Times New Roman" w:cs="Times New Roman"/>
          <w:sz w:val="32"/>
          <w:szCs w:val="32"/>
        </w:rPr>
      </w:pPr>
    </w:p>
    <w:p w14:paraId="6A63808D" w14:textId="77777777" w:rsidR="005E2EF4" w:rsidRDefault="005E2EF4">
      <w:pPr>
        <w:rPr>
          <w:rFonts w:ascii="Times New Roman" w:hAnsi="Times New Roman" w:cs="Times New Roman"/>
          <w:sz w:val="32"/>
          <w:szCs w:val="32"/>
        </w:rPr>
      </w:pPr>
    </w:p>
    <w:p w14:paraId="064782B5" w14:textId="77777777" w:rsidR="006A15B9" w:rsidRPr="006A15B9" w:rsidRDefault="006A15B9" w:rsidP="006A15B9">
      <w:pPr>
        <w:rPr>
          <w:rFonts w:ascii="Times New Roman" w:hAnsi="Times New Roman" w:cs="Times New Roman"/>
          <w:sz w:val="32"/>
          <w:szCs w:val="32"/>
        </w:rPr>
      </w:pPr>
      <w:r w:rsidRPr="006A15B9">
        <w:rPr>
          <w:rFonts w:ascii="Times New Roman" w:hAnsi="Times New Roman" w:cs="Times New Roman"/>
          <w:sz w:val="32"/>
          <w:szCs w:val="32"/>
        </w:rPr>
        <w:t>In this equation:</w:t>
      </w:r>
    </w:p>
    <w:p w14:paraId="006E194C" w14:textId="77777777" w:rsidR="006A15B9" w:rsidRPr="006A15B9" w:rsidRDefault="006A15B9" w:rsidP="006A15B9">
      <w:pPr>
        <w:numPr>
          <w:ilvl w:val="0"/>
          <w:numId w:val="9"/>
        </w:numPr>
        <w:rPr>
          <w:rFonts w:ascii="Times New Roman" w:hAnsi="Times New Roman" w:cs="Times New Roman"/>
          <w:sz w:val="32"/>
          <w:szCs w:val="32"/>
        </w:rPr>
      </w:pPr>
      <w:proofErr w:type="gramStart"/>
      <w:r w:rsidRPr="006A15B9">
        <w:rPr>
          <w:rFonts w:ascii="Times New Roman" w:hAnsi="Times New Roman" w:cs="Times New Roman"/>
          <w:sz w:val="32"/>
          <w:szCs w:val="32"/>
        </w:rPr>
        <w:t>D(</w:t>
      </w:r>
      <w:proofErr w:type="gramEnd"/>
      <w:r w:rsidRPr="006A15B9">
        <w:rPr>
          <w:rFonts w:ascii="Times New Roman" w:hAnsi="Times New Roman" w:cs="Times New Roman"/>
          <w:sz w:val="32"/>
          <w:szCs w:val="32"/>
        </w:rPr>
        <w:t xml:space="preserve">a, b) represents the distance between two objects, </w:t>
      </w:r>
      <w:r w:rsidRPr="006A15B9">
        <w:rPr>
          <w:rFonts w:ascii="Times New Roman" w:hAnsi="Times New Roman" w:cs="Times New Roman"/>
          <w:i/>
          <w:iCs/>
          <w:sz w:val="32"/>
          <w:szCs w:val="32"/>
        </w:rPr>
        <w:t>a</w:t>
      </w:r>
      <w:r w:rsidRPr="006A15B9">
        <w:rPr>
          <w:rFonts w:ascii="Times New Roman" w:hAnsi="Times New Roman" w:cs="Times New Roman"/>
          <w:sz w:val="32"/>
          <w:szCs w:val="32"/>
        </w:rPr>
        <w:t xml:space="preserve"> and </w:t>
      </w:r>
      <w:r w:rsidRPr="006A15B9">
        <w:rPr>
          <w:rFonts w:ascii="Times New Roman" w:hAnsi="Times New Roman" w:cs="Times New Roman"/>
          <w:i/>
          <w:iCs/>
          <w:sz w:val="32"/>
          <w:szCs w:val="32"/>
        </w:rPr>
        <w:t>b</w:t>
      </w:r>
      <w:r w:rsidRPr="006A15B9">
        <w:rPr>
          <w:rFonts w:ascii="Times New Roman" w:hAnsi="Times New Roman" w:cs="Times New Roman"/>
          <w:sz w:val="32"/>
          <w:szCs w:val="32"/>
        </w:rPr>
        <w:t>.</w:t>
      </w:r>
    </w:p>
    <w:p w14:paraId="1ACD2D49" w14:textId="77777777" w:rsidR="006A15B9" w:rsidRPr="006A15B9" w:rsidRDefault="006A15B9" w:rsidP="006A15B9">
      <w:pPr>
        <w:numPr>
          <w:ilvl w:val="0"/>
          <w:numId w:val="9"/>
        </w:numPr>
        <w:rPr>
          <w:rFonts w:ascii="Times New Roman" w:hAnsi="Times New Roman" w:cs="Times New Roman"/>
          <w:sz w:val="32"/>
          <w:szCs w:val="32"/>
        </w:rPr>
      </w:pPr>
      <w:r w:rsidRPr="006A15B9">
        <w:rPr>
          <w:rFonts w:ascii="Times New Roman" w:hAnsi="Times New Roman" w:cs="Times New Roman"/>
          <w:sz w:val="32"/>
          <w:szCs w:val="32"/>
        </w:rPr>
        <w:t>n is the number of dimensions (or features) involved in the classification.</w:t>
      </w:r>
    </w:p>
    <w:p w14:paraId="4C4F1798" w14:textId="77777777" w:rsidR="006A15B9" w:rsidRPr="006A15B9" w:rsidRDefault="006A15B9" w:rsidP="006A15B9">
      <w:pPr>
        <w:numPr>
          <w:ilvl w:val="0"/>
          <w:numId w:val="9"/>
        </w:numPr>
        <w:rPr>
          <w:rFonts w:ascii="Times New Roman" w:hAnsi="Times New Roman" w:cs="Times New Roman"/>
          <w:sz w:val="32"/>
          <w:szCs w:val="32"/>
        </w:rPr>
      </w:pPr>
      <w:proofErr w:type="spellStart"/>
      <w:r w:rsidRPr="006A15B9">
        <w:rPr>
          <w:rFonts w:ascii="Times New Roman" w:hAnsi="Times New Roman" w:cs="Times New Roman"/>
          <w:sz w:val="32"/>
          <w:szCs w:val="32"/>
        </w:rPr>
        <w:t>a_i</w:t>
      </w:r>
      <w:proofErr w:type="spellEnd"/>
      <w:r w:rsidRPr="006A15B9">
        <w:rPr>
          <w:rFonts w:ascii="Times New Roman" w:hAnsi="Times New Roman" w:cs="Times New Roman"/>
          <w:sz w:val="32"/>
          <w:szCs w:val="32"/>
        </w:rPr>
        <w:t xml:space="preserve"> and </w:t>
      </w:r>
      <w:proofErr w:type="spellStart"/>
      <w:r w:rsidRPr="006A15B9">
        <w:rPr>
          <w:rFonts w:ascii="Times New Roman" w:hAnsi="Times New Roman" w:cs="Times New Roman"/>
          <w:sz w:val="32"/>
          <w:szCs w:val="32"/>
        </w:rPr>
        <w:t>b_i</w:t>
      </w:r>
      <w:proofErr w:type="spellEnd"/>
      <w:r w:rsidRPr="006A15B9">
        <w:rPr>
          <w:rFonts w:ascii="Times New Roman" w:hAnsi="Times New Roman" w:cs="Times New Roman"/>
          <w:sz w:val="32"/>
          <w:szCs w:val="32"/>
        </w:rPr>
        <w:t xml:space="preserve"> are the individual feature values of objects </w:t>
      </w:r>
      <w:r w:rsidRPr="006A15B9">
        <w:rPr>
          <w:rFonts w:ascii="Times New Roman" w:hAnsi="Times New Roman" w:cs="Times New Roman"/>
          <w:i/>
          <w:iCs/>
          <w:sz w:val="32"/>
          <w:szCs w:val="32"/>
        </w:rPr>
        <w:t>a</w:t>
      </w:r>
      <w:r w:rsidRPr="006A15B9">
        <w:rPr>
          <w:rFonts w:ascii="Times New Roman" w:hAnsi="Times New Roman" w:cs="Times New Roman"/>
          <w:sz w:val="32"/>
          <w:szCs w:val="32"/>
        </w:rPr>
        <w:t xml:space="preserve"> and </w:t>
      </w:r>
      <w:r w:rsidRPr="006A15B9">
        <w:rPr>
          <w:rFonts w:ascii="Times New Roman" w:hAnsi="Times New Roman" w:cs="Times New Roman"/>
          <w:i/>
          <w:iCs/>
          <w:sz w:val="32"/>
          <w:szCs w:val="32"/>
        </w:rPr>
        <w:t>b</w:t>
      </w:r>
      <w:r w:rsidRPr="006A15B9">
        <w:rPr>
          <w:rFonts w:ascii="Times New Roman" w:hAnsi="Times New Roman" w:cs="Times New Roman"/>
          <w:sz w:val="32"/>
          <w:szCs w:val="32"/>
        </w:rPr>
        <w:t>.</w:t>
      </w:r>
    </w:p>
    <w:p w14:paraId="114911E7" w14:textId="77777777" w:rsidR="006A15B9" w:rsidRPr="00DC759C" w:rsidRDefault="006A15B9" w:rsidP="006A15B9">
      <w:pPr>
        <w:rPr>
          <w:rFonts w:ascii="Times New Roman" w:hAnsi="Times New Roman" w:cs="Times New Roman"/>
          <w:sz w:val="32"/>
          <w:szCs w:val="32"/>
        </w:rPr>
      </w:pPr>
      <w:r w:rsidRPr="006A15B9">
        <w:rPr>
          <w:rFonts w:ascii="Times New Roman" w:hAnsi="Times New Roman" w:cs="Times New Roman"/>
          <w:sz w:val="32"/>
          <w:szCs w:val="32"/>
        </w:rPr>
        <w:t xml:space="preserve">In this study, k was set to </w:t>
      </w:r>
      <w:r w:rsidRPr="00DC759C">
        <w:rPr>
          <w:rFonts w:ascii="Times New Roman" w:hAnsi="Times New Roman" w:cs="Times New Roman"/>
          <w:sz w:val="32"/>
          <w:szCs w:val="32"/>
        </w:rPr>
        <w:t>3</w:t>
      </w:r>
      <w:r w:rsidRPr="006A15B9">
        <w:rPr>
          <w:rFonts w:ascii="Times New Roman" w:hAnsi="Times New Roman" w:cs="Times New Roman"/>
          <w:sz w:val="32"/>
          <w:szCs w:val="32"/>
        </w:rPr>
        <w:t xml:space="preserve">, meaning the algorithm considers the </w:t>
      </w:r>
      <w:r w:rsidRPr="00DC759C">
        <w:rPr>
          <w:rFonts w:ascii="Times New Roman" w:hAnsi="Times New Roman" w:cs="Times New Roman"/>
          <w:sz w:val="32"/>
          <w:szCs w:val="32"/>
        </w:rPr>
        <w:t>3</w:t>
      </w:r>
      <w:r w:rsidRPr="006A15B9">
        <w:rPr>
          <w:rFonts w:ascii="Times New Roman" w:hAnsi="Times New Roman" w:cs="Times New Roman"/>
          <w:sz w:val="32"/>
          <w:szCs w:val="32"/>
        </w:rPr>
        <w:t xml:space="preserve"> nearest neighbors to determine the classification of a new object. The Euclidean distance is computed between the objects to determine which neighbors are closest.</w:t>
      </w:r>
    </w:p>
    <w:p w14:paraId="3B408776" w14:textId="77777777" w:rsidR="006A15B9" w:rsidRDefault="006A15B9" w:rsidP="006A15B9">
      <w:pPr>
        <w:rPr>
          <w:rFonts w:ascii="Times New Roman" w:hAnsi="Times New Roman" w:cs="Times New Roman"/>
          <w:sz w:val="32"/>
          <w:szCs w:val="32"/>
        </w:rPr>
      </w:pPr>
    </w:p>
    <w:p w14:paraId="35998AB7" w14:textId="77777777" w:rsidR="005E2EF4" w:rsidRDefault="006A15B9">
      <w:pPr>
        <w:rPr>
          <w:rFonts w:ascii="Times New Roman" w:hAnsi="Times New Roman" w:cs="Times New Roman"/>
          <w:b/>
          <w:bCs/>
          <w:sz w:val="32"/>
          <w:szCs w:val="32"/>
        </w:rPr>
      </w:pPr>
      <w:r>
        <w:rPr>
          <w:rFonts w:ascii="Times New Roman" w:hAnsi="Times New Roman" w:cs="Times New Roman"/>
          <w:b/>
          <w:bCs/>
          <w:sz w:val="32"/>
          <w:szCs w:val="32"/>
        </w:rPr>
        <w:t>3.4 Support Vector Machine (SVM):</w:t>
      </w:r>
    </w:p>
    <w:p w14:paraId="5E6B67F1" w14:textId="77777777" w:rsidR="00550AB8" w:rsidRPr="00550AB8" w:rsidRDefault="00550AB8">
      <w:pPr>
        <w:rPr>
          <w:rFonts w:ascii="Times New Roman" w:hAnsi="Times New Roman" w:cs="Times New Roman"/>
          <w:sz w:val="32"/>
          <w:szCs w:val="32"/>
        </w:rPr>
      </w:pPr>
      <w:r w:rsidRPr="00550AB8">
        <w:rPr>
          <w:rFonts w:ascii="Times New Roman" w:hAnsi="Times New Roman" w:cs="Times New Roman"/>
          <w:sz w:val="32"/>
          <w:szCs w:val="32"/>
        </w:rPr>
        <w:t xml:space="preserve">SVM was developed by Vladimir </w:t>
      </w:r>
      <w:proofErr w:type="spellStart"/>
      <w:r w:rsidRPr="00550AB8">
        <w:rPr>
          <w:rFonts w:ascii="Times New Roman" w:hAnsi="Times New Roman" w:cs="Times New Roman"/>
          <w:sz w:val="32"/>
          <w:szCs w:val="32"/>
        </w:rPr>
        <w:t>Vapnik</w:t>
      </w:r>
      <w:proofErr w:type="spellEnd"/>
      <w:r w:rsidRPr="00550AB8">
        <w:rPr>
          <w:rFonts w:ascii="Times New Roman" w:hAnsi="Times New Roman" w:cs="Times New Roman"/>
          <w:sz w:val="32"/>
          <w:szCs w:val="32"/>
        </w:rPr>
        <w:t xml:space="preserve"> and Alexey </w:t>
      </w:r>
      <w:proofErr w:type="spellStart"/>
      <w:r w:rsidRPr="00550AB8">
        <w:rPr>
          <w:rFonts w:ascii="Times New Roman" w:hAnsi="Times New Roman" w:cs="Times New Roman"/>
          <w:sz w:val="32"/>
          <w:szCs w:val="32"/>
        </w:rPr>
        <w:t>Chervonenkis</w:t>
      </w:r>
      <w:proofErr w:type="spellEnd"/>
      <w:r w:rsidRPr="00550AB8">
        <w:rPr>
          <w:rFonts w:ascii="Times New Roman" w:hAnsi="Times New Roman" w:cs="Times New Roman"/>
          <w:sz w:val="32"/>
          <w:szCs w:val="32"/>
        </w:rPr>
        <w:t xml:space="preserve"> in 1963. The modern implementation and popularization of SVMs were significantly advanced by Corinna Cortes and </w:t>
      </w:r>
      <w:proofErr w:type="spellStart"/>
      <w:r w:rsidRPr="00550AB8">
        <w:rPr>
          <w:rFonts w:ascii="Times New Roman" w:hAnsi="Times New Roman" w:cs="Times New Roman"/>
          <w:sz w:val="32"/>
          <w:szCs w:val="32"/>
        </w:rPr>
        <w:t>Vapnik</w:t>
      </w:r>
      <w:proofErr w:type="spellEnd"/>
      <w:r w:rsidRPr="00550AB8">
        <w:rPr>
          <w:rFonts w:ascii="Times New Roman" w:hAnsi="Times New Roman" w:cs="Times New Roman"/>
          <w:sz w:val="32"/>
          <w:szCs w:val="32"/>
        </w:rPr>
        <w:t xml:space="preserve"> in 1995.</w:t>
      </w:r>
    </w:p>
    <w:p w14:paraId="597F841B" w14:textId="77777777" w:rsidR="006A15B9" w:rsidRPr="006A15B9" w:rsidRDefault="006A15B9" w:rsidP="006A15B9">
      <w:pPr>
        <w:rPr>
          <w:rFonts w:ascii="Times New Roman" w:hAnsi="Times New Roman" w:cs="Times New Roman"/>
          <w:sz w:val="32"/>
          <w:szCs w:val="32"/>
        </w:rPr>
      </w:pPr>
      <w:r w:rsidRPr="006A15B9">
        <w:rPr>
          <w:rFonts w:ascii="Times New Roman" w:hAnsi="Times New Roman" w:cs="Times New Roman"/>
          <w:sz w:val="32"/>
          <w:szCs w:val="32"/>
        </w:rPr>
        <w:t xml:space="preserve">The Support Vector Machine (SVM) classifier is a powerful supervised learning algorithm used for classification tasks. It works by identifying the optimal boundary (called a hyperplane) that separates different classes of data. </w:t>
      </w:r>
      <w:r w:rsidRPr="006A15B9">
        <w:rPr>
          <w:rFonts w:ascii="Times New Roman" w:hAnsi="Times New Roman" w:cs="Times New Roman"/>
          <w:sz w:val="32"/>
          <w:szCs w:val="32"/>
        </w:rPr>
        <w:lastRenderedPageBreak/>
        <w:t>The key objective of SVM is to maximize the distance, or margin, between the hyperplane and the nearest data points from each class, known as support vectors. Here's a breakdown of how SVM operates:</w:t>
      </w:r>
    </w:p>
    <w:p w14:paraId="0BFBEDCF" w14:textId="77777777" w:rsidR="006A15B9" w:rsidRPr="006A15B9" w:rsidRDefault="006A15B9" w:rsidP="006A15B9">
      <w:pPr>
        <w:numPr>
          <w:ilvl w:val="0"/>
          <w:numId w:val="10"/>
        </w:numPr>
        <w:rPr>
          <w:rFonts w:ascii="Times New Roman" w:hAnsi="Times New Roman" w:cs="Times New Roman"/>
          <w:sz w:val="32"/>
          <w:szCs w:val="32"/>
        </w:rPr>
      </w:pPr>
      <w:r w:rsidRPr="006A15B9">
        <w:rPr>
          <w:rFonts w:ascii="Times New Roman" w:hAnsi="Times New Roman" w:cs="Times New Roman"/>
          <w:b/>
          <w:bCs/>
          <w:sz w:val="32"/>
          <w:szCs w:val="32"/>
        </w:rPr>
        <w:t>Hyperplane Selection</w:t>
      </w:r>
      <w:r w:rsidRPr="006A15B9">
        <w:rPr>
          <w:rFonts w:ascii="Times New Roman" w:hAnsi="Times New Roman" w:cs="Times New Roman"/>
          <w:sz w:val="32"/>
          <w:szCs w:val="32"/>
        </w:rPr>
        <w:t>: The algorithm searches for the hyperplane that best divides the data into different classes. The optimal hyperplane is the one that maximizes the margin between the two classes, making the model more robust to new data.</w:t>
      </w:r>
    </w:p>
    <w:p w14:paraId="5ADEC430" w14:textId="77777777" w:rsidR="006A15B9" w:rsidRPr="006A15B9" w:rsidRDefault="006A15B9" w:rsidP="006A15B9">
      <w:pPr>
        <w:numPr>
          <w:ilvl w:val="0"/>
          <w:numId w:val="10"/>
        </w:numPr>
        <w:rPr>
          <w:rFonts w:ascii="Times New Roman" w:hAnsi="Times New Roman" w:cs="Times New Roman"/>
          <w:sz w:val="32"/>
          <w:szCs w:val="32"/>
        </w:rPr>
      </w:pPr>
      <w:r w:rsidRPr="006A15B9">
        <w:rPr>
          <w:rFonts w:ascii="Times New Roman" w:hAnsi="Times New Roman" w:cs="Times New Roman"/>
          <w:b/>
          <w:bCs/>
          <w:sz w:val="32"/>
          <w:szCs w:val="32"/>
        </w:rPr>
        <w:t>Support Vectors</w:t>
      </w:r>
      <w:r w:rsidRPr="006A15B9">
        <w:rPr>
          <w:rFonts w:ascii="Times New Roman" w:hAnsi="Times New Roman" w:cs="Times New Roman"/>
          <w:sz w:val="32"/>
          <w:szCs w:val="32"/>
        </w:rPr>
        <w:t>: These are the data points that lie closest to the hyperplane. SVM uses these points to define the position of the hyperplane and ensures the widest possible margin between the classes.</w:t>
      </w:r>
    </w:p>
    <w:p w14:paraId="2F1942CD" w14:textId="77777777" w:rsidR="006A15B9" w:rsidRPr="006A15B9" w:rsidRDefault="006A15B9" w:rsidP="006A15B9">
      <w:pPr>
        <w:numPr>
          <w:ilvl w:val="0"/>
          <w:numId w:val="10"/>
        </w:numPr>
        <w:rPr>
          <w:rFonts w:ascii="Times New Roman" w:hAnsi="Times New Roman" w:cs="Times New Roman"/>
          <w:sz w:val="32"/>
          <w:szCs w:val="32"/>
        </w:rPr>
      </w:pPr>
      <w:r w:rsidRPr="006A15B9">
        <w:rPr>
          <w:rFonts w:ascii="Times New Roman" w:hAnsi="Times New Roman" w:cs="Times New Roman"/>
          <w:b/>
          <w:bCs/>
          <w:sz w:val="32"/>
          <w:szCs w:val="32"/>
        </w:rPr>
        <w:t>Maximizing the Margin</w:t>
      </w:r>
      <w:r w:rsidRPr="006A15B9">
        <w:rPr>
          <w:rFonts w:ascii="Times New Roman" w:hAnsi="Times New Roman" w:cs="Times New Roman"/>
          <w:sz w:val="32"/>
          <w:szCs w:val="32"/>
        </w:rPr>
        <w:t>: SVM maximizes the margin between the hyperplane and the support vectors, improving the model's generalization to unseen data. A wider margin reduces the risk of misclassifying new data points.</w:t>
      </w:r>
    </w:p>
    <w:p w14:paraId="77247262" w14:textId="77777777" w:rsidR="006A15B9" w:rsidRPr="006A15B9" w:rsidRDefault="006A15B9" w:rsidP="006A15B9">
      <w:pPr>
        <w:numPr>
          <w:ilvl w:val="0"/>
          <w:numId w:val="10"/>
        </w:numPr>
        <w:rPr>
          <w:rFonts w:ascii="Times New Roman" w:hAnsi="Times New Roman" w:cs="Times New Roman"/>
          <w:sz w:val="32"/>
          <w:szCs w:val="32"/>
        </w:rPr>
      </w:pPr>
      <w:r w:rsidRPr="006A15B9">
        <w:rPr>
          <w:rFonts w:ascii="Times New Roman" w:hAnsi="Times New Roman" w:cs="Times New Roman"/>
          <w:b/>
          <w:bCs/>
          <w:sz w:val="32"/>
          <w:szCs w:val="32"/>
        </w:rPr>
        <w:t>Handling Non-linear Data</w:t>
      </w:r>
      <w:r w:rsidRPr="006A15B9">
        <w:rPr>
          <w:rFonts w:ascii="Times New Roman" w:hAnsi="Times New Roman" w:cs="Times New Roman"/>
          <w:sz w:val="32"/>
          <w:szCs w:val="32"/>
        </w:rPr>
        <w:t>: For cases where the data is not linearly separable, SVM uses a technique known as the kernel trick, which transforms the data into a higher-dimensional space where a linear separation becomes feasible.</w:t>
      </w:r>
    </w:p>
    <w:p w14:paraId="4C45177B" w14:textId="77777777" w:rsidR="006A15B9" w:rsidRPr="006A15B9" w:rsidRDefault="006A15B9" w:rsidP="006A15B9">
      <w:pPr>
        <w:rPr>
          <w:rFonts w:ascii="Times New Roman" w:hAnsi="Times New Roman" w:cs="Times New Roman"/>
          <w:sz w:val="32"/>
          <w:szCs w:val="32"/>
        </w:rPr>
      </w:pPr>
      <w:r w:rsidRPr="006A15B9">
        <w:rPr>
          <w:rFonts w:ascii="Times New Roman" w:hAnsi="Times New Roman" w:cs="Times New Roman"/>
          <w:sz w:val="32"/>
          <w:szCs w:val="32"/>
        </w:rPr>
        <w:t>In my project, I used specific parameters to optimize the SVM model. The C parameter, which controls the trade-off between maximizing the margin and correctly classifying the training points, was set to 3000. Additionally, the probability=True parameter was used, allowing the model to estimate probabilities for each class, which can be useful for tasks like ranking and thresholding decisions.</w:t>
      </w:r>
    </w:p>
    <w:p w14:paraId="11A2A985" w14:textId="77777777" w:rsidR="006A15B9" w:rsidRPr="006A15B9" w:rsidRDefault="006A15B9" w:rsidP="006A15B9">
      <w:pPr>
        <w:rPr>
          <w:rFonts w:ascii="Times New Roman" w:hAnsi="Times New Roman" w:cs="Times New Roman"/>
          <w:sz w:val="32"/>
          <w:szCs w:val="32"/>
        </w:rPr>
      </w:pPr>
      <w:r w:rsidRPr="006A15B9">
        <w:rPr>
          <w:rFonts w:ascii="Times New Roman" w:hAnsi="Times New Roman" w:cs="Times New Roman"/>
          <w:sz w:val="32"/>
          <w:szCs w:val="32"/>
        </w:rPr>
        <w:t>This configuration allowed the SVM classifier to achieve higher accuracy and handle complex relationships in the data effectively.</w:t>
      </w:r>
    </w:p>
    <w:p w14:paraId="284E1302" w14:textId="77777777" w:rsidR="006A15B9" w:rsidRDefault="006A15B9">
      <w:pPr>
        <w:rPr>
          <w:rFonts w:ascii="Times New Roman" w:hAnsi="Times New Roman" w:cs="Times New Roman"/>
          <w:sz w:val="32"/>
          <w:szCs w:val="32"/>
        </w:rPr>
      </w:pPr>
    </w:p>
    <w:p w14:paraId="563BF656" w14:textId="77777777" w:rsidR="00550AB8" w:rsidRDefault="00550AB8">
      <w:pPr>
        <w:rPr>
          <w:rFonts w:ascii="Times New Roman" w:hAnsi="Times New Roman" w:cs="Times New Roman"/>
          <w:b/>
          <w:bCs/>
          <w:sz w:val="32"/>
          <w:szCs w:val="32"/>
        </w:rPr>
      </w:pPr>
    </w:p>
    <w:p w14:paraId="55662D70" w14:textId="77777777" w:rsidR="00550AB8" w:rsidRDefault="00550AB8">
      <w:pPr>
        <w:rPr>
          <w:rFonts w:ascii="Times New Roman" w:hAnsi="Times New Roman" w:cs="Times New Roman"/>
          <w:b/>
          <w:bCs/>
          <w:sz w:val="32"/>
          <w:szCs w:val="32"/>
        </w:rPr>
      </w:pPr>
    </w:p>
    <w:p w14:paraId="4BEA069E" w14:textId="77777777" w:rsidR="006A15B9" w:rsidRDefault="006A15B9">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3.5 </w:t>
      </w:r>
      <w:r w:rsidRPr="006A15B9">
        <w:rPr>
          <w:rFonts w:ascii="Times New Roman" w:hAnsi="Times New Roman" w:cs="Times New Roman"/>
          <w:b/>
          <w:bCs/>
          <w:sz w:val="32"/>
          <w:szCs w:val="32"/>
        </w:rPr>
        <w:t>Light Gradient Boosting Machine</w:t>
      </w:r>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LightGBM</w:t>
      </w:r>
      <w:proofErr w:type="spellEnd"/>
      <w:r>
        <w:rPr>
          <w:rFonts w:ascii="Times New Roman" w:hAnsi="Times New Roman" w:cs="Times New Roman"/>
          <w:b/>
          <w:bCs/>
          <w:sz w:val="32"/>
          <w:szCs w:val="32"/>
        </w:rPr>
        <w:t>):</w:t>
      </w:r>
    </w:p>
    <w:p w14:paraId="6C0CA892" w14:textId="77777777" w:rsidR="00550AB8" w:rsidRPr="00550AB8" w:rsidRDefault="00550AB8">
      <w:pPr>
        <w:rPr>
          <w:rFonts w:ascii="Times New Roman" w:hAnsi="Times New Roman" w:cs="Times New Roman"/>
          <w:sz w:val="32"/>
          <w:szCs w:val="32"/>
        </w:rPr>
      </w:pPr>
      <w:proofErr w:type="spellStart"/>
      <w:r w:rsidRPr="00550AB8">
        <w:rPr>
          <w:rFonts w:ascii="Times New Roman" w:hAnsi="Times New Roman" w:cs="Times New Roman"/>
          <w:sz w:val="32"/>
          <w:szCs w:val="32"/>
        </w:rPr>
        <w:t>LightGBM</w:t>
      </w:r>
      <w:proofErr w:type="spellEnd"/>
      <w:r w:rsidRPr="00550AB8">
        <w:rPr>
          <w:rFonts w:ascii="Times New Roman" w:hAnsi="Times New Roman" w:cs="Times New Roman"/>
          <w:sz w:val="32"/>
          <w:szCs w:val="32"/>
        </w:rPr>
        <w:t xml:space="preserve"> (Light Gradient Boosting Machine) was developed by Microsoft Research and first introduced in 2016 by </w:t>
      </w:r>
      <w:proofErr w:type="spellStart"/>
      <w:r w:rsidRPr="00550AB8">
        <w:rPr>
          <w:rFonts w:ascii="Times New Roman" w:hAnsi="Times New Roman" w:cs="Times New Roman"/>
          <w:sz w:val="32"/>
          <w:szCs w:val="32"/>
        </w:rPr>
        <w:t>Guolin</w:t>
      </w:r>
      <w:proofErr w:type="spellEnd"/>
      <w:r w:rsidRPr="00550AB8">
        <w:rPr>
          <w:rFonts w:ascii="Times New Roman" w:hAnsi="Times New Roman" w:cs="Times New Roman"/>
          <w:sz w:val="32"/>
          <w:szCs w:val="32"/>
        </w:rPr>
        <w:t xml:space="preserve"> Ke and his team.</w:t>
      </w:r>
    </w:p>
    <w:p w14:paraId="3CABECB0" w14:textId="77777777" w:rsidR="006A15B9" w:rsidRPr="006A15B9" w:rsidRDefault="006A15B9" w:rsidP="006A15B9">
      <w:pPr>
        <w:rPr>
          <w:rFonts w:ascii="Times New Roman" w:hAnsi="Times New Roman" w:cs="Times New Roman"/>
          <w:sz w:val="32"/>
          <w:szCs w:val="32"/>
        </w:rPr>
      </w:pPr>
      <w:r w:rsidRPr="006A15B9">
        <w:rPr>
          <w:rFonts w:ascii="Times New Roman" w:hAnsi="Times New Roman" w:cs="Times New Roman"/>
          <w:sz w:val="32"/>
          <w:szCs w:val="32"/>
        </w:rPr>
        <w:t xml:space="preserve">The </w:t>
      </w:r>
      <w:proofErr w:type="spellStart"/>
      <w:r w:rsidRPr="006A15B9">
        <w:rPr>
          <w:rFonts w:ascii="Times New Roman" w:hAnsi="Times New Roman" w:cs="Times New Roman"/>
          <w:sz w:val="32"/>
          <w:szCs w:val="32"/>
        </w:rPr>
        <w:t>LightGBM</w:t>
      </w:r>
      <w:proofErr w:type="spellEnd"/>
      <w:r w:rsidRPr="006A15B9">
        <w:rPr>
          <w:rFonts w:ascii="Times New Roman" w:hAnsi="Times New Roman" w:cs="Times New Roman"/>
          <w:sz w:val="32"/>
          <w:szCs w:val="32"/>
        </w:rPr>
        <w:t xml:space="preserve"> classifier, or Light Gradient Boosting Machine, is an advanced machine learning algorithm designed for classification and regression tasks. It is part of the family of gradient-boosting algorithms but is known for being highly efficient and scalable, particularly with large datasets. </w:t>
      </w:r>
      <w:proofErr w:type="spellStart"/>
      <w:r w:rsidRPr="006A15B9">
        <w:rPr>
          <w:rFonts w:ascii="Times New Roman" w:hAnsi="Times New Roman" w:cs="Times New Roman"/>
          <w:sz w:val="32"/>
          <w:szCs w:val="32"/>
        </w:rPr>
        <w:t>LightGBM</w:t>
      </w:r>
      <w:proofErr w:type="spellEnd"/>
      <w:r w:rsidRPr="006A15B9">
        <w:rPr>
          <w:rFonts w:ascii="Times New Roman" w:hAnsi="Times New Roman" w:cs="Times New Roman"/>
          <w:sz w:val="32"/>
          <w:szCs w:val="32"/>
        </w:rPr>
        <w:t xml:space="preserve"> works by constructing decision trees in a sequential manner, where each tree tries to correct the errors of the previous one, leading to improved accuracy. Here’s how it operates:</w:t>
      </w:r>
    </w:p>
    <w:p w14:paraId="2AA3FB53" w14:textId="77777777" w:rsidR="006A15B9" w:rsidRPr="006A15B9" w:rsidRDefault="006A15B9" w:rsidP="006A15B9">
      <w:pPr>
        <w:numPr>
          <w:ilvl w:val="0"/>
          <w:numId w:val="11"/>
        </w:numPr>
        <w:rPr>
          <w:rFonts w:ascii="Times New Roman" w:hAnsi="Times New Roman" w:cs="Times New Roman"/>
          <w:sz w:val="32"/>
          <w:szCs w:val="32"/>
        </w:rPr>
      </w:pPr>
      <w:r w:rsidRPr="006A15B9">
        <w:rPr>
          <w:rFonts w:ascii="Times New Roman" w:hAnsi="Times New Roman" w:cs="Times New Roman"/>
          <w:b/>
          <w:bCs/>
          <w:sz w:val="32"/>
          <w:szCs w:val="32"/>
        </w:rPr>
        <w:t>Gradient Boosting</w:t>
      </w:r>
      <w:r w:rsidRPr="006A15B9">
        <w:rPr>
          <w:rFonts w:ascii="Times New Roman" w:hAnsi="Times New Roman" w:cs="Times New Roman"/>
          <w:sz w:val="32"/>
          <w:szCs w:val="32"/>
        </w:rPr>
        <w:t xml:space="preserve">: </w:t>
      </w:r>
      <w:proofErr w:type="spellStart"/>
      <w:r w:rsidRPr="006A15B9">
        <w:rPr>
          <w:rFonts w:ascii="Times New Roman" w:hAnsi="Times New Roman" w:cs="Times New Roman"/>
          <w:sz w:val="32"/>
          <w:szCs w:val="32"/>
        </w:rPr>
        <w:t>LightGBM</w:t>
      </w:r>
      <w:proofErr w:type="spellEnd"/>
      <w:r w:rsidRPr="006A15B9">
        <w:rPr>
          <w:rFonts w:ascii="Times New Roman" w:hAnsi="Times New Roman" w:cs="Times New Roman"/>
          <w:sz w:val="32"/>
          <w:szCs w:val="32"/>
        </w:rPr>
        <w:t xml:space="preserve"> builds multiple decision trees sequentially. Each tree is trained to minimize the errors made by the previous trees, thereby improving the overall performance of the model. This is done by using the gradient of the loss function to adjust the predictions.</w:t>
      </w:r>
    </w:p>
    <w:p w14:paraId="6FED5B64" w14:textId="77777777" w:rsidR="006A15B9" w:rsidRPr="006A15B9" w:rsidRDefault="006A15B9" w:rsidP="006A15B9">
      <w:pPr>
        <w:numPr>
          <w:ilvl w:val="0"/>
          <w:numId w:val="11"/>
        </w:numPr>
        <w:rPr>
          <w:rFonts w:ascii="Times New Roman" w:hAnsi="Times New Roman" w:cs="Times New Roman"/>
          <w:sz w:val="32"/>
          <w:szCs w:val="32"/>
        </w:rPr>
      </w:pPr>
      <w:r w:rsidRPr="006A15B9">
        <w:rPr>
          <w:rFonts w:ascii="Times New Roman" w:hAnsi="Times New Roman" w:cs="Times New Roman"/>
          <w:b/>
          <w:bCs/>
          <w:sz w:val="32"/>
          <w:szCs w:val="32"/>
        </w:rPr>
        <w:t>Leaf-Wise Growth</w:t>
      </w:r>
      <w:r w:rsidRPr="006A15B9">
        <w:rPr>
          <w:rFonts w:ascii="Times New Roman" w:hAnsi="Times New Roman" w:cs="Times New Roman"/>
          <w:sz w:val="32"/>
          <w:szCs w:val="32"/>
        </w:rPr>
        <w:t xml:space="preserve">: Unlike traditional gradient-boosting methods that grow trees level-wise, </w:t>
      </w:r>
      <w:proofErr w:type="spellStart"/>
      <w:r w:rsidRPr="006A15B9">
        <w:rPr>
          <w:rFonts w:ascii="Times New Roman" w:hAnsi="Times New Roman" w:cs="Times New Roman"/>
          <w:sz w:val="32"/>
          <w:szCs w:val="32"/>
        </w:rPr>
        <w:t>LightGBM</w:t>
      </w:r>
      <w:proofErr w:type="spellEnd"/>
      <w:r w:rsidRPr="006A15B9">
        <w:rPr>
          <w:rFonts w:ascii="Times New Roman" w:hAnsi="Times New Roman" w:cs="Times New Roman"/>
          <w:sz w:val="32"/>
          <w:szCs w:val="32"/>
        </w:rPr>
        <w:t xml:space="preserve"> grows </w:t>
      </w:r>
      <w:proofErr w:type="gramStart"/>
      <w:r w:rsidRPr="006A15B9">
        <w:rPr>
          <w:rFonts w:ascii="Times New Roman" w:hAnsi="Times New Roman" w:cs="Times New Roman"/>
          <w:sz w:val="32"/>
          <w:szCs w:val="32"/>
        </w:rPr>
        <w:t>trees</w:t>
      </w:r>
      <w:proofErr w:type="gramEnd"/>
      <w:r w:rsidRPr="006A15B9">
        <w:rPr>
          <w:rFonts w:ascii="Times New Roman" w:hAnsi="Times New Roman" w:cs="Times New Roman"/>
          <w:sz w:val="32"/>
          <w:szCs w:val="32"/>
        </w:rPr>
        <w:t xml:space="preserve"> leaf-wise. This means it splits the leaf with the largest loss, which can lead to deeper trees and better performance. However, this approach can risk overfitting, so proper tuning of parameters is essential.</w:t>
      </w:r>
    </w:p>
    <w:p w14:paraId="7FD80D07" w14:textId="77777777" w:rsidR="006A15B9" w:rsidRPr="006A15B9" w:rsidRDefault="006A15B9" w:rsidP="006A15B9">
      <w:pPr>
        <w:numPr>
          <w:ilvl w:val="0"/>
          <w:numId w:val="11"/>
        </w:numPr>
        <w:rPr>
          <w:rFonts w:ascii="Times New Roman" w:hAnsi="Times New Roman" w:cs="Times New Roman"/>
          <w:sz w:val="32"/>
          <w:szCs w:val="32"/>
        </w:rPr>
      </w:pPr>
      <w:r w:rsidRPr="006A15B9">
        <w:rPr>
          <w:rFonts w:ascii="Times New Roman" w:hAnsi="Times New Roman" w:cs="Times New Roman"/>
          <w:b/>
          <w:bCs/>
          <w:sz w:val="32"/>
          <w:szCs w:val="32"/>
        </w:rPr>
        <w:t>Handling Large Datasets</w:t>
      </w:r>
      <w:r w:rsidRPr="006A15B9">
        <w:rPr>
          <w:rFonts w:ascii="Times New Roman" w:hAnsi="Times New Roman" w:cs="Times New Roman"/>
          <w:sz w:val="32"/>
          <w:szCs w:val="32"/>
        </w:rPr>
        <w:t xml:space="preserve">: </w:t>
      </w:r>
      <w:proofErr w:type="spellStart"/>
      <w:r w:rsidRPr="006A15B9">
        <w:rPr>
          <w:rFonts w:ascii="Times New Roman" w:hAnsi="Times New Roman" w:cs="Times New Roman"/>
          <w:sz w:val="32"/>
          <w:szCs w:val="32"/>
        </w:rPr>
        <w:t>LightGBM</w:t>
      </w:r>
      <w:proofErr w:type="spellEnd"/>
      <w:r w:rsidRPr="006A15B9">
        <w:rPr>
          <w:rFonts w:ascii="Times New Roman" w:hAnsi="Times New Roman" w:cs="Times New Roman"/>
          <w:sz w:val="32"/>
          <w:szCs w:val="32"/>
        </w:rPr>
        <w:t xml:space="preserve"> is optimized for speed and can handle large datasets with high-dimensional features efficiently. It uses techniques like histogram-based decision tree learning, which significantly reduces memory consumption and increases training speed.</w:t>
      </w:r>
    </w:p>
    <w:p w14:paraId="1E78AF92" w14:textId="77777777" w:rsidR="006A15B9" w:rsidRPr="006A15B9" w:rsidRDefault="006A15B9" w:rsidP="006A15B9">
      <w:pPr>
        <w:numPr>
          <w:ilvl w:val="0"/>
          <w:numId w:val="11"/>
        </w:numPr>
        <w:rPr>
          <w:rFonts w:ascii="Times New Roman" w:hAnsi="Times New Roman" w:cs="Times New Roman"/>
          <w:sz w:val="32"/>
          <w:szCs w:val="32"/>
        </w:rPr>
      </w:pPr>
      <w:r w:rsidRPr="006A15B9">
        <w:rPr>
          <w:rFonts w:ascii="Times New Roman" w:hAnsi="Times New Roman" w:cs="Times New Roman"/>
          <w:b/>
          <w:bCs/>
          <w:sz w:val="32"/>
          <w:szCs w:val="32"/>
        </w:rPr>
        <w:t>Feature Importance</w:t>
      </w:r>
      <w:r w:rsidRPr="006A15B9">
        <w:rPr>
          <w:rFonts w:ascii="Times New Roman" w:hAnsi="Times New Roman" w:cs="Times New Roman"/>
          <w:sz w:val="32"/>
          <w:szCs w:val="32"/>
        </w:rPr>
        <w:t xml:space="preserve">: </w:t>
      </w:r>
      <w:proofErr w:type="spellStart"/>
      <w:r w:rsidRPr="006A15B9">
        <w:rPr>
          <w:rFonts w:ascii="Times New Roman" w:hAnsi="Times New Roman" w:cs="Times New Roman"/>
          <w:sz w:val="32"/>
          <w:szCs w:val="32"/>
        </w:rPr>
        <w:t>LightGBM</w:t>
      </w:r>
      <w:proofErr w:type="spellEnd"/>
      <w:r w:rsidRPr="006A15B9">
        <w:rPr>
          <w:rFonts w:ascii="Times New Roman" w:hAnsi="Times New Roman" w:cs="Times New Roman"/>
          <w:sz w:val="32"/>
          <w:szCs w:val="32"/>
        </w:rPr>
        <w:t xml:space="preserve"> naturally provides a measure of feature importance, allowing you to understand which features contribute most to the predictions. This can be particularly useful in understanding the relationships in the data.</w:t>
      </w:r>
    </w:p>
    <w:p w14:paraId="16F4286B" w14:textId="77777777" w:rsidR="006A15B9" w:rsidRPr="006A15B9" w:rsidRDefault="006A15B9" w:rsidP="006A15B9">
      <w:pPr>
        <w:rPr>
          <w:rFonts w:ascii="Times New Roman" w:hAnsi="Times New Roman" w:cs="Times New Roman"/>
          <w:sz w:val="32"/>
          <w:szCs w:val="32"/>
        </w:rPr>
      </w:pPr>
      <w:r w:rsidRPr="006A15B9">
        <w:rPr>
          <w:rFonts w:ascii="Times New Roman" w:hAnsi="Times New Roman" w:cs="Times New Roman"/>
          <w:sz w:val="32"/>
          <w:szCs w:val="32"/>
        </w:rPr>
        <w:lastRenderedPageBreak/>
        <w:t xml:space="preserve">In my project, I used the </w:t>
      </w:r>
      <w:proofErr w:type="spellStart"/>
      <w:r w:rsidRPr="006A15B9">
        <w:rPr>
          <w:rFonts w:ascii="Times New Roman" w:hAnsi="Times New Roman" w:cs="Times New Roman"/>
          <w:sz w:val="32"/>
          <w:szCs w:val="32"/>
        </w:rPr>
        <w:t>LGBMClassifier</w:t>
      </w:r>
      <w:proofErr w:type="spellEnd"/>
      <w:r w:rsidRPr="006A15B9">
        <w:rPr>
          <w:rFonts w:ascii="Times New Roman" w:hAnsi="Times New Roman" w:cs="Times New Roman"/>
          <w:sz w:val="32"/>
          <w:szCs w:val="32"/>
        </w:rPr>
        <w:t xml:space="preserve"> with specific parameters to fine-tune the model:</w:t>
      </w:r>
    </w:p>
    <w:p w14:paraId="2FBF4313" w14:textId="77777777" w:rsidR="006A15B9" w:rsidRPr="006A15B9" w:rsidRDefault="006A15B9" w:rsidP="006A15B9">
      <w:pPr>
        <w:numPr>
          <w:ilvl w:val="0"/>
          <w:numId w:val="12"/>
        </w:numPr>
        <w:rPr>
          <w:rFonts w:ascii="Times New Roman" w:hAnsi="Times New Roman" w:cs="Times New Roman"/>
          <w:sz w:val="32"/>
          <w:szCs w:val="32"/>
        </w:rPr>
      </w:pPr>
      <w:proofErr w:type="spellStart"/>
      <w:r w:rsidRPr="006A15B9">
        <w:rPr>
          <w:rFonts w:ascii="Times New Roman" w:hAnsi="Times New Roman" w:cs="Times New Roman"/>
          <w:b/>
          <w:bCs/>
          <w:sz w:val="32"/>
          <w:szCs w:val="32"/>
        </w:rPr>
        <w:t>n_estimators</w:t>
      </w:r>
      <w:proofErr w:type="spellEnd"/>
      <w:r w:rsidRPr="006A15B9">
        <w:rPr>
          <w:rFonts w:ascii="Times New Roman" w:hAnsi="Times New Roman" w:cs="Times New Roman"/>
          <w:b/>
          <w:bCs/>
          <w:sz w:val="32"/>
          <w:szCs w:val="32"/>
        </w:rPr>
        <w:t>=500</w:t>
      </w:r>
      <w:r w:rsidRPr="006A15B9">
        <w:rPr>
          <w:rFonts w:ascii="Times New Roman" w:hAnsi="Times New Roman" w:cs="Times New Roman"/>
          <w:sz w:val="32"/>
          <w:szCs w:val="32"/>
        </w:rPr>
        <w:t>: This parameter sets the number of decision trees to be built in the model, ensuring enough iterations to capture complex patterns.</w:t>
      </w:r>
    </w:p>
    <w:p w14:paraId="577CFE34" w14:textId="77777777" w:rsidR="006A15B9" w:rsidRPr="006A15B9" w:rsidRDefault="006A15B9" w:rsidP="006A15B9">
      <w:pPr>
        <w:numPr>
          <w:ilvl w:val="0"/>
          <w:numId w:val="12"/>
        </w:numPr>
        <w:rPr>
          <w:rFonts w:ascii="Times New Roman" w:hAnsi="Times New Roman" w:cs="Times New Roman"/>
          <w:sz w:val="32"/>
          <w:szCs w:val="32"/>
        </w:rPr>
      </w:pPr>
      <w:proofErr w:type="spellStart"/>
      <w:r w:rsidRPr="006A15B9">
        <w:rPr>
          <w:rFonts w:ascii="Times New Roman" w:hAnsi="Times New Roman" w:cs="Times New Roman"/>
          <w:b/>
          <w:bCs/>
          <w:sz w:val="32"/>
          <w:szCs w:val="32"/>
        </w:rPr>
        <w:t>learning_rate</w:t>
      </w:r>
      <w:proofErr w:type="spellEnd"/>
      <w:r w:rsidRPr="006A15B9">
        <w:rPr>
          <w:rFonts w:ascii="Times New Roman" w:hAnsi="Times New Roman" w:cs="Times New Roman"/>
          <w:b/>
          <w:bCs/>
          <w:sz w:val="32"/>
          <w:szCs w:val="32"/>
        </w:rPr>
        <w:t>=0.16</w:t>
      </w:r>
      <w:r w:rsidRPr="006A15B9">
        <w:rPr>
          <w:rFonts w:ascii="Times New Roman" w:hAnsi="Times New Roman" w:cs="Times New Roman"/>
          <w:sz w:val="32"/>
          <w:szCs w:val="32"/>
        </w:rPr>
        <w:t>: The learning rate controls the step size at each iteration to avoid overfitting while allowing the model to learn effectively from the data.</w:t>
      </w:r>
    </w:p>
    <w:p w14:paraId="7130E39C" w14:textId="77777777" w:rsidR="006A15B9" w:rsidRPr="006A15B9" w:rsidRDefault="006A15B9" w:rsidP="006A15B9">
      <w:pPr>
        <w:numPr>
          <w:ilvl w:val="0"/>
          <w:numId w:val="12"/>
        </w:numPr>
        <w:rPr>
          <w:rFonts w:ascii="Times New Roman" w:hAnsi="Times New Roman" w:cs="Times New Roman"/>
          <w:sz w:val="32"/>
          <w:szCs w:val="32"/>
        </w:rPr>
      </w:pPr>
      <w:proofErr w:type="spellStart"/>
      <w:r w:rsidRPr="006A15B9">
        <w:rPr>
          <w:rFonts w:ascii="Times New Roman" w:hAnsi="Times New Roman" w:cs="Times New Roman"/>
          <w:b/>
          <w:bCs/>
          <w:sz w:val="32"/>
          <w:szCs w:val="32"/>
        </w:rPr>
        <w:t>random_state</w:t>
      </w:r>
      <w:proofErr w:type="spellEnd"/>
      <w:r w:rsidRPr="006A15B9">
        <w:rPr>
          <w:rFonts w:ascii="Times New Roman" w:hAnsi="Times New Roman" w:cs="Times New Roman"/>
          <w:b/>
          <w:bCs/>
          <w:sz w:val="32"/>
          <w:szCs w:val="32"/>
        </w:rPr>
        <w:t>=1234</w:t>
      </w:r>
      <w:r w:rsidRPr="006A15B9">
        <w:rPr>
          <w:rFonts w:ascii="Times New Roman" w:hAnsi="Times New Roman" w:cs="Times New Roman"/>
          <w:sz w:val="32"/>
          <w:szCs w:val="32"/>
        </w:rPr>
        <w:t>: This parameter ensures reproducibility by fixing the random seed, allowing for consistent results across multiple runs.</w:t>
      </w:r>
    </w:p>
    <w:p w14:paraId="7B98C5E3" w14:textId="77777777" w:rsidR="006A15B9" w:rsidRPr="006A15B9" w:rsidRDefault="006A15B9" w:rsidP="006A15B9">
      <w:pPr>
        <w:rPr>
          <w:rFonts w:ascii="Times New Roman" w:hAnsi="Times New Roman" w:cs="Times New Roman"/>
          <w:sz w:val="32"/>
          <w:szCs w:val="32"/>
        </w:rPr>
      </w:pPr>
      <w:r w:rsidRPr="006A15B9">
        <w:rPr>
          <w:rFonts w:ascii="Times New Roman" w:hAnsi="Times New Roman" w:cs="Times New Roman"/>
          <w:sz w:val="32"/>
          <w:szCs w:val="32"/>
        </w:rPr>
        <w:t xml:space="preserve">By configuring </w:t>
      </w:r>
      <w:proofErr w:type="spellStart"/>
      <w:r w:rsidRPr="006A15B9">
        <w:rPr>
          <w:rFonts w:ascii="Times New Roman" w:hAnsi="Times New Roman" w:cs="Times New Roman"/>
          <w:sz w:val="32"/>
          <w:szCs w:val="32"/>
        </w:rPr>
        <w:t>LightGBM</w:t>
      </w:r>
      <w:proofErr w:type="spellEnd"/>
      <w:r w:rsidRPr="006A15B9">
        <w:rPr>
          <w:rFonts w:ascii="Times New Roman" w:hAnsi="Times New Roman" w:cs="Times New Roman"/>
          <w:sz w:val="32"/>
          <w:szCs w:val="32"/>
        </w:rPr>
        <w:t xml:space="preserve"> with these settings, I achieved a highly accurate and efficient model capable of handling complex relationships within the dataset while maintaining fast training times.</w:t>
      </w:r>
    </w:p>
    <w:p w14:paraId="2EEC9D29" w14:textId="77777777" w:rsidR="006A15B9" w:rsidRDefault="006A15B9">
      <w:pPr>
        <w:rPr>
          <w:rFonts w:ascii="Times New Roman" w:hAnsi="Times New Roman" w:cs="Times New Roman"/>
          <w:sz w:val="32"/>
          <w:szCs w:val="32"/>
        </w:rPr>
      </w:pPr>
    </w:p>
    <w:p w14:paraId="465605EF" w14:textId="77777777" w:rsidR="00DC759C" w:rsidRDefault="00DC759C">
      <w:pPr>
        <w:rPr>
          <w:rFonts w:ascii="Times New Roman" w:hAnsi="Times New Roman" w:cs="Times New Roman"/>
          <w:b/>
          <w:bCs/>
          <w:sz w:val="32"/>
          <w:szCs w:val="32"/>
        </w:rPr>
      </w:pPr>
      <w:r w:rsidRPr="00DC759C">
        <w:rPr>
          <w:rFonts w:ascii="Times New Roman" w:hAnsi="Times New Roman" w:cs="Times New Roman"/>
          <w:b/>
          <w:bCs/>
          <w:sz w:val="32"/>
          <w:szCs w:val="32"/>
        </w:rPr>
        <w:t>3.6 Extreme Gradient Boosting (</w:t>
      </w:r>
      <w:proofErr w:type="spellStart"/>
      <w:r w:rsidRPr="00DC759C">
        <w:rPr>
          <w:rFonts w:ascii="Times New Roman" w:hAnsi="Times New Roman" w:cs="Times New Roman"/>
          <w:b/>
          <w:bCs/>
          <w:sz w:val="32"/>
          <w:szCs w:val="32"/>
        </w:rPr>
        <w:t>XGBoost</w:t>
      </w:r>
      <w:proofErr w:type="spellEnd"/>
      <w:r w:rsidRPr="00DC759C">
        <w:rPr>
          <w:rFonts w:ascii="Times New Roman" w:hAnsi="Times New Roman" w:cs="Times New Roman"/>
          <w:b/>
          <w:bCs/>
          <w:sz w:val="32"/>
          <w:szCs w:val="32"/>
        </w:rPr>
        <w:t>):</w:t>
      </w:r>
    </w:p>
    <w:p w14:paraId="6D2E8C12" w14:textId="77777777" w:rsidR="00550AB8" w:rsidRPr="00550AB8" w:rsidRDefault="00550AB8">
      <w:pPr>
        <w:rPr>
          <w:rFonts w:ascii="Times New Roman" w:hAnsi="Times New Roman" w:cs="Times New Roman"/>
          <w:sz w:val="32"/>
          <w:szCs w:val="32"/>
        </w:rPr>
      </w:pPr>
      <w:proofErr w:type="spellStart"/>
      <w:r w:rsidRPr="00550AB8">
        <w:rPr>
          <w:rFonts w:ascii="Times New Roman" w:hAnsi="Times New Roman" w:cs="Times New Roman"/>
          <w:sz w:val="32"/>
          <w:szCs w:val="32"/>
        </w:rPr>
        <w:t>XGBoost</w:t>
      </w:r>
      <w:proofErr w:type="spellEnd"/>
      <w:r w:rsidRPr="00550AB8">
        <w:rPr>
          <w:rFonts w:ascii="Times New Roman" w:hAnsi="Times New Roman" w:cs="Times New Roman"/>
          <w:sz w:val="32"/>
          <w:szCs w:val="32"/>
        </w:rPr>
        <w:t xml:space="preserve"> (Extreme Gradient Boosting) was created by Tianqi Chen and his collaborators. It was first introduced in 2016.</w:t>
      </w:r>
    </w:p>
    <w:p w14:paraId="2DC07E1C" w14:textId="77777777" w:rsidR="00DC759C" w:rsidRPr="00DC759C" w:rsidRDefault="00DC759C" w:rsidP="00DC759C">
      <w:pPr>
        <w:rPr>
          <w:rFonts w:ascii="Times New Roman" w:hAnsi="Times New Roman" w:cs="Times New Roman"/>
          <w:sz w:val="32"/>
          <w:szCs w:val="32"/>
        </w:rPr>
      </w:pPr>
      <w:r w:rsidRPr="00DC759C">
        <w:rPr>
          <w:rFonts w:ascii="Times New Roman" w:hAnsi="Times New Roman" w:cs="Times New Roman"/>
          <w:sz w:val="32"/>
          <w:szCs w:val="32"/>
        </w:rPr>
        <w:t xml:space="preserve">The </w:t>
      </w:r>
      <w:proofErr w:type="spellStart"/>
      <w:r w:rsidRPr="00DC759C">
        <w:rPr>
          <w:rFonts w:ascii="Times New Roman" w:hAnsi="Times New Roman" w:cs="Times New Roman"/>
          <w:sz w:val="32"/>
          <w:szCs w:val="32"/>
        </w:rPr>
        <w:t>XGBoost</w:t>
      </w:r>
      <w:proofErr w:type="spellEnd"/>
      <w:r w:rsidRPr="00DC759C">
        <w:rPr>
          <w:rFonts w:ascii="Times New Roman" w:hAnsi="Times New Roman" w:cs="Times New Roman"/>
          <w:sz w:val="32"/>
          <w:szCs w:val="32"/>
        </w:rPr>
        <w:t xml:space="preserve"> classifier, short for Extreme Gradient Boosting, is a highly efficient and popular machine learning algorithm known for its performance and speed in handling classification and regression problems. </w:t>
      </w:r>
      <w:proofErr w:type="spellStart"/>
      <w:r w:rsidRPr="00DC759C">
        <w:rPr>
          <w:rFonts w:ascii="Times New Roman" w:hAnsi="Times New Roman" w:cs="Times New Roman"/>
          <w:sz w:val="32"/>
          <w:szCs w:val="32"/>
        </w:rPr>
        <w:t>XGBoost</w:t>
      </w:r>
      <w:proofErr w:type="spellEnd"/>
      <w:r w:rsidRPr="00DC759C">
        <w:rPr>
          <w:rFonts w:ascii="Times New Roman" w:hAnsi="Times New Roman" w:cs="Times New Roman"/>
          <w:sz w:val="32"/>
          <w:szCs w:val="32"/>
        </w:rPr>
        <w:t xml:space="preserve"> is an advanced implementation of the gradient boosting technique, optimized for both memory and computational efficiency. It builds decision trees sequentially to correct errors from previous models, making it highly effective for complex datasets. Here's how </w:t>
      </w:r>
      <w:proofErr w:type="spellStart"/>
      <w:r w:rsidRPr="00DC759C">
        <w:rPr>
          <w:rFonts w:ascii="Times New Roman" w:hAnsi="Times New Roman" w:cs="Times New Roman"/>
          <w:sz w:val="32"/>
          <w:szCs w:val="32"/>
        </w:rPr>
        <w:t>XGBoost</w:t>
      </w:r>
      <w:proofErr w:type="spellEnd"/>
      <w:r w:rsidRPr="00DC759C">
        <w:rPr>
          <w:rFonts w:ascii="Times New Roman" w:hAnsi="Times New Roman" w:cs="Times New Roman"/>
          <w:sz w:val="32"/>
          <w:szCs w:val="32"/>
        </w:rPr>
        <w:t xml:space="preserve"> works:</w:t>
      </w:r>
    </w:p>
    <w:p w14:paraId="4CB2BD7B" w14:textId="77777777" w:rsidR="00DC759C" w:rsidRPr="00DC759C" w:rsidRDefault="00DC759C" w:rsidP="00DC759C">
      <w:pPr>
        <w:numPr>
          <w:ilvl w:val="0"/>
          <w:numId w:val="13"/>
        </w:numPr>
        <w:rPr>
          <w:rFonts w:ascii="Times New Roman" w:hAnsi="Times New Roman" w:cs="Times New Roman"/>
          <w:sz w:val="32"/>
          <w:szCs w:val="32"/>
        </w:rPr>
      </w:pPr>
      <w:r w:rsidRPr="00DC759C">
        <w:rPr>
          <w:rFonts w:ascii="Times New Roman" w:hAnsi="Times New Roman" w:cs="Times New Roman"/>
          <w:b/>
          <w:bCs/>
          <w:sz w:val="32"/>
          <w:szCs w:val="32"/>
        </w:rPr>
        <w:t>Gradient Boosting</w:t>
      </w:r>
      <w:r w:rsidRPr="00DC759C">
        <w:rPr>
          <w:rFonts w:ascii="Times New Roman" w:hAnsi="Times New Roman" w:cs="Times New Roman"/>
          <w:sz w:val="32"/>
          <w:szCs w:val="32"/>
        </w:rPr>
        <w:t xml:space="preserve">: Like other boosting algorithms, </w:t>
      </w:r>
      <w:proofErr w:type="spellStart"/>
      <w:r w:rsidRPr="00DC759C">
        <w:rPr>
          <w:rFonts w:ascii="Times New Roman" w:hAnsi="Times New Roman" w:cs="Times New Roman"/>
          <w:sz w:val="32"/>
          <w:szCs w:val="32"/>
        </w:rPr>
        <w:t>XGBoost</w:t>
      </w:r>
      <w:proofErr w:type="spellEnd"/>
      <w:r w:rsidRPr="00DC759C">
        <w:rPr>
          <w:rFonts w:ascii="Times New Roman" w:hAnsi="Times New Roman" w:cs="Times New Roman"/>
          <w:sz w:val="32"/>
          <w:szCs w:val="32"/>
        </w:rPr>
        <w:t xml:space="preserve"> builds a series of decision trees, each attempting to improve upon the mistakes of the previous ones. The trees are added iteratively, with each new tree focusing on the errors (or residuals) made by the prior trees, allowing the model to become more accurate over time.</w:t>
      </w:r>
    </w:p>
    <w:p w14:paraId="001BF234" w14:textId="77777777" w:rsidR="00DC759C" w:rsidRPr="00DC759C" w:rsidRDefault="00DC759C" w:rsidP="00DC759C">
      <w:pPr>
        <w:numPr>
          <w:ilvl w:val="0"/>
          <w:numId w:val="13"/>
        </w:numPr>
        <w:rPr>
          <w:rFonts w:ascii="Times New Roman" w:hAnsi="Times New Roman" w:cs="Times New Roman"/>
          <w:sz w:val="32"/>
          <w:szCs w:val="32"/>
        </w:rPr>
      </w:pPr>
      <w:r w:rsidRPr="00DC759C">
        <w:rPr>
          <w:rFonts w:ascii="Times New Roman" w:hAnsi="Times New Roman" w:cs="Times New Roman"/>
          <w:b/>
          <w:bCs/>
          <w:sz w:val="32"/>
          <w:szCs w:val="32"/>
        </w:rPr>
        <w:lastRenderedPageBreak/>
        <w:t>Regularization</w:t>
      </w:r>
      <w:r w:rsidRPr="00DC759C">
        <w:rPr>
          <w:rFonts w:ascii="Times New Roman" w:hAnsi="Times New Roman" w:cs="Times New Roman"/>
          <w:sz w:val="32"/>
          <w:szCs w:val="32"/>
        </w:rPr>
        <w:t xml:space="preserve">: One of the key advantages of </w:t>
      </w:r>
      <w:proofErr w:type="spellStart"/>
      <w:r w:rsidRPr="00DC759C">
        <w:rPr>
          <w:rFonts w:ascii="Times New Roman" w:hAnsi="Times New Roman" w:cs="Times New Roman"/>
          <w:sz w:val="32"/>
          <w:szCs w:val="32"/>
        </w:rPr>
        <w:t>XGBoost</w:t>
      </w:r>
      <w:proofErr w:type="spellEnd"/>
      <w:r w:rsidRPr="00DC759C">
        <w:rPr>
          <w:rFonts w:ascii="Times New Roman" w:hAnsi="Times New Roman" w:cs="Times New Roman"/>
          <w:sz w:val="32"/>
          <w:szCs w:val="32"/>
        </w:rPr>
        <w:t xml:space="preserve"> is its use of regularization to prevent overfitting. By controlling model complexity, </w:t>
      </w:r>
      <w:proofErr w:type="spellStart"/>
      <w:r w:rsidRPr="00DC759C">
        <w:rPr>
          <w:rFonts w:ascii="Times New Roman" w:hAnsi="Times New Roman" w:cs="Times New Roman"/>
          <w:sz w:val="32"/>
          <w:szCs w:val="32"/>
        </w:rPr>
        <w:t>XGBoost</w:t>
      </w:r>
      <w:proofErr w:type="spellEnd"/>
      <w:r w:rsidRPr="00DC759C">
        <w:rPr>
          <w:rFonts w:ascii="Times New Roman" w:hAnsi="Times New Roman" w:cs="Times New Roman"/>
          <w:sz w:val="32"/>
          <w:szCs w:val="32"/>
        </w:rPr>
        <w:t xml:space="preserve"> strikes a balance between underfitting and overfitting, helping it generalize better on unseen data.</w:t>
      </w:r>
    </w:p>
    <w:p w14:paraId="4B275230" w14:textId="77777777" w:rsidR="00DC759C" w:rsidRPr="00DC759C" w:rsidRDefault="00DC759C" w:rsidP="00DC759C">
      <w:pPr>
        <w:numPr>
          <w:ilvl w:val="0"/>
          <w:numId w:val="13"/>
        </w:numPr>
        <w:rPr>
          <w:rFonts w:ascii="Times New Roman" w:hAnsi="Times New Roman" w:cs="Times New Roman"/>
          <w:sz w:val="32"/>
          <w:szCs w:val="32"/>
        </w:rPr>
      </w:pPr>
      <w:r w:rsidRPr="00DC759C">
        <w:rPr>
          <w:rFonts w:ascii="Times New Roman" w:hAnsi="Times New Roman" w:cs="Times New Roman"/>
          <w:b/>
          <w:bCs/>
          <w:sz w:val="32"/>
          <w:szCs w:val="32"/>
        </w:rPr>
        <w:t>Handling Missing Values</w:t>
      </w:r>
      <w:r w:rsidRPr="00DC759C">
        <w:rPr>
          <w:rFonts w:ascii="Times New Roman" w:hAnsi="Times New Roman" w:cs="Times New Roman"/>
          <w:sz w:val="32"/>
          <w:szCs w:val="32"/>
        </w:rPr>
        <w:t xml:space="preserve">: </w:t>
      </w:r>
      <w:proofErr w:type="spellStart"/>
      <w:r w:rsidRPr="00DC759C">
        <w:rPr>
          <w:rFonts w:ascii="Times New Roman" w:hAnsi="Times New Roman" w:cs="Times New Roman"/>
          <w:sz w:val="32"/>
          <w:szCs w:val="32"/>
        </w:rPr>
        <w:t>XGBoost</w:t>
      </w:r>
      <w:proofErr w:type="spellEnd"/>
      <w:r w:rsidRPr="00DC759C">
        <w:rPr>
          <w:rFonts w:ascii="Times New Roman" w:hAnsi="Times New Roman" w:cs="Times New Roman"/>
          <w:sz w:val="32"/>
          <w:szCs w:val="32"/>
        </w:rPr>
        <w:t xml:space="preserve"> is designed to handle missing data natively. During training, it learns how to best route missing values, which is a major advantage when dealing with incomplete datasets.</w:t>
      </w:r>
    </w:p>
    <w:p w14:paraId="3E88D61A" w14:textId="77777777" w:rsidR="00DC759C" w:rsidRPr="00DC759C" w:rsidRDefault="00DC759C" w:rsidP="00DC759C">
      <w:pPr>
        <w:numPr>
          <w:ilvl w:val="0"/>
          <w:numId w:val="13"/>
        </w:numPr>
        <w:rPr>
          <w:rFonts w:ascii="Times New Roman" w:hAnsi="Times New Roman" w:cs="Times New Roman"/>
          <w:sz w:val="32"/>
          <w:szCs w:val="32"/>
        </w:rPr>
      </w:pPr>
      <w:r w:rsidRPr="00DC759C">
        <w:rPr>
          <w:rFonts w:ascii="Times New Roman" w:hAnsi="Times New Roman" w:cs="Times New Roman"/>
          <w:b/>
          <w:bCs/>
          <w:sz w:val="32"/>
          <w:szCs w:val="32"/>
        </w:rPr>
        <w:t>Tree Pruning</w:t>
      </w:r>
      <w:r w:rsidRPr="00DC759C">
        <w:rPr>
          <w:rFonts w:ascii="Times New Roman" w:hAnsi="Times New Roman" w:cs="Times New Roman"/>
          <w:sz w:val="32"/>
          <w:szCs w:val="32"/>
        </w:rPr>
        <w:t xml:space="preserve">: </w:t>
      </w:r>
      <w:proofErr w:type="spellStart"/>
      <w:r w:rsidRPr="00DC759C">
        <w:rPr>
          <w:rFonts w:ascii="Times New Roman" w:hAnsi="Times New Roman" w:cs="Times New Roman"/>
          <w:sz w:val="32"/>
          <w:szCs w:val="32"/>
        </w:rPr>
        <w:t>XGBoost</w:t>
      </w:r>
      <w:proofErr w:type="spellEnd"/>
      <w:r w:rsidRPr="00DC759C">
        <w:rPr>
          <w:rFonts w:ascii="Times New Roman" w:hAnsi="Times New Roman" w:cs="Times New Roman"/>
          <w:sz w:val="32"/>
          <w:szCs w:val="32"/>
        </w:rPr>
        <w:t xml:space="preserve"> uses a process called "pruning" to avoid growing unnecessarily deep trees. This helps in reducing the computation time and overfitting risks.</w:t>
      </w:r>
    </w:p>
    <w:p w14:paraId="228A836E" w14:textId="77777777" w:rsidR="00DC759C" w:rsidRPr="00DC759C" w:rsidRDefault="00DC759C" w:rsidP="00DC759C">
      <w:pPr>
        <w:numPr>
          <w:ilvl w:val="0"/>
          <w:numId w:val="13"/>
        </w:numPr>
        <w:rPr>
          <w:rFonts w:ascii="Times New Roman" w:hAnsi="Times New Roman" w:cs="Times New Roman"/>
          <w:sz w:val="32"/>
          <w:szCs w:val="32"/>
        </w:rPr>
      </w:pPr>
      <w:r w:rsidRPr="00DC759C">
        <w:rPr>
          <w:rFonts w:ascii="Times New Roman" w:hAnsi="Times New Roman" w:cs="Times New Roman"/>
          <w:b/>
          <w:bCs/>
          <w:sz w:val="32"/>
          <w:szCs w:val="32"/>
        </w:rPr>
        <w:t>Parallel and Distributed Computing</w:t>
      </w:r>
      <w:r w:rsidRPr="00DC759C">
        <w:rPr>
          <w:rFonts w:ascii="Times New Roman" w:hAnsi="Times New Roman" w:cs="Times New Roman"/>
          <w:sz w:val="32"/>
          <w:szCs w:val="32"/>
        </w:rPr>
        <w:t xml:space="preserve">: </w:t>
      </w:r>
      <w:proofErr w:type="spellStart"/>
      <w:r w:rsidRPr="00DC759C">
        <w:rPr>
          <w:rFonts w:ascii="Times New Roman" w:hAnsi="Times New Roman" w:cs="Times New Roman"/>
          <w:sz w:val="32"/>
          <w:szCs w:val="32"/>
        </w:rPr>
        <w:t>XGBoost</w:t>
      </w:r>
      <w:proofErr w:type="spellEnd"/>
      <w:r w:rsidRPr="00DC759C">
        <w:rPr>
          <w:rFonts w:ascii="Times New Roman" w:hAnsi="Times New Roman" w:cs="Times New Roman"/>
          <w:sz w:val="32"/>
          <w:szCs w:val="32"/>
        </w:rPr>
        <w:t xml:space="preserve"> is optimized for both parallelization and distributed computing, which speeds up the training process, making it suitable for very large datasets.</w:t>
      </w:r>
    </w:p>
    <w:p w14:paraId="36E0E096" w14:textId="77777777" w:rsidR="00DC759C" w:rsidRPr="00DC759C" w:rsidRDefault="00DC759C" w:rsidP="00DC759C">
      <w:pPr>
        <w:rPr>
          <w:rFonts w:ascii="Times New Roman" w:hAnsi="Times New Roman" w:cs="Times New Roman"/>
          <w:sz w:val="32"/>
          <w:szCs w:val="32"/>
        </w:rPr>
      </w:pPr>
      <w:r w:rsidRPr="00DC759C">
        <w:rPr>
          <w:rFonts w:ascii="Times New Roman" w:hAnsi="Times New Roman" w:cs="Times New Roman"/>
          <w:sz w:val="32"/>
          <w:szCs w:val="32"/>
        </w:rPr>
        <w:t xml:space="preserve">In my study, I used the </w:t>
      </w:r>
      <w:proofErr w:type="spellStart"/>
      <w:r w:rsidRPr="00DC759C">
        <w:rPr>
          <w:rFonts w:ascii="Times New Roman" w:hAnsi="Times New Roman" w:cs="Times New Roman"/>
          <w:sz w:val="32"/>
          <w:szCs w:val="32"/>
        </w:rPr>
        <w:t>XGBClassifier</w:t>
      </w:r>
      <w:proofErr w:type="spellEnd"/>
      <w:r w:rsidRPr="00DC759C">
        <w:rPr>
          <w:rFonts w:ascii="Times New Roman" w:hAnsi="Times New Roman" w:cs="Times New Roman"/>
          <w:sz w:val="32"/>
          <w:szCs w:val="32"/>
        </w:rPr>
        <w:t xml:space="preserve"> with the following parameters to optimize its performance:</w:t>
      </w:r>
    </w:p>
    <w:p w14:paraId="6C14BB39" w14:textId="77777777" w:rsidR="00DC759C" w:rsidRPr="00DC759C" w:rsidRDefault="00DC759C" w:rsidP="00DC759C">
      <w:pPr>
        <w:numPr>
          <w:ilvl w:val="0"/>
          <w:numId w:val="14"/>
        </w:numPr>
        <w:rPr>
          <w:rFonts w:ascii="Times New Roman" w:hAnsi="Times New Roman" w:cs="Times New Roman"/>
          <w:sz w:val="32"/>
          <w:szCs w:val="32"/>
        </w:rPr>
      </w:pPr>
      <w:proofErr w:type="spellStart"/>
      <w:r w:rsidRPr="00DC759C">
        <w:rPr>
          <w:rFonts w:ascii="Times New Roman" w:hAnsi="Times New Roman" w:cs="Times New Roman"/>
          <w:b/>
          <w:bCs/>
          <w:sz w:val="32"/>
          <w:szCs w:val="32"/>
        </w:rPr>
        <w:t>n_estimators</w:t>
      </w:r>
      <w:proofErr w:type="spellEnd"/>
      <w:r w:rsidRPr="00DC759C">
        <w:rPr>
          <w:rFonts w:ascii="Times New Roman" w:hAnsi="Times New Roman" w:cs="Times New Roman"/>
          <w:b/>
          <w:bCs/>
          <w:sz w:val="32"/>
          <w:szCs w:val="32"/>
        </w:rPr>
        <w:t>=1000</w:t>
      </w:r>
      <w:r w:rsidRPr="00DC759C">
        <w:rPr>
          <w:rFonts w:ascii="Times New Roman" w:hAnsi="Times New Roman" w:cs="Times New Roman"/>
          <w:sz w:val="32"/>
          <w:szCs w:val="32"/>
        </w:rPr>
        <w:t xml:space="preserve">: This parameter defines the number of trees the model builds. With 1000 estimators, </w:t>
      </w:r>
      <w:proofErr w:type="spellStart"/>
      <w:r w:rsidRPr="00DC759C">
        <w:rPr>
          <w:rFonts w:ascii="Times New Roman" w:hAnsi="Times New Roman" w:cs="Times New Roman"/>
          <w:sz w:val="32"/>
          <w:szCs w:val="32"/>
        </w:rPr>
        <w:t>XGBoost</w:t>
      </w:r>
      <w:proofErr w:type="spellEnd"/>
      <w:r w:rsidRPr="00DC759C">
        <w:rPr>
          <w:rFonts w:ascii="Times New Roman" w:hAnsi="Times New Roman" w:cs="Times New Roman"/>
          <w:sz w:val="32"/>
          <w:szCs w:val="32"/>
        </w:rPr>
        <w:t xml:space="preserve"> performs many iterations, capturing complex patterns in the data.</w:t>
      </w:r>
    </w:p>
    <w:p w14:paraId="725F66A6" w14:textId="77777777" w:rsidR="00DC759C" w:rsidRPr="00DC759C" w:rsidRDefault="00DC759C" w:rsidP="00DC759C">
      <w:pPr>
        <w:numPr>
          <w:ilvl w:val="0"/>
          <w:numId w:val="14"/>
        </w:numPr>
        <w:rPr>
          <w:rFonts w:ascii="Times New Roman" w:hAnsi="Times New Roman" w:cs="Times New Roman"/>
          <w:sz w:val="32"/>
          <w:szCs w:val="32"/>
        </w:rPr>
      </w:pPr>
      <w:proofErr w:type="spellStart"/>
      <w:r w:rsidRPr="00DC759C">
        <w:rPr>
          <w:rFonts w:ascii="Times New Roman" w:hAnsi="Times New Roman" w:cs="Times New Roman"/>
          <w:b/>
          <w:bCs/>
          <w:sz w:val="32"/>
          <w:szCs w:val="32"/>
        </w:rPr>
        <w:t>eval_metric</w:t>
      </w:r>
      <w:proofErr w:type="spellEnd"/>
      <w:r w:rsidRPr="00DC759C">
        <w:rPr>
          <w:rFonts w:ascii="Times New Roman" w:hAnsi="Times New Roman" w:cs="Times New Roman"/>
          <w:b/>
          <w:bCs/>
          <w:sz w:val="32"/>
          <w:szCs w:val="32"/>
        </w:rPr>
        <w:t>='</w:t>
      </w:r>
      <w:proofErr w:type="spellStart"/>
      <w:r w:rsidRPr="00DC759C">
        <w:rPr>
          <w:rFonts w:ascii="Times New Roman" w:hAnsi="Times New Roman" w:cs="Times New Roman"/>
          <w:b/>
          <w:bCs/>
          <w:sz w:val="32"/>
          <w:szCs w:val="32"/>
        </w:rPr>
        <w:t>logloss</w:t>
      </w:r>
      <w:proofErr w:type="spellEnd"/>
      <w:r w:rsidRPr="00DC759C">
        <w:rPr>
          <w:rFonts w:ascii="Times New Roman" w:hAnsi="Times New Roman" w:cs="Times New Roman"/>
          <w:b/>
          <w:bCs/>
          <w:sz w:val="32"/>
          <w:szCs w:val="32"/>
        </w:rPr>
        <w:t>'</w:t>
      </w:r>
      <w:r w:rsidRPr="00DC759C">
        <w:rPr>
          <w:rFonts w:ascii="Times New Roman" w:hAnsi="Times New Roman" w:cs="Times New Roman"/>
          <w:sz w:val="32"/>
          <w:szCs w:val="32"/>
        </w:rPr>
        <w:t>: This evaluation metric uses log loss (logarithmic loss) as the objective function, ensuring that the model optimizes the probability estimates for binary classification problems.</w:t>
      </w:r>
    </w:p>
    <w:p w14:paraId="50F1F2B4" w14:textId="77777777" w:rsidR="00DC759C" w:rsidRPr="00DC759C" w:rsidRDefault="00DC759C" w:rsidP="00DC759C">
      <w:pPr>
        <w:numPr>
          <w:ilvl w:val="0"/>
          <w:numId w:val="14"/>
        </w:numPr>
        <w:rPr>
          <w:rFonts w:ascii="Times New Roman" w:hAnsi="Times New Roman" w:cs="Times New Roman"/>
          <w:sz w:val="32"/>
          <w:szCs w:val="32"/>
        </w:rPr>
      </w:pPr>
      <w:proofErr w:type="spellStart"/>
      <w:r w:rsidRPr="00DC759C">
        <w:rPr>
          <w:rFonts w:ascii="Times New Roman" w:hAnsi="Times New Roman" w:cs="Times New Roman"/>
          <w:b/>
          <w:bCs/>
          <w:sz w:val="32"/>
          <w:szCs w:val="32"/>
        </w:rPr>
        <w:t>learning_rate</w:t>
      </w:r>
      <w:proofErr w:type="spellEnd"/>
      <w:r w:rsidRPr="00DC759C">
        <w:rPr>
          <w:rFonts w:ascii="Times New Roman" w:hAnsi="Times New Roman" w:cs="Times New Roman"/>
          <w:b/>
          <w:bCs/>
          <w:sz w:val="32"/>
          <w:szCs w:val="32"/>
        </w:rPr>
        <w:t>=0.3</w:t>
      </w:r>
      <w:r w:rsidRPr="00DC759C">
        <w:rPr>
          <w:rFonts w:ascii="Times New Roman" w:hAnsi="Times New Roman" w:cs="Times New Roman"/>
          <w:sz w:val="32"/>
          <w:szCs w:val="32"/>
        </w:rPr>
        <w:t>: The learning rate controls the contribution of each tree to the overall model. A learning rate of 0.3 balances between allowing the model to learn quickly without overfitting.</w:t>
      </w:r>
    </w:p>
    <w:p w14:paraId="6CF8BBBB" w14:textId="77777777" w:rsidR="00DC759C" w:rsidRPr="00DC759C" w:rsidRDefault="00DC759C" w:rsidP="00DC759C">
      <w:pPr>
        <w:numPr>
          <w:ilvl w:val="0"/>
          <w:numId w:val="14"/>
        </w:numPr>
        <w:rPr>
          <w:rFonts w:ascii="Times New Roman" w:hAnsi="Times New Roman" w:cs="Times New Roman"/>
          <w:sz w:val="32"/>
          <w:szCs w:val="32"/>
        </w:rPr>
      </w:pPr>
      <w:proofErr w:type="spellStart"/>
      <w:r w:rsidRPr="00DC759C">
        <w:rPr>
          <w:rFonts w:ascii="Times New Roman" w:hAnsi="Times New Roman" w:cs="Times New Roman"/>
          <w:b/>
          <w:bCs/>
          <w:sz w:val="32"/>
          <w:szCs w:val="32"/>
        </w:rPr>
        <w:t>random_state</w:t>
      </w:r>
      <w:proofErr w:type="spellEnd"/>
      <w:r w:rsidRPr="00DC759C">
        <w:rPr>
          <w:rFonts w:ascii="Times New Roman" w:hAnsi="Times New Roman" w:cs="Times New Roman"/>
          <w:b/>
          <w:bCs/>
          <w:sz w:val="32"/>
          <w:szCs w:val="32"/>
        </w:rPr>
        <w:t>=1234</w:t>
      </w:r>
      <w:r w:rsidRPr="00DC759C">
        <w:rPr>
          <w:rFonts w:ascii="Times New Roman" w:hAnsi="Times New Roman" w:cs="Times New Roman"/>
          <w:sz w:val="32"/>
          <w:szCs w:val="32"/>
        </w:rPr>
        <w:t>: This parameter sets a random seed to ensure consistent results by maintaining the same sequence of random splits across different runs of the model.</w:t>
      </w:r>
    </w:p>
    <w:p w14:paraId="1D46D4B2" w14:textId="77777777" w:rsidR="00DC759C" w:rsidRPr="00DC759C" w:rsidRDefault="00DC759C" w:rsidP="00DC759C">
      <w:pPr>
        <w:rPr>
          <w:rFonts w:ascii="Times New Roman" w:hAnsi="Times New Roman" w:cs="Times New Roman"/>
          <w:sz w:val="32"/>
          <w:szCs w:val="32"/>
        </w:rPr>
      </w:pPr>
      <w:r w:rsidRPr="00DC759C">
        <w:rPr>
          <w:rFonts w:ascii="Times New Roman" w:hAnsi="Times New Roman" w:cs="Times New Roman"/>
          <w:sz w:val="32"/>
          <w:szCs w:val="32"/>
        </w:rPr>
        <w:t xml:space="preserve">With these configurations, the </w:t>
      </w:r>
      <w:proofErr w:type="spellStart"/>
      <w:r w:rsidRPr="00DC759C">
        <w:rPr>
          <w:rFonts w:ascii="Times New Roman" w:hAnsi="Times New Roman" w:cs="Times New Roman"/>
          <w:sz w:val="32"/>
          <w:szCs w:val="32"/>
        </w:rPr>
        <w:t>XGBoost</w:t>
      </w:r>
      <w:proofErr w:type="spellEnd"/>
      <w:r w:rsidRPr="00DC759C">
        <w:rPr>
          <w:rFonts w:ascii="Times New Roman" w:hAnsi="Times New Roman" w:cs="Times New Roman"/>
          <w:sz w:val="32"/>
          <w:szCs w:val="32"/>
        </w:rPr>
        <w:t xml:space="preserve"> model in my project provided excellent performance, efficiently capturing complex relationships in the </w:t>
      </w:r>
      <w:r w:rsidRPr="00DC759C">
        <w:rPr>
          <w:rFonts w:ascii="Times New Roman" w:hAnsi="Times New Roman" w:cs="Times New Roman"/>
          <w:sz w:val="32"/>
          <w:szCs w:val="32"/>
        </w:rPr>
        <w:lastRenderedPageBreak/>
        <w:t>dataset while maintaining strong predictive accuracy. Its combination of regularization and parallel processing makes it highly suitable for demanding tasks.</w:t>
      </w:r>
    </w:p>
    <w:p w14:paraId="415A6989" w14:textId="77777777" w:rsidR="00DC759C" w:rsidRDefault="00DC759C">
      <w:pPr>
        <w:rPr>
          <w:rFonts w:ascii="Times New Roman" w:hAnsi="Times New Roman" w:cs="Times New Roman"/>
          <w:sz w:val="32"/>
          <w:szCs w:val="32"/>
        </w:rPr>
      </w:pPr>
    </w:p>
    <w:p w14:paraId="448F8170" w14:textId="77777777" w:rsidR="00DC759C" w:rsidRDefault="00DC759C">
      <w:pPr>
        <w:rPr>
          <w:rFonts w:ascii="Times New Roman" w:hAnsi="Times New Roman" w:cs="Times New Roman"/>
          <w:b/>
          <w:bCs/>
          <w:sz w:val="32"/>
          <w:szCs w:val="32"/>
        </w:rPr>
      </w:pPr>
      <w:r>
        <w:rPr>
          <w:rFonts w:ascii="Times New Roman" w:hAnsi="Times New Roman" w:cs="Times New Roman"/>
          <w:b/>
          <w:bCs/>
          <w:sz w:val="32"/>
          <w:szCs w:val="32"/>
        </w:rPr>
        <w:t>3.7 Random Forest (RF):</w:t>
      </w:r>
    </w:p>
    <w:p w14:paraId="50658944" w14:textId="77777777" w:rsidR="00550AB8" w:rsidRPr="00550AB8" w:rsidRDefault="00550AB8">
      <w:pPr>
        <w:rPr>
          <w:rFonts w:ascii="Times New Roman" w:hAnsi="Times New Roman" w:cs="Times New Roman"/>
          <w:sz w:val="32"/>
          <w:szCs w:val="32"/>
        </w:rPr>
      </w:pPr>
      <w:r w:rsidRPr="00550AB8">
        <w:rPr>
          <w:rFonts w:ascii="Times New Roman" w:hAnsi="Times New Roman" w:cs="Times New Roman"/>
          <w:sz w:val="32"/>
          <w:szCs w:val="32"/>
        </w:rPr>
        <w:t xml:space="preserve">The Random Forest algorithm was introduced by Leo </w:t>
      </w:r>
      <w:proofErr w:type="spellStart"/>
      <w:r w:rsidRPr="00550AB8">
        <w:rPr>
          <w:rFonts w:ascii="Times New Roman" w:hAnsi="Times New Roman" w:cs="Times New Roman"/>
          <w:sz w:val="32"/>
          <w:szCs w:val="32"/>
        </w:rPr>
        <w:t>Breiman</w:t>
      </w:r>
      <w:proofErr w:type="spellEnd"/>
      <w:r w:rsidRPr="00550AB8">
        <w:rPr>
          <w:rFonts w:ascii="Times New Roman" w:hAnsi="Times New Roman" w:cs="Times New Roman"/>
          <w:sz w:val="32"/>
          <w:szCs w:val="32"/>
        </w:rPr>
        <w:t xml:space="preserve"> and Adele Cutler. The concept was first described in a 2001 paper by </w:t>
      </w:r>
      <w:proofErr w:type="spellStart"/>
      <w:r w:rsidRPr="00550AB8">
        <w:rPr>
          <w:rFonts w:ascii="Times New Roman" w:hAnsi="Times New Roman" w:cs="Times New Roman"/>
          <w:sz w:val="32"/>
          <w:szCs w:val="32"/>
        </w:rPr>
        <w:t>Breiman</w:t>
      </w:r>
      <w:proofErr w:type="spellEnd"/>
      <w:r w:rsidRPr="00550AB8">
        <w:rPr>
          <w:rFonts w:ascii="Times New Roman" w:hAnsi="Times New Roman" w:cs="Times New Roman"/>
          <w:sz w:val="32"/>
          <w:szCs w:val="32"/>
        </w:rPr>
        <w:t>.</w:t>
      </w:r>
    </w:p>
    <w:p w14:paraId="624FDEE7" w14:textId="77777777" w:rsidR="00DC759C" w:rsidRPr="00DC759C" w:rsidRDefault="00DC759C" w:rsidP="00DC759C">
      <w:pPr>
        <w:rPr>
          <w:rFonts w:ascii="Times New Roman" w:hAnsi="Times New Roman" w:cs="Times New Roman"/>
          <w:sz w:val="32"/>
          <w:szCs w:val="32"/>
        </w:rPr>
      </w:pPr>
      <w:r w:rsidRPr="00DC759C">
        <w:rPr>
          <w:rFonts w:ascii="Times New Roman" w:hAnsi="Times New Roman" w:cs="Times New Roman"/>
          <w:sz w:val="32"/>
          <w:szCs w:val="32"/>
        </w:rPr>
        <w:t>The Random Forest (RF) classifier is a versatile and widely used ensemble learning algorithm for classification and regression tasks. It operates by building multiple decision trees during training and aggregating their results to improve overall performance. The strength of Random Forest lies in its ability to reduce overfitting, handle large datasets, and work effectively with a mix of categorical and numerical data.</w:t>
      </w:r>
    </w:p>
    <w:p w14:paraId="2D271EA8" w14:textId="77777777" w:rsidR="00DC759C" w:rsidRPr="00DC759C" w:rsidRDefault="00DC759C" w:rsidP="00DC759C">
      <w:pPr>
        <w:rPr>
          <w:rFonts w:ascii="Times New Roman" w:hAnsi="Times New Roman" w:cs="Times New Roman"/>
          <w:sz w:val="32"/>
          <w:szCs w:val="32"/>
        </w:rPr>
      </w:pPr>
      <w:r w:rsidRPr="00DC759C">
        <w:rPr>
          <w:rFonts w:ascii="Times New Roman" w:hAnsi="Times New Roman" w:cs="Times New Roman"/>
          <w:sz w:val="32"/>
          <w:szCs w:val="32"/>
        </w:rPr>
        <w:t>Here’s how Random Forest works:</w:t>
      </w:r>
    </w:p>
    <w:p w14:paraId="50CFEB99" w14:textId="77777777" w:rsidR="00DC759C" w:rsidRPr="00DC759C" w:rsidRDefault="00DC759C" w:rsidP="00DC759C">
      <w:pPr>
        <w:numPr>
          <w:ilvl w:val="0"/>
          <w:numId w:val="15"/>
        </w:numPr>
        <w:rPr>
          <w:rFonts w:ascii="Times New Roman" w:hAnsi="Times New Roman" w:cs="Times New Roman"/>
          <w:sz w:val="32"/>
          <w:szCs w:val="32"/>
        </w:rPr>
      </w:pPr>
      <w:r w:rsidRPr="00DC759C">
        <w:rPr>
          <w:rFonts w:ascii="Times New Roman" w:hAnsi="Times New Roman" w:cs="Times New Roman"/>
          <w:b/>
          <w:bCs/>
          <w:sz w:val="32"/>
          <w:szCs w:val="32"/>
        </w:rPr>
        <w:t>Ensemble of Decision Trees</w:t>
      </w:r>
      <w:r w:rsidRPr="00DC759C">
        <w:rPr>
          <w:rFonts w:ascii="Times New Roman" w:hAnsi="Times New Roman" w:cs="Times New Roman"/>
          <w:sz w:val="32"/>
          <w:szCs w:val="32"/>
        </w:rPr>
        <w:t>: Random Forest consists of a collection of decision trees, each trained on a random subset of the training data (using a technique called bagging). Each tree is built independently, and the final prediction is made by averaging the predictions of all the trees for regression tasks or taking a majority vote for classification tasks.</w:t>
      </w:r>
    </w:p>
    <w:p w14:paraId="538E1AE2" w14:textId="77777777" w:rsidR="00DC759C" w:rsidRPr="00DC759C" w:rsidRDefault="00DC759C" w:rsidP="00DC759C">
      <w:pPr>
        <w:numPr>
          <w:ilvl w:val="0"/>
          <w:numId w:val="15"/>
        </w:numPr>
        <w:rPr>
          <w:rFonts w:ascii="Times New Roman" w:hAnsi="Times New Roman" w:cs="Times New Roman"/>
          <w:sz w:val="32"/>
          <w:szCs w:val="32"/>
        </w:rPr>
      </w:pPr>
      <w:r w:rsidRPr="00DC759C">
        <w:rPr>
          <w:rFonts w:ascii="Times New Roman" w:hAnsi="Times New Roman" w:cs="Times New Roman"/>
          <w:b/>
          <w:bCs/>
          <w:sz w:val="32"/>
          <w:szCs w:val="32"/>
        </w:rPr>
        <w:t>Random Feature Selection</w:t>
      </w:r>
      <w:r w:rsidRPr="00DC759C">
        <w:rPr>
          <w:rFonts w:ascii="Times New Roman" w:hAnsi="Times New Roman" w:cs="Times New Roman"/>
          <w:sz w:val="32"/>
          <w:szCs w:val="32"/>
        </w:rPr>
        <w:t>: For each split in a decision tree, Random Forest selects a random subset of features. This randomness helps to ensure that the individual trees are not overly correlated, which improves the overall model’s generalization capabilities.</w:t>
      </w:r>
    </w:p>
    <w:p w14:paraId="0DAA22D3" w14:textId="77777777" w:rsidR="00DC759C" w:rsidRPr="00DC759C" w:rsidRDefault="00DC759C" w:rsidP="00DC759C">
      <w:pPr>
        <w:numPr>
          <w:ilvl w:val="0"/>
          <w:numId w:val="15"/>
        </w:numPr>
        <w:rPr>
          <w:rFonts w:ascii="Times New Roman" w:hAnsi="Times New Roman" w:cs="Times New Roman"/>
          <w:sz w:val="32"/>
          <w:szCs w:val="32"/>
        </w:rPr>
      </w:pPr>
      <w:r w:rsidRPr="00DC759C">
        <w:rPr>
          <w:rFonts w:ascii="Times New Roman" w:hAnsi="Times New Roman" w:cs="Times New Roman"/>
          <w:b/>
          <w:bCs/>
          <w:sz w:val="32"/>
          <w:szCs w:val="32"/>
        </w:rPr>
        <w:t>Out-of-Bag (OOB) Error Estimation</w:t>
      </w:r>
      <w:r w:rsidRPr="00DC759C">
        <w:rPr>
          <w:rFonts w:ascii="Times New Roman" w:hAnsi="Times New Roman" w:cs="Times New Roman"/>
          <w:sz w:val="32"/>
          <w:szCs w:val="32"/>
        </w:rPr>
        <w:t>: A unique feature of Random Forest is its ability to estimate its own performance through the out-of-bag error, which is calculated using the data not included in each tree’s training set. This provides a built-in cross-validation mechanism.</w:t>
      </w:r>
    </w:p>
    <w:p w14:paraId="5306C082" w14:textId="77777777" w:rsidR="00DC759C" w:rsidRPr="00DC759C" w:rsidRDefault="00DC759C" w:rsidP="00DC759C">
      <w:pPr>
        <w:numPr>
          <w:ilvl w:val="0"/>
          <w:numId w:val="15"/>
        </w:numPr>
        <w:rPr>
          <w:rFonts w:ascii="Times New Roman" w:hAnsi="Times New Roman" w:cs="Times New Roman"/>
          <w:sz w:val="32"/>
          <w:szCs w:val="32"/>
        </w:rPr>
      </w:pPr>
      <w:r w:rsidRPr="00DC759C">
        <w:rPr>
          <w:rFonts w:ascii="Times New Roman" w:hAnsi="Times New Roman" w:cs="Times New Roman"/>
          <w:b/>
          <w:bCs/>
          <w:sz w:val="32"/>
          <w:szCs w:val="32"/>
        </w:rPr>
        <w:t>Handling Overfitting</w:t>
      </w:r>
      <w:r w:rsidRPr="00DC759C">
        <w:rPr>
          <w:rFonts w:ascii="Times New Roman" w:hAnsi="Times New Roman" w:cs="Times New Roman"/>
          <w:sz w:val="32"/>
          <w:szCs w:val="32"/>
        </w:rPr>
        <w:t xml:space="preserve">: Since the individual decision trees in the forest are built on random subsets of the data and features, they tend to overfit </w:t>
      </w:r>
      <w:r w:rsidRPr="00DC759C">
        <w:rPr>
          <w:rFonts w:ascii="Times New Roman" w:hAnsi="Times New Roman" w:cs="Times New Roman"/>
          <w:sz w:val="32"/>
          <w:szCs w:val="32"/>
        </w:rPr>
        <w:lastRenderedPageBreak/>
        <w:t>individually. However, when combined, the forest as a whole has lower variance and a higher capacity to generalize well on unseen data, effectively reducing overfitting.</w:t>
      </w:r>
    </w:p>
    <w:p w14:paraId="45141C7C" w14:textId="77777777" w:rsidR="00DC759C" w:rsidRPr="00DC759C" w:rsidRDefault="00DC759C" w:rsidP="00DC759C">
      <w:pPr>
        <w:numPr>
          <w:ilvl w:val="0"/>
          <w:numId w:val="15"/>
        </w:numPr>
        <w:rPr>
          <w:rFonts w:ascii="Times New Roman" w:hAnsi="Times New Roman" w:cs="Times New Roman"/>
          <w:sz w:val="32"/>
          <w:szCs w:val="32"/>
        </w:rPr>
      </w:pPr>
      <w:r w:rsidRPr="00DC759C">
        <w:rPr>
          <w:rFonts w:ascii="Times New Roman" w:hAnsi="Times New Roman" w:cs="Times New Roman"/>
          <w:b/>
          <w:bCs/>
          <w:sz w:val="32"/>
          <w:szCs w:val="32"/>
        </w:rPr>
        <w:t>Scalability</w:t>
      </w:r>
      <w:r w:rsidRPr="00DC759C">
        <w:rPr>
          <w:rFonts w:ascii="Times New Roman" w:hAnsi="Times New Roman" w:cs="Times New Roman"/>
          <w:sz w:val="32"/>
          <w:szCs w:val="32"/>
        </w:rPr>
        <w:t>: Random Forest is computationally efficient and can handle large datasets with high-dimensional feature spaces. It can also handle missing data well and provide estimates of feature importance.</w:t>
      </w:r>
    </w:p>
    <w:p w14:paraId="2F95920C" w14:textId="77777777" w:rsidR="00DC759C" w:rsidRPr="00DC759C" w:rsidRDefault="00DC759C" w:rsidP="00DC759C">
      <w:pPr>
        <w:rPr>
          <w:rFonts w:ascii="Times New Roman" w:hAnsi="Times New Roman" w:cs="Times New Roman"/>
          <w:sz w:val="32"/>
          <w:szCs w:val="32"/>
        </w:rPr>
      </w:pPr>
      <w:r w:rsidRPr="00DC759C">
        <w:rPr>
          <w:rFonts w:ascii="Times New Roman" w:hAnsi="Times New Roman" w:cs="Times New Roman"/>
          <w:sz w:val="32"/>
          <w:szCs w:val="32"/>
        </w:rPr>
        <w:t xml:space="preserve">In my study, I employed the </w:t>
      </w:r>
      <w:proofErr w:type="spellStart"/>
      <w:r w:rsidRPr="00DC759C">
        <w:rPr>
          <w:rFonts w:ascii="Times New Roman" w:hAnsi="Times New Roman" w:cs="Times New Roman"/>
          <w:sz w:val="32"/>
          <w:szCs w:val="32"/>
        </w:rPr>
        <w:t>RandomForestClassifier</w:t>
      </w:r>
      <w:proofErr w:type="spellEnd"/>
      <w:r w:rsidRPr="00DC759C">
        <w:rPr>
          <w:rFonts w:ascii="Times New Roman" w:hAnsi="Times New Roman" w:cs="Times New Roman"/>
          <w:sz w:val="32"/>
          <w:szCs w:val="32"/>
        </w:rPr>
        <w:t xml:space="preserve"> with the following parameters:</w:t>
      </w:r>
    </w:p>
    <w:p w14:paraId="18109766" w14:textId="77777777" w:rsidR="00DC759C" w:rsidRPr="00DC759C" w:rsidRDefault="00DC759C" w:rsidP="00DC759C">
      <w:pPr>
        <w:numPr>
          <w:ilvl w:val="0"/>
          <w:numId w:val="16"/>
        </w:numPr>
        <w:rPr>
          <w:rFonts w:ascii="Times New Roman" w:hAnsi="Times New Roman" w:cs="Times New Roman"/>
          <w:sz w:val="32"/>
          <w:szCs w:val="32"/>
        </w:rPr>
      </w:pPr>
      <w:proofErr w:type="spellStart"/>
      <w:r w:rsidRPr="00DC759C">
        <w:rPr>
          <w:rFonts w:ascii="Times New Roman" w:hAnsi="Times New Roman" w:cs="Times New Roman"/>
          <w:b/>
          <w:bCs/>
          <w:sz w:val="32"/>
          <w:szCs w:val="32"/>
        </w:rPr>
        <w:t>n_estimators</w:t>
      </w:r>
      <w:proofErr w:type="spellEnd"/>
      <w:r w:rsidRPr="00DC759C">
        <w:rPr>
          <w:rFonts w:ascii="Times New Roman" w:hAnsi="Times New Roman" w:cs="Times New Roman"/>
          <w:b/>
          <w:bCs/>
          <w:sz w:val="32"/>
          <w:szCs w:val="32"/>
        </w:rPr>
        <w:t>=400</w:t>
      </w:r>
      <w:r w:rsidRPr="00DC759C">
        <w:rPr>
          <w:rFonts w:ascii="Times New Roman" w:hAnsi="Times New Roman" w:cs="Times New Roman"/>
          <w:sz w:val="32"/>
          <w:szCs w:val="32"/>
        </w:rPr>
        <w:t>: This parameter controls the number of decision trees in the forest. In my case, I built 400 trees, which provided a robust ensemble that improved the overall accuracy and stability of the model.</w:t>
      </w:r>
    </w:p>
    <w:p w14:paraId="4F8CF101" w14:textId="77777777" w:rsidR="00DC759C" w:rsidRPr="00DC759C" w:rsidRDefault="00DC759C" w:rsidP="00DC759C">
      <w:pPr>
        <w:numPr>
          <w:ilvl w:val="0"/>
          <w:numId w:val="16"/>
        </w:numPr>
        <w:rPr>
          <w:rFonts w:ascii="Times New Roman" w:hAnsi="Times New Roman" w:cs="Times New Roman"/>
          <w:sz w:val="32"/>
          <w:szCs w:val="32"/>
        </w:rPr>
      </w:pPr>
      <w:proofErr w:type="spellStart"/>
      <w:r w:rsidRPr="00DC759C">
        <w:rPr>
          <w:rFonts w:ascii="Times New Roman" w:hAnsi="Times New Roman" w:cs="Times New Roman"/>
          <w:b/>
          <w:bCs/>
          <w:sz w:val="32"/>
          <w:szCs w:val="32"/>
        </w:rPr>
        <w:t>random_state</w:t>
      </w:r>
      <w:proofErr w:type="spellEnd"/>
      <w:r w:rsidRPr="00DC759C">
        <w:rPr>
          <w:rFonts w:ascii="Times New Roman" w:hAnsi="Times New Roman" w:cs="Times New Roman"/>
          <w:b/>
          <w:bCs/>
          <w:sz w:val="32"/>
          <w:szCs w:val="32"/>
        </w:rPr>
        <w:t>=1234</w:t>
      </w:r>
      <w:r w:rsidRPr="00DC759C">
        <w:rPr>
          <w:rFonts w:ascii="Times New Roman" w:hAnsi="Times New Roman" w:cs="Times New Roman"/>
          <w:sz w:val="32"/>
          <w:szCs w:val="32"/>
        </w:rPr>
        <w:t>: This ensures reproducibility by fixing the seed for random processes like bootstrapping and feature selection. This allows consistent results across different runs of the model.</w:t>
      </w:r>
    </w:p>
    <w:p w14:paraId="6D06A21B" w14:textId="77777777" w:rsidR="00DC759C" w:rsidRPr="00DC759C" w:rsidRDefault="00DC759C" w:rsidP="00DC759C">
      <w:pPr>
        <w:rPr>
          <w:rFonts w:ascii="Times New Roman" w:hAnsi="Times New Roman" w:cs="Times New Roman"/>
          <w:sz w:val="32"/>
          <w:szCs w:val="32"/>
        </w:rPr>
      </w:pPr>
      <w:r w:rsidRPr="00DC759C">
        <w:rPr>
          <w:rFonts w:ascii="Times New Roman" w:hAnsi="Times New Roman" w:cs="Times New Roman"/>
          <w:sz w:val="32"/>
          <w:szCs w:val="32"/>
        </w:rPr>
        <w:t>By using these settings, the Random Forest classifier in my project delivered strong performance, capturing complex interactions in the data and contributing to the high classification accuracy. Its ability to handle diverse data types and avoid overfitting made it an essential part of the ensemble models.</w:t>
      </w:r>
    </w:p>
    <w:p w14:paraId="3285D17B" w14:textId="77777777" w:rsidR="00DC759C" w:rsidRDefault="00DC759C">
      <w:pPr>
        <w:rPr>
          <w:rFonts w:ascii="Times New Roman" w:hAnsi="Times New Roman" w:cs="Times New Roman"/>
          <w:sz w:val="32"/>
          <w:szCs w:val="32"/>
        </w:rPr>
      </w:pPr>
    </w:p>
    <w:p w14:paraId="52C23645" w14:textId="77777777" w:rsidR="00DE444E" w:rsidRDefault="00DE444E">
      <w:pPr>
        <w:rPr>
          <w:rFonts w:ascii="Times New Roman" w:hAnsi="Times New Roman" w:cs="Times New Roman"/>
          <w:b/>
          <w:bCs/>
          <w:sz w:val="32"/>
          <w:szCs w:val="32"/>
        </w:rPr>
      </w:pPr>
      <w:r w:rsidRPr="00DE444E">
        <w:rPr>
          <w:rFonts w:ascii="Times New Roman" w:hAnsi="Times New Roman" w:cs="Times New Roman"/>
          <w:b/>
          <w:bCs/>
          <w:sz w:val="32"/>
          <w:szCs w:val="32"/>
        </w:rPr>
        <w:t>3.8 Stacking Classifier:</w:t>
      </w:r>
    </w:p>
    <w:p w14:paraId="7FA8E60E" w14:textId="77777777" w:rsidR="00550AB8" w:rsidRPr="00550AB8" w:rsidRDefault="00550AB8">
      <w:pPr>
        <w:rPr>
          <w:rFonts w:ascii="Times New Roman" w:hAnsi="Times New Roman" w:cs="Times New Roman"/>
          <w:sz w:val="32"/>
          <w:szCs w:val="32"/>
        </w:rPr>
      </w:pPr>
      <w:r w:rsidRPr="00550AB8">
        <w:rPr>
          <w:rFonts w:ascii="Times New Roman" w:hAnsi="Times New Roman" w:cs="Times New Roman"/>
          <w:sz w:val="32"/>
          <w:szCs w:val="32"/>
        </w:rPr>
        <w:t>Stacking (Stacked Generalization) was proposed by Wolpert in 1992. It is a method of combining multiple classification or regression models to improve predictive performance.</w:t>
      </w:r>
    </w:p>
    <w:p w14:paraId="0D8EA3FF" w14:textId="77777777" w:rsidR="00DE444E" w:rsidRDefault="00DE444E">
      <w:pPr>
        <w:rPr>
          <w:rFonts w:ascii="Times New Roman" w:hAnsi="Times New Roman" w:cs="Times New Roman"/>
          <w:sz w:val="32"/>
          <w:szCs w:val="32"/>
        </w:rPr>
      </w:pPr>
      <w:r w:rsidRPr="00DE444E">
        <w:rPr>
          <w:rFonts w:ascii="Times New Roman" w:hAnsi="Times New Roman" w:cs="Times New Roman"/>
          <w:sz w:val="32"/>
          <w:szCs w:val="32"/>
        </w:rPr>
        <w:t xml:space="preserve">The Stacking Classifier is an ensemble learning technique that combines multiple machine learning models to achieve better predictive performance than any single model alone. The idea is to leverage the strengths of various base models (also known as level-1 models) and then use another model (the </w:t>
      </w:r>
      <w:r w:rsidRPr="00DE444E">
        <w:rPr>
          <w:rFonts w:ascii="Times New Roman" w:hAnsi="Times New Roman" w:cs="Times New Roman"/>
          <w:sz w:val="32"/>
          <w:szCs w:val="32"/>
        </w:rPr>
        <w:lastRenderedPageBreak/>
        <w:t>meta-learner or final estimator) to make the final prediction based on the predictions of the base models.</w:t>
      </w:r>
    </w:p>
    <w:p w14:paraId="34361952" w14:textId="77777777" w:rsidR="00DE444E" w:rsidRPr="00DE444E" w:rsidRDefault="00DE444E" w:rsidP="00DE444E">
      <w:pPr>
        <w:rPr>
          <w:rFonts w:ascii="Times New Roman" w:hAnsi="Times New Roman" w:cs="Times New Roman"/>
          <w:sz w:val="32"/>
          <w:szCs w:val="32"/>
        </w:rPr>
      </w:pPr>
      <w:r w:rsidRPr="00DE444E">
        <w:rPr>
          <w:rFonts w:ascii="Times New Roman" w:hAnsi="Times New Roman" w:cs="Times New Roman"/>
          <w:sz w:val="32"/>
          <w:szCs w:val="32"/>
        </w:rPr>
        <w:t>In my implementation, I used the following setup:</w:t>
      </w:r>
    </w:p>
    <w:p w14:paraId="1A7634A9" w14:textId="77777777" w:rsidR="00DE444E" w:rsidRPr="00DE444E" w:rsidRDefault="00DE444E" w:rsidP="00DE444E">
      <w:pPr>
        <w:numPr>
          <w:ilvl w:val="0"/>
          <w:numId w:val="17"/>
        </w:numPr>
        <w:rPr>
          <w:rFonts w:ascii="Times New Roman" w:hAnsi="Times New Roman" w:cs="Times New Roman"/>
          <w:sz w:val="32"/>
          <w:szCs w:val="32"/>
        </w:rPr>
      </w:pPr>
      <w:r>
        <w:rPr>
          <w:rFonts w:ascii="Times New Roman" w:hAnsi="Times New Roman" w:cs="Times New Roman"/>
          <w:sz w:val="32"/>
          <w:szCs w:val="32"/>
        </w:rPr>
        <w:t>E</w:t>
      </w:r>
      <w:r w:rsidRPr="00DE444E">
        <w:rPr>
          <w:rFonts w:ascii="Times New Roman" w:hAnsi="Times New Roman" w:cs="Times New Roman"/>
          <w:sz w:val="32"/>
          <w:szCs w:val="32"/>
        </w:rPr>
        <w:t xml:space="preserve">stimators: The base models consisted of </w:t>
      </w:r>
      <w:proofErr w:type="spellStart"/>
      <w:r w:rsidRPr="00DE444E">
        <w:rPr>
          <w:rFonts w:ascii="Times New Roman" w:hAnsi="Times New Roman" w:cs="Times New Roman"/>
          <w:sz w:val="32"/>
          <w:szCs w:val="32"/>
        </w:rPr>
        <w:t>LightGBM</w:t>
      </w:r>
      <w:proofErr w:type="spellEnd"/>
      <w:r w:rsidRPr="00DE444E">
        <w:rPr>
          <w:rFonts w:ascii="Times New Roman" w:hAnsi="Times New Roman" w:cs="Times New Roman"/>
          <w:sz w:val="32"/>
          <w:szCs w:val="32"/>
        </w:rPr>
        <w:t xml:space="preserve">, </w:t>
      </w:r>
      <w:proofErr w:type="spellStart"/>
      <w:r w:rsidRPr="00DE444E">
        <w:rPr>
          <w:rFonts w:ascii="Times New Roman" w:hAnsi="Times New Roman" w:cs="Times New Roman"/>
          <w:sz w:val="32"/>
          <w:szCs w:val="32"/>
        </w:rPr>
        <w:t>XGBoost</w:t>
      </w:r>
      <w:proofErr w:type="spellEnd"/>
      <w:r w:rsidRPr="00DE444E">
        <w:rPr>
          <w:rFonts w:ascii="Times New Roman" w:hAnsi="Times New Roman" w:cs="Times New Roman"/>
          <w:sz w:val="32"/>
          <w:szCs w:val="32"/>
        </w:rPr>
        <w:t>, and Random Forest.</w:t>
      </w:r>
    </w:p>
    <w:p w14:paraId="43CEF104" w14:textId="77777777" w:rsidR="00DE444E" w:rsidRPr="00DE444E" w:rsidRDefault="00DE444E" w:rsidP="00DE444E">
      <w:pPr>
        <w:numPr>
          <w:ilvl w:val="0"/>
          <w:numId w:val="17"/>
        </w:numPr>
        <w:rPr>
          <w:rFonts w:ascii="Times New Roman" w:hAnsi="Times New Roman" w:cs="Times New Roman"/>
          <w:sz w:val="32"/>
          <w:szCs w:val="32"/>
        </w:rPr>
      </w:pPr>
      <w:proofErr w:type="spellStart"/>
      <w:r>
        <w:rPr>
          <w:rFonts w:ascii="Times New Roman" w:hAnsi="Times New Roman" w:cs="Times New Roman"/>
          <w:sz w:val="32"/>
          <w:szCs w:val="32"/>
        </w:rPr>
        <w:t>F</w:t>
      </w:r>
      <w:r w:rsidRPr="00DE444E">
        <w:rPr>
          <w:rFonts w:ascii="Times New Roman" w:hAnsi="Times New Roman" w:cs="Times New Roman"/>
          <w:sz w:val="32"/>
          <w:szCs w:val="32"/>
        </w:rPr>
        <w:t>inal_estimator</w:t>
      </w:r>
      <w:proofErr w:type="spellEnd"/>
      <w:r w:rsidRPr="00DE444E">
        <w:rPr>
          <w:rFonts w:ascii="Times New Roman" w:hAnsi="Times New Roman" w:cs="Times New Roman"/>
          <w:b/>
          <w:bCs/>
          <w:sz w:val="32"/>
          <w:szCs w:val="32"/>
        </w:rPr>
        <w:t>=</w:t>
      </w:r>
      <w:proofErr w:type="gramStart"/>
      <w:r w:rsidRPr="00DE444E">
        <w:rPr>
          <w:rFonts w:ascii="Times New Roman" w:hAnsi="Times New Roman" w:cs="Times New Roman"/>
          <w:sz w:val="32"/>
          <w:szCs w:val="32"/>
        </w:rPr>
        <w:t>SVC(</w:t>
      </w:r>
      <w:proofErr w:type="gramEnd"/>
      <w:r w:rsidRPr="00DE444E">
        <w:rPr>
          <w:rFonts w:ascii="Times New Roman" w:hAnsi="Times New Roman" w:cs="Times New Roman"/>
          <w:sz w:val="32"/>
          <w:szCs w:val="32"/>
        </w:rPr>
        <w:t>probability=True, C=3000): The Support Vector Classifier served as the meta-learner, optimizing the combination of the predictions from the three base models.</w:t>
      </w:r>
    </w:p>
    <w:p w14:paraId="7500F413" w14:textId="77777777" w:rsidR="00DE444E" w:rsidRDefault="00DE444E" w:rsidP="00DE444E">
      <w:pPr>
        <w:rPr>
          <w:rFonts w:ascii="Times New Roman" w:hAnsi="Times New Roman" w:cs="Times New Roman"/>
          <w:sz w:val="32"/>
          <w:szCs w:val="32"/>
        </w:rPr>
      </w:pPr>
      <w:r w:rsidRPr="00DE444E">
        <w:rPr>
          <w:rFonts w:ascii="Times New Roman" w:hAnsi="Times New Roman" w:cs="Times New Roman"/>
          <w:sz w:val="32"/>
          <w:szCs w:val="32"/>
        </w:rPr>
        <w:t>By employing stacking, I achieved a higher classification accuracy, as the final meta-model was able to generalize better across the dataset by utilizing the complementary strengths of the different base models. This approach significantly improved the overall predictive power in comparison to using any of the individual models alone.</w:t>
      </w:r>
    </w:p>
    <w:p w14:paraId="40A08400" w14:textId="77777777" w:rsidR="00EC4477" w:rsidRDefault="00EC4477" w:rsidP="00DE444E">
      <w:pPr>
        <w:rPr>
          <w:rFonts w:ascii="Times New Roman" w:hAnsi="Times New Roman" w:cs="Times New Roman"/>
          <w:sz w:val="32"/>
          <w:szCs w:val="32"/>
        </w:rPr>
      </w:pPr>
    </w:p>
    <w:p w14:paraId="68F4BAA8" w14:textId="77777777" w:rsidR="00EC4477" w:rsidRDefault="00EC4477" w:rsidP="00DE444E">
      <w:pPr>
        <w:rPr>
          <w:rFonts w:ascii="Times New Roman" w:hAnsi="Times New Roman" w:cs="Times New Roman"/>
          <w:b/>
          <w:bCs/>
          <w:sz w:val="32"/>
          <w:szCs w:val="32"/>
        </w:rPr>
      </w:pPr>
      <w:r w:rsidRPr="00EC4477">
        <w:rPr>
          <w:rFonts w:ascii="Times New Roman" w:hAnsi="Times New Roman" w:cs="Times New Roman"/>
          <w:b/>
          <w:bCs/>
          <w:sz w:val="32"/>
          <w:szCs w:val="32"/>
        </w:rPr>
        <w:t>3.9 Artificial Neural Networks (ANNs):</w:t>
      </w:r>
    </w:p>
    <w:p w14:paraId="0FA9A3E3" w14:textId="77777777" w:rsidR="00550AB8" w:rsidRPr="00550AB8" w:rsidRDefault="00550AB8" w:rsidP="00DE444E">
      <w:pPr>
        <w:rPr>
          <w:rFonts w:ascii="Times New Roman" w:hAnsi="Times New Roman" w:cs="Times New Roman"/>
          <w:sz w:val="32"/>
          <w:szCs w:val="32"/>
        </w:rPr>
      </w:pPr>
      <w:r w:rsidRPr="00550AB8">
        <w:rPr>
          <w:rFonts w:ascii="Times New Roman" w:hAnsi="Times New Roman" w:cs="Times New Roman"/>
          <w:sz w:val="32"/>
          <w:szCs w:val="32"/>
        </w:rPr>
        <w:t>The foundational concepts of artificial neural networks were developed by several researchers. Key early work includes the perceptron model introduced by Frank Rosenblatt in 1958, and the development of backpropagation in the 1980s by Geoffrey Hinton, Yann LeCun, and others.</w:t>
      </w:r>
    </w:p>
    <w:p w14:paraId="7A0101AB" w14:textId="77777777" w:rsidR="00EC4477" w:rsidRPr="00EC4477" w:rsidRDefault="00EC4477" w:rsidP="00EC4477">
      <w:pPr>
        <w:rPr>
          <w:rFonts w:ascii="Times New Roman" w:hAnsi="Times New Roman" w:cs="Times New Roman"/>
          <w:sz w:val="32"/>
          <w:szCs w:val="32"/>
        </w:rPr>
      </w:pPr>
      <w:r w:rsidRPr="00EC4477">
        <w:rPr>
          <w:rFonts w:ascii="Times New Roman" w:hAnsi="Times New Roman" w:cs="Times New Roman"/>
          <w:sz w:val="32"/>
          <w:szCs w:val="32"/>
        </w:rPr>
        <w:t>Artificial neural networks (ANNs) are widely utilized for addressing classification problems due to their ability to model complex relationships in data. An ANN typically comprises three key components: the input layer, hidden layers, and the output layer. The model learns through the connections among these layers [41]. The layers of the artificial neural network in this study are described as follows:</w:t>
      </w:r>
    </w:p>
    <w:p w14:paraId="13AA04E5" w14:textId="77777777" w:rsidR="00EC4477" w:rsidRPr="00EC4477" w:rsidRDefault="00EC4477" w:rsidP="00EC4477">
      <w:pPr>
        <w:numPr>
          <w:ilvl w:val="0"/>
          <w:numId w:val="18"/>
        </w:numPr>
        <w:rPr>
          <w:rFonts w:ascii="Times New Roman" w:hAnsi="Times New Roman" w:cs="Times New Roman"/>
          <w:sz w:val="32"/>
          <w:szCs w:val="32"/>
        </w:rPr>
      </w:pPr>
      <w:r w:rsidRPr="00EC4477">
        <w:rPr>
          <w:rFonts w:ascii="Times New Roman" w:hAnsi="Times New Roman" w:cs="Times New Roman"/>
          <w:b/>
          <w:bCs/>
          <w:sz w:val="32"/>
          <w:szCs w:val="32"/>
        </w:rPr>
        <w:t>Input Layer</w:t>
      </w:r>
      <w:r w:rsidRPr="00EC4477">
        <w:rPr>
          <w:rFonts w:ascii="Times New Roman" w:hAnsi="Times New Roman" w:cs="Times New Roman"/>
          <w:sz w:val="32"/>
          <w:szCs w:val="32"/>
        </w:rPr>
        <w:t>:</w:t>
      </w:r>
    </w:p>
    <w:p w14:paraId="7C8A7DC2" w14:textId="77777777" w:rsidR="00EC4477" w:rsidRPr="00EC4477" w:rsidRDefault="00EC4477" w:rsidP="00EC4477">
      <w:pPr>
        <w:numPr>
          <w:ilvl w:val="1"/>
          <w:numId w:val="18"/>
        </w:numPr>
        <w:rPr>
          <w:rFonts w:ascii="Times New Roman" w:hAnsi="Times New Roman" w:cs="Times New Roman"/>
          <w:sz w:val="32"/>
          <w:szCs w:val="32"/>
        </w:rPr>
      </w:pPr>
      <w:r w:rsidRPr="00EC4477">
        <w:rPr>
          <w:rFonts w:ascii="Times New Roman" w:hAnsi="Times New Roman" w:cs="Times New Roman"/>
          <w:sz w:val="32"/>
          <w:szCs w:val="32"/>
        </w:rPr>
        <w:t xml:space="preserve">This is the initial layer where the input data is fed into the network. It consists of neurons equal in number to the features in the dataset </w:t>
      </w:r>
      <w:r w:rsidRPr="00EC4477">
        <w:rPr>
          <w:rFonts w:ascii="Times New Roman" w:hAnsi="Times New Roman" w:cs="Times New Roman"/>
          <w:sz w:val="32"/>
          <w:szCs w:val="32"/>
        </w:rPr>
        <w:lastRenderedPageBreak/>
        <w:t xml:space="preserve">used for classification. In this study, the input layer dynamically adjusts to the number of features in </w:t>
      </w:r>
      <w:proofErr w:type="spellStart"/>
      <w:r w:rsidRPr="00EC4477">
        <w:rPr>
          <w:rFonts w:ascii="Times New Roman" w:hAnsi="Times New Roman" w:cs="Times New Roman"/>
          <w:sz w:val="32"/>
          <w:szCs w:val="32"/>
        </w:rPr>
        <w:t>x_train</w:t>
      </w:r>
      <w:proofErr w:type="spellEnd"/>
      <w:r w:rsidRPr="00EC4477">
        <w:rPr>
          <w:rFonts w:ascii="Times New Roman" w:hAnsi="Times New Roman" w:cs="Times New Roman"/>
          <w:sz w:val="32"/>
          <w:szCs w:val="32"/>
        </w:rPr>
        <w:t>.</w:t>
      </w:r>
    </w:p>
    <w:p w14:paraId="680780FF" w14:textId="77777777" w:rsidR="00EC4477" w:rsidRPr="00EC4477" w:rsidRDefault="00EC4477" w:rsidP="00EC4477">
      <w:pPr>
        <w:numPr>
          <w:ilvl w:val="0"/>
          <w:numId w:val="18"/>
        </w:numPr>
        <w:rPr>
          <w:rFonts w:ascii="Times New Roman" w:hAnsi="Times New Roman" w:cs="Times New Roman"/>
          <w:sz w:val="32"/>
          <w:szCs w:val="32"/>
        </w:rPr>
      </w:pPr>
      <w:r w:rsidRPr="00EC4477">
        <w:rPr>
          <w:rFonts w:ascii="Times New Roman" w:hAnsi="Times New Roman" w:cs="Times New Roman"/>
          <w:b/>
          <w:bCs/>
          <w:sz w:val="32"/>
          <w:szCs w:val="32"/>
        </w:rPr>
        <w:t>Hidden Layers</w:t>
      </w:r>
      <w:r w:rsidRPr="00EC4477">
        <w:rPr>
          <w:rFonts w:ascii="Times New Roman" w:hAnsi="Times New Roman" w:cs="Times New Roman"/>
          <w:sz w:val="32"/>
          <w:szCs w:val="32"/>
        </w:rPr>
        <w:t>:</w:t>
      </w:r>
    </w:p>
    <w:p w14:paraId="02ECAADB" w14:textId="77777777" w:rsidR="00EC4477" w:rsidRPr="00EC4477" w:rsidRDefault="00EC4477" w:rsidP="00EC4477">
      <w:pPr>
        <w:numPr>
          <w:ilvl w:val="1"/>
          <w:numId w:val="18"/>
        </w:numPr>
        <w:rPr>
          <w:rFonts w:ascii="Times New Roman" w:hAnsi="Times New Roman" w:cs="Times New Roman"/>
          <w:sz w:val="32"/>
          <w:szCs w:val="32"/>
        </w:rPr>
      </w:pPr>
      <w:r w:rsidRPr="00EC4477">
        <w:rPr>
          <w:rFonts w:ascii="Times New Roman" w:hAnsi="Times New Roman" w:cs="Times New Roman"/>
          <w:sz w:val="32"/>
          <w:szCs w:val="32"/>
        </w:rPr>
        <w:t xml:space="preserve">Located between the input and output layers, hidden layers are crucial for learning and extracting patterns from the data. The ANN model in this study has two hidden layers, each consisting of 64 neurons. The activation function used in these layers is </w:t>
      </w:r>
      <w:proofErr w:type="spellStart"/>
      <w:r w:rsidRPr="00EC4477">
        <w:rPr>
          <w:rFonts w:ascii="Times New Roman" w:hAnsi="Times New Roman" w:cs="Times New Roman"/>
          <w:sz w:val="32"/>
          <w:szCs w:val="32"/>
        </w:rPr>
        <w:t>ReLU</w:t>
      </w:r>
      <w:proofErr w:type="spellEnd"/>
      <w:r w:rsidRPr="00EC4477">
        <w:rPr>
          <w:rFonts w:ascii="Times New Roman" w:hAnsi="Times New Roman" w:cs="Times New Roman"/>
          <w:sz w:val="32"/>
          <w:szCs w:val="32"/>
        </w:rPr>
        <w:t xml:space="preserve"> (Rectified Linear Unit), which introduces non-linearity into the model and allows it to learn complex features. The optimal number of neurons in these hidden layers was determined to be 64 for each, balancing between model complexity and performance.</w:t>
      </w:r>
    </w:p>
    <w:p w14:paraId="4C633C78" w14:textId="77777777" w:rsidR="00EC4477" w:rsidRPr="00EC4477" w:rsidRDefault="00EC4477" w:rsidP="00EC4477">
      <w:pPr>
        <w:numPr>
          <w:ilvl w:val="0"/>
          <w:numId w:val="18"/>
        </w:numPr>
        <w:rPr>
          <w:rFonts w:ascii="Times New Roman" w:hAnsi="Times New Roman" w:cs="Times New Roman"/>
          <w:sz w:val="32"/>
          <w:szCs w:val="32"/>
        </w:rPr>
      </w:pPr>
      <w:r w:rsidRPr="00EC4477">
        <w:rPr>
          <w:rFonts w:ascii="Times New Roman" w:hAnsi="Times New Roman" w:cs="Times New Roman"/>
          <w:b/>
          <w:bCs/>
          <w:sz w:val="32"/>
          <w:szCs w:val="32"/>
        </w:rPr>
        <w:t>Output Layer</w:t>
      </w:r>
      <w:r w:rsidRPr="00EC4477">
        <w:rPr>
          <w:rFonts w:ascii="Times New Roman" w:hAnsi="Times New Roman" w:cs="Times New Roman"/>
          <w:sz w:val="32"/>
          <w:szCs w:val="32"/>
        </w:rPr>
        <w:t>:</w:t>
      </w:r>
    </w:p>
    <w:p w14:paraId="1613A82E" w14:textId="77777777" w:rsidR="00EC4477" w:rsidRDefault="00EC4477" w:rsidP="00EC4477">
      <w:pPr>
        <w:numPr>
          <w:ilvl w:val="1"/>
          <w:numId w:val="18"/>
        </w:numPr>
        <w:rPr>
          <w:rFonts w:ascii="Times New Roman" w:hAnsi="Times New Roman" w:cs="Times New Roman"/>
          <w:sz w:val="32"/>
          <w:szCs w:val="32"/>
        </w:rPr>
      </w:pPr>
      <w:r w:rsidRPr="00EC4477">
        <w:rPr>
          <w:rFonts w:ascii="Times New Roman" w:hAnsi="Times New Roman" w:cs="Times New Roman"/>
          <w:sz w:val="32"/>
          <w:szCs w:val="32"/>
        </w:rPr>
        <w:t>This layer produces the final classification result. For binary classification tasks, the output layer contains a single neuron with a sigmoid activation function, which outputs a probability value between 0 and 1. This value represents the model’s confidence in the positive class.</w:t>
      </w:r>
    </w:p>
    <w:p w14:paraId="0B27BC5D" w14:textId="77777777" w:rsidR="00EC4477" w:rsidRDefault="00EC4477" w:rsidP="00EC4477">
      <w:pPr>
        <w:rPr>
          <w:rFonts w:ascii="Times New Roman" w:hAnsi="Times New Roman" w:cs="Times New Roman"/>
          <w:b/>
          <w:bCs/>
          <w:sz w:val="32"/>
          <w:szCs w:val="32"/>
        </w:rPr>
      </w:pPr>
    </w:p>
    <w:p w14:paraId="0E71F27C" w14:textId="77777777" w:rsidR="00EC4477" w:rsidRDefault="00EC4477" w:rsidP="00EC4477">
      <w:pPr>
        <w:rPr>
          <w:rFonts w:ascii="Times New Roman" w:hAnsi="Times New Roman" w:cs="Times New Roman"/>
          <w:b/>
          <w:bCs/>
          <w:sz w:val="32"/>
          <w:szCs w:val="32"/>
        </w:rPr>
      </w:pPr>
    </w:p>
    <w:p w14:paraId="44704973" w14:textId="77777777" w:rsidR="00EC4477" w:rsidRPr="00EC4477" w:rsidRDefault="00EC4477" w:rsidP="00EC4477">
      <w:pPr>
        <w:rPr>
          <w:rFonts w:ascii="Times New Roman" w:hAnsi="Times New Roman" w:cs="Times New Roman"/>
          <w:sz w:val="32"/>
          <w:szCs w:val="32"/>
        </w:rPr>
      </w:pPr>
      <w:r w:rsidRPr="00EC4477">
        <w:rPr>
          <w:rFonts w:ascii="Times New Roman" w:hAnsi="Times New Roman" w:cs="Times New Roman"/>
          <w:b/>
          <w:bCs/>
          <w:sz w:val="32"/>
          <w:szCs w:val="32"/>
        </w:rPr>
        <w:t>Training Configuration</w:t>
      </w:r>
      <w:r w:rsidRPr="00EC4477">
        <w:rPr>
          <w:rFonts w:ascii="Times New Roman" w:hAnsi="Times New Roman" w:cs="Times New Roman"/>
          <w:sz w:val="32"/>
          <w:szCs w:val="32"/>
        </w:rPr>
        <w:t>:</w:t>
      </w:r>
    </w:p>
    <w:p w14:paraId="22BEA8C8" w14:textId="77777777" w:rsidR="00EC4477" w:rsidRPr="00EC4477" w:rsidRDefault="00EC4477" w:rsidP="00EC4477">
      <w:pPr>
        <w:numPr>
          <w:ilvl w:val="0"/>
          <w:numId w:val="19"/>
        </w:numPr>
        <w:rPr>
          <w:rFonts w:ascii="Times New Roman" w:hAnsi="Times New Roman" w:cs="Times New Roman"/>
          <w:sz w:val="32"/>
          <w:szCs w:val="32"/>
        </w:rPr>
      </w:pPr>
      <w:r w:rsidRPr="00EC4477">
        <w:rPr>
          <w:rFonts w:ascii="Times New Roman" w:hAnsi="Times New Roman" w:cs="Times New Roman"/>
          <w:b/>
          <w:bCs/>
          <w:sz w:val="32"/>
          <w:szCs w:val="32"/>
        </w:rPr>
        <w:t>Activation Function</w:t>
      </w:r>
      <w:r w:rsidRPr="00EC4477">
        <w:rPr>
          <w:rFonts w:ascii="Times New Roman" w:hAnsi="Times New Roman" w:cs="Times New Roman"/>
          <w:sz w:val="32"/>
          <w:szCs w:val="32"/>
        </w:rPr>
        <w:t xml:space="preserve">: </w:t>
      </w:r>
      <w:proofErr w:type="spellStart"/>
      <w:r w:rsidRPr="00EC4477">
        <w:rPr>
          <w:rFonts w:ascii="Times New Roman" w:hAnsi="Times New Roman" w:cs="Times New Roman"/>
          <w:sz w:val="32"/>
          <w:szCs w:val="32"/>
        </w:rPr>
        <w:t>Re</w:t>
      </w:r>
      <w:r>
        <w:rPr>
          <w:rFonts w:ascii="Times New Roman" w:hAnsi="Times New Roman" w:cs="Times New Roman"/>
          <w:sz w:val="32"/>
          <w:szCs w:val="32"/>
        </w:rPr>
        <w:t>lu</w:t>
      </w:r>
      <w:proofErr w:type="spellEnd"/>
      <w:r w:rsidRPr="00EC4477">
        <w:rPr>
          <w:rFonts w:ascii="Times New Roman" w:hAnsi="Times New Roman" w:cs="Times New Roman"/>
          <w:sz w:val="32"/>
          <w:szCs w:val="32"/>
        </w:rPr>
        <w:t xml:space="preserve"> is used in the hidden layers to introduce non-linearity and facilitate learning of complex patterns.</w:t>
      </w:r>
    </w:p>
    <w:p w14:paraId="075DB8A2" w14:textId="77777777" w:rsidR="00EC4477" w:rsidRPr="00EC4477" w:rsidRDefault="00EC4477" w:rsidP="00EC4477">
      <w:pPr>
        <w:numPr>
          <w:ilvl w:val="0"/>
          <w:numId w:val="19"/>
        </w:numPr>
        <w:rPr>
          <w:rFonts w:ascii="Times New Roman" w:hAnsi="Times New Roman" w:cs="Times New Roman"/>
          <w:sz w:val="32"/>
          <w:szCs w:val="32"/>
        </w:rPr>
      </w:pPr>
      <w:r w:rsidRPr="00EC4477">
        <w:rPr>
          <w:rFonts w:ascii="Times New Roman" w:hAnsi="Times New Roman" w:cs="Times New Roman"/>
          <w:b/>
          <w:bCs/>
          <w:sz w:val="32"/>
          <w:szCs w:val="32"/>
        </w:rPr>
        <w:t>Optimizer</w:t>
      </w:r>
      <w:r w:rsidRPr="00EC4477">
        <w:rPr>
          <w:rFonts w:ascii="Times New Roman" w:hAnsi="Times New Roman" w:cs="Times New Roman"/>
          <w:sz w:val="32"/>
          <w:szCs w:val="32"/>
        </w:rPr>
        <w:t>: Adam is chosen for its adaptive learning rate capabilities, which enhance training efficiency.</w:t>
      </w:r>
    </w:p>
    <w:p w14:paraId="3180C644" w14:textId="77777777" w:rsidR="00EC4477" w:rsidRPr="00EC4477" w:rsidRDefault="00EC4477" w:rsidP="00EC4477">
      <w:pPr>
        <w:numPr>
          <w:ilvl w:val="0"/>
          <w:numId w:val="19"/>
        </w:numPr>
        <w:rPr>
          <w:rFonts w:ascii="Times New Roman" w:hAnsi="Times New Roman" w:cs="Times New Roman"/>
          <w:sz w:val="32"/>
          <w:szCs w:val="32"/>
        </w:rPr>
      </w:pPr>
      <w:r w:rsidRPr="00EC4477">
        <w:rPr>
          <w:rFonts w:ascii="Times New Roman" w:hAnsi="Times New Roman" w:cs="Times New Roman"/>
          <w:b/>
          <w:bCs/>
          <w:sz w:val="32"/>
          <w:szCs w:val="32"/>
        </w:rPr>
        <w:t>Loss Function</w:t>
      </w:r>
      <w:r w:rsidRPr="00EC4477">
        <w:rPr>
          <w:rFonts w:ascii="Times New Roman" w:hAnsi="Times New Roman" w:cs="Times New Roman"/>
          <w:sz w:val="32"/>
          <w:szCs w:val="32"/>
        </w:rPr>
        <w:t>: Binary cross-entropy is used to measure the model’s performance, appropriate for binary classification tasks.</w:t>
      </w:r>
    </w:p>
    <w:p w14:paraId="3442E703" w14:textId="77777777" w:rsidR="00EC4477" w:rsidRPr="00EC4477" w:rsidRDefault="00EC4477" w:rsidP="00EC4477">
      <w:pPr>
        <w:numPr>
          <w:ilvl w:val="0"/>
          <w:numId w:val="19"/>
        </w:numPr>
        <w:rPr>
          <w:rFonts w:ascii="Times New Roman" w:hAnsi="Times New Roman" w:cs="Times New Roman"/>
          <w:sz w:val="32"/>
          <w:szCs w:val="32"/>
        </w:rPr>
      </w:pPr>
      <w:r w:rsidRPr="00EC4477">
        <w:rPr>
          <w:rFonts w:ascii="Times New Roman" w:hAnsi="Times New Roman" w:cs="Times New Roman"/>
          <w:b/>
          <w:bCs/>
          <w:sz w:val="32"/>
          <w:szCs w:val="32"/>
        </w:rPr>
        <w:t>Metrics</w:t>
      </w:r>
      <w:r w:rsidRPr="00EC4477">
        <w:rPr>
          <w:rFonts w:ascii="Times New Roman" w:hAnsi="Times New Roman" w:cs="Times New Roman"/>
          <w:sz w:val="32"/>
          <w:szCs w:val="32"/>
        </w:rPr>
        <w:t>: Accuracy is used to evaluate the model’s performance.</w:t>
      </w:r>
    </w:p>
    <w:p w14:paraId="05A51C6F" w14:textId="77777777" w:rsidR="00EC4477" w:rsidRPr="00EC4477" w:rsidRDefault="00EC4477" w:rsidP="00EC4477">
      <w:pPr>
        <w:numPr>
          <w:ilvl w:val="0"/>
          <w:numId w:val="19"/>
        </w:numPr>
        <w:rPr>
          <w:rFonts w:ascii="Times New Roman" w:hAnsi="Times New Roman" w:cs="Times New Roman"/>
          <w:sz w:val="32"/>
          <w:szCs w:val="32"/>
        </w:rPr>
      </w:pPr>
      <w:r w:rsidRPr="00EC4477">
        <w:rPr>
          <w:rFonts w:ascii="Times New Roman" w:hAnsi="Times New Roman" w:cs="Times New Roman"/>
          <w:b/>
          <w:bCs/>
          <w:sz w:val="32"/>
          <w:szCs w:val="32"/>
        </w:rPr>
        <w:lastRenderedPageBreak/>
        <w:t>Iterations</w:t>
      </w:r>
      <w:r w:rsidRPr="00EC4477">
        <w:rPr>
          <w:rFonts w:ascii="Times New Roman" w:hAnsi="Times New Roman" w:cs="Times New Roman"/>
          <w:sz w:val="32"/>
          <w:szCs w:val="32"/>
        </w:rPr>
        <w:t>: The model is trained with 200 iterations (epochs) to ensure sufficient learning.</w:t>
      </w:r>
    </w:p>
    <w:p w14:paraId="2A408699" w14:textId="77777777" w:rsidR="007A375F" w:rsidRDefault="00EC4477" w:rsidP="007A375F">
      <w:pPr>
        <w:numPr>
          <w:ilvl w:val="0"/>
          <w:numId w:val="19"/>
        </w:numPr>
        <w:rPr>
          <w:rFonts w:ascii="Times New Roman" w:hAnsi="Times New Roman" w:cs="Times New Roman"/>
          <w:sz w:val="32"/>
          <w:szCs w:val="32"/>
        </w:rPr>
      </w:pPr>
      <w:r w:rsidRPr="00EC4477">
        <w:rPr>
          <w:rFonts w:ascii="Times New Roman" w:hAnsi="Times New Roman" w:cs="Times New Roman"/>
          <w:b/>
          <w:bCs/>
          <w:sz w:val="32"/>
          <w:szCs w:val="32"/>
        </w:rPr>
        <w:t>Learning Rate</w:t>
      </w:r>
      <w:r w:rsidRPr="00EC4477">
        <w:rPr>
          <w:rFonts w:ascii="Times New Roman" w:hAnsi="Times New Roman" w:cs="Times New Roman"/>
          <w:sz w:val="32"/>
          <w:szCs w:val="32"/>
        </w:rPr>
        <w:t>: A learning rate of 0.0001 is employed to control the step size during optimization.</w:t>
      </w:r>
    </w:p>
    <w:p w14:paraId="08785EDF" w14:textId="77777777" w:rsidR="007A375F" w:rsidRDefault="007A375F" w:rsidP="007A375F">
      <w:pPr>
        <w:rPr>
          <w:rFonts w:ascii="Times New Roman" w:hAnsi="Times New Roman" w:cs="Times New Roman"/>
          <w:sz w:val="32"/>
          <w:szCs w:val="32"/>
        </w:rPr>
      </w:pPr>
    </w:p>
    <w:p w14:paraId="0CDC48D6" w14:textId="77777777" w:rsidR="007A375F" w:rsidRDefault="007A375F" w:rsidP="007A375F">
      <w:pPr>
        <w:rPr>
          <w:rFonts w:ascii="Times New Roman" w:hAnsi="Times New Roman" w:cs="Times New Roman"/>
          <w:b/>
          <w:bCs/>
          <w:sz w:val="32"/>
          <w:szCs w:val="32"/>
        </w:rPr>
      </w:pPr>
      <w:r>
        <w:rPr>
          <w:rFonts w:ascii="Times New Roman" w:hAnsi="Times New Roman" w:cs="Times New Roman"/>
          <w:b/>
          <w:bCs/>
          <w:sz w:val="32"/>
          <w:szCs w:val="32"/>
        </w:rPr>
        <w:t>3.10 Performance Metrics:</w:t>
      </w:r>
    </w:p>
    <w:p w14:paraId="79E2F994" w14:textId="77777777" w:rsidR="007A375F" w:rsidRPr="007A375F" w:rsidRDefault="007A375F" w:rsidP="007A375F">
      <w:pPr>
        <w:rPr>
          <w:rFonts w:ascii="Times New Roman" w:hAnsi="Times New Roman" w:cs="Times New Roman"/>
          <w:sz w:val="32"/>
          <w:szCs w:val="32"/>
        </w:rPr>
      </w:pPr>
      <w:r w:rsidRPr="007A375F">
        <w:rPr>
          <w:rFonts w:ascii="Times New Roman" w:hAnsi="Times New Roman" w:cs="Times New Roman"/>
          <w:b/>
          <w:bCs/>
          <w:sz w:val="32"/>
          <w:szCs w:val="32"/>
        </w:rPr>
        <w:t>1.</w:t>
      </w:r>
      <w:r w:rsidRPr="007A375F">
        <w:rPr>
          <w:rFonts w:ascii="Times New Roman" w:hAnsi="Times New Roman" w:cs="Times New Roman"/>
          <w:sz w:val="32"/>
          <w:szCs w:val="32"/>
        </w:rPr>
        <w:t xml:space="preserve">  </w:t>
      </w:r>
      <w:r w:rsidRPr="007A375F">
        <w:rPr>
          <w:rFonts w:ascii="Times New Roman" w:hAnsi="Times New Roman" w:cs="Times New Roman"/>
          <w:b/>
          <w:bCs/>
          <w:sz w:val="32"/>
          <w:szCs w:val="32"/>
        </w:rPr>
        <w:t>Accuracy</w:t>
      </w:r>
      <w:r w:rsidRPr="007A375F">
        <w:rPr>
          <w:rFonts w:ascii="Times New Roman" w:hAnsi="Times New Roman" w:cs="Times New Roman"/>
          <w:sz w:val="32"/>
          <w:szCs w:val="32"/>
        </w:rPr>
        <w:t>: Measures the proportion of correctly classified instances out of the total instances.</w:t>
      </w:r>
    </w:p>
    <w:p w14:paraId="138D99AE" w14:textId="77777777" w:rsidR="007A375F" w:rsidRPr="007A375F" w:rsidRDefault="007A375F" w:rsidP="007A375F">
      <w:pPr>
        <w:rPr>
          <w:rFonts w:ascii="Times New Roman" w:hAnsi="Times New Roman" w:cs="Times New Roman"/>
          <w:sz w:val="32"/>
          <w:szCs w:val="32"/>
        </w:rPr>
      </w:pPr>
      <w:r>
        <w:rPr>
          <w:rFonts w:ascii="Times New Roman" w:hAnsi="Times New Roman" w:cs="Times New Roman"/>
          <w:b/>
          <w:bCs/>
          <w:sz w:val="32"/>
          <w:szCs w:val="32"/>
        </w:rPr>
        <w:t>2.</w:t>
      </w:r>
      <w:r w:rsidRPr="007A375F">
        <w:rPr>
          <w:rFonts w:ascii="Times New Roman" w:hAnsi="Times New Roman" w:cs="Times New Roman"/>
          <w:sz w:val="32"/>
          <w:szCs w:val="32"/>
        </w:rPr>
        <w:t xml:space="preserve"> </w:t>
      </w:r>
      <w:r w:rsidRPr="007A375F">
        <w:rPr>
          <w:rFonts w:ascii="Times New Roman" w:hAnsi="Times New Roman" w:cs="Times New Roman"/>
          <w:b/>
          <w:bCs/>
          <w:sz w:val="32"/>
          <w:szCs w:val="32"/>
        </w:rPr>
        <w:t>Precision</w:t>
      </w:r>
      <w:r w:rsidRPr="007A375F">
        <w:rPr>
          <w:rFonts w:ascii="Times New Roman" w:hAnsi="Times New Roman" w:cs="Times New Roman"/>
          <w:sz w:val="32"/>
          <w:szCs w:val="32"/>
        </w:rPr>
        <w:t>: Indicates the proportion of true positive results among all instances classified as positive.</w:t>
      </w:r>
    </w:p>
    <w:p w14:paraId="3A4D65E1" w14:textId="77777777" w:rsidR="007A375F" w:rsidRPr="007A375F" w:rsidRDefault="007A375F" w:rsidP="007A375F">
      <w:pPr>
        <w:rPr>
          <w:rFonts w:ascii="Times New Roman" w:hAnsi="Times New Roman" w:cs="Times New Roman"/>
          <w:sz w:val="32"/>
          <w:szCs w:val="32"/>
        </w:rPr>
      </w:pPr>
      <w:r w:rsidRPr="007A375F">
        <w:rPr>
          <w:rFonts w:ascii="Times New Roman" w:hAnsi="Times New Roman" w:cs="Times New Roman"/>
          <w:b/>
          <w:bCs/>
          <w:sz w:val="32"/>
          <w:szCs w:val="32"/>
        </w:rPr>
        <w:t>3.</w:t>
      </w:r>
      <w:r w:rsidRPr="007A375F">
        <w:rPr>
          <w:rFonts w:ascii="Times New Roman" w:hAnsi="Times New Roman" w:cs="Times New Roman"/>
          <w:sz w:val="32"/>
          <w:szCs w:val="32"/>
        </w:rPr>
        <w:t xml:space="preserve"> </w:t>
      </w:r>
      <w:r w:rsidRPr="007A375F">
        <w:rPr>
          <w:rFonts w:ascii="Times New Roman" w:hAnsi="Times New Roman" w:cs="Times New Roman"/>
          <w:b/>
          <w:bCs/>
          <w:sz w:val="32"/>
          <w:szCs w:val="32"/>
        </w:rPr>
        <w:t>Recall (Sensitivity)</w:t>
      </w:r>
      <w:r w:rsidRPr="007A375F">
        <w:rPr>
          <w:rFonts w:ascii="Times New Roman" w:hAnsi="Times New Roman" w:cs="Times New Roman"/>
          <w:sz w:val="32"/>
          <w:szCs w:val="32"/>
        </w:rPr>
        <w:t>: Measures the proportion of true positive results among all actual positives.</w:t>
      </w:r>
    </w:p>
    <w:p w14:paraId="464A2F05" w14:textId="77777777" w:rsidR="007A375F" w:rsidRPr="007A375F" w:rsidRDefault="007A375F" w:rsidP="007A375F">
      <w:pPr>
        <w:rPr>
          <w:rFonts w:ascii="Times New Roman" w:hAnsi="Times New Roman" w:cs="Times New Roman"/>
          <w:sz w:val="32"/>
          <w:szCs w:val="32"/>
        </w:rPr>
      </w:pPr>
      <w:r w:rsidRPr="007A375F">
        <w:rPr>
          <w:rFonts w:ascii="Times New Roman" w:hAnsi="Times New Roman" w:cs="Times New Roman"/>
          <w:b/>
          <w:bCs/>
          <w:sz w:val="32"/>
          <w:szCs w:val="32"/>
        </w:rPr>
        <w:t>4.</w:t>
      </w:r>
      <w:r w:rsidRPr="007A375F">
        <w:rPr>
          <w:rFonts w:ascii="Times New Roman" w:hAnsi="Times New Roman" w:cs="Times New Roman"/>
          <w:sz w:val="32"/>
          <w:szCs w:val="32"/>
        </w:rPr>
        <w:t xml:space="preserve"> </w:t>
      </w:r>
      <w:r w:rsidRPr="007A375F">
        <w:rPr>
          <w:rFonts w:ascii="Times New Roman" w:hAnsi="Times New Roman" w:cs="Times New Roman"/>
          <w:b/>
          <w:bCs/>
          <w:sz w:val="32"/>
          <w:szCs w:val="32"/>
        </w:rPr>
        <w:t>F1 Score</w:t>
      </w:r>
      <w:r w:rsidRPr="007A375F">
        <w:rPr>
          <w:rFonts w:ascii="Times New Roman" w:hAnsi="Times New Roman" w:cs="Times New Roman"/>
          <w:sz w:val="32"/>
          <w:szCs w:val="32"/>
        </w:rPr>
        <w:t>: The harmonic mean of precision and recall, providing a balance between them.</w:t>
      </w:r>
    </w:p>
    <w:p w14:paraId="26FABB32" w14:textId="77777777" w:rsidR="007A375F" w:rsidRPr="007A375F" w:rsidRDefault="007A375F" w:rsidP="007A375F">
      <w:pPr>
        <w:rPr>
          <w:rFonts w:ascii="Times New Roman" w:hAnsi="Times New Roman" w:cs="Times New Roman"/>
          <w:sz w:val="32"/>
          <w:szCs w:val="32"/>
        </w:rPr>
      </w:pPr>
      <w:r w:rsidRPr="007A375F">
        <w:rPr>
          <w:rFonts w:ascii="Times New Roman" w:hAnsi="Times New Roman" w:cs="Times New Roman"/>
          <w:b/>
          <w:bCs/>
          <w:sz w:val="32"/>
          <w:szCs w:val="32"/>
        </w:rPr>
        <w:t>5.</w:t>
      </w:r>
      <w:r w:rsidRPr="007A375F">
        <w:rPr>
          <w:rFonts w:ascii="Times New Roman" w:hAnsi="Times New Roman" w:cs="Times New Roman"/>
          <w:sz w:val="32"/>
          <w:szCs w:val="32"/>
        </w:rPr>
        <w:t xml:space="preserve"> </w:t>
      </w:r>
      <w:r w:rsidRPr="007A375F">
        <w:rPr>
          <w:rFonts w:ascii="Times New Roman" w:hAnsi="Times New Roman" w:cs="Times New Roman"/>
          <w:b/>
          <w:bCs/>
          <w:sz w:val="32"/>
          <w:szCs w:val="32"/>
        </w:rPr>
        <w:t>Specificity</w:t>
      </w:r>
      <w:r w:rsidRPr="007A375F">
        <w:rPr>
          <w:rFonts w:ascii="Times New Roman" w:hAnsi="Times New Roman" w:cs="Times New Roman"/>
          <w:sz w:val="32"/>
          <w:szCs w:val="32"/>
        </w:rPr>
        <w:t>: Indicates the proportion of true negative results among all actual negatives.</w:t>
      </w:r>
    </w:p>
    <w:p w14:paraId="7BEC219C" w14:textId="77777777" w:rsidR="007A375F" w:rsidRPr="007A375F" w:rsidRDefault="007A375F" w:rsidP="007A375F">
      <w:pPr>
        <w:rPr>
          <w:rFonts w:ascii="Times New Roman" w:hAnsi="Times New Roman" w:cs="Times New Roman"/>
          <w:sz w:val="32"/>
          <w:szCs w:val="32"/>
        </w:rPr>
      </w:pPr>
      <w:r w:rsidRPr="007A375F">
        <w:rPr>
          <w:rFonts w:ascii="Times New Roman" w:hAnsi="Times New Roman" w:cs="Times New Roman"/>
          <w:b/>
          <w:bCs/>
          <w:sz w:val="32"/>
          <w:szCs w:val="32"/>
        </w:rPr>
        <w:t>6.</w:t>
      </w:r>
      <w:r w:rsidRPr="007A375F">
        <w:rPr>
          <w:rFonts w:ascii="Times New Roman" w:hAnsi="Times New Roman" w:cs="Times New Roman"/>
          <w:sz w:val="32"/>
          <w:szCs w:val="32"/>
        </w:rPr>
        <w:t xml:space="preserve"> </w:t>
      </w:r>
      <w:r w:rsidRPr="007A375F">
        <w:rPr>
          <w:rFonts w:ascii="Times New Roman" w:hAnsi="Times New Roman" w:cs="Times New Roman"/>
          <w:b/>
          <w:bCs/>
          <w:sz w:val="32"/>
          <w:szCs w:val="32"/>
        </w:rPr>
        <w:t>Area Under the Curve (AUC) - ROC Curve</w:t>
      </w:r>
      <w:r w:rsidRPr="007A375F">
        <w:rPr>
          <w:rFonts w:ascii="Times New Roman" w:hAnsi="Times New Roman" w:cs="Times New Roman"/>
          <w:sz w:val="32"/>
          <w:szCs w:val="32"/>
        </w:rPr>
        <w:t>: Measures the model's ability to distinguish between classes, representing the probability that a positive instance is ranked higher than a negative instance.</w:t>
      </w:r>
    </w:p>
    <w:p w14:paraId="2CD26392" w14:textId="77777777" w:rsidR="00550AB8" w:rsidRDefault="007A375F" w:rsidP="007A375F">
      <w:pPr>
        <w:rPr>
          <w:rFonts w:ascii="Times New Roman" w:hAnsi="Times New Roman" w:cs="Times New Roman"/>
          <w:sz w:val="32"/>
          <w:szCs w:val="32"/>
        </w:rPr>
      </w:pPr>
      <w:r w:rsidRPr="007A375F">
        <w:rPr>
          <w:rFonts w:ascii="Times New Roman" w:hAnsi="Times New Roman" w:cs="Times New Roman"/>
          <w:b/>
          <w:bCs/>
          <w:sz w:val="32"/>
          <w:szCs w:val="32"/>
        </w:rPr>
        <w:t>7.</w:t>
      </w:r>
      <w:r w:rsidRPr="007A375F">
        <w:rPr>
          <w:rFonts w:ascii="Times New Roman" w:hAnsi="Times New Roman" w:cs="Times New Roman"/>
          <w:sz w:val="32"/>
          <w:szCs w:val="32"/>
        </w:rPr>
        <w:t xml:space="preserve"> </w:t>
      </w:r>
      <w:r w:rsidRPr="007A375F">
        <w:rPr>
          <w:rFonts w:ascii="Times New Roman" w:hAnsi="Times New Roman" w:cs="Times New Roman"/>
          <w:b/>
          <w:bCs/>
          <w:sz w:val="32"/>
          <w:szCs w:val="32"/>
        </w:rPr>
        <w:t>Kappa Statistic (Cohen’s Kappa)</w:t>
      </w:r>
      <w:r w:rsidRPr="007A375F">
        <w:rPr>
          <w:rFonts w:ascii="Times New Roman" w:hAnsi="Times New Roman" w:cs="Times New Roman"/>
          <w:sz w:val="32"/>
          <w:szCs w:val="32"/>
        </w:rPr>
        <w:t>: Measures the agreement between predicted and observed classifications, adjusting for chance agreement.</w:t>
      </w:r>
    </w:p>
    <w:p w14:paraId="1E42A24C" w14:textId="77777777" w:rsidR="007A375F" w:rsidRDefault="00550AB8" w:rsidP="007A375F">
      <w:pPr>
        <w:rPr>
          <w:rFonts w:ascii="Times New Roman" w:hAnsi="Times New Roman" w:cs="Times New Roman"/>
          <w:sz w:val="32"/>
          <w:szCs w:val="32"/>
        </w:rPr>
      </w:pPr>
      <w:r w:rsidRPr="00550AB8">
        <w:rPr>
          <w:rFonts w:ascii="Times New Roman" w:hAnsi="Times New Roman" w:cs="Times New Roman"/>
          <w:b/>
          <w:bCs/>
          <w:sz w:val="32"/>
          <w:szCs w:val="32"/>
        </w:rPr>
        <w:t xml:space="preserve">8. </w:t>
      </w:r>
      <w:r w:rsidR="007A375F" w:rsidRPr="007A375F">
        <w:rPr>
          <w:rFonts w:ascii="Times New Roman" w:hAnsi="Times New Roman" w:cs="Times New Roman"/>
          <w:b/>
          <w:bCs/>
          <w:sz w:val="32"/>
          <w:szCs w:val="32"/>
        </w:rPr>
        <w:t>Matthews Correlation Coefficient (MCC)</w:t>
      </w:r>
      <w:r w:rsidR="007A375F" w:rsidRPr="007A375F">
        <w:rPr>
          <w:rFonts w:ascii="Times New Roman" w:hAnsi="Times New Roman" w:cs="Times New Roman"/>
          <w:sz w:val="32"/>
          <w:szCs w:val="32"/>
        </w:rPr>
        <w:t>: Provides a measure of the quality of binary classifications, considering all four categories (true positives, true negatives, false positives, false negatives).</w:t>
      </w:r>
    </w:p>
    <w:p w14:paraId="7D58F14E" w14:textId="77777777" w:rsidR="00550AB8" w:rsidRDefault="00550AB8" w:rsidP="007A375F">
      <w:pPr>
        <w:rPr>
          <w:rFonts w:ascii="Times New Roman" w:hAnsi="Times New Roman" w:cs="Times New Roman"/>
          <w:sz w:val="32"/>
          <w:szCs w:val="32"/>
        </w:rPr>
      </w:pPr>
    </w:p>
    <w:p w14:paraId="582E4A46" w14:textId="77777777" w:rsidR="00550AB8" w:rsidRDefault="00550AB8" w:rsidP="007A375F">
      <w:pPr>
        <w:rPr>
          <w:rFonts w:ascii="Times New Roman" w:hAnsi="Times New Roman" w:cs="Times New Roman"/>
          <w:sz w:val="32"/>
          <w:szCs w:val="32"/>
        </w:rPr>
      </w:pPr>
    </w:p>
    <w:p w14:paraId="02E452E6" w14:textId="77777777" w:rsidR="00550AB8" w:rsidRDefault="00550AB8" w:rsidP="007A375F">
      <w:pPr>
        <w:rPr>
          <w:rFonts w:ascii="Times New Roman" w:hAnsi="Times New Roman" w:cs="Times New Roman"/>
          <w:sz w:val="32"/>
          <w:szCs w:val="32"/>
        </w:rPr>
      </w:pPr>
    </w:p>
    <w:p w14:paraId="0C4CF183" w14:textId="77777777" w:rsidR="00550AB8" w:rsidRPr="00523AD0" w:rsidRDefault="00550AB8" w:rsidP="00523AD0">
      <w:pPr>
        <w:jc w:val="center"/>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251567616" behindDoc="0" locked="0" layoutInCell="1" allowOverlap="1" wp14:anchorId="7221C80F" wp14:editId="1504E57B">
            <wp:simplePos x="0" y="0"/>
            <wp:positionH relativeFrom="margin">
              <wp:posOffset>57150</wp:posOffset>
            </wp:positionH>
            <wp:positionV relativeFrom="margin">
              <wp:align>top</wp:align>
            </wp:positionV>
            <wp:extent cx="6400800" cy="3171825"/>
            <wp:effectExtent l="0" t="0" r="0" b="9525"/>
            <wp:wrapThrough wrapText="bothSides">
              <wp:wrapPolygon edited="0">
                <wp:start x="0" y="0"/>
                <wp:lineTo x="0" y="21535"/>
                <wp:lineTo x="21536" y="21535"/>
                <wp:lineTo x="21536" y="0"/>
                <wp:lineTo x="0" y="0"/>
              </wp:wrapPolygon>
            </wp:wrapThrough>
            <wp:docPr id="16714630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63063" name="Picture 1671463063"/>
                    <pic:cNvPicPr/>
                  </pic:nvPicPr>
                  <pic:blipFill>
                    <a:blip r:embed="rId21">
                      <a:extLst>
                        <a:ext uri="{28A0092B-C50C-407E-A947-70E740481C1C}">
                          <a14:useLocalDpi xmlns:a14="http://schemas.microsoft.com/office/drawing/2010/main" val="0"/>
                        </a:ext>
                      </a:extLst>
                    </a:blip>
                    <a:stretch>
                      <a:fillRect/>
                    </a:stretch>
                  </pic:blipFill>
                  <pic:spPr>
                    <a:xfrm>
                      <a:off x="0" y="0"/>
                      <a:ext cx="6400800" cy="3171825"/>
                    </a:xfrm>
                    <a:prstGeom prst="rect">
                      <a:avLst/>
                    </a:prstGeom>
                  </pic:spPr>
                </pic:pic>
              </a:graphicData>
            </a:graphic>
            <wp14:sizeRelV relativeFrom="margin">
              <wp14:pctHeight>0</wp14:pctHeight>
            </wp14:sizeRelV>
          </wp:anchor>
        </w:drawing>
      </w:r>
      <w:r w:rsidR="00523AD0">
        <w:rPr>
          <w:rFonts w:ascii="Times New Roman" w:hAnsi="Times New Roman" w:cs="Times New Roman"/>
          <w:b/>
          <w:bCs/>
          <w:sz w:val="20"/>
          <w:szCs w:val="20"/>
        </w:rPr>
        <w:t xml:space="preserve">Table 3: </w:t>
      </w:r>
      <w:r w:rsidR="00523AD0">
        <w:rPr>
          <w:rFonts w:ascii="Times New Roman" w:hAnsi="Times New Roman" w:cs="Times New Roman"/>
          <w:sz w:val="20"/>
          <w:szCs w:val="20"/>
        </w:rPr>
        <w:t>Evaluation metrics</w:t>
      </w:r>
    </w:p>
    <w:p w14:paraId="7ED9EBA8" w14:textId="77777777" w:rsidR="00550AB8" w:rsidRDefault="00550AB8" w:rsidP="007A375F">
      <w:pPr>
        <w:rPr>
          <w:rFonts w:ascii="Times New Roman" w:hAnsi="Times New Roman" w:cs="Times New Roman"/>
          <w:sz w:val="32"/>
          <w:szCs w:val="32"/>
        </w:rPr>
      </w:pPr>
    </w:p>
    <w:p w14:paraId="09327E4B" w14:textId="77777777" w:rsidR="00550AB8" w:rsidRDefault="00550AB8" w:rsidP="007A375F">
      <w:pPr>
        <w:rPr>
          <w:rFonts w:ascii="Times New Roman" w:hAnsi="Times New Roman" w:cs="Times New Roman"/>
          <w:sz w:val="32"/>
          <w:szCs w:val="32"/>
        </w:rPr>
      </w:pPr>
    </w:p>
    <w:p w14:paraId="7123A795" w14:textId="77777777" w:rsidR="00550AB8" w:rsidRDefault="00550AB8" w:rsidP="007A375F">
      <w:pPr>
        <w:rPr>
          <w:rFonts w:ascii="Times New Roman" w:hAnsi="Times New Roman" w:cs="Times New Roman"/>
          <w:sz w:val="32"/>
          <w:szCs w:val="32"/>
        </w:rPr>
      </w:pPr>
    </w:p>
    <w:p w14:paraId="7FE10300" w14:textId="77777777" w:rsidR="00550AB8" w:rsidRDefault="00550AB8" w:rsidP="007A375F">
      <w:pPr>
        <w:rPr>
          <w:rFonts w:ascii="Times New Roman" w:hAnsi="Times New Roman" w:cs="Times New Roman"/>
          <w:sz w:val="32"/>
          <w:szCs w:val="32"/>
        </w:rPr>
      </w:pPr>
    </w:p>
    <w:p w14:paraId="763D0B36" w14:textId="77777777" w:rsidR="00550AB8" w:rsidRDefault="00550AB8" w:rsidP="007A375F">
      <w:pPr>
        <w:rPr>
          <w:rFonts w:ascii="Times New Roman" w:hAnsi="Times New Roman" w:cs="Times New Roman"/>
          <w:sz w:val="32"/>
          <w:szCs w:val="32"/>
        </w:rPr>
      </w:pPr>
    </w:p>
    <w:p w14:paraId="1EE40C55" w14:textId="77777777" w:rsidR="00550AB8" w:rsidRDefault="00550AB8" w:rsidP="007A375F">
      <w:pPr>
        <w:rPr>
          <w:rFonts w:ascii="Times New Roman" w:hAnsi="Times New Roman" w:cs="Times New Roman"/>
          <w:sz w:val="32"/>
          <w:szCs w:val="32"/>
        </w:rPr>
      </w:pPr>
    </w:p>
    <w:p w14:paraId="2DB9DA25" w14:textId="77777777" w:rsidR="00550AB8" w:rsidRDefault="00550AB8" w:rsidP="007A375F">
      <w:pPr>
        <w:rPr>
          <w:rFonts w:ascii="Times New Roman" w:hAnsi="Times New Roman" w:cs="Times New Roman"/>
          <w:sz w:val="32"/>
          <w:szCs w:val="32"/>
        </w:rPr>
      </w:pPr>
    </w:p>
    <w:p w14:paraId="4DF278EF" w14:textId="77777777" w:rsidR="00550AB8" w:rsidRDefault="00550AB8" w:rsidP="007A375F">
      <w:pPr>
        <w:rPr>
          <w:rFonts w:ascii="Times New Roman" w:hAnsi="Times New Roman" w:cs="Times New Roman"/>
          <w:sz w:val="32"/>
          <w:szCs w:val="32"/>
        </w:rPr>
      </w:pPr>
    </w:p>
    <w:p w14:paraId="6A164B34" w14:textId="77777777" w:rsidR="00550AB8" w:rsidRDefault="00550AB8" w:rsidP="007A375F">
      <w:pPr>
        <w:rPr>
          <w:rFonts w:ascii="Times New Roman" w:hAnsi="Times New Roman" w:cs="Times New Roman"/>
          <w:sz w:val="32"/>
          <w:szCs w:val="32"/>
        </w:rPr>
      </w:pPr>
    </w:p>
    <w:p w14:paraId="744FF6AF" w14:textId="77777777" w:rsidR="00550AB8" w:rsidRDefault="00550AB8" w:rsidP="007A375F">
      <w:pPr>
        <w:rPr>
          <w:rFonts w:ascii="Times New Roman" w:hAnsi="Times New Roman" w:cs="Times New Roman"/>
          <w:sz w:val="32"/>
          <w:szCs w:val="32"/>
        </w:rPr>
      </w:pPr>
    </w:p>
    <w:p w14:paraId="3AB78DE3" w14:textId="77777777" w:rsidR="00550AB8" w:rsidRDefault="00550AB8" w:rsidP="007A375F">
      <w:pPr>
        <w:rPr>
          <w:rFonts w:ascii="Times New Roman" w:hAnsi="Times New Roman" w:cs="Times New Roman"/>
          <w:sz w:val="32"/>
          <w:szCs w:val="32"/>
        </w:rPr>
      </w:pPr>
    </w:p>
    <w:p w14:paraId="2ECB101D" w14:textId="77777777" w:rsidR="00550AB8" w:rsidRDefault="00550AB8" w:rsidP="007A375F">
      <w:pPr>
        <w:rPr>
          <w:rFonts w:ascii="Times New Roman" w:hAnsi="Times New Roman" w:cs="Times New Roman"/>
          <w:sz w:val="32"/>
          <w:szCs w:val="32"/>
        </w:rPr>
      </w:pPr>
    </w:p>
    <w:p w14:paraId="3F35E96C" w14:textId="77777777" w:rsidR="00550AB8" w:rsidRDefault="00550AB8" w:rsidP="007A375F">
      <w:pPr>
        <w:rPr>
          <w:rFonts w:ascii="Times New Roman" w:hAnsi="Times New Roman" w:cs="Times New Roman"/>
          <w:sz w:val="32"/>
          <w:szCs w:val="32"/>
        </w:rPr>
      </w:pPr>
    </w:p>
    <w:p w14:paraId="1248B99E" w14:textId="77777777" w:rsidR="007A375F" w:rsidRDefault="005D63A6" w:rsidP="00550AB8">
      <w:pPr>
        <w:jc w:val="center"/>
        <w:rPr>
          <w:rFonts w:ascii="Times New Roman" w:hAnsi="Times New Roman" w:cs="Times New Roman"/>
          <w:b/>
          <w:bCs/>
          <w:sz w:val="44"/>
          <w:szCs w:val="44"/>
        </w:rPr>
      </w:pPr>
      <w:r>
        <w:rPr>
          <w:rFonts w:ascii="Times New Roman" w:hAnsi="Times New Roman" w:cs="Times New Roman"/>
          <w:b/>
          <w:bCs/>
          <w:sz w:val="44"/>
          <w:szCs w:val="44"/>
        </w:rPr>
        <w:lastRenderedPageBreak/>
        <w:t>CHAPTER 4</w:t>
      </w:r>
    </w:p>
    <w:p w14:paraId="0B058CA9" w14:textId="77777777" w:rsidR="00550AB8" w:rsidRDefault="005D63A6" w:rsidP="00550AB8">
      <w:pPr>
        <w:jc w:val="center"/>
        <w:rPr>
          <w:rFonts w:ascii="Times New Roman" w:hAnsi="Times New Roman" w:cs="Times New Roman"/>
          <w:b/>
          <w:bCs/>
          <w:sz w:val="44"/>
          <w:szCs w:val="44"/>
        </w:rPr>
      </w:pPr>
      <w:r>
        <w:rPr>
          <w:rFonts w:ascii="Times New Roman" w:hAnsi="Times New Roman" w:cs="Times New Roman"/>
          <w:b/>
          <w:bCs/>
          <w:sz w:val="44"/>
          <w:szCs w:val="44"/>
        </w:rPr>
        <w:t>EXPERIMENTAL RESULTS</w:t>
      </w:r>
    </w:p>
    <w:p w14:paraId="6EF1F3F4" w14:textId="77777777" w:rsidR="00550AB8" w:rsidRDefault="00523AD0" w:rsidP="00550AB8">
      <w:pPr>
        <w:rPr>
          <w:rFonts w:ascii="Times New Roman" w:hAnsi="Times New Roman" w:cs="Times New Roman"/>
          <w:b/>
          <w:bCs/>
          <w:sz w:val="32"/>
          <w:szCs w:val="32"/>
        </w:rPr>
      </w:pPr>
      <w:r>
        <w:rPr>
          <w:rFonts w:ascii="Times New Roman" w:hAnsi="Times New Roman" w:cs="Times New Roman"/>
          <w:b/>
          <w:bCs/>
          <w:sz w:val="32"/>
          <w:szCs w:val="32"/>
        </w:rPr>
        <w:t>4.1 Correlation and Distribution:</w:t>
      </w:r>
    </w:p>
    <w:p w14:paraId="5328B932" w14:textId="77777777" w:rsidR="00523AD0" w:rsidRPr="00523AD0" w:rsidRDefault="00523AD0" w:rsidP="00523AD0">
      <w:pPr>
        <w:rPr>
          <w:rFonts w:ascii="Times New Roman" w:hAnsi="Times New Roman" w:cs="Times New Roman"/>
          <w:sz w:val="32"/>
          <w:szCs w:val="32"/>
        </w:rPr>
      </w:pPr>
      <w:r w:rsidRPr="00523AD0">
        <w:rPr>
          <w:rFonts w:ascii="Times New Roman" w:hAnsi="Times New Roman" w:cs="Times New Roman"/>
          <w:sz w:val="32"/>
          <w:szCs w:val="32"/>
        </w:rPr>
        <w:t>The analysis indicates that the effectiveness of the fire extinguishing system is closely tied to two key factors: 'DISTANCE' and 'AIRFLOW'. Specifically:</w:t>
      </w:r>
    </w:p>
    <w:p w14:paraId="5C55A02F" w14:textId="77777777" w:rsidR="00523AD0" w:rsidRPr="00523AD0" w:rsidRDefault="00523AD0" w:rsidP="00523AD0">
      <w:pPr>
        <w:numPr>
          <w:ilvl w:val="0"/>
          <w:numId w:val="21"/>
        </w:numPr>
        <w:rPr>
          <w:rFonts w:ascii="Times New Roman" w:hAnsi="Times New Roman" w:cs="Times New Roman"/>
          <w:sz w:val="32"/>
          <w:szCs w:val="32"/>
        </w:rPr>
      </w:pPr>
      <w:r w:rsidRPr="00523AD0">
        <w:rPr>
          <w:rFonts w:ascii="Times New Roman" w:hAnsi="Times New Roman" w:cs="Times New Roman"/>
          <w:b/>
          <w:bCs/>
          <w:sz w:val="32"/>
          <w:szCs w:val="32"/>
        </w:rPr>
        <w:t>DISTANCE</w:t>
      </w:r>
      <w:r w:rsidRPr="00523AD0">
        <w:rPr>
          <w:rFonts w:ascii="Times New Roman" w:hAnsi="Times New Roman" w:cs="Times New Roman"/>
          <w:sz w:val="32"/>
          <w:szCs w:val="32"/>
        </w:rPr>
        <w:t>: This feature likely reflects the proximity of the sound wave source to the fire. A strong correlation between 'DISTANCE' and the extinguishing status suggests that the effectiveness of the system improves when the distance from the fire is optimized. In other words, there might be an optimal range within which the sound waves are most effective at extinguishing the fire. If the distance is too great or too close, the performance of the extinguishing system may decrease.</w:t>
      </w:r>
    </w:p>
    <w:p w14:paraId="5BEF0FED" w14:textId="77777777" w:rsidR="00523AD0" w:rsidRPr="00523AD0" w:rsidRDefault="00523AD0" w:rsidP="00523AD0">
      <w:pPr>
        <w:numPr>
          <w:ilvl w:val="0"/>
          <w:numId w:val="21"/>
        </w:numPr>
        <w:rPr>
          <w:rFonts w:ascii="Times New Roman" w:hAnsi="Times New Roman" w:cs="Times New Roman"/>
          <w:sz w:val="32"/>
          <w:szCs w:val="32"/>
        </w:rPr>
      </w:pPr>
      <w:r w:rsidRPr="00523AD0">
        <w:rPr>
          <w:rFonts w:ascii="Times New Roman" w:hAnsi="Times New Roman" w:cs="Times New Roman"/>
          <w:b/>
          <w:bCs/>
          <w:sz w:val="32"/>
          <w:szCs w:val="32"/>
        </w:rPr>
        <w:t>AIRFLOW</w:t>
      </w:r>
      <w:r w:rsidRPr="00523AD0">
        <w:rPr>
          <w:rFonts w:ascii="Times New Roman" w:hAnsi="Times New Roman" w:cs="Times New Roman"/>
          <w:sz w:val="32"/>
          <w:szCs w:val="32"/>
        </w:rPr>
        <w:t>: This feature represents the movement or circulation of air around the fire. The strong relationship between 'AIRFLOW' and the extinguishing status implies that the airflow affects how sound waves interact with the fire. For instance, higher or lower airflow might influence the distribution of sound waves and their ability to suppress flames. The system’s effectiveness is therefore dependent on managing or adapting to the airflow conditions to ensure optimal extinguishing performance.</w:t>
      </w:r>
    </w:p>
    <w:p w14:paraId="7D42E3AA" w14:textId="77777777" w:rsidR="00523AD0" w:rsidRDefault="00523AD0" w:rsidP="00523AD0">
      <w:pPr>
        <w:rPr>
          <w:rFonts w:ascii="Times New Roman" w:hAnsi="Times New Roman" w:cs="Times New Roman"/>
          <w:sz w:val="32"/>
          <w:szCs w:val="32"/>
        </w:rPr>
      </w:pPr>
      <w:r w:rsidRPr="00523AD0">
        <w:rPr>
          <w:rFonts w:ascii="Times New Roman" w:hAnsi="Times New Roman" w:cs="Times New Roman"/>
          <w:sz w:val="32"/>
          <w:szCs w:val="32"/>
        </w:rPr>
        <w:t>Overall, the findings suggest that adjusting the 'DISTANCE' and managing 'AIRFLOW' are crucial for maximizing the efficiency of the fire extinguishing system. These factors play a significant role in determining whether the fire is successfully extinguished or not.</w:t>
      </w:r>
    </w:p>
    <w:p w14:paraId="0A24F888" w14:textId="77777777" w:rsidR="00523AD0" w:rsidRDefault="00523AD0" w:rsidP="00523AD0">
      <w:pPr>
        <w:rPr>
          <w:rFonts w:ascii="Times New Roman" w:hAnsi="Times New Roman" w:cs="Times New Roman"/>
          <w:sz w:val="32"/>
          <w:szCs w:val="32"/>
        </w:rPr>
      </w:pPr>
    </w:p>
    <w:p w14:paraId="475F31FA" w14:textId="77777777" w:rsidR="00523AD0" w:rsidRDefault="00523AD0" w:rsidP="00523AD0">
      <w:pPr>
        <w:rPr>
          <w:rFonts w:ascii="Times New Roman" w:hAnsi="Times New Roman" w:cs="Times New Roman"/>
          <w:sz w:val="32"/>
          <w:szCs w:val="32"/>
        </w:rPr>
      </w:pPr>
    </w:p>
    <w:p w14:paraId="2A0D22FB" w14:textId="77777777" w:rsidR="00523AD0" w:rsidRDefault="00523AD0" w:rsidP="00523AD0">
      <w:pPr>
        <w:rPr>
          <w:rFonts w:ascii="Times New Roman" w:hAnsi="Times New Roman" w:cs="Times New Roman"/>
          <w:sz w:val="32"/>
          <w:szCs w:val="32"/>
        </w:rPr>
      </w:pPr>
    </w:p>
    <w:p w14:paraId="5503C4E2" w14:textId="77777777" w:rsidR="00523AD0" w:rsidRPr="00523AD0" w:rsidRDefault="00523AD0" w:rsidP="00523AD0">
      <w:pPr>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251572736" behindDoc="0" locked="0" layoutInCell="1" allowOverlap="1" wp14:anchorId="77E4673D" wp14:editId="10597AE9">
            <wp:simplePos x="0" y="0"/>
            <wp:positionH relativeFrom="margin">
              <wp:align>center</wp:align>
            </wp:positionH>
            <wp:positionV relativeFrom="margin">
              <wp:align>top</wp:align>
            </wp:positionV>
            <wp:extent cx="5458460" cy="4471035"/>
            <wp:effectExtent l="0" t="0" r="8890" b="5715"/>
            <wp:wrapThrough wrapText="bothSides">
              <wp:wrapPolygon edited="0">
                <wp:start x="0" y="0"/>
                <wp:lineTo x="0" y="21536"/>
                <wp:lineTo x="21560" y="21536"/>
                <wp:lineTo x="21560" y="0"/>
                <wp:lineTo x="0" y="0"/>
              </wp:wrapPolygon>
            </wp:wrapThrough>
            <wp:docPr id="3184339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33965" name="Picture 318433965"/>
                    <pic:cNvPicPr/>
                  </pic:nvPicPr>
                  <pic:blipFill>
                    <a:blip r:embed="rId22">
                      <a:extLst>
                        <a:ext uri="{28A0092B-C50C-407E-A947-70E740481C1C}">
                          <a14:useLocalDpi xmlns:a14="http://schemas.microsoft.com/office/drawing/2010/main" val="0"/>
                        </a:ext>
                      </a:extLst>
                    </a:blip>
                    <a:stretch>
                      <a:fillRect/>
                    </a:stretch>
                  </pic:blipFill>
                  <pic:spPr>
                    <a:xfrm>
                      <a:off x="0" y="0"/>
                      <a:ext cx="5458460" cy="4471035"/>
                    </a:xfrm>
                    <a:prstGeom prst="rect">
                      <a:avLst/>
                    </a:prstGeom>
                  </pic:spPr>
                </pic:pic>
              </a:graphicData>
            </a:graphic>
          </wp:anchor>
        </w:drawing>
      </w:r>
    </w:p>
    <w:p w14:paraId="0CA4F9CE" w14:textId="77777777" w:rsidR="00523AD0" w:rsidRDefault="00523AD0" w:rsidP="00550AB8">
      <w:pPr>
        <w:rPr>
          <w:rFonts w:ascii="Times New Roman" w:hAnsi="Times New Roman" w:cs="Times New Roman"/>
          <w:sz w:val="32"/>
          <w:szCs w:val="32"/>
        </w:rPr>
      </w:pPr>
    </w:p>
    <w:p w14:paraId="3010164C" w14:textId="77777777" w:rsidR="00523AD0" w:rsidRDefault="00523AD0" w:rsidP="00550AB8">
      <w:pPr>
        <w:rPr>
          <w:rFonts w:ascii="Times New Roman" w:hAnsi="Times New Roman" w:cs="Times New Roman"/>
          <w:sz w:val="32"/>
          <w:szCs w:val="32"/>
        </w:rPr>
      </w:pPr>
    </w:p>
    <w:p w14:paraId="74343FDE" w14:textId="77777777" w:rsidR="00523AD0" w:rsidRDefault="00523AD0" w:rsidP="00550AB8">
      <w:pPr>
        <w:rPr>
          <w:rFonts w:ascii="Times New Roman" w:hAnsi="Times New Roman" w:cs="Times New Roman"/>
          <w:sz w:val="32"/>
          <w:szCs w:val="32"/>
        </w:rPr>
      </w:pPr>
    </w:p>
    <w:p w14:paraId="138314D2" w14:textId="77777777" w:rsidR="00523AD0" w:rsidRDefault="00523AD0" w:rsidP="00550AB8">
      <w:pPr>
        <w:rPr>
          <w:rFonts w:ascii="Times New Roman" w:hAnsi="Times New Roman" w:cs="Times New Roman"/>
          <w:sz w:val="32"/>
          <w:szCs w:val="32"/>
        </w:rPr>
      </w:pPr>
    </w:p>
    <w:p w14:paraId="26C288CB" w14:textId="77777777" w:rsidR="00523AD0" w:rsidRDefault="00523AD0" w:rsidP="00550AB8">
      <w:pPr>
        <w:rPr>
          <w:rFonts w:ascii="Times New Roman" w:hAnsi="Times New Roman" w:cs="Times New Roman"/>
          <w:sz w:val="32"/>
          <w:szCs w:val="32"/>
        </w:rPr>
      </w:pPr>
    </w:p>
    <w:p w14:paraId="100698AF" w14:textId="77777777" w:rsidR="00523AD0" w:rsidRDefault="00523AD0" w:rsidP="00550AB8">
      <w:pPr>
        <w:rPr>
          <w:rFonts w:ascii="Times New Roman" w:hAnsi="Times New Roman" w:cs="Times New Roman"/>
          <w:sz w:val="32"/>
          <w:szCs w:val="32"/>
        </w:rPr>
      </w:pPr>
    </w:p>
    <w:p w14:paraId="681C293E" w14:textId="77777777" w:rsidR="00523AD0" w:rsidRDefault="00523AD0" w:rsidP="00550AB8">
      <w:pPr>
        <w:rPr>
          <w:rFonts w:ascii="Times New Roman" w:hAnsi="Times New Roman" w:cs="Times New Roman"/>
          <w:sz w:val="32"/>
          <w:szCs w:val="32"/>
        </w:rPr>
      </w:pPr>
    </w:p>
    <w:p w14:paraId="1B672E28" w14:textId="77777777" w:rsidR="00523AD0" w:rsidRDefault="00523AD0" w:rsidP="00550AB8">
      <w:pPr>
        <w:rPr>
          <w:rFonts w:ascii="Times New Roman" w:hAnsi="Times New Roman" w:cs="Times New Roman"/>
          <w:sz w:val="32"/>
          <w:szCs w:val="32"/>
        </w:rPr>
      </w:pPr>
    </w:p>
    <w:p w14:paraId="606266F5" w14:textId="77777777" w:rsidR="00523AD0" w:rsidRDefault="00523AD0" w:rsidP="00550AB8">
      <w:pPr>
        <w:rPr>
          <w:rFonts w:ascii="Times New Roman" w:hAnsi="Times New Roman" w:cs="Times New Roman"/>
          <w:sz w:val="32"/>
          <w:szCs w:val="32"/>
        </w:rPr>
      </w:pPr>
    </w:p>
    <w:p w14:paraId="3A14A836" w14:textId="77777777" w:rsidR="00523AD0" w:rsidRDefault="00523AD0" w:rsidP="00550AB8">
      <w:pPr>
        <w:rPr>
          <w:rFonts w:ascii="Times New Roman" w:hAnsi="Times New Roman" w:cs="Times New Roman"/>
          <w:sz w:val="32"/>
          <w:szCs w:val="32"/>
        </w:rPr>
      </w:pPr>
    </w:p>
    <w:p w14:paraId="4585E5FA" w14:textId="77777777" w:rsidR="00523AD0" w:rsidRDefault="00523AD0" w:rsidP="00550AB8">
      <w:pPr>
        <w:rPr>
          <w:rFonts w:ascii="Times New Roman" w:hAnsi="Times New Roman" w:cs="Times New Roman"/>
          <w:sz w:val="32"/>
          <w:szCs w:val="32"/>
        </w:rPr>
      </w:pPr>
    </w:p>
    <w:p w14:paraId="3CD470CD" w14:textId="77777777" w:rsidR="00523AD0" w:rsidRDefault="00523AD0" w:rsidP="00550AB8">
      <w:pPr>
        <w:rPr>
          <w:rFonts w:ascii="Times New Roman" w:hAnsi="Times New Roman" w:cs="Times New Roman"/>
          <w:sz w:val="32"/>
          <w:szCs w:val="32"/>
        </w:rPr>
      </w:pPr>
    </w:p>
    <w:p w14:paraId="3CF83F2A" w14:textId="6ED5EC53" w:rsidR="00523AD0" w:rsidRDefault="007C7E22" w:rsidP="007C7E22">
      <w:pPr>
        <w:jc w:val="center"/>
        <w:rPr>
          <w:rFonts w:ascii="Times New Roman" w:hAnsi="Times New Roman" w:cs="Times New Roman"/>
          <w:sz w:val="20"/>
          <w:szCs w:val="20"/>
        </w:rPr>
      </w:pPr>
      <w:r w:rsidRPr="007C7E22">
        <w:rPr>
          <w:rFonts w:ascii="Times New Roman" w:hAnsi="Times New Roman" w:cs="Times New Roman"/>
          <w:b/>
          <w:bCs/>
          <w:sz w:val="20"/>
          <w:szCs w:val="20"/>
        </w:rPr>
        <w:t xml:space="preserve">Figure </w:t>
      </w:r>
      <w:r w:rsidR="00EE32F0">
        <w:rPr>
          <w:rFonts w:ascii="Times New Roman" w:hAnsi="Times New Roman" w:cs="Times New Roman"/>
          <w:b/>
          <w:bCs/>
          <w:sz w:val="20"/>
          <w:szCs w:val="20"/>
        </w:rPr>
        <w:t>7</w:t>
      </w:r>
      <w:r>
        <w:rPr>
          <w:rFonts w:ascii="Times New Roman" w:hAnsi="Times New Roman" w:cs="Times New Roman"/>
          <w:sz w:val="20"/>
          <w:szCs w:val="20"/>
        </w:rPr>
        <w:t>: Correlation Heatmap</w:t>
      </w:r>
    </w:p>
    <w:p w14:paraId="1A9C0E2B" w14:textId="414D4646" w:rsidR="007C7E22" w:rsidRDefault="007C7E22" w:rsidP="007C7E22">
      <w:pPr>
        <w:jc w:val="center"/>
        <w:rPr>
          <w:rFonts w:ascii="Times New Roman" w:hAnsi="Times New Roman" w:cs="Times New Roman"/>
          <w:sz w:val="20"/>
          <w:szCs w:val="20"/>
        </w:rPr>
      </w:pPr>
      <w:r>
        <w:rPr>
          <w:rFonts w:ascii="Times New Roman" w:hAnsi="Times New Roman" w:cs="Times New Roman"/>
          <w:noProof/>
          <w:sz w:val="32"/>
          <w:szCs w:val="32"/>
        </w:rPr>
        <w:drawing>
          <wp:anchor distT="0" distB="0" distL="114300" distR="114300" simplePos="0" relativeHeight="251577856" behindDoc="0" locked="0" layoutInCell="1" allowOverlap="1" wp14:anchorId="53CCF7E9" wp14:editId="794F997B">
            <wp:simplePos x="0" y="0"/>
            <wp:positionH relativeFrom="column">
              <wp:posOffset>0</wp:posOffset>
            </wp:positionH>
            <wp:positionV relativeFrom="page">
              <wp:posOffset>5772150</wp:posOffset>
            </wp:positionV>
            <wp:extent cx="6400800" cy="2536190"/>
            <wp:effectExtent l="0" t="0" r="0" b="0"/>
            <wp:wrapThrough wrapText="bothSides">
              <wp:wrapPolygon edited="0">
                <wp:start x="0" y="0"/>
                <wp:lineTo x="0" y="21416"/>
                <wp:lineTo x="21536" y="21416"/>
                <wp:lineTo x="21536" y="0"/>
                <wp:lineTo x="0" y="0"/>
              </wp:wrapPolygon>
            </wp:wrapThrough>
            <wp:docPr id="4443442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44273" name="Picture 444344273"/>
                    <pic:cNvPicPr/>
                  </pic:nvPicPr>
                  <pic:blipFill>
                    <a:blip r:embed="rId23">
                      <a:extLst>
                        <a:ext uri="{28A0092B-C50C-407E-A947-70E740481C1C}">
                          <a14:useLocalDpi xmlns:a14="http://schemas.microsoft.com/office/drawing/2010/main" val="0"/>
                        </a:ext>
                      </a:extLst>
                    </a:blip>
                    <a:stretch>
                      <a:fillRect/>
                    </a:stretch>
                  </pic:blipFill>
                  <pic:spPr>
                    <a:xfrm>
                      <a:off x="0" y="0"/>
                      <a:ext cx="6400800" cy="2536190"/>
                    </a:xfrm>
                    <a:prstGeom prst="rect">
                      <a:avLst/>
                    </a:prstGeom>
                  </pic:spPr>
                </pic:pic>
              </a:graphicData>
            </a:graphic>
          </wp:anchor>
        </w:drawing>
      </w:r>
      <w:r>
        <w:rPr>
          <w:rFonts w:ascii="Times New Roman" w:hAnsi="Times New Roman" w:cs="Times New Roman"/>
          <w:b/>
          <w:bCs/>
          <w:sz w:val="20"/>
          <w:szCs w:val="20"/>
        </w:rPr>
        <w:t xml:space="preserve">Figure </w:t>
      </w:r>
      <w:r w:rsidR="00EE32F0">
        <w:rPr>
          <w:rFonts w:ascii="Times New Roman" w:hAnsi="Times New Roman" w:cs="Times New Roman"/>
          <w:b/>
          <w:bCs/>
          <w:sz w:val="20"/>
          <w:szCs w:val="20"/>
        </w:rPr>
        <w:t>8</w:t>
      </w:r>
      <w:r>
        <w:rPr>
          <w:rFonts w:ascii="Times New Roman" w:hAnsi="Times New Roman" w:cs="Times New Roman"/>
          <w:b/>
          <w:bCs/>
          <w:sz w:val="20"/>
          <w:szCs w:val="20"/>
        </w:rPr>
        <w:t xml:space="preserve">: </w:t>
      </w:r>
      <w:r>
        <w:rPr>
          <w:rFonts w:ascii="Times New Roman" w:hAnsi="Times New Roman" w:cs="Times New Roman"/>
          <w:sz w:val="20"/>
          <w:szCs w:val="20"/>
        </w:rPr>
        <w:t>Distribution of Numerical Features grouped by ‘STATUS’</w:t>
      </w:r>
    </w:p>
    <w:p w14:paraId="6FD84E47" w14:textId="77777777" w:rsidR="007C7E22" w:rsidRDefault="007C7E22" w:rsidP="007C7E22">
      <w:pPr>
        <w:jc w:val="center"/>
        <w:rPr>
          <w:rFonts w:ascii="Times New Roman" w:hAnsi="Times New Roman" w:cs="Times New Roman"/>
          <w:sz w:val="20"/>
          <w:szCs w:val="20"/>
        </w:rPr>
      </w:pPr>
    </w:p>
    <w:p w14:paraId="583FDEA5" w14:textId="77777777" w:rsidR="007C7E22" w:rsidRDefault="007C7E22" w:rsidP="007C7E22">
      <w:pPr>
        <w:rPr>
          <w:rFonts w:ascii="Times New Roman" w:hAnsi="Times New Roman" w:cs="Times New Roman"/>
          <w:sz w:val="20"/>
          <w:szCs w:val="20"/>
        </w:rPr>
      </w:pPr>
      <w:r>
        <w:rPr>
          <w:rFonts w:ascii="Times New Roman" w:hAnsi="Times New Roman" w:cs="Times New Roman"/>
          <w:sz w:val="20"/>
          <w:szCs w:val="20"/>
        </w:rPr>
        <w:t xml:space="preserve"> </w:t>
      </w:r>
    </w:p>
    <w:p w14:paraId="254D4CAA" w14:textId="77777777" w:rsidR="00155708" w:rsidRDefault="00155708" w:rsidP="007C7E22">
      <w:pPr>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582976" behindDoc="0" locked="0" layoutInCell="1" allowOverlap="1" wp14:anchorId="7DBFFCD7" wp14:editId="4953B95E">
            <wp:simplePos x="0" y="0"/>
            <wp:positionH relativeFrom="margin">
              <wp:align>center</wp:align>
            </wp:positionH>
            <wp:positionV relativeFrom="margin">
              <wp:align>top</wp:align>
            </wp:positionV>
            <wp:extent cx="4343400" cy="3234055"/>
            <wp:effectExtent l="0" t="0" r="0" b="4445"/>
            <wp:wrapThrough wrapText="bothSides">
              <wp:wrapPolygon edited="0">
                <wp:start x="0" y="0"/>
                <wp:lineTo x="0" y="21502"/>
                <wp:lineTo x="21505" y="21502"/>
                <wp:lineTo x="21505" y="0"/>
                <wp:lineTo x="0" y="0"/>
              </wp:wrapPolygon>
            </wp:wrapThrough>
            <wp:docPr id="5563737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73798" name="Picture 556373798"/>
                    <pic:cNvPicPr/>
                  </pic:nvPicPr>
                  <pic:blipFill>
                    <a:blip r:embed="rId24">
                      <a:extLst>
                        <a:ext uri="{28A0092B-C50C-407E-A947-70E740481C1C}">
                          <a14:useLocalDpi xmlns:a14="http://schemas.microsoft.com/office/drawing/2010/main" val="0"/>
                        </a:ext>
                      </a:extLst>
                    </a:blip>
                    <a:stretch>
                      <a:fillRect/>
                    </a:stretch>
                  </pic:blipFill>
                  <pic:spPr>
                    <a:xfrm>
                      <a:off x="0" y="0"/>
                      <a:ext cx="4343400" cy="3234055"/>
                    </a:xfrm>
                    <a:prstGeom prst="rect">
                      <a:avLst/>
                    </a:prstGeom>
                  </pic:spPr>
                </pic:pic>
              </a:graphicData>
            </a:graphic>
            <wp14:sizeRelH relativeFrom="margin">
              <wp14:pctWidth>0</wp14:pctWidth>
            </wp14:sizeRelH>
            <wp14:sizeRelV relativeFrom="margin">
              <wp14:pctHeight>0</wp14:pctHeight>
            </wp14:sizeRelV>
          </wp:anchor>
        </w:drawing>
      </w:r>
    </w:p>
    <w:p w14:paraId="2182DEBD" w14:textId="77777777" w:rsidR="00155708" w:rsidRDefault="00155708" w:rsidP="007C7E22">
      <w:pPr>
        <w:rPr>
          <w:rFonts w:ascii="Times New Roman" w:hAnsi="Times New Roman" w:cs="Times New Roman"/>
          <w:sz w:val="20"/>
          <w:szCs w:val="20"/>
        </w:rPr>
      </w:pPr>
    </w:p>
    <w:p w14:paraId="34A7CF5A" w14:textId="77777777" w:rsidR="00155708" w:rsidRDefault="00155708" w:rsidP="007C7E22">
      <w:pPr>
        <w:rPr>
          <w:rFonts w:ascii="Times New Roman" w:hAnsi="Times New Roman" w:cs="Times New Roman"/>
          <w:sz w:val="20"/>
          <w:szCs w:val="20"/>
        </w:rPr>
      </w:pPr>
    </w:p>
    <w:p w14:paraId="24CA8F9B" w14:textId="77777777" w:rsidR="00155708" w:rsidRDefault="00155708" w:rsidP="007C7E22">
      <w:pPr>
        <w:rPr>
          <w:rFonts w:ascii="Times New Roman" w:hAnsi="Times New Roman" w:cs="Times New Roman"/>
          <w:sz w:val="20"/>
          <w:szCs w:val="20"/>
        </w:rPr>
      </w:pPr>
    </w:p>
    <w:p w14:paraId="09F3F3F8" w14:textId="77777777" w:rsidR="00155708" w:rsidRDefault="00155708" w:rsidP="007C7E22">
      <w:pPr>
        <w:rPr>
          <w:rFonts w:ascii="Times New Roman" w:hAnsi="Times New Roman" w:cs="Times New Roman"/>
          <w:sz w:val="20"/>
          <w:szCs w:val="20"/>
        </w:rPr>
      </w:pPr>
    </w:p>
    <w:p w14:paraId="6EE32F95" w14:textId="77777777" w:rsidR="00155708" w:rsidRDefault="00155708" w:rsidP="007C7E22">
      <w:pPr>
        <w:rPr>
          <w:rFonts w:ascii="Times New Roman" w:hAnsi="Times New Roman" w:cs="Times New Roman"/>
          <w:sz w:val="20"/>
          <w:szCs w:val="20"/>
        </w:rPr>
      </w:pPr>
    </w:p>
    <w:p w14:paraId="1CA553B4" w14:textId="77777777" w:rsidR="00155708" w:rsidRDefault="00155708" w:rsidP="007C7E22">
      <w:pPr>
        <w:rPr>
          <w:rFonts w:ascii="Times New Roman" w:hAnsi="Times New Roman" w:cs="Times New Roman"/>
          <w:sz w:val="32"/>
          <w:szCs w:val="32"/>
        </w:rPr>
      </w:pPr>
    </w:p>
    <w:p w14:paraId="0D88DB83" w14:textId="77777777" w:rsidR="00155708" w:rsidRDefault="00155708" w:rsidP="007C7E22">
      <w:pPr>
        <w:rPr>
          <w:rFonts w:ascii="Times New Roman" w:hAnsi="Times New Roman" w:cs="Times New Roman"/>
          <w:sz w:val="32"/>
          <w:szCs w:val="32"/>
        </w:rPr>
      </w:pPr>
    </w:p>
    <w:p w14:paraId="5659F021" w14:textId="77777777" w:rsidR="00155708" w:rsidRDefault="00155708" w:rsidP="007C7E22">
      <w:pPr>
        <w:rPr>
          <w:rFonts w:ascii="Times New Roman" w:hAnsi="Times New Roman" w:cs="Times New Roman"/>
          <w:sz w:val="32"/>
          <w:szCs w:val="32"/>
        </w:rPr>
      </w:pPr>
    </w:p>
    <w:p w14:paraId="535DFD06" w14:textId="77777777" w:rsidR="00155708" w:rsidRDefault="00155708" w:rsidP="007C7E22">
      <w:pPr>
        <w:rPr>
          <w:rFonts w:ascii="Times New Roman" w:hAnsi="Times New Roman" w:cs="Times New Roman"/>
          <w:sz w:val="32"/>
          <w:szCs w:val="32"/>
        </w:rPr>
      </w:pPr>
    </w:p>
    <w:p w14:paraId="57C0C39E" w14:textId="77777777" w:rsidR="00155708" w:rsidRDefault="00155708" w:rsidP="007C7E22">
      <w:pPr>
        <w:rPr>
          <w:rFonts w:ascii="Times New Roman" w:hAnsi="Times New Roman" w:cs="Times New Roman"/>
          <w:sz w:val="32"/>
          <w:szCs w:val="32"/>
        </w:rPr>
      </w:pPr>
    </w:p>
    <w:p w14:paraId="191D6895" w14:textId="75D8999B" w:rsidR="00155708" w:rsidRDefault="00155708" w:rsidP="00155708">
      <w:pPr>
        <w:jc w:val="center"/>
        <w:rPr>
          <w:rFonts w:ascii="Times New Roman" w:hAnsi="Times New Roman" w:cs="Times New Roman"/>
          <w:sz w:val="20"/>
          <w:szCs w:val="20"/>
        </w:rPr>
      </w:pPr>
      <w:r>
        <w:rPr>
          <w:rFonts w:ascii="Times New Roman" w:hAnsi="Times New Roman" w:cs="Times New Roman"/>
          <w:b/>
          <w:bCs/>
          <w:sz w:val="20"/>
          <w:szCs w:val="20"/>
        </w:rPr>
        <w:t xml:space="preserve">Figure </w:t>
      </w:r>
      <w:r w:rsidR="00EE32F0">
        <w:rPr>
          <w:rFonts w:ascii="Times New Roman" w:hAnsi="Times New Roman" w:cs="Times New Roman"/>
          <w:b/>
          <w:bCs/>
          <w:sz w:val="20"/>
          <w:szCs w:val="20"/>
        </w:rPr>
        <w:t>9</w:t>
      </w:r>
      <w:r>
        <w:rPr>
          <w:rFonts w:ascii="Times New Roman" w:hAnsi="Times New Roman" w:cs="Times New Roman"/>
          <w:b/>
          <w:bCs/>
          <w:sz w:val="20"/>
          <w:szCs w:val="20"/>
        </w:rPr>
        <w:t xml:space="preserve">: </w:t>
      </w:r>
      <w:r>
        <w:rPr>
          <w:rFonts w:ascii="Times New Roman" w:hAnsi="Times New Roman" w:cs="Times New Roman"/>
          <w:sz w:val="20"/>
          <w:szCs w:val="20"/>
        </w:rPr>
        <w:t>‘STATUS’ counts by ‘FUEL’s</w:t>
      </w:r>
    </w:p>
    <w:p w14:paraId="1841C9FD" w14:textId="77777777" w:rsidR="00155708" w:rsidRDefault="0069543E" w:rsidP="00155708">
      <w:pPr>
        <w:rPr>
          <w:rFonts w:ascii="Times New Roman" w:hAnsi="Times New Roman" w:cs="Times New Roman"/>
          <w:b/>
          <w:bCs/>
          <w:sz w:val="32"/>
          <w:szCs w:val="32"/>
        </w:rPr>
      </w:pPr>
      <w:r w:rsidRPr="0069543E">
        <w:rPr>
          <w:rFonts w:ascii="Times New Roman" w:hAnsi="Times New Roman" w:cs="Times New Roman"/>
          <w:b/>
          <w:bCs/>
          <w:sz w:val="32"/>
          <w:szCs w:val="32"/>
        </w:rPr>
        <w:t>4.2 Model Fitting and Results:</w:t>
      </w:r>
    </w:p>
    <w:p w14:paraId="2EEEA8AE" w14:textId="77777777" w:rsidR="0069543E" w:rsidRDefault="003A131F" w:rsidP="00155708">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598336" behindDoc="0" locked="0" layoutInCell="1" allowOverlap="1" wp14:anchorId="4C6EA6CB" wp14:editId="4C018D4A">
                <wp:simplePos x="0" y="0"/>
                <wp:positionH relativeFrom="column">
                  <wp:posOffset>2143126</wp:posOffset>
                </wp:positionH>
                <wp:positionV relativeFrom="page">
                  <wp:posOffset>6324600</wp:posOffset>
                </wp:positionV>
                <wp:extent cx="1600200" cy="695325"/>
                <wp:effectExtent l="0" t="0" r="19050" b="28575"/>
                <wp:wrapNone/>
                <wp:docPr id="1432753957" name="Flowchart: Alternate Process 15"/>
                <wp:cNvGraphicFramePr/>
                <a:graphic xmlns:a="http://schemas.openxmlformats.org/drawingml/2006/main">
                  <a:graphicData uri="http://schemas.microsoft.com/office/word/2010/wordprocessingShape">
                    <wps:wsp>
                      <wps:cNvSpPr/>
                      <wps:spPr>
                        <a:xfrm>
                          <a:off x="0" y="0"/>
                          <a:ext cx="1600200" cy="695325"/>
                        </a:xfrm>
                        <a:prstGeom prst="flowChartAlternateProcess">
                          <a:avLst/>
                        </a:prstGeom>
                        <a:solidFill>
                          <a:srgbClr val="00B050"/>
                        </a:solidFill>
                      </wps:spPr>
                      <wps:style>
                        <a:lnRef idx="2">
                          <a:schemeClr val="dk1">
                            <a:shade val="15000"/>
                          </a:schemeClr>
                        </a:lnRef>
                        <a:fillRef idx="1">
                          <a:schemeClr val="dk1"/>
                        </a:fillRef>
                        <a:effectRef idx="0">
                          <a:schemeClr val="dk1"/>
                        </a:effectRef>
                        <a:fontRef idx="minor">
                          <a:schemeClr val="lt1"/>
                        </a:fontRef>
                      </wps:style>
                      <wps:txbx>
                        <w:txbxContent>
                          <w:p w14:paraId="775FD025" w14:textId="77777777" w:rsidR="0069543E" w:rsidRPr="008C12F0" w:rsidRDefault="00726107" w:rsidP="0069543E">
                            <w:pPr>
                              <w:jc w:val="center"/>
                              <w:rPr>
                                <w:b/>
                                <w:bCs/>
                                <w:color w:val="000000" w:themeColor="text1"/>
                              </w:rPr>
                            </w:pPr>
                            <w:r w:rsidRPr="008C12F0">
                              <w:rPr>
                                <w:b/>
                                <w:bCs/>
                                <w:color w:val="000000" w:themeColor="text1"/>
                              </w:rPr>
                              <w:t>Model Fitting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6EA6C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5" o:spid="_x0000_s1026" type="#_x0000_t176" style="position:absolute;margin-left:168.75pt;margin-top:498pt;width:126pt;height:54.7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" fillcolor="#00b050" strokecolor="black [480]" strokeweight="1pt">
                <v:textbox>
                  <w:txbxContent>
                    <w:p w14:paraId="775FD025" w14:textId="77777777" w:rsidR="0069543E" w:rsidRPr="008C12F0" w:rsidRDefault="00726107" w:rsidP="0069543E">
                      <w:pPr>
                        <w:jc w:val="center"/>
                        <w:rPr>
                          <w:b/>
                          <w:bCs/>
                          <w:color w:val="000000" w:themeColor="text1"/>
                        </w:rPr>
                      </w:pPr>
                      <w:r w:rsidRPr="008C12F0">
                        <w:rPr>
                          <w:b/>
                          <w:bCs/>
                          <w:color w:val="000000" w:themeColor="text1"/>
                        </w:rPr>
                        <w:t>Model Fitting</w:t>
                      </w:r>
                    </w:p>
                  </w:txbxContent>
                </v:textbox>
                <w10:wrap anchory="page"/>
              </v:shape>
            </w:pict>
          </mc:Fallback>
        </mc:AlternateContent>
      </w:r>
      <w:r w:rsidR="001E146F">
        <w:rPr>
          <w:rFonts w:ascii="Times New Roman" w:hAnsi="Times New Roman" w:cs="Times New Roman"/>
          <w:noProof/>
          <w:sz w:val="32"/>
          <w:szCs w:val="32"/>
        </w:rPr>
        <mc:AlternateContent>
          <mc:Choice Requires="wps">
            <w:drawing>
              <wp:anchor distT="0" distB="0" distL="114300" distR="114300" simplePos="0" relativeHeight="251690496" behindDoc="0" locked="0" layoutInCell="1" allowOverlap="1" wp14:anchorId="72963E06" wp14:editId="08D66CD6">
                <wp:simplePos x="0" y="0"/>
                <wp:positionH relativeFrom="column">
                  <wp:posOffset>1143000</wp:posOffset>
                </wp:positionH>
                <wp:positionV relativeFrom="page">
                  <wp:posOffset>5495925</wp:posOffset>
                </wp:positionV>
                <wp:extent cx="981075" cy="266700"/>
                <wp:effectExtent l="0" t="19050" r="47625" b="38100"/>
                <wp:wrapNone/>
                <wp:docPr id="1386400165" name="Arrow: Right 39"/>
                <wp:cNvGraphicFramePr/>
                <a:graphic xmlns:a="http://schemas.openxmlformats.org/drawingml/2006/main">
                  <a:graphicData uri="http://schemas.microsoft.com/office/word/2010/wordprocessingShape">
                    <wps:wsp>
                      <wps:cNvSpPr/>
                      <wps:spPr>
                        <a:xfrm>
                          <a:off x="0" y="0"/>
                          <a:ext cx="981075" cy="266700"/>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7BAB43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9" o:spid="_x0000_s1026" type="#_x0000_t13" style="position:absolute;margin-left:90pt;margin-top:432.75pt;width:77.25pt;height:21pt;z-index:25169049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" adj="18664" fillcolor="black [3213]" strokecolor="#09101d [484]" strokeweight="1pt">
                <w10:wrap anchory="page"/>
              </v:shape>
            </w:pict>
          </mc:Fallback>
        </mc:AlternateContent>
      </w:r>
      <w:r w:rsidR="0069543E">
        <w:rPr>
          <w:rFonts w:ascii="Times New Roman" w:hAnsi="Times New Roman" w:cs="Times New Roman"/>
          <w:noProof/>
          <w:sz w:val="32"/>
          <w:szCs w:val="32"/>
        </w:rPr>
        <mc:AlternateContent>
          <mc:Choice Requires="wps">
            <w:drawing>
              <wp:anchor distT="0" distB="0" distL="114300" distR="114300" simplePos="0" relativeHeight="251593216" behindDoc="0" locked="0" layoutInCell="1" allowOverlap="1" wp14:anchorId="2519FC93" wp14:editId="70FB5B08">
                <wp:simplePos x="0" y="0"/>
                <wp:positionH relativeFrom="column">
                  <wp:posOffset>1943100</wp:posOffset>
                </wp:positionH>
                <wp:positionV relativeFrom="page">
                  <wp:posOffset>5105400</wp:posOffset>
                </wp:positionV>
                <wp:extent cx="2057400" cy="1047750"/>
                <wp:effectExtent l="19050" t="19050" r="38100" b="38100"/>
                <wp:wrapNone/>
                <wp:docPr id="1166190505" name="Flowchart: Decision 14"/>
                <wp:cNvGraphicFramePr/>
                <a:graphic xmlns:a="http://schemas.openxmlformats.org/drawingml/2006/main">
                  <a:graphicData uri="http://schemas.microsoft.com/office/word/2010/wordprocessingShape">
                    <wps:wsp>
                      <wps:cNvSpPr/>
                      <wps:spPr>
                        <a:xfrm>
                          <a:off x="0" y="0"/>
                          <a:ext cx="2057400" cy="1047750"/>
                        </a:xfrm>
                        <a:prstGeom prst="flowChartDecision">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22ACD365" w14:textId="77777777" w:rsidR="0069543E" w:rsidRPr="008C12F0" w:rsidRDefault="0069543E" w:rsidP="0069543E">
                            <w:pPr>
                              <w:jc w:val="right"/>
                              <w:rPr>
                                <w:b/>
                                <w:bCs/>
                                <w:color w:val="000000" w:themeColor="text1"/>
                              </w:rPr>
                            </w:pPr>
                            <w:r w:rsidRPr="008C12F0">
                              <w:rPr>
                                <w:b/>
                                <w:bCs/>
                                <w:color w:val="000000" w:themeColor="text1"/>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9FC93" id="_x0000_t110" coordsize="21600,21600" o:spt="110" path="m10800,l,10800,10800,21600,21600,10800xe">
                <v:stroke joinstyle="miter"/>
                <v:path gradientshapeok="t" o:connecttype="rect" textboxrect="5400,5400,16200,16200"/>
              </v:shapetype>
              <v:shape id="Flowchart: Decision 14" o:spid="_x0000_s1027" type="#_x0000_t110" style="position:absolute;margin-left:153pt;margin-top:402pt;width:162pt;height:82.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" fillcolor="#ed7d31 [3205]" strokecolor="#09101d [484]" strokeweight="1pt">
                <v:textbox>
                  <w:txbxContent>
                    <w:p w14:paraId="22ACD365" w14:textId="77777777" w:rsidR="0069543E" w:rsidRPr="008C12F0" w:rsidRDefault="0069543E" w:rsidP="0069543E">
                      <w:pPr>
                        <w:jc w:val="right"/>
                        <w:rPr>
                          <w:b/>
                          <w:bCs/>
                          <w:color w:val="000000" w:themeColor="text1"/>
                        </w:rPr>
                      </w:pPr>
                      <w:r w:rsidRPr="008C12F0">
                        <w:rPr>
                          <w:b/>
                          <w:bCs/>
                          <w:color w:val="000000" w:themeColor="text1"/>
                        </w:rPr>
                        <w:t>Preprocessing</w:t>
                      </w:r>
                    </w:p>
                  </w:txbxContent>
                </v:textbox>
                <w10:wrap anchory="page"/>
              </v:shape>
            </w:pict>
          </mc:Fallback>
        </mc:AlternateContent>
      </w:r>
      <w:r w:rsidR="0069543E">
        <w:rPr>
          <w:rFonts w:ascii="Times New Roman" w:hAnsi="Times New Roman" w:cs="Times New Roman"/>
          <w:noProof/>
          <w:sz w:val="32"/>
          <w:szCs w:val="32"/>
        </w:rPr>
        <mc:AlternateContent>
          <mc:Choice Requires="wps">
            <w:drawing>
              <wp:anchor distT="0" distB="0" distL="114300" distR="114300" simplePos="0" relativeHeight="251588096" behindDoc="0" locked="0" layoutInCell="1" allowOverlap="1" wp14:anchorId="75E0349E" wp14:editId="354F9533">
                <wp:simplePos x="0" y="0"/>
                <wp:positionH relativeFrom="column">
                  <wp:posOffset>438150</wp:posOffset>
                </wp:positionH>
                <wp:positionV relativeFrom="page">
                  <wp:posOffset>5172075</wp:posOffset>
                </wp:positionV>
                <wp:extent cx="714375" cy="838200"/>
                <wp:effectExtent l="0" t="0" r="28575" b="19050"/>
                <wp:wrapNone/>
                <wp:docPr id="456415461" name="Flowchart: Magnetic Disk 11"/>
                <wp:cNvGraphicFramePr/>
                <a:graphic xmlns:a="http://schemas.openxmlformats.org/drawingml/2006/main">
                  <a:graphicData uri="http://schemas.microsoft.com/office/word/2010/wordprocessingShape">
                    <wps:wsp>
                      <wps:cNvSpPr/>
                      <wps:spPr>
                        <a:xfrm>
                          <a:off x="0" y="0"/>
                          <a:ext cx="714375" cy="838200"/>
                        </a:xfrm>
                        <a:prstGeom prst="flowChartMagneticDisk">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527670" w14:textId="77777777" w:rsidR="0069543E" w:rsidRPr="008C12F0" w:rsidRDefault="0069543E" w:rsidP="0069543E">
                            <w:pPr>
                              <w:jc w:val="center"/>
                              <w:rPr>
                                <w:b/>
                                <w:bCs/>
                              </w:rPr>
                            </w:pPr>
                            <w:r w:rsidRPr="008C12F0">
                              <w:rPr>
                                <w:b/>
                                <w:bCs/>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5E0349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1" o:spid="_x0000_s1028" type="#_x0000_t132" style="position:absolute;margin-left:34.5pt;margin-top:407.25pt;width:56.25pt;height:66pt;z-index:25158809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" fillcolor="#ffc000" strokecolor="black [3213]" strokeweight="1pt">
                <v:stroke joinstyle="miter"/>
                <v:textbox>
                  <w:txbxContent>
                    <w:p w14:paraId="56527670" w14:textId="77777777" w:rsidR="0069543E" w:rsidRPr="008C12F0" w:rsidRDefault="0069543E" w:rsidP="0069543E">
                      <w:pPr>
                        <w:jc w:val="center"/>
                        <w:rPr>
                          <w:b/>
                          <w:bCs/>
                        </w:rPr>
                      </w:pPr>
                      <w:r w:rsidRPr="008C12F0">
                        <w:rPr>
                          <w:b/>
                          <w:bCs/>
                        </w:rPr>
                        <w:t>Data</w:t>
                      </w:r>
                    </w:p>
                  </w:txbxContent>
                </v:textbox>
                <w10:wrap anchory="page"/>
              </v:shape>
            </w:pict>
          </mc:Fallback>
        </mc:AlternateContent>
      </w:r>
    </w:p>
    <w:p w14:paraId="14C9F6C7" w14:textId="77777777" w:rsidR="003A131F" w:rsidRPr="003A131F" w:rsidRDefault="003A131F" w:rsidP="003A131F">
      <w:pPr>
        <w:rPr>
          <w:rFonts w:ascii="Times New Roman" w:hAnsi="Times New Roman" w:cs="Times New Roman"/>
          <w:sz w:val="32"/>
          <w:szCs w:val="32"/>
        </w:rPr>
      </w:pPr>
    </w:p>
    <w:p w14:paraId="230CE26C" w14:textId="77777777" w:rsidR="003A131F" w:rsidRPr="003A131F" w:rsidRDefault="003A131F" w:rsidP="003A131F">
      <w:pPr>
        <w:rPr>
          <w:rFonts w:ascii="Times New Roman" w:hAnsi="Times New Roman" w:cs="Times New Roman"/>
          <w:sz w:val="32"/>
          <w:szCs w:val="32"/>
        </w:rPr>
      </w:pPr>
    </w:p>
    <w:p w14:paraId="40571091" w14:textId="77777777" w:rsidR="003A131F" w:rsidRPr="003A131F" w:rsidRDefault="00EE1C4D" w:rsidP="003A131F">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92896" behindDoc="0" locked="0" layoutInCell="1" allowOverlap="1" wp14:anchorId="491B8C7C" wp14:editId="40E94B69">
                <wp:simplePos x="0" y="0"/>
                <wp:positionH relativeFrom="column">
                  <wp:posOffset>4917332</wp:posOffset>
                </wp:positionH>
                <wp:positionV relativeFrom="paragraph">
                  <wp:posOffset>244718</wp:posOffset>
                </wp:positionV>
                <wp:extent cx="437582" cy="214414"/>
                <wp:effectExtent l="0" t="19050" r="38735" b="33655"/>
                <wp:wrapNone/>
                <wp:docPr id="797713996" name="Arrow: Right 36"/>
                <wp:cNvGraphicFramePr/>
                <a:graphic xmlns:a="http://schemas.openxmlformats.org/drawingml/2006/main">
                  <a:graphicData uri="http://schemas.microsoft.com/office/word/2010/wordprocessingShape">
                    <wps:wsp>
                      <wps:cNvSpPr/>
                      <wps:spPr>
                        <a:xfrm>
                          <a:off x="0" y="0"/>
                          <a:ext cx="437582" cy="214414"/>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48902" id="Arrow: Right 36" o:spid="_x0000_s1026" type="#_x0000_t13" style="position:absolute;margin-left:387.2pt;margin-top:19.25pt;width:34.45pt;height:16.9pt;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" adj="16308" fillcolor="black [3200]" strokecolor="black [480]" strokeweight="1p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82656" behindDoc="0" locked="0" layoutInCell="1" allowOverlap="1" wp14:anchorId="50FED73B" wp14:editId="5B93D556">
                <wp:simplePos x="0" y="0"/>
                <wp:positionH relativeFrom="column">
                  <wp:posOffset>3925111</wp:posOffset>
                </wp:positionH>
                <wp:positionV relativeFrom="paragraph">
                  <wp:posOffset>11660</wp:posOffset>
                </wp:positionV>
                <wp:extent cx="1137663" cy="690245"/>
                <wp:effectExtent l="19050" t="0" r="43815" b="14605"/>
                <wp:wrapNone/>
                <wp:docPr id="93638957" name="Flowchart: Preparation 33"/>
                <wp:cNvGraphicFramePr/>
                <a:graphic xmlns:a="http://schemas.openxmlformats.org/drawingml/2006/main">
                  <a:graphicData uri="http://schemas.microsoft.com/office/word/2010/wordprocessingShape">
                    <wps:wsp>
                      <wps:cNvSpPr/>
                      <wps:spPr>
                        <a:xfrm>
                          <a:off x="0" y="0"/>
                          <a:ext cx="1137663" cy="690245"/>
                        </a:xfrm>
                        <a:prstGeom prst="flowChartPreparation">
                          <a:avLst/>
                        </a:prstGeom>
                        <a:solidFill>
                          <a:srgbClr val="00B0F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1AC53E5" w14:textId="77777777" w:rsidR="00EE1C4D" w:rsidRPr="00EE1C4D" w:rsidRDefault="00EE1C4D" w:rsidP="00EE1C4D">
                            <w:pPr>
                              <w:jc w:val="center"/>
                              <w:rPr>
                                <w:b/>
                                <w:bCs/>
                                <w:sz w:val="16"/>
                                <w:szCs w:val="16"/>
                              </w:rPr>
                            </w:pPr>
                            <w:r w:rsidRPr="00EE1C4D">
                              <w:rPr>
                                <w:b/>
                                <w:bCs/>
                                <w:sz w:val="16"/>
                                <w:szCs w:val="16"/>
                              </w:rPr>
                              <w:t>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0FED73B" id="_x0000_t117" coordsize="21600,21600" o:spt="117" path="m4353,l17214,r4386,10800l17214,21600r-12861,l,10800xe">
                <v:stroke joinstyle="miter"/>
                <v:path gradientshapeok="t" o:connecttype="rect" textboxrect="4353,0,17214,21600"/>
              </v:shapetype>
              <v:shape id="Flowchart: Preparation 33" o:spid="_x0000_s1029" type="#_x0000_t117" style="position:absolute;margin-left:309.05pt;margin-top:.9pt;width:89.6pt;height:54.35pt;z-index:251782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" fillcolor="#00b0f0" strokecolor="black [3213]" strokeweight="1pt">
                <v:textbox>
                  <w:txbxContent>
                    <w:p w14:paraId="61AC53E5" w14:textId="77777777" w:rsidR="00EE1C4D" w:rsidRPr="00EE1C4D" w:rsidRDefault="00EE1C4D" w:rsidP="00EE1C4D">
                      <w:pPr>
                        <w:jc w:val="center"/>
                        <w:rPr>
                          <w:b/>
                          <w:bCs/>
                          <w:sz w:val="16"/>
                          <w:szCs w:val="16"/>
                        </w:rPr>
                      </w:pPr>
                      <w:r w:rsidRPr="00EE1C4D">
                        <w:rPr>
                          <w:b/>
                          <w:bCs/>
                          <w:sz w:val="16"/>
                          <w:szCs w:val="16"/>
                        </w:rPr>
                        <w:t>Evaluation</w:t>
                      </w:r>
                    </w:p>
                  </w:txbxContent>
                </v:textbox>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77536" behindDoc="0" locked="0" layoutInCell="1" allowOverlap="1" wp14:anchorId="516C3B74" wp14:editId="4031AA9B">
                <wp:simplePos x="0" y="0"/>
                <wp:positionH relativeFrom="margin">
                  <wp:align>right</wp:align>
                </wp:positionH>
                <wp:positionV relativeFrom="paragraph">
                  <wp:posOffset>10741</wp:posOffset>
                </wp:positionV>
                <wp:extent cx="1059302" cy="856034"/>
                <wp:effectExtent l="0" t="0" r="26670" b="39370"/>
                <wp:wrapNone/>
                <wp:docPr id="1497527767" name="Flowchart: Off-page Connector 32"/>
                <wp:cNvGraphicFramePr/>
                <a:graphic xmlns:a="http://schemas.openxmlformats.org/drawingml/2006/main">
                  <a:graphicData uri="http://schemas.microsoft.com/office/word/2010/wordprocessingShape">
                    <wps:wsp>
                      <wps:cNvSpPr/>
                      <wps:spPr>
                        <a:xfrm>
                          <a:off x="0" y="0"/>
                          <a:ext cx="1059302" cy="856034"/>
                        </a:xfrm>
                        <a:prstGeom prst="flowChartOffpageConnector">
                          <a:avLst/>
                        </a:prstGeom>
                        <a:solidFill>
                          <a:srgbClr val="C000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3DF705" w14:textId="77777777" w:rsidR="00EE1C4D" w:rsidRPr="00EE1C4D" w:rsidRDefault="00EE1C4D" w:rsidP="00EE1C4D">
                            <w:pPr>
                              <w:jc w:val="center"/>
                              <w:rPr>
                                <w:b/>
                                <w:bCs/>
                              </w:rPr>
                            </w:pPr>
                            <w:r w:rsidRPr="00EE1C4D">
                              <w:rPr>
                                <w:b/>
                                <w:bCs/>
                              </w:rPr>
                              <w:t>Best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6C3B74" id="_x0000_t177" coordsize="21600,21600" o:spt="177" path="m,l21600,r,17255l10800,21600,,17255xe">
                <v:stroke joinstyle="miter"/>
                <v:path gradientshapeok="t" o:connecttype="rect" textboxrect="0,0,21600,17255"/>
              </v:shapetype>
              <v:shape id="Flowchart: Off-page Connector 32" o:spid="_x0000_s1030" type="#_x0000_t177" style="position:absolute;margin-left:32.2pt;margin-top:.85pt;width:83.4pt;height:67.4pt;z-index:25177753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" fillcolor="#c00000" strokecolor="black [3213]" strokeweight="1pt">
                <v:textbox>
                  <w:txbxContent>
                    <w:p w14:paraId="123DF705" w14:textId="77777777" w:rsidR="00EE1C4D" w:rsidRPr="00EE1C4D" w:rsidRDefault="00EE1C4D" w:rsidP="00EE1C4D">
                      <w:pPr>
                        <w:jc w:val="center"/>
                        <w:rPr>
                          <w:b/>
                          <w:bCs/>
                        </w:rPr>
                      </w:pPr>
                      <w:r w:rsidRPr="00EE1C4D">
                        <w:rPr>
                          <w:b/>
                          <w:bCs/>
                        </w:rPr>
                        <w:t>Best Model</w:t>
                      </w:r>
                    </w:p>
                  </w:txbxContent>
                </v:textbox>
                <w10:wrap anchorx="margin"/>
              </v:shape>
            </w:pict>
          </mc:Fallback>
        </mc:AlternateContent>
      </w:r>
      <w:r w:rsidR="003A131F">
        <w:rPr>
          <w:rFonts w:ascii="Times New Roman" w:hAnsi="Times New Roman" w:cs="Times New Roman"/>
          <w:noProof/>
          <w:sz w:val="32"/>
          <w:szCs w:val="32"/>
        </w:rPr>
        <mc:AlternateContent>
          <mc:Choice Requires="wps">
            <w:drawing>
              <wp:anchor distT="0" distB="0" distL="114300" distR="114300" simplePos="0" relativeHeight="251639296" behindDoc="0" locked="0" layoutInCell="1" allowOverlap="1" wp14:anchorId="4C6AD180" wp14:editId="38F4097F">
                <wp:simplePos x="0" y="0"/>
                <wp:positionH relativeFrom="column">
                  <wp:posOffset>2847975</wp:posOffset>
                </wp:positionH>
                <wp:positionV relativeFrom="page">
                  <wp:posOffset>6105525</wp:posOffset>
                </wp:positionV>
                <wp:extent cx="257175" cy="314325"/>
                <wp:effectExtent l="19050" t="0" r="28575" b="47625"/>
                <wp:wrapNone/>
                <wp:docPr id="1344259780" name="Arrow: Down 24"/>
                <wp:cNvGraphicFramePr/>
                <a:graphic xmlns:a="http://schemas.openxmlformats.org/drawingml/2006/main">
                  <a:graphicData uri="http://schemas.microsoft.com/office/word/2010/wordprocessingShape">
                    <wps:wsp>
                      <wps:cNvSpPr/>
                      <wps:spPr>
                        <a:xfrm>
                          <a:off x="0" y="0"/>
                          <a:ext cx="257175" cy="314325"/>
                        </a:xfrm>
                        <a:prstGeom prst="down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773951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4" o:spid="_x0000_s1026" type="#_x0000_t67" style="position:absolute;margin-left:224.25pt;margin-top:480.75pt;width:20.25pt;height:24.75pt;z-index:25163929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" adj="12764" fillcolor="black [3213]" strokecolor="#09101d [484]" strokeweight="1pt">
                <w10:wrap anchory="page"/>
              </v:shape>
            </w:pict>
          </mc:Fallback>
        </mc:AlternateContent>
      </w:r>
    </w:p>
    <w:p w14:paraId="67236184" w14:textId="77777777" w:rsidR="003A131F" w:rsidRPr="003A131F" w:rsidRDefault="00EE1C4D" w:rsidP="003A131F">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87776" behindDoc="0" locked="0" layoutInCell="1" allowOverlap="1" wp14:anchorId="051D197E" wp14:editId="4867ADC5">
                <wp:simplePos x="0" y="0"/>
                <wp:positionH relativeFrom="column">
                  <wp:posOffset>3745149</wp:posOffset>
                </wp:positionH>
                <wp:positionV relativeFrom="paragraph">
                  <wp:posOffset>105437</wp:posOffset>
                </wp:positionV>
                <wp:extent cx="345332" cy="301557"/>
                <wp:effectExtent l="38100" t="38100" r="0" b="22860"/>
                <wp:wrapNone/>
                <wp:docPr id="1312328034" name="Arrow: Right 35"/>
                <wp:cNvGraphicFramePr/>
                <a:graphic xmlns:a="http://schemas.openxmlformats.org/drawingml/2006/main">
                  <a:graphicData uri="http://schemas.microsoft.com/office/word/2010/wordprocessingShape">
                    <wps:wsp>
                      <wps:cNvSpPr/>
                      <wps:spPr>
                        <a:xfrm rot="20643027">
                          <a:off x="0" y="0"/>
                          <a:ext cx="345332" cy="301557"/>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38D0F6" id="Arrow: Right 35" o:spid="_x0000_s1026" type="#_x0000_t13" style="position:absolute;margin-left:294.9pt;margin-top:8.3pt;width:27.2pt;height:23.75pt;rotation:-1045270fd;z-index:251787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" adj="12169" fillcolor="black [3200]" strokecolor="black [480]" strokeweight="1pt"/>
            </w:pict>
          </mc:Fallback>
        </mc:AlternateContent>
      </w:r>
    </w:p>
    <w:p w14:paraId="5360F2CC" w14:textId="77777777" w:rsidR="003A131F" w:rsidRPr="003A131F" w:rsidRDefault="00865EE2" w:rsidP="003A131F">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70016" behindDoc="0" locked="0" layoutInCell="1" allowOverlap="1" wp14:anchorId="53BD790B" wp14:editId="26D96B2C">
                <wp:simplePos x="0" y="0"/>
                <wp:positionH relativeFrom="column">
                  <wp:posOffset>3652737</wp:posOffset>
                </wp:positionH>
                <wp:positionV relativeFrom="page">
                  <wp:posOffset>6926094</wp:posOffset>
                </wp:positionV>
                <wp:extent cx="1653702" cy="524888"/>
                <wp:effectExtent l="0" t="0" r="80010" b="66040"/>
                <wp:wrapNone/>
                <wp:docPr id="1718403071" name="Straight Arrow Connector 33"/>
                <wp:cNvGraphicFramePr/>
                <a:graphic xmlns:a="http://schemas.openxmlformats.org/drawingml/2006/main">
                  <a:graphicData uri="http://schemas.microsoft.com/office/word/2010/wordprocessingShape">
                    <wps:wsp>
                      <wps:cNvCnPr/>
                      <wps:spPr>
                        <a:xfrm>
                          <a:off x="0" y="0"/>
                          <a:ext cx="1653702" cy="5248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949AB2" id="_x0000_t32" coordsize="21600,21600" o:spt="32" o:oned="t" path="m,l21600,21600e" filled="f">
                <v:path arrowok="t" fillok="f" o:connecttype="none"/>
                <o:lock v:ext="edit" shapetype="t"/>
              </v:shapetype>
              <v:shape id="Straight Arrow Connector 33" o:spid="_x0000_s1026" type="#_x0000_t32" style="position:absolute;margin-left:287.6pt;margin-top:545.35pt;width:130.2pt;height:41.3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" strokecolor="black [3200]" strokeweight=".5pt">
                <v:stroke endarrow="block" joinstyle="miter"/>
                <w10:wrap anchory="page"/>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4896" behindDoc="0" locked="0" layoutInCell="1" allowOverlap="1" wp14:anchorId="6BED006B" wp14:editId="7E35F61D">
                <wp:simplePos x="0" y="0"/>
                <wp:positionH relativeFrom="column">
                  <wp:posOffset>3506821</wp:posOffset>
                </wp:positionH>
                <wp:positionV relativeFrom="page">
                  <wp:posOffset>6955277</wp:posOffset>
                </wp:positionV>
                <wp:extent cx="933856" cy="583659"/>
                <wp:effectExtent l="0" t="0" r="76200" b="64135"/>
                <wp:wrapNone/>
                <wp:docPr id="345894187" name="Straight Arrow Connector 32"/>
                <wp:cNvGraphicFramePr/>
                <a:graphic xmlns:a="http://schemas.openxmlformats.org/drawingml/2006/main">
                  <a:graphicData uri="http://schemas.microsoft.com/office/word/2010/wordprocessingShape">
                    <wps:wsp>
                      <wps:cNvCnPr/>
                      <wps:spPr>
                        <a:xfrm>
                          <a:off x="0" y="0"/>
                          <a:ext cx="933856" cy="5836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800487" id="Straight Arrow Connector 32" o:spid="_x0000_s1026" type="#_x0000_t32" style="position:absolute;margin-left:276.15pt;margin-top:547.65pt;width:73.55pt;height:45.9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" strokecolor="black [3200]" strokeweight=".5pt">
                <v:stroke endarrow="block" joinstyle="miter"/>
                <w10:wrap anchory="page"/>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54656" behindDoc="0" locked="0" layoutInCell="1" allowOverlap="1" wp14:anchorId="772FB071" wp14:editId="7B90CD44">
                <wp:simplePos x="0" y="0"/>
                <wp:positionH relativeFrom="column">
                  <wp:posOffset>2728608</wp:posOffset>
                </wp:positionH>
                <wp:positionV relativeFrom="page">
                  <wp:posOffset>6974732</wp:posOffset>
                </wp:positionV>
                <wp:extent cx="134363" cy="476655"/>
                <wp:effectExtent l="38100" t="0" r="37465" b="57150"/>
                <wp:wrapNone/>
                <wp:docPr id="382748590" name="Straight Arrow Connector 30"/>
                <wp:cNvGraphicFramePr/>
                <a:graphic xmlns:a="http://schemas.openxmlformats.org/drawingml/2006/main">
                  <a:graphicData uri="http://schemas.microsoft.com/office/word/2010/wordprocessingShape">
                    <wps:wsp>
                      <wps:cNvCnPr/>
                      <wps:spPr>
                        <a:xfrm flipH="1">
                          <a:off x="0" y="0"/>
                          <a:ext cx="134363" cy="4766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FC2042" id="Straight Arrow Connector 30" o:spid="_x0000_s1026" type="#_x0000_t32" style="position:absolute;margin-left:214.85pt;margin-top:549.2pt;width:10.6pt;height:37.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" strokecolor="black [3200]" strokeweight=".5pt">
                <v:stroke endarrow="block" joinstyle="miter"/>
                <w10:wrap anchory="page"/>
              </v:shape>
            </w:pict>
          </mc:Fallback>
        </mc:AlternateContent>
      </w:r>
      <w:r w:rsidR="003A131F">
        <w:rPr>
          <w:rFonts w:ascii="Times New Roman" w:hAnsi="Times New Roman" w:cs="Times New Roman"/>
          <w:noProof/>
          <w:sz w:val="32"/>
          <w:szCs w:val="32"/>
        </w:rPr>
        <mc:AlternateContent>
          <mc:Choice Requires="wps">
            <w:drawing>
              <wp:anchor distT="0" distB="0" distL="114300" distR="114300" simplePos="0" relativeHeight="251644416" behindDoc="0" locked="0" layoutInCell="1" allowOverlap="1" wp14:anchorId="7D1FB165" wp14:editId="43E56E18">
                <wp:simplePos x="0" y="0"/>
                <wp:positionH relativeFrom="column">
                  <wp:posOffset>1035995</wp:posOffset>
                </wp:positionH>
                <wp:positionV relativeFrom="page">
                  <wp:posOffset>6974733</wp:posOffset>
                </wp:positionV>
                <wp:extent cx="1245545" cy="514350"/>
                <wp:effectExtent l="38100" t="0" r="31115" b="57150"/>
                <wp:wrapNone/>
                <wp:docPr id="394219571" name="Straight Arrow Connector 28"/>
                <wp:cNvGraphicFramePr/>
                <a:graphic xmlns:a="http://schemas.openxmlformats.org/drawingml/2006/main">
                  <a:graphicData uri="http://schemas.microsoft.com/office/word/2010/wordprocessingShape">
                    <wps:wsp>
                      <wps:cNvCnPr/>
                      <wps:spPr>
                        <a:xfrm flipH="1">
                          <a:off x="0" y="0"/>
                          <a:ext cx="1245545"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63C368" id="Straight Arrow Connector 28" o:spid="_x0000_s1026" type="#_x0000_t32" style="position:absolute;margin-left:81.55pt;margin-top:549.2pt;width:98.05pt;height:40.5pt;flip:x;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" strokecolor="black [3200]" strokeweight=".5pt">
                <v:stroke endarrow="block" joinstyle="miter"/>
                <w10:wrap anchory="page"/>
              </v:shape>
            </w:pict>
          </mc:Fallback>
        </mc:AlternateContent>
      </w:r>
    </w:p>
    <w:p w14:paraId="494F60E3" w14:textId="77777777" w:rsidR="003A131F" w:rsidRPr="003A131F" w:rsidRDefault="00865EE2" w:rsidP="003A131F">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59776" behindDoc="0" locked="0" layoutInCell="1" allowOverlap="1" wp14:anchorId="7E69E22F" wp14:editId="3F17237B">
                <wp:simplePos x="0" y="0"/>
                <wp:positionH relativeFrom="column">
                  <wp:posOffset>3458183</wp:posOffset>
                </wp:positionH>
                <wp:positionV relativeFrom="page">
                  <wp:posOffset>6984460</wp:posOffset>
                </wp:positionV>
                <wp:extent cx="214008" cy="485775"/>
                <wp:effectExtent l="0" t="0" r="52705" b="47625"/>
                <wp:wrapNone/>
                <wp:docPr id="1013264534" name="Straight Arrow Connector 31"/>
                <wp:cNvGraphicFramePr/>
                <a:graphic xmlns:a="http://schemas.openxmlformats.org/drawingml/2006/main">
                  <a:graphicData uri="http://schemas.microsoft.com/office/word/2010/wordprocessingShape">
                    <wps:wsp>
                      <wps:cNvCnPr/>
                      <wps:spPr>
                        <a:xfrm>
                          <a:off x="0" y="0"/>
                          <a:ext cx="214008"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2B227F" id="Straight Arrow Connector 31" o:spid="_x0000_s1026" type="#_x0000_t32" style="position:absolute;margin-left:272.3pt;margin-top:549.95pt;width:16.85pt;height:38.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" strokecolor="black [3200]" strokeweight=".5pt">
                <v:stroke endarrow="block" joinstyle="miter"/>
                <w10:wrap anchory="page"/>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49536" behindDoc="0" locked="0" layoutInCell="1" allowOverlap="1" wp14:anchorId="6AA123FF" wp14:editId="42EEDFE7">
                <wp:simplePos x="0" y="0"/>
                <wp:positionH relativeFrom="column">
                  <wp:posOffset>1911484</wp:posOffset>
                </wp:positionH>
                <wp:positionV relativeFrom="page">
                  <wp:posOffset>6984460</wp:posOffset>
                </wp:positionV>
                <wp:extent cx="666547" cy="486383"/>
                <wp:effectExtent l="38100" t="0" r="19685" b="47625"/>
                <wp:wrapNone/>
                <wp:docPr id="1444462579" name="Straight Arrow Connector 29"/>
                <wp:cNvGraphicFramePr/>
                <a:graphic xmlns:a="http://schemas.openxmlformats.org/drawingml/2006/main">
                  <a:graphicData uri="http://schemas.microsoft.com/office/word/2010/wordprocessingShape">
                    <wps:wsp>
                      <wps:cNvCnPr/>
                      <wps:spPr>
                        <a:xfrm flipH="1">
                          <a:off x="0" y="0"/>
                          <a:ext cx="666547" cy="4863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C1B060" id="Straight Arrow Connector 29" o:spid="_x0000_s1026" type="#_x0000_t32" style="position:absolute;margin-left:150.5pt;margin-top:549.95pt;width:52.5pt;height:38.3pt;flip:x;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" strokecolor="black [3200]" strokeweight=".5pt">
                <v:stroke endarrow="block" joinstyle="miter"/>
                <w10:wrap anchory="page"/>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29056" behindDoc="0" locked="0" layoutInCell="1" allowOverlap="1" wp14:anchorId="3536CCCF" wp14:editId="125BE65C">
                <wp:simplePos x="0" y="0"/>
                <wp:positionH relativeFrom="column">
                  <wp:posOffset>5122423</wp:posOffset>
                </wp:positionH>
                <wp:positionV relativeFrom="page">
                  <wp:posOffset>7329791</wp:posOffset>
                </wp:positionV>
                <wp:extent cx="828675" cy="609600"/>
                <wp:effectExtent l="0" t="0" r="28575" b="19050"/>
                <wp:wrapNone/>
                <wp:docPr id="1729130551" name="Oval 21"/>
                <wp:cNvGraphicFramePr/>
                <a:graphic xmlns:a="http://schemas.openxmlformats.org/drawingml/2006/main">
                  <a:graphicData uri="http://schemas.microsoft.com/office/word/2010/wordprocessingShape">
                    <wps:wsp>
                      <wps:cNvSpPr/>
                      <wps:spPr>
                        <a:xfrm>
                          <a:off x="0" y="0"/>
                          <a:ext cx="828675" cy="6096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C759501" w14:textId="77777777" w:rsidR="001E146F" w:rsidRPr="008C12F0" w:rsidRDefault="001E146F" w:rsidP="001E146F">
                            <w:pPr>
                              <w:jc w:val="center"/>
                              <w:rPr>
                                <w:b/>
                                <w:bCs/>
                              </w:rPr>
                            </w:pPr>
                            <w:r w:rsidRPr="008C12F0">
                              <w:rPr>
                                <w:b/>
                                <w:bCs/>
                              </w:rPr>
                              <w:t>ANN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536CCCF" id="Oval 21" o:spid="_x0000_s1031" style="position:absolute;margin-left:403.35pt;margin-top:577.15pt;width:65.25pt;height:48pt;z-index:25162905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" fillcolor="#538135 [2409]" strokecolor="#09101d [484]" strokeweight="1pt">
                <v:stroke joinstyle="miter"/>
                <v:textbox>
                  <w:txbxContent>
                    <w:p w14:paraId="1C759501" w14:textId="77777777" w:rsidR="001E146F" w:rsidRPr="008C12F0" w:rsidRDefault="001E146F" w:rsidP="001E146F">
                      <w:pPr>
                        <w:jc w:val="center"/>
                        <w:rPr>
                          <w:b/>
                          <w:bCs/>
                        </w:rPr>
                      </w:pPr>
                      <w:r w:rsidRPr="008C12F0">
                        <w:rPr>
                          <w:b/>
                          <w:bCs/>
                        </w:rPr>
                        <w:t>ANN</w:t>
                      </w:r>
                    </w:p>
                  </w:txbxContent>
                </v:textbox>
                <w10:wrap anchory="page"/>
              </v:oval>
            </w:pict>
          </mc:Fallback>
        </mc:AlternateContent>
      </w:r>
    </w:p>
    <w:p w14:paraId="0544CA12" w14:textId="77777777" w:rsidR="003A131F" w:rsidRPr="003A131F" w:rsidRDefault="00865EE2" w:rsidP="003A131F">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23936" behindDoc="0" locked="0" layoutInCell="1" allowOverlap="1" wp14:anchorId="05548C53" wp14:editId="1797F5D1">
                <wp:simplePos x="0" y="0"/>
                <wp:positionH relativeFrom="column">
                  <wp:posOffset>4286250</wp:posOffset>
                </wp:positionH>
                <wp:positionV relativeFrom="page">
                  <wp:posOffset>7330602</wp:posOffset>
                </wp:positionV>
                <wp:extent cx="685800" cy="619125"/>
                <wp:effectExtent l="0" t="0" r="19050" b="28575"/>
                <wp:wrapNone/>
                <wp:docPr id="1105417167" name="Oval 20"/>
                <wp:cNvGraphicFramePr/>
                <a:graphic xmlns:a="http://schemas.openxmlformats.org/drawingml/2006/main">
                  <a:graphicData uri="http://schemas.microsoft.com/office/word/2010/wordprocessingShape">
                    <wps:wsp>
                      <wps:cNvSpPr/>
                      <wps:spPr>
                        <a:xfrm>
                          <a:off x="0" y="0"/>
                          <a:ext cx="685800" cy="619125"/>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687DC24" w14:textId="77777777" w:rsidR="001E146F" w:rsidRPr="008C12F0" w:rsidRDefault="001E146F" w:rsidP="001E146F">
                            <w:pPr>
                              <w:jc w:val="center"/>
                              <w:rPr>
                                <w:b/>
                                <w:bCs/>
                              </w:rPr>
                            </w:pPr>
                            <w:r w:rsidRPr="008C12F0">
                              <w:rPr>
                                <w:b/>
                                <w:bCs/>
                              </w:rPr>
                              <w:t>RF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548C53" id="Oval 20" o:spid="_x0000_s1032" style="position:absolute;margin-left:337.5pt;margin-top:577.2pt;width:54pt;height:48.75pt;z-index:25162393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" fillcolor="#538135 [2409]" strokecolor="#09101d [484]" strokeweight="1pt">
                <v:stroke joinstyle="miter"/>
                <v:textbox>
                  <w:txbxContent>
                    <w:p w14:paraId="5687DC24" w14:textId="77777777" w:rsidR="001E146F" w:rsidRPr="008C12F0" w:rsidRDefault="001E146F" w:rsidP="001E146F">
                      <w:pPr>
                        <w:jc w:val="center"/>
                        <w:rPr>
                          <w:b/>
                          <w:bCs/>
                        </w:rPr>
                      </w:pPr>
                      <w:r w:rsidRPr="008C12F0">
                        <w:rPr>
                          <w:b/>
                          <w:bCs/>
                        </w:rPr>
                        <w:t>RF</w:t>
                      </w:r>
                    </w:p>
                  </w:txbxContent>
                </v:textbox>
                <w10:wrap anchory="page"/>
              </v:oval>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18816" behindDoc="0" locked="0" layoutInCell="1" allowOverlap="1" wp14:anchorId="3BBE061A" wp14:editId="03FCEF9C">
                <wp:simplePos x="0" y="0"/>
                <wp:positionH relativeFrom="column">
                  <wp:posOffset>3133117</wp:posOffset>
                </wp:positionH>
                <wp:positionV relativeFrom="page">
                  <wp:posOffset>7330804</wp:posOffset>
                </wp:positionV>
                <wp:extent cx="1009650" cy="657225"/>
                <wp:effectExtent l="0" t="0" r="19050" b="28575"/>
                <wp:wrapNone/>
                <wp:docPr id="1215055899" name="Oval 19"/>
                <wp:cNvGraphicFramePr/>
                <a:graphic xmlns:a="http://schemas.openxmlformats.org/drawingml/2006/main">
                  <a:graphicData uri="http://schemas.microsoft.com/office/word/2010/wordprocessingShape">
                    <wps:wsp>
                      <wps:cNvSpPr/>
                      <wps:spPr>
                        <a:xfrm>
                          <a:off x="0" y="0"/>
                          <a:ext cx="1009650" cy="657225"/>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8A644D7" w14:textId="77777777" w:rsidR="001E146F" w:rsidRPr="008C12F0" w:rsidRDefault="001E146F" w:rsidP="001E146F">
                            <w:pPr>
                              <w:jc w:val="center"/>
                              <w:rPr>
                                <w:b/>
                                <w:bCs/>
                              </w:rPr>
                            </w:pPr>
                            <w:proofErr w:type="spellStart"/>
                            <w:r w:rsidRPr="008C12F0">
                              <w:rPr>
                                <w:b/>
                                <w:bCs/>
                              </w:rPr>
                              <w:t>XGBoost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BBE061A" id="Oval 19" o:spid="_x0000_s1033" style="position:absolute;margin-left:246.7pt;margin-top:577.25pt;width:79.5pt;height:51.75pt;z-index:2516188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" fillcolor="#538135 [2409]" strokecolor="#09101d [484]" strokeweight="1pt">
                <v:stroke joinstyle="miter"/>
                <v:textbox>
                  <w:txbxContent>
                    <w:p w14:paraId="08A644D7" w14:textId="77777777" w:rsidR="001E146F" w:rsidRPr="008C12F0" w:rsidRDefault="001E146F" w:rsidP="001E146F">
                      <w:pPr>
                        <w:jc w:val="center"/>
                        <w:rPr>
                          <w:b/>
                          <w:bCs/>
                        </w:rPr>
                      </w:pPr>
                      <w:proofErr w:type="spellStart"/>
                      <w:r w:rsidRPr="008C12F0">
                        <w:rPr>
                          <w:b/>
                          <w:bCs/>
                        </w:rPr>
                        <w:t>XGBoost</w:t>
                      </w:r>
                      <w:proofErr w:type="spellEnd"/>
                    </w:p>
                  </w:txbxContent>
                </v:textbox>
                <w10:wrap anchory="page"/>
              </v:oval>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13696" behindDoc="0" locked="0" layoutInCell="1" allowOverlap="1" wp14:anchorId="1980F72F" wp14:editId="039792CE">
                <wp:simplePos x="0" y="0"/>
                <wp:positionH relativeFrom="column">
                  <wp:posOffset>2332611</wp:posOffset>
                </wp:positionH>
                <wp:positionV relativeFrom="page">
                  <wp:posOffset>7331615</wp:posOffset>
                </wp:positionV>
                <wp:extent cx="704850" cy="685800"/>
                <wp:effectExtent l="0" t="0" r="19050" b="19050"/>
                <wp:wrapNone/>
                <wp:docPr id="442098908" name="Oval 18"/>
                <wp:cNvGraphicFramePr/>
                <a:graphic xmlns:a="http://schemas.openxmlformats.org/drawingml/2006/main">
                  <a:graphicData uri="http://schemas.microsoft.com/office/word/2010/wordprocessingShape">
                    <wps:wsp>
                      <wps:cNvSpPr/>
                      <wps:spPr>
                        <a:xfrm>
                          <a:off x="0" y="0"/>
                          <a:ext cx="704850" cy="6858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B1EB3EC" w14:textId="77777777" w:rsidR="00726107" w:rsidRPr="008C12F0" w:rsidRDefault="00726107" w:rsidP="00726107">
                            <w:pPr>
                              <w:jc w:val="center"/>
                              <w:rPr>
                                <w:b/>
                                <w:bCs/>
                              </w:rPr>
                            </w:pPr>
                            <w:proofErr w:type="spellStart"/>
                            <w:r w:rsidRPr="008C12F0">
                              <w:rPr>
                                <w:b/>
                                <w:bCs/>
                              </w:rPr>
                              <w:t>LightGBM</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80F72F" id="Oval 18" o:spid="_x0000_s1034" style="position:absolute;margin-left:183.65pt;margin-top:577.3pt;width:55.5pt;height:54pt;z-index:25161369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" fillcolor="#538135 [2409]" strokecolor="#09101d [484]" strokeweight="1pt">
                <v:stroke joinstyle="miter"/>
                <v:textbox>
                  <w:txbxContent>
                    <w:p w14:paraId="6B1EB3EC" w14:textId="77777777" w:rsidR="00726107" w:rsidRPr="008C12F0" w:rsidRDefault="00726107" w:rsidP="00726107">
                      <w:pPr>
                        <w:jc w:val="center"/>
                        <w:rPr>
                          <w:b/>
                          <w:bCs/>
                        </w:rPr>
                      </w:pPr>
                      <w:proofErr w:type="spellStart"/>
                      <w:r w:rsidRPr="008C12F0">
                        <w:rPr>
                          <w:b/>
                          <w:bCs/>
                        </w:rPr>
                        <w:t>LightGBM</w:t>
                      </w:r>
                      <w:proofErr w:type="spellEnd"/>
                    </w:p>
                  </w:txbxContent>
                </v:textbox>
                <w10:wrap anchory="page"/>
              </v:oval>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08576" behindDoc="0" locked="0" layoutInCell="1" allowOverlap="1" wp14:anchorId="68E79C4F" wp14:editId="18647ABD">
                <wp:simplePos x="0" y="0"/>
                <wp:positionH relativeFrom="column">
                  <wp:posOffset>1380720</wp:posOffset>
                </wp:positionH>
                <wp:positionV relativeFrom="page">
                  <wp:posOffset>7330804</wp:posOffset>
                </wp:positionV>
                <wp:extent cx="714375" cy="676275"/>
                <wp:effectExtent l="0" t="0" r="28575" b="28575"/>
                <wp:wrapThrough wrapText="bothSides">
                  <wp:wrapPolygon edited="0">
                    <wp:start x="6912" y="0"/>
                    <wp:lineTo x="0" y="3651"/>
                    <wp:lineTo x="0" y="15820"/>
                    <wp:lineTo x="2304" y="19470"/>
                    <wp:lineTo x="5760" y="21904"/>
                    <wp:lineTo x="6336" y="21904"/>
                    <wp:lineTo x="15552" y="21904"/>
                    <wp:lineTo x="16128" y="21904"/>
                    <wp:lineTo x="19584" y="19470"/>
                    <wp:lineTo x="21888" y="15820"/>
                    <wp:lineTo x="21888" y="3651"/>
                    <wp:lineTo x="14976" y="0"/>
                    <wp:lineTo x="6912" y="0"/>
                  </wp:wrapPolygon>
                </wp:wrapThrough>
                <wp:docPr id="1522235515" name="Oval 17"/>
                <wp:cNvGraphicFramePr/>
                <a:graphic xmlns:a="http://schemas.openxmlformats.org/drawingml/2006/main">
                  <a:graphicData uri="http://schemas.microsoft.com/office/word/2010/wordprocessingShape">
                    <wps:wsp>
                      <wps:cNvSpPr/>
                      <wps:spPr>
                        <a:xfrm>
                          <a:off x="0" y="0"/>
                          <a:ext cx="714375" cy="676275"/>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BE1DEF0" w14:textId="77777777" w:rsidR="00726107" w:rsidRPr="008C12F0" w:rsidRDefault="00726107" w:rsidP="00726107">
                            <w:pPr>
                              <w:jc w:val="center"/>
                              <w:rPr>
                                <w:b/>
                                <w:bCs/>
                              </w:rPr>
                            </w:pPr>
                            <w:r w:rsidRPr="008C12F0">
                              <w:rPr>
                                <w:b/>
                                <w:bCs/>
                              </w:rPr>
                              <w:t>SVM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E79C4F" id="Oval 17" o:spid="_x0000_s1035" style="position:absolute;margin-left:108.7pt;margin-top:577.25pt;width:56.25pt;height:53.25pt;z-index:25160857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" fillcolor="#538135 [2409]" strokecolor="#09101d [484]" strokeweight="1pt">
                <v:stroke joinstyle="miter"/>
                <v:textbox>
                  <w:txbxContent>
                    <w:p w14:paraId="2BE1DEF0" w14:textId="77777777" w:rsidR="00726107" w:rsidRPr="008C12F0" w:rsidRDefault="00726107" w:rsidP="00726107">
                      <w:pPr>
                        <w:jc w:val="center"/>
                        <w:rPr>
                          <w:b/>
                          <w:bCs/>
                        </w:rPr>
                      </w:pPr>
                      <w:r w:rsidRPr="008C12F0">
                        <w:rPr>
                          <w:b/>
                          <w:bCs/>
                        </w:rPr>
                        <w:t>SVM</w:t>
                      </w:r>
                    </w:p>
                  </w:txbxContent>
                </v:textbox>
                <w10:wrap type="through" anchory="page"/>
              </v:oval>
            </w:pict>
          </mc:Fallback>
        </mc:AlternateContent>
      </w:r>
      <w:r w:rsidR="003A131F">
        <w:rPr>
          <w:rFonts w:ascii="Times New Roman" w:hAnsi="Times New Roman" w:cs="Times New Roman"/>
          <w:noProof/>
          <w:sz w:val="32"/>
          <w:szCs w:val="32"/>
        </w:rPr>
        <mc:AlternateContent>
          <mc:Choice Requires="wps">
            <w:drawing>
              <wp:anchor distT="0" distB="0" distL="114300" distR="114300" simplePos="0" relativeHeight="251603456" behindDoc="0" locked="0" layoutInCell="1" allowOverlap="1" wp14:anchorId="61C557AF" wp14:editId="6AC1C929">
                <wp:simplePos x="0" y="0"/>
                <wp:positionH relativeFrom="column">
                  <wp:posOffset>438353</wp:posOffset>
                </wp:positionH>
                <wp:positionV relativeFrom="page">
                  <wp:posOffset>7330805</wp:posOffset>
                </wp:positionV>
                <wp:extent cx="733425" cy="723900"/>
                <wp:effectExtent l="0" t="0" r="28575" b="19050"/>
                <wp:wrapNone/>
                <wp:docPr id="1034532315" name="Oval 16"/>
                <wp:cNvGraphicFramePr/>
                <a:graphic xmlns:a="http://schemas.openxmlformats.org/drawingml/2006/main">
                  <a:graphicData uri="http://schemas.microsoft.com/office/word/2010/wordprocessingShape">
                    <wps:wsp>
                      <wps:cNvSpPr/>
                      <wps:spPr>
                        <a:xfrm>
                          <a:off x="0" y="0"/>
                          <a:ext cx="733425" cy="723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BD937B6" w14:textId="77777777" w:rsidR="00726107" w:rsidRPr="008C12F0" w:rsidRDefault="00726107" w:rsidP="00726107">
                            <w:pPr>
                              <w:jc w:val="center"/>
                              <w:rPr>
                                <w:b/>
                                <w:bCs/>
                                <w:color w:val="FFFFFF" w:themeColor="background1"/>
                              </w:rPr>
                            </w:pPr>
                            <w:r w:rsidRPr="008C12F0">
                              <w:rPr>
                                <w:b/>
                                <w:bCs/>
                                <w:color w:val="FFFFFF" w:themeColor="background1"/>
                              </w:rPr>
                              <w:t>KNN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C557AF" id="Oval 16" o:spid="_x0000_s1036" style="position:absolute;margin-left:34.5pt;margin-top:577.25pt;width:57.75pt;height:57pt;z-index:25160345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" fillcolor="#538135 [2409]" strokecolor="#09101d [484]" strokeweight="1pt">
                <v:stroke joinstyle="miter"/>
                <v:textbox>
                  <w:txbxContent>
                    <w:p w14:paraId="0BD937B6" w14:textId="77777777" w:rsidR="00726107" w:rsidRPr="008C12F0" w:rsidRDefault="00726107" w:rsidP="00726107">
                      <w:pPr>
                        <w:jc w:val="center"/>
                        <w:rPr>
                          <w:b/>
                          <w:bCs/>
                          <w:color w:val="FFFFFF" w:themeColor="background1"/>
                        </w:rPr>
                      </w:pPr>
                      <w:r w:rsidRPr="008C12F0">
                        <w:rPr>
                          <w:b/>
                          <w:bCs/>
                          <w:color w:val="FFFFFF" w:themeColor="background1"/>
                        </w:rPr>
                        <w:t>KNN</w:t>
                      </w:r>
                    </w:p>
                  </w:txbxContent>
                </v:textbox>
                <w10:wrap anchory="page"/>
              </v:oval>
            </w:pict>
          </mc:Fallback>
        </mc:AlternateContent>
      </w:r>
    </w:p>
    <w:p w14:paraId="3B08D3B4" w14:textId="77777777" w:rsidR="003A131F" w:rsidRPr="003A131F" w:rsidRDefault="00865EE2" w:rsidP="003A131F">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75136" behindDoc="0" locked="0" layoutInCell="1" allowOverlap="1" wp14:anchorId="3AD16E61" wp14:editId="0F845E7A">
                <wp:simplePos x="0" y="0"/>
                <wp:positionH relativeFrom="column">
                  <wp:posOffset>2884252</wp:posOffset>
                </wp:positionH>
                <wp:positionV relativeFrom="page">
                  <wp:posOffset>7966953</wp:posOffset>
                </wp:positionV>
                <wp:extent cx="291830" cy="294667"/>
                <wp:effectExtent l="0" t="0" r="70485" b="48260"/>
                <wp:wrapNone/>
                <wp:docPr id="844830791" name="Straight Arrow Connector 35"/>
                <wp:cNvGraphicFramePr/>
                <a:graphic xmlns:a="http://schemas.openxmlformats.org/drawingml/2006/main">
                  <a:graphicData uri="http://schemas.microsoft.com/office/word/2010/wordprocessingShape">
                    <wps:wsp>
                      <wps:cNvCnPr/>
                      <wps:spPr>
                        <a:xfrm>
                          <a:off x="0" y="0"/>
                          <a:ext cx="291830" cy="2946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F6B79D" id="Straight Arrow Connector 35" o:spid="_x0000_s1026" type="#_x0000_t32" style="position:absolute;margin-left:227.1pt;margin-top:627.3pt;width:23pt;height:23.2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" strokecolor="black [3200]" strokeweight=".5pt">
                <v:stroke endarrow="block" joinstyle="miter"/>
                <w10:wrap anchory="page"/>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80256" behindDoc="0" locked="0" layoutInCell="1" allowOverlap="1" wp14:anchorId="0AA1BB1A" wp14:editId="79937A5B">
                <wp:simplePos x="0" y="0"/>
                <wp:positionH relativeFrom="column">
                  <wp:posOffset>3667421</wp:posOffset>
                </wp:positionH>
                <wp:positionV relativeFrom="page">
                  <wp:posOffset>7937770</wp:posOffset>
                </wp:positionV>
                <wp:extent cx="45719" cy="323850"/>
                <wp:effectExtent l="38100" t="0" r="69215" b="57150"/>
                <wp:wrapNone/>
                <wp:docPr id="1747930268" name="Straight Arrow Connector 36"/>
                <wp:cNvGraphicFramePr/>
                <a:graphic xmlns:a="http://schemas.openxmlformats.org/drawingml/2006/main">
                  <a:graphicData uri="http://schemas.microsoft.com/office/word/2010/wordprocessingShape">
                    <wps:wsp>
                      <wps:cNvCnPr/>
                      <wps:spPr>
                        <a:xfrm>
                          <a:off x="0" y="0"/>
                          <a:ext cx="45719"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7F3DBC" id="Straight Arrow Connector 36" o:spid="_x0000_s1026" type="#_x0000_t32" style="position:absolute;margin-left:288.75pt;margin-top:625pt;width:3.6pt;height:25.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" strokecolor="black [3200]" strokeweight=".5pt">
                <v:stroke endarrow="block" joinstyle="miter"/>
                <w10:wrap anchory="page"/>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85376" behindDoc="0" locked="0" layoutInCell="1" allowOverlap="1" wp14:anchorId="29C9F1D1" wp14:editId="434EA309">
                <wp:simplePos x="0" y="0"/>
                <wp:positionH relativeFrom="column">
                  <wp:posOffset>4460131</wp:posOffset>
                </wp:positionH>
                <wp:positionV relativeFrom="page">
                  <wp:posOffset>7928043</wp:posOffset>
                </wp:positionV>
                <wp:extent cx="283115" cy="369651"/>
                <wp:effectExtent l="38100" t="0" r="22225" b="49530"/>
                <wp:wrapNone/>
                <wp:docPr id="1220453162" name="Straight Arrow Connector 37"/>
                <wp:cNvGraphicFramePr/>
                <a:graphic xmlns:a="http://schemas.openxmlformats.org/drawingml/2006/main">
                  <a:graphicData uri="http://schemas.microsoft.com/office/word/2010/wordprocessingShape">
                    <wps:wsp>
                      <wps:cNvCnPr/>
                      <wps:spPr>
                        <a:xfrm flipH="1">
                          <a:off x="0" y="0"/>
                          <a:ext cx="283115" cy="3696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E582FE" id="Straight Arrow Connector 37" o:spid="_x0000_s1026" type="#_x0000_t32" style="position:absolute;margin-left:351.2pt;margin-top:624.25pt;width:22.3pt;height:29.1pt;flip:x;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" strokecolor="black [3200]" strokeweight=".5pt">
                <v:stroke endarrow="block" joinstyle="miter"/>
                <w10:wrap anchory="page"/>
              </v:shape>
            </w:pict>
          </mc:Fallback>
        </mc:AlternateContent>
      </w:r>
    </w:p>
    <w:p w14:paraId="5CAE7EF3" w14:textId="77777777" w:rsidR="003A131F" w:rsidRPr="003A131F" w:rsidRDefault="00865EE2" w:rsidP="003A131F">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34176" behindDoc="0" locked="0" layoutInCell="1" allowOverlap="1" wp14:anchorId="76F4B3BA" wp14:editId="249FEC8B">
                <wp:simplePos x="0" y="0"/>
                <wp:positionH relativeFrom="column">
                  <wp:posOffset>3034421</wp:posOffset>
                </wp:positionH>
                <wp:positionV relativeFrom="page">
                  <wp:posOffset>8198391</wp:posOffset>
                </wp:positionV>
                <wp:extent cx="1581150" cy="476250"/>
                <wp:effectExtent l="0" t="0" r="19050" b="19050"/>
                <wp:wrapNone/>
                <wp:docPr id="1755325272" name="Rectangle: Rounded Corners 22"/>
                <wp:cNvGraphicFramePr/>
                <a:graphic xmlns:a="http://schemas.openxmlformats.org/drawingml/2006/main">
                  <a:graphicData uri="http://schemas.microsoft.com/office/word/2010/wordprocessingShape">
                    <wps:wsp>
                      <wps:cNvSpPr/>
                      <wps:spPr>
                        <a:xfrm>
                          <a:off x="0" y="0"/>
                          <a:ext cx="1581150" cy="476250"/>
                        </a:xfrm>
                        <a:prstGeom prst="roundRect">
                          <a:avLst/>
                        </a:prstGeom>
                        <a:solidFill>
                          <a:schemeClr val="accent2">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6A20E08" w14:textId="77777777" w:rsidR="001E146F" w:rsidRPr="008C12F0" w:rsidRDefault="001E146F" w:rsidP="001E146F">
                            <w:pPr>
                              <w:jc w:val="center"/>
                              <w:rPr>
                                <w:b/>
                                <w:bCs/>
                              </w:rPr>
                            </w:pPr>
                            <w:r w:rsidRPr="008C12F0">
                              <w:rPr>
                                <w:b/>
                                <w:bCs/>
                              </w:rPr>
                              <w:t>Stacking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F4B3BA" id="Rectangle: Rounded Corners 22" o:spid="_x0000_s1037" style="position:absolute;margin-left:238.95pt;margin-top:645.55pt;width:124.5pt;height:37.5pt;z-index:251634176;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" fillcolor="#c45911 [2405]" strokecolor="#09101d [484]" strokeweight="1pt">
                <v:stroke joinstyle="miter"/>
                <v:textbox>
                  <w:txbxContent>
                    <w:p w14:paraId="56A20E08" w14:textId="77777777" w:rsidR="001E146F" w:rsidRPr="008C12F0" w:rsidRDefault="001E146F" w:rsidP="001E146F">
                      <w:pPr>
                        <w:jc w:val="center"/>
                        <w:rPr>
                          <w:b/>
                          <w:bCs/>
                        </w:rPr>
                      </w:pPr>
                      <w:r w:rsidRPr="008C12F0">
                        <w:rPr>
                          <w:b/>
                          <w:bCs/>
                        </w:rPr>
                        <w:t>Stacking</w:t>
                      </w:r>
                    </w:p>
                  </w:txbxContent>
                </v:textbox>
                <w10:wrap anchory="page"/>
              </v:roundrect>
            </w:pict>
          </mc:Fallback>
        </mc:AlternateContent>
      </w:r>
    </w:p>
    <w:p w14:paraId="2D4912F6" w14:textId="77777777" w:rsidR="003A131F" w:rsidRPr="003A131F" w:rsidRDefault="003A131F" w:rsidP="003A131F">
      <w:pPr>
        <w:rPr>
          <w:rFonts w:ascii="Times New Roman" w:hAnsi="Times New Roman" w:cs="Times New Roman"/>
          <w:sz w:val="32"/>
          <w:szCs w:val="32"/>
        </w:rPr>
      </w:pPr>
    </w:p>
    <w:p w14:paraId="6769234F" w14:textId="7437B623" w:rsidR="003A131F" w:rsidRDefault="005462CD" w:rsidP="005462CD">
      <w:pPr>
        <w:ind w:firstLine="720"/>
        <w:jc w:val="center"/>
        <w:rPr>
          <w:rFonts w:ascii="Times New Roman" w:hAnsi="Times New Roman" w:cs="Times New Roman"/>
          <w:sz w:val="32"/>
          <w:szCs w:val="32"/>
        </w:rPr>
      </w:pPr>
      <w:r w:rsidRPr="005462CD">
        <w:rPr>
          <w:rFonts w:ascii="Times New Roman" w:hAnsi="Times New Roman" w:cs="Times New Roman"/>
          <w:b/>
          <w:bCs/>
          <w:sz w:val="32"/>
          <w:szCs w:val="32"/>
        </w:rPr>
        <w:t xml:space="preserve">Figure </w:t>
      </w:r>
      <w:r w:rsidR="00EE32F0">
        <w:rPr>
          <w:rFonts w:ascii="Times New Roman" w:hAnsi="Times New Roman" w:cs="Times New Roman"/>
          <w:b/>
          <w:bCs/>
          <w:sz w:val="32"/>
          <w:szCs w:val="32"/>
        </w:rPr>
        <w:t>10</w:t>
      </w:r>
      <w:r w:rsidRPr="005462CD">
        <w:rPr>
          <w:rFonts w:ascii="Times New Roman" w:hAnsi="Times New Roman" w:cs="Times New Roman"/>
          <w:b/>
          <w:bCs/>
          <w:sz w:val="32"/>
          <w:szCs w:val="32"/>
        </w:rPr>
        <w:t>:</w:t>
      </w:r>
      <w:r>
        <w:rPr>
          <w:rFonts w:ascii="Times New Roman" w:hAnsi="Times New Roman" w:cs="Times New Roman"/>
          <w:sz w:val="32"/>
          <w:szCs w:val="32"/>
        </w:rPr>
        <w:t xml:space="preserve"> Conceptual Diagram</w:t>
      </w:r>
    </w:p>
    <w:p w14:paraId="477C7387" w14:textId="77777777" w:rsidR="002D5B1A" w:rsidRPr="002D5B1A" w:rsidRDefault="002D5B1A" w:rsidP="002D5B1A">
      <w:pPr>
        <w:rPr>
          <w:rFonts w:ascii="Times New Roman" w:hAnsi="Times New Roman" w:cs="Times New Roman"/>
          <w:sz w:val="32"/>
          <w:szCs w:val="32"/>
        </w:rPr>
      </w:pPr>
      <w:r w:rsidRPr="002D5B1A">
        <w:rPr>
          <w:rFonts w:ascii="Times New Roman" w:hAnsi="Times New Roman" w:cs="Times New Roman"/>
          <w:sz w:val="32"/>
          <w:szCs w:val="32"/>
        </w:rPr>
        <w:lastRenderedPageBreak/>
        <w:t>In this study, several machine learning models were employed to classify the flame extinction status based on sound wave data. The performance of these models was assessed using various evaluation metrics such as Accuracy, Precision, Recall, F1 Score, Specificity, AUC (Area Under the Curve), Cohen's Kappa, and Matthews Correlation Coefficient (MCC). Below is a detailed description of the models' performance:</w:t>
      </w:r>
    </w:p>
    <w:p w14:paraId="0C68D61E" w14:textId="77777777" w:rsidR="002D5B1A" w:rsidRPr="002D5B1A" w:rsidRDefault="002D5B1A" w:rsidP="002D5B1A">
      <w:pPr>
        <w:rPr>
          <w:rFonts w:ascii="Times New Roman" w:hAnsi="Times New Roman" w:cs="Times New Roman"/>
          <w:sz w:val="32"/>
          <w:szCs w:val="32"/>
        </w:rPr>
      </w:pPr>
      <w:r w:rsidRPr="002D5B1A">
        <w:rPr>
          <w:rFonts w:ascii="Times New Roman" w:hAnsi="Times New Roman" w:cs="Times New Roman"/>
          <w:sz w:val="32"/>
          <w:szCs w:val="32"/>
        </w:rPr>
        <w:t>The K-Nearest Neighbors (k-NN) model achieved a high accuracy of 97.02%, demonstrating strong predictive power. Its precision, recall, and F1 score were all similarly high (97.02%, 97.13%, and 97.07% respectively), indicating that the model is effective in both identifying true positives and minimizing false positives. The AUC score of 0.9910 further confirms the model’s ability to distinguish between flame extinguishing and non-extinguishing states. The Cohen's Kappa and MCC scores, both 0.9404, signify a strong agreement between predicted and actual labels, highlighting the model's overall robustness.</w:t>
      </w:r>
    </w:p>
    <w:p w14:paraId="2CEAE8BC" w14:textId="77777777" w:rsidR="002D5B1A" w:rsidRPr="002D5B1A" w:rsidRDefault="002D5B1A" w:rsidP="002D5B1A">
      <w:pPr>
        <w:rPr>
          <w:rFonts w:ascii="Times New Roman" w:hAnsi="Times New Roman" w:cs="Times New Roman"/>
          <w:sz w:val="32"/>
          <w:szCs w:val="32"/>
        </w:rPr>
      </w:pPr>
      <w:r w:rsidRPr="002D5B1A">
        <w:rPr>
          <w:rFonts w:ascii="Times New Roman" w:hAnsi="Times New Roman" w:cs="Times New Roman"/>
          <w:sz w:val="32"/>
          <w:szCs w:val="32"/>
        </w:rPr>
        <w:t>The Support Vector Machine (SVM) model performed similarly, with an accuracy of 96.99%. While its precision, recall, and F1 score were marginally lower than those of k-NN, they still reflect excellent performance (96.96%, 97.13%, and 97.04%, respectively). The model's AUC of 0.9968 is notably high, indicating strong classification performance. Cohen's Kappa and MCC values of 0.9398 point to a high level of agreement, suggesting reliable predictions across different instances.</w:t>
      </w:r>
    </w:p>
    <w:p w14:paraId="4AEF31BD" w14:textId="77777777" w:rsidR="002D5B1A" w:rsidRPr="002D5B1A" w:rsidRDefault="002D5B1A" w:rsidP="002D5B1A">
      <w:pPr>
        <w:rPr>
          <w:rFonts w:ascii="Times New Roman" w:hAnsi="Times New Roman" w:cs="Times New Roman"/>
          <w:sz w:val="32"/>
          <w:szCs w:val="32"/>
        </w:rPr>
      </w:pPr>
      <w:r w:rsidRPr="002D5B1A">
        <w:rPr>
          <w:rFonts w:ascii="Times New Roman" w:hAnsi="Times New Roman" w:cs="Times New Roman"/>
          <w:sz w:val="32"/>
          <w:szCs w:val="32"/>
        </w:rPr>
        <w:t xml:space="preserve">The </w:t>
      </w:r>
      <w:proofErr w:type="spellStart"/>
      <w:r w:rsidRPr="002D5B1A">
        <w:rPr>
          <w:rFonts w:ascii="Times New Roman" w:hAnsi="Times New Roman" w:cs="Times New Roman"/>
          <w:sz w:val="32"/>
          <w:szCs w:val="32"/>
        </w:rPr>
        <w:t>LightGBM</w:t>
      </w:r>
      <w:proofErr w:type="spellEnd"/>
      <w:r w:rsidRPr="002D5B1A">
        <w:rPr>
          <w:rFonts w:ascii="Times New Roman" w:hAnsi="Times New Roman" w:cs="Times New Roman"/>
          <w:sz w:val="32"/>
          <w:szCs w:val="32"/>
        </w:rPr>
        <w:t xml:space="preserve"> model outperformed all other models, achieving the highest accuracy of 98.77%. Its precision (98.65%), recall (98.93%), and F1 score (98.79%) indicate its exceptional capability to correctly classify both positive and negative cases. The model's AUC score of 0.9991 underscores its near-perfect ability to differentiate between classes. Cohen's Kappa and MCC, both 0.9753, indicate excellent model stability and consistency in its predictions, making </w:t>
      </w:r>
      <w:proofErr w:type="spellStart"/>
      <w:r w:rsidRPr="002D5B1A">
        <w:rPr>
          <w:rFonts w:ascii="Times New Roman" w:hAnsi="Times New Roman" w:cs="Times New Roman"/>
          <w:sz w:val="32"/>
          <w:szCs w:val="32"/>
        </w:rPr>
        <w:t>LightGBM</w:t>
      </w:r>
      <w:proofErr w:type="spellEnd"/>
      <w:r w:rsidRPr="002D5B1A">
        <w:rPr>
          <w:rFonts w:ascii="Times New Roman" w:hAnsi="Times New Roman" w:cs="Times New Roman"/>
          <w:sz w:val="32"/>
          <w:szCs w:val="32"/>
        </w:rPr>
        <w:t xml:space="preserve"> a top performer in this classification task.</w:t>
      </w:r>
    </w:p>
    <w:p w14:paraId="5553F766" w14:textId="77777777" w:rsidR="002D5B1A" w:rsidRPr="002D5B1A" w:rsidRDefault="002D5B1A" w:rsidP="002D5B1A">
      <w:pPr>
        <w:rPr>
          <w:rFonts w:ascii="Times New Roman" w:hAnsi="Times New Roman" w:cs="Times New Roman"/>
          <w:sz w:val="32"/>
          <w:szCs w:val="32"/>
        </w:rPr>
      </w:pPr>
      <w:proofErr w:type="spellStart"/>
      <w:r w:rsidRPr="002D5B1A">
        <w:rPr>
          <w:rFonts w:ascii="Times New Roman" w:hAnsi="Times New Roman" w:cs="Times New Roman"/>
          <w:sz w:val="32"/>
          <w:szCs w:val="32"/>
        </w:rPr>
        <w:t>XGBoost</w:t>
      </w:r>
      <w:proofErr w:type="spellEnd"/>
      <w:r w:rsidRPr="002D5B1A">
        <w:rPr>
          <w:rFonts w:ascii="Times New Roman" w:hAnsi="Times New Roman" w:cs="Times New Roman"/>
          <w:sz w:val="32"/>
          <w:szCs w:val="32"/>
        </w:rPr>
        <w:t xml:space="preserve"> also demonstrated strong performance with an accuracy of 98.48%, and similarly high precision (98.48%), recall (98.54%), and F1 score </w:t>
      </w:r>
      <w:r w:rsidRPr="002D5B1A">
        <w:rPr>
          <w:rFonts w:ascii="Times New Roman" w:hAnsi="Times New Roman" w:cs="Times New Roman"/>
          <w:sz w:val="32"/>
          <w:szCs w:val="32"/>
        </w:rPr>
        <w:lastRenderedPageBreak/>
        <w:t xml:space="preserve">(98.51%). The model’s AUC of 0.9988 suggests excellent separability between flame extinction and non-extinction cases. Cohen’s Kappa (0.9696) and MCC (0.9696) reinforce </w:t>
      </w:r>
      <w:proofErr w:type="spellStart"/>
      <w:r w:rsidRPr="002D5B1A">
        <w:rPr>
          <w:rFonts w:ascii="Times New Roman" w:hAnsi="Times New Roman" w:cs="Times New Roman"/>
          <w:sz w:val="32"/>
          <w:szCs w:val="32"/>
        </w:rPr>
        <w:t>XGBoost’s</w:t>
      </w:r>
      <w:proofErr w:type="spellEnd"/>
      <w:r w:rsidRPr="002D5B1A">
        <w:rPr>
          <w:rFonts w:ascii="Times New Roman" w:hAnsi="Times New Roman" w:cs="Times New Roman"/>
          <w:sz w:val="32"/>
          <w:szCs w:val="32"/>
        </w:rPr>
        <w:t xml:space="preserve"> consistent and reliable classification.</w:t>
      </w:r>
    </w:p>
    <w:p w14:paraId="1146F8CC" w14:textId="77777777" w:rsidR="002D5B1A" w:rsidRPr="002D5B1A" w:rsidRDefault="002D5B1A" w:rsidP="002D5B1A">
      <w:pPr>
        <w:rPr>
          <w:rFonts w:ascii="Times New Roman" w:hAnsi="Times New Roman" w:cs="Times New Roman"/>
          <w:sz w:val="32"/>
          <w:szCs w:val="32"/>
        </w:rPr>
      </w:pPr>
      <w:r w:rsidRPr="002D5B1A">
        <w:rPr>
          <w:rFonts w:ascii="Times New Roman" w:hAnsi="Times New Roman" w:cs="Times New Roman"/>
          <w:sz w:val="32"/>
          <w:szCs w:val="32"/>
        </w:rPr>
        <w:t xml:space="preserve">The Random Forest model achieved an accuracy of 98.22%, slightly trailing behind </w:t>
      </w:r>
      <w:proofErr w:type="spellStart"/>
      <w:r w:rsidRPr="002D5B1A">
        <w:rPr>
          <w:rFonts w:ascii="Times New Roman" w:hAnsi="Times New Roman" w:cs="Times New Roman"/>
          <w:sz w:val="32"/>
          <w:szCs w:val="32"/>
        </w:rPr>
        <w:t>XGBoost</w:t>
      </w:r>
      <w:proofErr w:type="spellEnd"/>
      <w:r w:rsidRPr="002D5B1A">
        <w:rPr>
          <w:rFonts w:ascii="Times New Roman" w:hAnsi="Times New Roman" w:cs="Times New Roman"/>
          <w:sz w:val="32"/>
          <w:szCs w:val="32"/>
        </w:rPr>
        <w:t xml:space="preserve"> and </w:t>
      </w:r>
      <w:proofErr w:type="spellStart"/>
      <w:r w:rsidRPr="002D5B1A">
        <w:rPr>
          <w:rFonts w:ascii="Times New Roman" w:hAnsi="Times New Roman" w:cs="Times New Roman"/>
          <w:sz w:val="32"/>
          <w:szCs w:val="32"/>
        </w:rPr>
        <w:t>LightGBM</w:t>
      </w:r>
      <w:proofErr w:type="spellEnd"/>
      <w:r w:rsidRPr="002D5B1A">
        <w:rPr>
          <w:rFonts w:ascii="Times New Roman" w:hAnsi="Times New Roman" w:cs="Times New Roman"/>
          <w:sz w:val="32"/>
          <w:szCs w:val="32"/>
        </w:rPr>
        <w:t xml:space="preserve">. Its precision (98.53%), recall (97.97%), and F1 score (98.25%) remained strong, indicating a well-rounded classification model. The AUC score of 0.9981, along with Cohen’s Kappa (0.9645) and MCC (0.9645), show that Random Forest is another reliable model in this study, although it slightly underperformed compared to </w:t>
      </w:r>
      <w:proofErr w:type="spellStart"/>
      <w:r w:rsidRPr="002D5B1A">
        <w:rPr>
          <w:rFonts w:ascii="Times New Roman" w:hAnsi="Times New Roman" w:cs="Times New Roman"/>
          <w:sz w:val="32"/>
          <w:szCs w:val="32"/>
        </w:rPr>
        <w:t>LightGBM</w:t>
      </w:r>
      <w:proofErr w:type="spellEnd"/>
      <w:r w:rsidRPr="002D5B1A">
        <w:rPr>
          <w:rFonts w:ascii="Times New Roman" w:hAnsi="Times New Roman" w:cs="Times New Roman"/>
          <w:sz w:val="32"/>
          <w:szCs w:val="32"/>
        </w:rPr>
        <w:t xml:space="preserve"> and </w:t>
      </w:r>
      <w:proofErr w:type="spellStart"/>
      <w:r w:rsidRPr="002D5B1A">
        <w:rPr>
          <w:rFonts w:ascii="Times New Roman" w:hAnsi="Times New Roman" w:cs="Times New Roman"/>
          <w:sz w:val="32"/>
          <w:szCs w:val="32"/>
        </w:rPr>
        <w:t>XGBoost</w:t>
      </w:r>
      <w:proofErr w:type="spellEnd"/>
      <w:r w:rsidRPr="002D5B1A">
        <w:rPr>
          <w:rFonts w:ascii="Times New Roman" w:hAnsi="Times New Roman" w:cs="Times New Roman"/>
          <w:sz w:val="32"/>
          <w:szCs w:val="32"/>
        </w:rPr>
        <w:t>.</w:t>
      </w:r>
    </w:p>
    <w:p w14:paraId="6AC35D6F" w14:textId="77777777" w:rsidR="002D5B1A" w:rsidRPr="002D5B1A" w:rsidRDefault="002D5B1A" w:rsidP="002D5B1A">
      <w:pPr>
        <w:rPr>
          <w:rFonts w:ascii="Times New Roman" w:hAnsi="Times New Roman" w:cs="Times New Roman"/>
          <w:sz w:val="32"/>
          <w:szCs w:val="32"/>
        </w:rPr>
      </w:pPr>
      <w:r w:rsidRPr="002D5B1A">
        <w:rPr>
          <w:rFonts w:ascii="Times New Roman" w:hAnsi="Times New Roman" w:cs="Times New Roman"/>
          <w:sz w:val="32"/>
          <w:szCs w:val="32"/>
        </w:rPr>
        <w:t>The Stacking model, which combines multiple models (</w:t>
      </w:r>
      <w:proofErr w:type="spellStart"/>
      <w:r w:rsidRPr="002D5B1A">
        <w:rPr>
          <w:rFonts w:ascii="Times New Roman" w:hAnsi="Times New Roman" w:cs="Times New Roman"/>
          <w:sz w:val="32"/>
          <w:szCs w:val="32"/>
        </w:rPr>
        <w:t>LightGBM</w:t>
      </w:r>
      <w:proofErr w:type="spellEnd"/>
      <w:r w:rsidRPr="002D5B1A">
        <w:rPr>
          <w:rFonts w:ascii="Times New Roman" w:hAnsi="Times New Roman" w:cs="Times New Roman"/>
          <w:sz w:val="32"/>
          <w:szCs w:val="32"/>
        </w:rPr>
        <w:t xml:space="preserve">, </w:t>
      </w:r>
      <w:proofErr w:type="spellStart"/>
      <w:r w:rsidRPr="002D5B1A">
        <w:rPr>
          <w:rFonts w:ascii="Times New Roman" w:hAnsi="Times New Roman" w:cs="Times New Roman"/>
          <w:sz w:val="32"/>
          <w:szCs w:val="32"/>
        </w:rPr>
        <w:t>XGBoost</w:t>
      </w:r>
      <w:proofErr w:type="spellEnd"/>
      <w:r w:rsidRPr="002D5B1A">
        <w:rPr>
          <w:rFonts w:ascii="Times New Roman" w:hAnsi="Times New Roman" w:cs="Times New Roman"/>
          <w:sz w:val="32"/>
          <w:szCs w:val="32"/>
        </w:rPr>
        <w:t xml:space="preserve">, and Random Forest), showed remarkable performance with an accuracy of 98.68%. Its precision (98.59%), recall (98.82%), and F1 score (98.71%) are close to </w:t>
      </w:r>
      <w:proofErr w:type="spellStart"/>
      <w:r w:rsidRPr="002D5B1A">
        <w:rPr>
          <w:rFonts w:ascii="Times New Roman" w:hAnsi="Times New Roman" w:cs="Times New Roman"/>
          <w:sz w:val="32"/>
          <w:szCs w:val="32"/>
        </w:rPr>
        <w:t>LightGBM’s</w:t>
      </w:r>
      <w:proofErr w:type="spellEnd"/>
      <w:r w:rsidRPr="002D5B1A">
        <w:rPr>
          <w:rFonts w:ascii="Times New Roman" w:hAnsi="Times New Roman" w:cs="Times New Roman"/>
          <w:sz w:val="32"/>
          <w:szCs w:val="32"/>
        </w:rPr>
        <w:t xml:space="preserve"> values, reflecting its potential to generalize well across varying datasets. With an AUC of 0.9919 and Cohen’s Kappa (0.9736) and MCC (0.9736), the stacking model demonstrates that the combination of base learners enhances predictive performance, making it one of the best-performing models in this task.</w:t>
      </w:r>
    </w:p>
    <w:p w14:paraId="63E4556C" w14:textId="33A30BA4" w:rsidR="002D5B1A" w:rsidRPr="002D5B1A" w:rsidRDefault="002D5B1A" w:rsidP="002D5B1A">
      <w:pPr>
        <w:rPr>
          <w:rFonts w:ascii="Times New Roman" w:hAnsi="Times New Roman" w:cs="Times New Roman"/>
          <w:sz w:val="32"/>
          <w:szCs w:val="32"/>
        </w:rPr>
      </w:pPr>
      <w:r w:rsidRPr="002D5B1A">
        <w:rPr>
          <w:rFonts w:ascii="Times New Roman" w:hAnsi="Times New Roman" w:cs="Times New Roman"/>
          <w:sz w:val="32"/>
          <w:szCs w:val="32"/>
        </w:rPr>
        <w:t>Finally, the Artificial Neural Network (ANN) performed solidly, with an accuracy of 96.9</w:t>
      </w:r>
      <w:r w:rsidR="00B13CD5">
        <w:rPr>
          <w:rFonts w:ascii="Times New Roman" w:hAnsi="Times New Roman" w:cs="Times New Roman"/>
          <w:sz w:val="32"/>
          <w:szCs w:val="32"/>
        </w:rPr>
        <w:t>6</w:t>
      </w:r>
      <w:r w:rsidRPr="002D5B1A">
        <w:rPr>
          <w:rFonts w:ascii="Times New Roman" w:hAnsi="Times New Roman" w:cs="Times New Roman"/>
          <w:sz w:val="32"/>
          <w:szCs w:val="32"/>
        </w:rPr>
        <w:t>%. Although slightly behind some of the other models, its precision (97.</w:t>
      </w:r>
      <w:r w:rsidR="00B13CD5">
        <w:rPr>
          <w:rFonts w:ascii="Times New Roman" w:hAnsi="Times New Roman" w:cs="Times New Roman"/>
          <w:sz w:val="32"/>
          <w:szCs w:val="32"/>
        </w:rPr>
        <w:t>49</w:t>
      </w:r>
      <w:r w:rsidRPr="002D5B1A">
        <w:rPr>
          <w:rFonts w:ascii="Times New Roman" w:hAnsi="Times New Roman" w:cs="Times New Roman"/>
          <w:sz w:val="32"/>
          <w:szCs w:val="32"/>
        </w:rPr>
        <w:t>%), recall (9</w:t>
      </w:r>
      <w:r w:rsidR="00B13CD5">
        <w:rPr>
          <w:rFonts w:ascii="Times New Roman" w:hAnsi="Times New Roman" w:cs="Times New Roman"/>
          <w:sz w:val="32"/>
          <w:szCs w:val="32"/>
        </w:rPr>
        <w:t>7</w:t>
      </w:r>
      <w:r w:rsidRPr="002D5B1A">
        <w:rPr>
          <w:rFonts w:ascii="Times New Roman" w:hAnsi="Times New Roman" w:cs="Times New Roman"/>
          <w:sz w:val="32"/>
          <w:szCs w:val="32"/>
        </w:rPr>
        <w:t>.</w:t>
      </w:r>
      <w:r w:rsidR="00B13CD5">
        <w:rPr>
          <w:rFonts w:ascii="Times New Roman" w:hAnsi="Times New Roman" w:cs="Times New Roman"/>
          <w:sz w:val="32"/>
          <w:szCs w:val="32"/>
        </w:rPr>
        <w:t>58</w:t>
      </w:r>
      <w:r w:rsidRPr="002D5B1A">
        <w:rPr>
          <w:rFonts w:ascii="Times New Roman" w:hAnsi="Times New Roman" w:cs="Times New Roman"/>
          <w:sz w:val="32"/>
          <w:szCs w:val="32"/>
        </w:rPr>
        <w:t>%), and F1 score (9</w:t>
      </w:r>
      <w:r w:rsidR="00B13CD5">
        <w:rPr>
          <w:rFonts w:ascii="Times New Roman" w:hAnsi="Times New Roman" w:cs="Times New Roman"/>
          <w:sz w:val="32"/>
          <w:szCs w:val="32"/>
        </w:rPr>
        <w:t>7</w:t>
      </w:r>
      <w:r w:rsidRPr="002D5B1A">
        <w:rPr>
          <w:rFonts w:ascii="Times New Roman" w:hAnsi="Times New Roman" w:cs="Times New Roman"/>
          <w:sz w:val="32"/>
          <w:szCs w:val="32"/>
        </w:rPr>
        <w:t>.</w:t>
      </w:r>
      <w:r w:rsidR="00B13CD5">
        <w:rPr>
          <w:rFonts w:ascii="Times New Roman" w:hAnsi="Times New Roman" w:cs="Times New Roman"/>
          <w:sz w:val="32"/>
          <w:szCs w:val="32"/>
        </w:rPr>
        <w:t>03</w:t>
      </w:r>
      <w:r w:rsidRPr="002D5B1A">
        <w:rPr>
          <w:rFonts w:ascii="Times New Roman" w:hAnsi="Times New Roman" w:cs="Times New Roman"/>
          <w:sz w:val="32"/>
          <w:szCs w:val="32"/>
        </w:rPr>
        <w:t>%) indicate strong performance. The AUC score of 0.996</w:t>
      </w:r>
      <w:r w:rsidR="00B13CD5">
        <w:rPr>
          <w:rFonts w:ascii="Times New Roman" w:hAnsi="Times New Roman" w:cs="Times New Roman"/>
          <w:sz w:val="32"/>
          <w:szCs w:val="32"/>
        </w:rPr>
        <w:t>5</w:t>
      </w:r>
      <w:r w:rsidRPr="002D5B1A">
        <w:rPr>
          <w:rFonts w:ascii="Times New Roman" w:hAnsi="Times New Roman" w:cs="Times New Roman"/>
          <w:sz w:val="32"/>
          <w:szCs w:val="32"/>
        </w:rPr>
        <w:t xml:space="preserve"> further supports its good classification capabilities, while Cohen’s Kappa (0.93</w:t>
      </w:r>
      <w:r w:rsidR="00B13CD5">
        <w:rPr>
          <w:rFonts w:ascii="Times New Roman" w:hAnsi="Times New Roman" w:cs="Times New Roman"/>
          <w:sz w:val="32"/>
          <w:szCs w:val="32"/>
        </w:rPr>
        <w:t>92</w:t>
      </w:r>
      <w:r w:rsidRPr="002D5B1A">
        <w:rPr>
          <w:rFonts w:ascii="Times New Roman" w:hAnsi="Times New Roman" w:cs="Times New Roman"/>
          <w:sz w:val="32"/>
          <w:szCs w:val="32"/>
        </w:rPr>
        <w:t>) and MCC (0.93</w:t>
      </w:r>
      <w:r w:rsidR="00B13CD5">
        <w:rPr>
          <w:rFonts w:ascii="Times New Roman" w:hAnsi="Times New Roman" w:cs="Times New Roman"/>
          <w:sz w:val="32"/>
          <w:szCs w:val="32"/>
        </w:rPr>
        <w:t>9</w:t>
      </w:r>
      <w:r w:rsidRPr="002D5B1A">
        <w:rPr>
          <w:rFonts w:ascii="Times New Roman" w:hAnsi="Times New Roman" w:cs="Times New Roman"/>
          <w:sz w:val="32"/>
          <w:szCs w:val="32"/>
        </w:rPr>
        <w:t xml:space="preserve">3) show that the ANN model is reliable, though not as high-performing as models like </w:t>
      </w:r>
      <w:proofErr w:type="spellStart"/>
      <w:r w:rsidRPr="002D5B1A">
        <w:rPr>
          <w:rFonts w:ascii="Times New Roman" w:hAnsi="Times New Roman" w:cs="Times New Roman"/>
          <w:sz w:val="32"/>
          <w:szCs w:val="32"/>
        </w:rPr>
        <w:t>LightGBM</w:t>
      </w:r>
      <w:proofErr w:type="spellEnd"/>
      <w:r w:rsidRPr="002D5B1A">
        <w:rPr>
          <w:rFonts w:ascii="Times New Roman" w:hAnsi="Times New Roman" w:cs="Times New Roman"/>
          <w:sz w:val="32"/>
          <w:szCs w:val="32"/>
        </w:rPr>
        <w:t xml:space="preserve"> and Stacking.</w:t>
      </w:r>
    </w:p>
    <w:p w14:paraId="49ADF1DE" w14:textId="77777777" w:rsidR="002D5B1A" w:rsidRPr="002D5B1A" w:rsidRDefault="002D5B1A" w:rsidP="002D5B1A">
      <w:pPr>
        <w:rPr>
          <w:rFonts w:ascii="Times New Roman" w:hAnsi="Times New Roman" w:cs="Times New Roman"/>
          <w:sz w:val="32"/>
          <w:szCs w:val="32"/>
        </w:rPr>
      </w:pPr>
      <w:r w:rsidRPr="002D5B1A">
        <w:rPr>
          <w:rFonts w:ascii="Times New Roman" w:hAnsi="Times New Roman" w:cs="Times New Roman"/>
          <w:sz w:val="32"/>
          <w:szCs w:val="32"/>
        </w:rPr>
        <w:t xml:space="preserve">Overall, while all models demonstrated strong classification capabilities, </w:t>
      </w:r>
      <w:proofErr w:type="spellStart"/>
      <w:r w:rsidRPr="002D5B1A">
        <w:rPr>
          <w:rFonts w:ascii="Times New Roman" w:hAnsi="Times New Roman" w:cs="Times New Roman"/>
          <w:sz w:val="32"/>
          <w:szCs w:val="32"/>
        </w:rPr>
        <w:t>LightGBM</w:t>
      </w:r>
      <w:proofErr w:type="spellEnd"/>
      <w:r w:rsidRPr="002D5B1A">
        <w:rPr>
          <w:rFonts w:ascii="Times New Roman" w:hAnsi="Times New Roman" w:cs="Times New Roman"/>
          <w:sz w:val="32"/>
          <w:szCs w:val="32"/>
        </w:rPr>
        <w:t xml:space="preserve"> and Stacking stood out as the top performers. Their higher accuracy, precision, recall, and AUC scores suggest that these models are highly suitable for the task of classifying flame extinction, possibly offering better generalization than traditional models like k-NN and SVM. </w:t>
      </w:r>
      <w:r w:rsidRPr="002D5B1A">
        <w:rPr>
          <w:rFonts w:ascii="Times New Roman" w:hAnsi="Times New Roman" w:cs="Times New Roman"/>
          <w:sz w:val="32"/>
          <w:szCs w:val="32"/>
        </w:rPr>
        <w:lastRenderedPageBreak/>
        <w:t>Additionally, the consistent performance of the Stacking model highlights the potential of model ensemble techniques to boost prediction accuracy.</w:t>
      </w:r>
    </w:p>
    <w:p w14:paraId="31249F20" w14:textId="77777777" w:rsidR="002D5B1A" w:rsidRDefault="002D5B1A" w:rsidP="002D5B1A">
      <w:pPr>
        <w:jc w:val="center"/>
        <w:rPr>
          <w:rFonts w:ascii="Times New Roman" w:hAnsi="Times New Roman" w:cs="Times New Roman"/>
          <w:b/>
          <w:bCs/>
          <w:sz w:val="20"/>
          <w:szCs w:val="20"/>
        </w:rPr>
      </w:pPr>
      <w:r w:rsidRPr="002D5B1A">
        <w:rPr>
          <w:rFonts w:ascii="Times New Roman" w:hAnsi="Times New Roman" w:cs="Times New Roman"/>
          <w:b/>
          <w:bCs/>
          <w:noProof/>
          <w:sz w:val="20"/>
          <w:szCs w:val="20"/>
        </w:rPr>
        <w:drawing>
          <wp:anchor distT="0" distB="0" distL="114300" distR="114300" simplePos="0" relativeHeight="251726336" behindDoc="0" locked="0" layoutInCell="1" allowOverlap="1" wp14:anchorId="5F88EEC1" wp14:editId="233C464B">
            <wp:simplePos x="0" y="0"/>
            <wp:positionH relativeFrom="column">
              <wp:posOffset>43355</wp:posOffset>
            </wp:positionH>
            <wp:positionV relativeFrom="page">
              <wp:posOffset>1867211</wp:posOffset>
            </wp:positionV>
            <wp:extent cx="6400800" cy="2093595"/>
            <wp:effectExtent l="0" t="0" r="0" b="1905"/>
            <wp:wrapThrough wrapText="bothSides">
              <wp:wrapPolygon edited="0">
                <wp:start x="0" y="0"/>
                <wp:lineTo x="0" y="21423"/>
                <wp:lineTo x="21536" y="21423"/>
                <wp:lineTo x="21536" y="0"/>
                <wp:lineTo x="0" y="0"/>
              </wp:wrapPolygon>
            </wp:wrapThrough>
            <wp:docPr id="154409524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95242" name="Picture 1544095242"/>
                    <pic:cNvPicPr/>
                  </pic:nvPicPr>
                  <pic:blipFill>
                    <a:blip r:embed="rId25">
                      <a:extLst>
                        <a:ext uri="{28A0092B-C50C-407E-A947-70E740481C1C}">
                          <a14:useLocalDpi xmlns:a14="http://schemas.microsoft.com/office/drawing/2010/main" val="0"/>
                        </a:ext>
                      </a:extLst>
                    </a:blip>
                    <a:stretch>
                      <a:fillRect/>
                    </a:stretch>
                  </pic:blipFill>
                  <pic:spPr>
                    <a:xfrm>
                      <a:off x="0" y="0"/>
                      <a:ext cx="6400800" cy="2093595"/>
                    </a:xfrm>
                    <a:prstGeom prst="rect">
                      <a:avLst/>
                    </a:prstGeom>
                  </pic:spPr>
                </pic:pic>
              </a:graphicData>
            </a:graphic>
          </wp:anchor>
        </w:drawing>
      </w:r>
    </w:p>
    <w:p w14:paraId="64F9616B" w14:textId="77777777" w:rsidR="003B65A4" w:rsidRDefault="002D5B1A" w:rsidP="002D5B1A">
      <w:pPr>
        <w:jc w:val="center"/>
        <w:rPr>
          <w:rFonts w:ascii="Times New Roman" w:hAnsi="Times New Roman" w:cs="Times New Roman"/>
          <w:sz w:val="20"/>
          <w:szCs w:val="20"/>
        </w:rPr>
      </w:pPr>
      <w:r>
        <w:rPr>
          <w:rFonts w:ascii="Times New Roman" w:hAnsi="Times New Roman" w:cs="Times New Roman"/>
          <w:noProof/>
          <w:sz w:val="32"/>
          <w:szCs w:val="32"/>
        </w:rPr>
        <w:drawing>
          <wp:anchor distT="0" distB="0" distL="114300" distR="114300" simplePos="0" relativeHeight="251731456" behindDoc="0" locked="0" layoutInCell="1" allowOverlap="1" wp14:anchorId="5A617F77" wp14:editId="6963D85C">
            <wp:simplePos x="0" y="0"/>
            <wp:positionH relativeFrom="margin">
              <wp:align>left</wp:align>
            </wp:positionH>
            <wp:positionV relativeFrom="paragraph">
              <wp:posOffset>2588449</wp:posOffset>
            </wp:positionV>
            <wp:extent cx="6467475" cy="4007485"/>
            <wp:effectExtent l="0" t="0" r="0" b="0"/>
            <wp:wrapThrough wrapText="bothSides">
              <wp:wrapPolygon edited="0">
                <wp:start x="0" y="0"/>
                <wp:lineTo x="0" y="21460"/>
                <wp:lineTo x="21505" y="21460"/>
                <wp:lineTo x="21505" y="0"/>
                <wp:lineTo x="0" y="0"/>
              </wp:wrapPolygon>
            </wp:wrapThrough>
            <wp:docPr id="72337194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71947" name="Picture 723371947"/>
                    <pic:cNvPicPr/>
                  </pic:nvPicPr>
                  <pic:blipFill>
                    <a:blip r:embed="rId26">
                      <a:extLst>
                        <a:ext uri="{28A0092B-C50C-407E-A947-70E740481C1C}">
                          <a14:useLocalDpi xmlns:a14="http://schemas.microsoft.com/office/drawing/2010/main" val="0"/>
                        </a:ext>
                      </a:extLst>
                    </a:blip>
                    <a:stretch>
                      <a:fillRect/>
                    </a:stretch>
                  </pic:blipFill>
                  <pic:spPr>
                    <a:xfrm>
                      <a:off x="0" y="0"/>
                      <a:ext cx="6488861" cy="4020875"/>
                    </a:xfrm>
                    <a:prstGeom prst="rect">
                      <a:avLst/>
                    </a:prstGeom>
                  </pic:spPr>
                </pic:pic>
              </a:graphicData>
            </a:graphic>
            <wp14:sizeRelH relativeFrom="margin">
              <wp14:pctWidth>0</wp14:pctWidth>
            </wp14:sizeRelH>
            <wp14:sizeRelV relativeFrom="margin">
              <wp14:pctHeight>0</wp14:pctHeight>
            </wp14:sizeRelV>
          </wp:anchor>
        </w:drawing>
      </w:r>
      <w:r w:rsidRPr="002D5B1A">
        <w:rPr>
          <w:rFonts w:ascii="Times New Roman" w:hAnsi="Times New Roman" w:cs="Times New Roman"/>
          <w:b/>
          <w:bCs/>
          <w:sz w:val="20"/>
          <w:szCs w:val="20"/>
        </w:rPr>
        <w:t>Table 4:</w:t>
      </w:r>
      <w:r w:rsidRPr="002D5B1A">
        <w:rPr>
          <w:rFonts w:ascii="Times New Roman" w:hAnsi="Times New Roman" w:cs="Times New Roman"/>
          <w:sz w:val="20"/>
          <w:szCs w:val="20"/>
        </w:rPr>
        <w:t xml:space="preserve"> Performances of the models</w:t>
      </w:r>
    </w:p>
    <w:p w14:paraId="4E1B3B0F" w14:textId="507F7C5C" w:rsidR="002D5B1A" w:rsidRDefault="002D5B1A" w:rsidP="00FF30A7">
      <w:pPr>
        <w:jc w:val="center"/>
        <w:rPr>
          <w:rFonts w:ascii="Times New Roman" w:hAnsi="Times New Roman" w:cs="Times New Roman"/>
          <w:sz w:val="20"/>
          <w:szCs w:val="20"/>
        </w:rPr>
      </w:pPr>
      <w:r w:rsidRPr="00FF30A7">
        <w:rPr>
          <w:rFonts w:ascii="Times New Roman" w:hAnsi="Times New Roman" w:cs="Times New Roman"/>
          <w:b/>
          <w:bCs/>
          <w:sz w:val="20"/>
          <w:szCs w:val="20"/>
        </w:rPr>
        <w:t>Figure 1</w:t>
      </w:r>
      <w:r w:rsidR="00EE32F0">
        <w:rPr>
          <w:rFonts w:ascii="Times New Roman" w:hAnsi="Times New Roman" w:cs="Times New Roman"/>
          <w:b/>
          <w:bCs/>
          <w:sz w:val="20"/>
          <w:szCs w:val="20"/>
        </w:rPr>
        <w:t>1</w:t>
      </w:r>
      <w:r w:rsidRPr="00FF30A7">
        <w:rPr>
          <w:rFonts w:ascii="Times New Roman" w:hAnsi="Times New Roman" w:cs="Times New Roman"/>
          <w:sz w:val="20"/>
          <w:szCs w:val="20"/>
        </w:rPr>
        <w:t xml:space="preserve">: </w:t>
      </w:r>
      <w:proofErr w:type="spellStart"/>
      <w:r w:rsidRPr="00FF30A7">
        <w:rPr>
          <w:rFonts w:ascii="Times New Roman" w:hAnsi="Times New Roman" w:cs="Times New Roman"/>
          <w:sz w:val="20"/>
          <w:szCs w:val="20"/>
        </w:rPr>
        <w:t>Barplot</w:t>
      </w:r>
      <w:proofErr w:type="spellEnd"/>
      <w:r w:rsidRPr="00FF30A7">
        <w:rPr>
          <w:rFonts w:ascii="Times New Roman" w:hAnsi="Times New Roman" w:cs="Times New Roman"/>
          <w:sz w:val="20"/>
          <w:szCs w:val="20"/>
        </w:rPr>
        <w:t xml:space="preserve"> of Accuracies</w:t>
      </w:r>
    </w:p>
    <w:p w14:paraId="05B58B97" w14:textId="77777777" w:rsidR="00FF30A7" w:rsidRDefault="00FF30A7" w:rsidP="00FF30A7">
      <w:pPr>
        <w:jc w:val="center"/>
        <w:rPr>
          <w:rFonts w:ascii="Times New Roman" w:hAnsi="Times New Roman" w:cs="Times New Roman"/>
          <w:sz w:val="20"/>
          <w:szCs w:val="20"/>
        </w:rPr>
      </w:pPr>
    </w:p>
    <w:p w14:paraId="20B8CADE" w14:textId="77777777" w:rsidR="00FF30A7" w:rsidRDefault="00FF30A7" w:rsidP="00FF30A7">
      <w:pPr>
        <w:jc w:val="center"/>
        <w:rPr>
          <w:rFonts w:ascii="Times New Roman" w:hAnsi="Times New Roman" w:cs="Times New Roman"/>
          <w:sz w:val="20"/>
          <w:szCs w:val="20"/>
        </w:rPr>
      </w:pPr>
    </w:p>
    <w:p w14:paraId="6C4B642A" w14:textId="77777777" w:rsidR="00CB6B30" w:rsidRDefault="00E22C04" w:rsidP="00CB6B30">
      <w:pPr>
        <w:tabs>
          <w:tab w:val="left" w:pos="1210"/>
        </w:tabs>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251736576" behindDoc="0" locked="0" layoutInCell="1" allowOverlap="1" wp14:anchorId="6EE477D0" wp14:editId="4DD5596D">
            <wp:simplePos x="0" y="0"/>
            <wp:positionH relativeFrom="margin">
              <wp:align>left</wp:align>
            </wp:positionH>
            <wp:positionV relativeFrom="margin">
              <wp:align>top</wp:align>
            </wp:positionV>
            <wp:extent cx="1449070" cy="1583690"/>
            <wp:effectExtent l="0" t="0" r="0" b="0"/>
            <wp:wrapThrough wrapText="bothSides">
              <wp:wrapPolygon edited="0">
                <wp:start x="0" y="0"/>
                <wp:lineTo x="0" y="21306"/>
                <wp:lineTo x="21297" y="21306"/>
                <wp:lineTo x="21297" y="0"/>
                <wp:lineTo x="0" y="0"/>
              </wp:wrapPolygon>
            </wp:wrapThrough>
            <wp:docPr id="8193671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67125" name="Picture 819367125"/>
                    <pic:cNvPicPr/>
                  </pic:nvPicPr>
                  <pic:blipFill>
                    <a:blip r:embed="rId27">
                      <a:extLst>
                        <a:ext uri="{28A0092B-C50C-407E-A947-70E740481C1C}">
                          <a14:useLocalDpi xmlns:a14="http://schemas.microsoft.com/office/drawing/2010/main" val="0"/>
                        </a:ext>
                      </a:extLst>
                    </a:blip>
                    <a:stretch>
                      <a:fillRect/>
                    </a:stretch>
                  </pic:blipFill>
                  <pic:spPr>
                    <a:xfrm>
                      <a:off x="0" y="0"/>
                      <a:ext cx="1449070" cy="1583690"/>
                    </a:xfrm>
                    <a:prstGeom prst="rect">
                      <a:avLst/>
                    </a:prstGeom>
                  </pic:spPr>
                </pic:pic>
              </a:graphicData>
            </a:graphic>
            <wp14:sizeRelH relativeFrom="margin">
              <wp14:pctWidth>0</wp14:pctWidth>
            </wp14:sizeRelH>
          </wp:anchor>
        </w:drawing>
      </w:r>
      <w:r w:rsidR="00CB6B30">
        <w:rPr>
          <w:rFonts w:ascii="Times New Roman" w:hAnsi="Times New Roman" w:cs="Times New Roman"/>
          <w:noProof/>
          <w:sz w:val="32"/>
          <w:szCs w:val="32"/>
        </w:rPr>
        <w:drawing>
          <wp:anchor distT="0" distB="0" distL="114300" distR="114300" simplePos="0" relativeHeight="251751936" behindDoc="0" locked="0" layoutInCell="1" allowOverlap="1" wp14:anchorId="3777E85A" wp14:editId="0E199CE4">
            <wp:simplePos x="0" y="0"/>
            <wp:positionH relativeFrom="column">
              <wp:posOffset>5199380</wp:posOffset>
            </wp:positionH>
            <wp:positionV relativeFrom="page">
              <wp:posOffset>953135</wp:posOffset>
            </wp:positionV>
            <wp:extent cx="1439545" cy="1575435"/>
            <wp:effectExtent l="0" t="0" r="8255" b="5715"/>
            <wp:wrapThrough wrapText="bothSides">
              <wp:wrapPolygon edited="0">
                <wp:start x="0" y="0"/>
                <wp:lineTo x="0" y="21417"/>
                <wp:lineTo x="21438" y="21417"/>
                <wp:lineTo x="21438" y="0"/>
                <wp:lineTo x="0" y="0"/>
              </wp:wrapPolygon>
            </wp:wrapThrough>
            <wp:docPr id="63195427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54272" name="Picture 631954272"/>
                    <pic:cNvPicPr/>
                  </pic:nvPicPr>
                  <pic:blipFill>
                    <a:blip r:embed="rId28">
                      <a:extLst>
                        <a:ext uri="{28A0092B-C50C-407E-A947-70E740481C1C}">
                          <a14:useLocalDpi xmlns:a14="http://schemas.microsoft.com/office/drawing/2010/main" val="0"/>
                        </a:ext>
                      </a:extLst>
                    </a:blip>
                    <a:stretch>
                      <a:fillRect/>
                    </a:stretch>
                  </pic:blipFill>
                  <pic:spPr>
                    <a:xfrm>
                      <a:off x="0" y="0"/>
                      <a:ext cx="1439545" cy="1575435"/>
                    </a:xfrm>
                    <a:prstGeom prst="rect">
                      <a:avLst/>
                    </a:prstGeom>
                  </pic:spPr>
                </pic:pic>
              </a:graphicData>
            </a:graphic>
            <wp14:sizeRelH relativeFrom="margin">
              <wp14:pctWidth>0</wp14:pctWidth>
            </wp14:sizeRelH>
            <wp14:sizeRelV relativeFrom="margin">
              <wp14:pctHeight>0</wp14:pctHeight>
            </wp14:sizeRelV>
          </wp:anchor>
        </w:drawing>
      </w:r>
      <w:r w:rsidR="00CB6B30">
        <w:rPr>
          <w:rFonts w:ascii="Times New Roman" w:hAnsi="Times New Roman" w:cs="Times New Roman"/>
          <w:noProof/>
          <w:sz w:val="32"/>
          <w:szCs w:val="32"/>
        </w:rPr>
        <w:drawing>
          <wp:anchor distT="0" distB="0" distL="114300" distR="114300" simplePos="0" relativeHeight="251741696" behindDoc="0" locked="0" layoutInCell="1" allowOverlap="1" wp14:anchorId="07A4824A" wp14:editId="4D2711D8">
            <wp:simplePos x="0" y="0"/>
            <wp:positionH relativeFrom="column">
              <wp:posOffset>3564890</wp:posOffset>
            </wp:positionH>
            <wp:positionV relativeFrom="page">
              <wp:posOffset>933450</wp:posOffset>
            </wp:positionV>
            <wp:extent cx="1414780" cy="1664335"/>
            <wp:effectExtent l="0" t="0" r="0" b="0"/>
            <wp:wrapThrough wrapText="bothSides">
              <wp:wrapPolygon edited="0">
                <wp:start x="0" y="0"/>
                <wp:lineTo x="0" y="21262"/>
                <wp:lineTo x="21232" y="21262"/>
                <wp:lineTo x="21232" y="0"/>
                <wp:lineTo x="0" y="0"/>
              </wp:wrapPolygon>
            </wp:wrapThrough>
            <wp:docPr id="1699528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2842" name="Picture 169952842"/>
                    <pic:cNvPicPr/>
                  </pic:nvPicPr>
                  <pic:blipFill>
                    <a:blip r:embed="rId29">
                      <a:extLst>
                        <a:ext uri="{28A0092B-C50C-407E-A947-70E740481C1C}">
                          <a14:useLocalDpi xmlns:a14="http://schemas.microsoft.com/office/drawing/2010/main" val="0"/>
                        </a:ext>
                      </a:extLst>
                    </a:blip>
                    <a:stretch>
                      <a:fillRect/>
                    </a:stretch>
                  </pic:blipFill>
                  <pic:spPr>
                    <a:xfrm>
                      <a:off x="0" y="0"/>
                      <a:ext cx="1414780" cy="1664335"/>
                    </a:xfrm>
                    <a:prstGeom prst="rect">
                      <a:avLst/>
                    </a:prstGeom>
                  </pic:spPr>
                </pic:pic>
              </a:graphicData>
            </a:graphic>
            <wp14:sizeRelH relativeFrom="margin">
              <wp14:pctWidth>0</wp14:pctWidth>
            </wp14:sizeRelH>
            <wp14:sizeRelV relativeFrom="margin">
              <wp14:pctHeight>0</wp14:pctHeight>
            </wp14:sizeRelV>
          </wp:anchor>
        </w:drawing>
      </w:r>
      <w:r w:rsidR="00CB6B30">
        <w:rPr>
          <w:rFonts w:ascii="Times New Roman" w:hAnsi="Times New Roman" w:cs="Times New Roman"/>
          <w:sz w:val="32"/>
          <w:szCs w:val="32"/>
        </w:rPr>
        <w:tab/>
      </w:r>
      <w:r w:rsidR="00CB6B30">
        <w:rPr>
          <w:rFonts w:ascii="Times New Roman" w:hAnsi="Times New Roman" w:cs="Times New Roman"/>
          <w:noProof/>
          <w:sz w:val="32"/>
          <w:szCs w:val="32"/>
        </w:rPr>
        <w:drawing>
          <wp:anchor distT="0" distB="0" distL="114300" distR="114300" simplePos="0" relativeHeight="251746816" behindDoc="0" locked="0" layoutInCell="1" allowOverlap="1" wp14:anchorId="43A78FEA" wp14:editId="0E48DA8E">
            <wp:simplePos x="0" y="0"/>
            <wp:positionH relativeFrom="column">
              <wp:posOffset>1833664</wp:posOffset>
            </wp:positionH>
            <wp:positionV relativeFrom="page">
              <wp:posOffset>914400</wp:posOffset>
            </wp:positionV>
            <wp:extent cx="1439545" cy="1602740"/>
            <wp:effectExtent l="0" t="0" r="8255" b="0"/>
            <wp:wrapThrough wrapText="bothSides">
              <wp:wrapPolygon edited="0">
                <wp:start x="0" y="0"/>
                <wp:lineTo x="0" y="21309"/>
                <wp:lineTo x="21438" y="21309"/>
                <wp:lineTo x="21438" y="0"/>
                <wp:lineTo x="0" y="0"/>
              </wp:wrapPolygon>
            </wp:wrapThrough>
            <wp:docPr id="3280678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67868" name="Picture 328067868"/>
                    <pic:cNvPicPr/>
                  </pic:nvPicPr>
                  <pic:blipFill>
                    <a:blip r:embed="rId30">
                      <a:extLst>
                        <a:ext uri="{28A0092B-C50C-407E-A947-70E740481C1C}">
                          <a14:useLocalDpi xmlns:a14="http://schemas.microsoft.com/office/drawing/2010/main" val="0"/>
                        </a:ext>
                      </a:extLst>
                    </a:blip>
                    <a:stretch>
                      <a:fillRect/>
                    </a:stretch>
                  </pic:blipFill>
                  <pic:spPr>
                    <a:xfrm>
                      <a:off x="0" y="0"/>
                      <a:ext cx="1439545" cy="1602740"/>
                    </a:xfrm>
                    <a:prstGeom prst="rect">
                      <a:avLst/>
                    </a:prstGeom>
                  </pic:spPr>
                </pic:pic>
              </a:graphicData>
            </a:graphic>
          </wp:anchor>
        </w:drawing>
      </w:r>
    </w:p>
    <w:p w14:paraId="234E7DF8" w14:textId="3FAB82BA" w:rsidR="00FF30A7" w:rsidRDefault="00CB6B30" w:rsidP="00CB6B30">
      <w:pPr>
        <w:jc w:val="center"/>
        <w:rPr>
          <w:rFonts w:ascii="Times New Roman" w:hAnsi="Times New Roman" w:cs="Times New Roman"/>
          <w:sz w:val="20"/>
          <w:szCs w:val="20"/>
        </w:rPr>
      </w:pPr>
      <w:r>
        <w:rPr>
          <w:rFonts w:ascii="Times New Roman" w:hAnsi="Times New Roman" w:cs="Times New Roman"/>
          <w:noProof/>
          <w:sz w:val="32"/>
          <w:szCs w:val="32"/>
        </w:rPr>
        <w:drawing>
          <wp:anchor distT="0" distB="0" distL="114300" distR="114300" simplePos="0" relativeHeight="251767296" behindDoc="0" locked="0" layoutInCell="1" allowOverlap="1" wp14:anchorId="0A8337C4" wp14:editId="66FF182B">
            <wp:simplePos x="0" y="0"/>
            <wp:positionH relativeFrom="column">
              <wp:posOffset>3564890</wp:posOffset>
            </wp:positionH>
            <wp:positionV relativeFrom="page">
              <wp:posOffset>3122295</wp:posOffset>
            </wp:positionV>
            <wp:extent cx="1580515" cy="1711960"/>
            <wp:effectExtent l="0" t="0" r="635" b="2540"/>
            <wp:wrapThrough wrapText="bothSides">
              <wp:wrapPolygon edited="0">
                <wp:start x="0" y="0"/>
                <wp:lineTo x="0" y="21392"/>
                <wp:lineTo x="21348" y="21392"/>
                <wp:lineTo x="21348" y="0"/>
                <wp:lineTo x="0" y="0"/>
              </wp:wrapPolygon>
            </wp:wrapThrough>
            <wp:docPr id="171015139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51392" name="Picture 1710151392"/>
                    <pic:cNvPicPr/>
                  </pic:nvPicPr>
                  <pic:blipFill>
                    <a:blip r:embed="rId31">
                      <a:extLst>
                        <a:ext uri="{28A0092B-C50C-407E-A947-70E740481C1C}">
                          <a14:useLocalDpi xmlns:a14="http://schemas.microsoft.com/office/drawing/2010/main" val="0"/>
                        </a:ext>
                      </a:extLst>
                    </a:blip>
                    <a:stretch>
                      <a:fillRect/>
                    </a:stretch>
                  </pic:blipFill>
                  <pic:spPr>
                    <a:xfrm>
                      <a:off x="0" y="0"/>
                      <a:ext cx="1580515" cy="17119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2"/>
          <w:szCs w:val="32"/>
        </w:rPr>
        <w:drawing>
          <wp:anchor distT="0" distB="0" distL="114300" distR="114300" simplePos="0" relativeHeight="251762176" behindDoc="0" locked="0" layoutInCell="1" allowOverlap="1" wp14:anchorId="0658DA40" wp14:editId="19B97DED">
            <wp:simplePos x="0" y="0"/>
            <wp:positionH relativeFrom="column">
              <wp:posOffset>1745872</wp:posOffset>
            </wp:positionH>
            <wp:positionV relativeFrom="page">
              <wp:posOffset>3122295</wp:posOffset>
            </wp:positionV>
            <wp:extent cx="1635760" cy="1701800"/>
            <wp:effectExtent l="0" t="0" r="2540" b="0"/>
            <wp:wrapThrough wrapText="bothSides">
              <wp:wrapPolygon edited="0">
                <wp:start x="0" y="0"/>
                <wp:lineTo x="0" y="21278"/>
                <wp:lineTo x="21382" y="21278"/>
                <wp:lineTo x="21382" y="0"/>
                <wp:lineTo x="0" y="0"/>
              </wp:wrapPolygon>
            </wp:wrapThrough>
            <wp:docPr id="198294028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40282" name="Picture 1982940282"/>
                    <pic:cNvPicPr/>
                  </pic:nvPicPr>
                  <pic:blipFill>
                    <a:blip r:embed="rId32">
                      <a:extLst>
                        <a:ext uri="{28A0092B-C50C-407E-A947-70E740481C1C}">
                          <a14:useLocalDpi xmlns:a14="http://schemas.microsoft.com/office/drawing/2010/main" val="0"/>
                        </a:ext>
                      </a:extLst>
                    </a:blip>
                    <a:stretch>
                      <a:fillRect/>
                    </a:stretch>
                  </pic:blipFill>
                  <pic:spPr>
                    <a:xfrm>
                      <a:off x="0" y="0"/>
                      <a:ext cx="1635760" cy="1701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2"/>
          <w:szCs w:val="32"/>
        </w:rPr>
        <w:drawing>
          <wp:anchor distT="0" distB="0" distL="114300" distR="114300" simplePos="0" relativeHeight="251757056" behindDoc="0" locked="0" layoutInCell="1" allowOverlap="1" wp14:anchorId="1D9DFE9A" wp14:editId="513D0ADF">
            <wp:simplePos x="0" y="0"/>
            <wp:positionH relativeFrom="column">
              <wp:posOffset>-67999</wp:posOffset>
            </wp:positionH>
            <wp:positionV relativeFrom="page">
              <wp:posOffset>3044217</wp:posOffset>
            </wp:positionV>
            <wp:extent cx="1569720" cy="1779905"/>
            <wp:effectExtent l="0" t="0" r="0" b="0"/>
            <wp:wrapThrough wrapText="bothSides">
              <wp:wrapPolygon edited="0">
                <wp:start x="0" y="0"/>
                <wp:lineTo x="0" y="21269"/>
                <wp:lineTo x="21233" y="21269"/>
                <wp:lineTo x="21233" y="0"/>
                <wp:lineTo x="0" y="0"/>
              </wp:wrapPolygon>
            </wp:wrapThrough>
            <wp:docPr id="118043610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36100" name="Picture 1180436100"/>
                    <pic:cNvPicPr/>
                  </pic:nvPicPr>
                  <pic:blipFill>
                    <a:blip r:embed="rId33">
                      <a:extLst>
                        <a:ext uri="{28A0092B-C50C-407E-A947-70E740481C1C}">
                          <a14:useLocalDpi xmlns:a14="http://schemas.microsoft.com/office/drawing/2010/main" val="0"/>
                        </a:ext>
                      </a:extLst>
                    </a:blip>
                    <a:stretch>
                      <a:fillRect/>
                    </a:stretch>
                  </pic:blipFill>
                  <pic:spPr>
                    <a:xfrm>
                      <a:off x="0" y="0"/>
                      <a:ext cx="1569720" cy="17799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32"/>
          <w:szCs w:val="32"/>
        </w:rPr>
        <w:br w:type="textWrapping" w:clear="all"/>
      </w:r>
      <w:r w:rsidRPr="00CB6B30">
        <w:rPr>
          <w:rFonts w:ascii="Times New Roman" w:hAnsi="Times New Roman" w:cs="Times New Roman"/>
          <w:b/>
          <w:bCs/>
          <w:sz w:val="20"/>
          <w:szCs w:val="20"/>
        </w:rPr>
        <w:t>Figure 1</w:t>
      </w:r>
      <w:r w:rsidR="00EE32F0">
        <w:rPr>
          <w:rFonts w:ascii="Times New Roman" w:hAnsi="Times New Roman" w:cs="Times New Roman"/>
          <w:b/>
          <w:bCs/>
          <w:sz w:val="20"/>
          <w:szCs w:val="20"/>
        </w:rPr>
        <w:t>2</w:t>
      </w:r>
      <w:r w:rsidRPr="00CB6B30">
        <w:rPr>
          <w:rFonts w:ascii="Times New Roman" w:hAnsi="Times New Roman" w:cs="Times New Roman"/>
          <w:b/>
          <w:bCs/>
          <w:sz w:val="20"/>
          <w:szCs w:val="20"/>
        </w:rPr>
        <w:t>:</w:t>
      </w:r>
      <w:r w:rsidRPr="00CB6B30">
        <w:rPr>
          <w:rFonts w:ascii="Times New Roman" w:hAnsi="Times New Roman" w:cs="Times New Roman"/>
          <w:sz w:val="20"/>
          <w:szCs w:val="20"/>
        </w:rPr>
        <w:t xml:space="preserve"> Confusion Matrices</w:t>
      </w:r>
    </w:p>
    <w:p w14:paraId="15435D5A" w14:textId="77777777" w:rsidR="00E22C04" w:rsidRPr="00E22C04" w:rsidRDefault="00E22C04" w:rsidP="00E22C04">
      <w:pPr>
        <w:rPr>
          <w:rFonts w:ascii="Times New Roman" w:hAnsi="Times New Roman" w:cs="Times New Roman"/>
          <w:b/>
          <w:bCs/>
          <w:sz w:val="32"/>
          <w:szCs w:val="32"/>
        </w:rPr>
      </w:pPr>
      <w:r>
        <w:rPr>
          <w:rFonts w:ascii="Times New Roman" w:hAnsi="Times New Roman" w:cs="Times New Roman"/>
          <w:b/>
          <w:bCs/>
          <w:sz w:val="32"/>
          <w:szCs w:val="32"/>
        </w:rPr>
        <w:t xml:space="preserve">4.3 </w:t>
      </w:r>
      <w:r w:rsidRPr="00E22C04">
        <w:rPr>
          <w:rFonts w:ascii="Times New Roman" w:hAnsi="Times New Roman" w:cs="Times New Roman"/>
          <w:b/>
          <w:bCs/>
          <w:sz w:val="32"/>
          <w:szCs w:val="32"/>
        </w:rPr>
        <w:t>Model Forecasting Power Overview</w:t>
      </w:r>
    </w:p>
    <w:p w14:paraId="5460F965" w14:textId="77777777" w:rsidR="00E22C04" w:rsidRPr="00E22C04" w:rsidRDefault="00E22C04" w:rsidP="00E22C04">
      <w:pPr>
        <w:rPr>
          <w:rFonts w:ascii="Times New Roman" w:hAnsi="Times New Roman" w:cs="Times New Roman"/>
          <w:sz w:val="32"/>
          <w:szCs w:val="32"/>
        </w:rPr>
      </w:pPr>
      <w:r w:rsidRPr="00E22C04">
        <w:rPr>
          <w:rFonts w:ascii="Times New Roman" w:hAnsi="Times New Roman" w:cs="Times New Roman"/>
          <w:sz w:val="32"/>
          <w:szCs w:val="32"/>
        </w:rPr>
        <w:t>In evaluating the forecasting capabilities of the models, key metrics such as true positives (TP), true negatives (TN), false positives (FP), and false negatives (FN) provide a clear picture of each model’s ability to generalize predictions effectively.</w:t>
      </w:r>
    </w:p>
    <w:p w14:paraId="274C7E45" w14:textId="77777777" w:rsidR="00E22C04" w:rsidRPr="00E22C04" w:rsidRDefault="00E22C04" w:rsidP="00E22C04">
      <w:pPr>
        <w:numPr>
          <w:ilvl w:val="0"/>
          <w:numId w:val="30"/>
        </w:numPr>
        <w:rPr>
          <w:rFonts w:ascii="Times New Roman" w:hAnsi="Times New Roman" w:cs="Times New Roman"/>
          <w:sz w:val="32"/>
          <w:szCs w:val="32"/>
        </w:rPr>
      </w:pPr>
      <w:r w:rsidRPr="00E22C04">
        <w:rPr>
          <w:rFonts w:ascii="Times New Roman" w:hAnsi="Times New Roman" w:cs="Times New Roman"/>
          <w:b/>
          <w:bCs/>
          <w:sz w:val="32"/>
          <w:szCs w:val="32"/>
        </w:rPr>
        <w:t>Stacking</w:t>
      </w:r>
      <w:r w:rsidRPr="00E22C04">
        <w:rPr>
          <w:rFonts w:ascii="Times New Roman" w:hAnsi="Times New Roman" w:cs="Times New Roman"/>
          <w:sz w:val="32"/>
          <w:szCs w:val="32"/>
        </w:rPr>
        <w:t xml:space="preserve"> demonstrates exceptional forecasting accuracy, with only 25 false positives and 21 false negatives. This indicates that the model can successfully identify both positive and negative classes with minimal error, providing a reliable balance of precision and recall. Its performance ranks among the best for future forecasting, particularly in tasks requiring robust classification accuracy.</w:t>
      </w:r>
    </w:p>
    <w:p w14:paraId="3C94EA18" w14:textId="77777777" w:rsidR="00E22C04" w:rsidRPr="00E22C04" w:rsidRDefault="00E22C04" w:rsidP="00E22C04">
      <w:pPr>
        <w:numPr>
          <w:ilvl w:val="0"/>
          <w:numId w:val="30"/>
        </w:numPr>
        <w:rPr>
          <w:rFonts w:ascii="Times New Roman" w:hAnsi="Times New Roman" w:cs="Times New Roman"/>
          <w:sz w:val="32"/>
          <w:szCs w:val="32"/>
        </w:rPr>
      </w:pPr>
      <w:r w:rsidRPr="00E22C04">
        <w:rPr>
          <w:rFonts w:ascii="Times New Roman" w:hAnsi="Times New Roman" w:cs="Times New Roman"/>
          <w:b/>
          <w:bCs/>
          <w:sz w:val="32"/>
          <w:szCs w:val="32"/>
        </w:rPr>
        <w:t>SVM (Support Vector Machine)</w:t>
      </w:r>
      <w:r w:rsidRPr="00E22C04">
        <w:rPr>
          <w:rFonts w:ascii="Times New Roman" w:hAnsi="Times New Roman" w:cs="Times New Roman"/>
          <w:sz w:val="32"/>
          <w:szCs w:val="32"/>
        </w:rPr>
        <w:t xml:space="preserve"> performs well but presents slightly more classification errors than Stacking, with 53 false positives and 52 false negatives. Though it retains good predictive power, the higher error </w:t>
      </w:r>
      <w:r w:rsidRPr="00E22C04">
        <w:rPr>
          <w:rFonts w:ascii="Times New Roman" w:hAnsi="Times New Roman" w:cs="Times New Roman"/>
          <w:sz w:val="32"/>
          <w:szCs w:val="32"/>
        </w:rPr>
        <w:lastRenderedPageBreak/>
        <w:t xml:space="preserve">rates suggest that while SVM is effective, it is less accurate than ensemble models like Stacking or </w:t>
      </w:r>
      <w:proofErr w:type="spellStart"/>
      <w:r w:rsidRPr="00E22C04">
        <w:rPr>
          <w:rFonts w:ascii="Times New Roman" w:hAnsi="Times New Roman" w:cs="Times New Roman"/>
          <w:sz w:val="32"/>
          <w:szCs w:val="32"/>
        </w:rPr>
        <w:t>LightGBM</w:t>
      </w:r>
      <w:proofErr w:type="spellEnd"/>
      <w:r w:rsidRPr="00E22C04">
        <w:rPr>
          <w:rFonts w:ascii="Times New Roman" w:hAnsi="Times New Roman" w:cs="Times New Roman"/>
          <w:sz w:val="32"/>
          <w:szCs w:val="32"/>
        </w:rPr>
        <w:t>.</w:t>
      </w:r>
    </w:p>
    <w:p w14:paraId="37E56A12" w14:textId="77777777" w:rsidR="00E22C04" w:rsidRPr="00E22C04" w:rsidRDefault="00E22C04" w:rsidP="00E22C04">
      <w:pPr>
        <w:numPr>
          <w:ilvl w:val="0"/>
          <w:numId w:val="30"/>
        </w:numPr>
        <w:rPr>
          <w:rFonts w:ascii="Times New Roman" w:hAnsi="Times New Roman" w:cs="Times New Roman"/>
          <w:sz w:val="32"/>
          <w:szCs w:val="32"/>
        </w:rPr>
      </w:pPr>
      <w:r w:rsidRPr="00E22C04">
        <w:rPr>
          <w:rFonts w:ascii="Times New Roman" w:hAnsi="Times New Roman" w:cs="Times New Roman"/>
          <w:b/>
          <w:bCs/>
          <w:sz w:val="32"/>
          <w:szCs w:val="32"/>
        </w:rPr>
        <w:t>ANN (Artificial Neural Network)</w:t>
      </w:r>
      <w:r w:rsidRPr="00E22C04">
        <w:rPr>
          <w:rFonts w:ascii="Times New Roman" w:hAnsi="Times New Roman" w:cs="Times New Roman"/>
          <w:sz w:val="32"/>
          <w:szCs w:val="32"/>
        </w:rPr>
        <w:t xml:space="preserve"> displays strong performance, though it struggles with higher false negatives (71). While effective at predicting true negatives, its comparatively lower recall due to missed positive classifications indicates a moderate level of forecasting power, particularly when compared to more complex ensemble methods.</w:t>
      </w:r>
    </w:p>
    <w:p w14:paraId="7722F5B9" w14:textId="77777777" w:rsidR="00E22C04" w:rsidRPr="00E22C04" w:rsidRDefault="00E22C04" w:rsidP="00E22C04">
      <w:pPr>
        <w:numPr>
          <w:ilvl w:val="0"/>
          <w:numId w:val="30"/>
        </w:numPr>
        <w:rPr>
          <w:rFonts w:ascii="Times New Roman" w:hAnsi="Times New Roman" w:cs="Times New Roman"/>
          <w:sz w:val="32"/>
          <w:szCs w:val="32"/>
        </w:rPr>
      </w:pPr>
      <w:r w:rsidRPr="00E22C04">
        <w:rPr>
          <w:rFonts w:ascii="Times New Roman" w:hAnsi="Times New Roman" w:cs="Times New Roman"/>
          <w:b/>
          <w:bCs/>
          <w:sz w:val="32"/>
          <w:szCs w:val="32"/>
        </w:rPr>
        <w:t>K-Nearest Neighbors (KNN)</w:t>
      </w:r>
      <w:r w:rsidRPr="00E22C04">
        <w:rPr>
          <w:rFonts w:ascii="Times New Roman" w:hAnsi="Times New Roman" w:cs="Times New Roman"/>
          <w:sz w:val="32"/>
          <w:szCs w:val="32"/>
        </w:rPr>
        <w:t xml:space="preserve"> balances recall and precision but has relatively high false positives (53). The model tends to overpredict positive instances, which might compromise its overall classification accuracy, particularly when distinguishing between the two classes.</w:t>
      </w:r>
    </w:p>
    <w:p w14:paraId="1339BB76" w14:textId="77777777" w:rsidR="00E22C04" w:rsidRPr="00E22C04" w:rsidRDefault="00E22C04" w:rsidP="00E22C04">
      <w:pPr>
        <w:numPr>
          <w:ilvl w:val="0"/>
          <w:numId w:val="30"/>
        </w:numPr>
        <w:rPr>
          <w:rFonts w:ascii="Times New Roman" w:hAnsi="Times New Roman" w:cs="Times New Roman"/>
          <w:sz w:val="32"/>
          <w:szCs w:val="32"/>
        </w:rPr>
      </w:pPr>
      <w:proofErr w:type="spellStart"/>
      <w:r w:rsidRPr="00E22C04">
        <w:rPr>
          <w:rFonts w:ascii="Times New Roman" w:hAnsi="Times New Roman" w:cs="Times New Roman"/>
          <w:b/>
          <w:bCs/>
          <w:sz w:val="32"/>
          <w:szCs w:val="32"/>
        </w:rPr>
        <w:t>LightGBM</w:t>
      </w:r>
      <w:proofErr w:type="spellEnd"/>
      <w:r w:rsidRPr="00E22C04">
        <w:rPr>
          <w:rFonts w:ascii="Times New Roman" w:hAnsi="Times New Roman" w:cs="Times New Roman"/>
          <w:sz w:val="32"/>
          <w:szCs w:val="32"/>
        </w:rPr>
        <w:t xml:space="preserve"> excels with one of the lowest error rates across all models, having only 24 false positives and 19 false negatives. Its exceptional ability to forecast both classes with high accuracy makes it one of the most powerful models for future prediction tasks. It balances precision and recall at an impressive level.</w:t>
      </w:r>
    </w:p>
    <w:p w14:paraId="28D95E15" w14:textId="77777777" w:rsidR="00E22C04" w:rsidRPr="00E22C04" w:rsidRDefault="00E22C04" w:rsidP="00E22C04">
      <w:pPr>
        <w:numPr>
          <w:ilvl w:val="0"/>
          <w:numId w:val="30"/>
        </w:numPr>
        <w:rPr>
          <w:rFonts w:ascii="Times New Roman" w:hAnsi="Times New Roman" w:cs="Times New Roman"/>
          <w:sz w:val="32"/>
          <w:szCs w:val="32"/>
        </w:rPr>
      </w:pPr>
      <w:r w:rsidRPr="00E22C04">
        <w:rPr>
          <w:rFonts w:ascii="Times New Roman" w:hAnsi="Times New Roman" w:cs="Times New Roman"/>
          <w:b/>
          <w:bCs/>
          <w:sz w:val="32"/>
          <w:szCs w:val="32"/>
        </w:rPr>
        <w:t>Random Forest</w:t>
      </w:r>
      <w:r w:rsidRPr="00E22C04">
        <w:rPr>
          <w:rFonts w:ascii="Times New Roman" w:hAnsi="Times New Roman" w:cs="Times New Roman"/>
          <w:sz w:val="32"/>
          <w:szCs w:val="32"/>
        </w:rPr>
        <w:t xml:space="preserve"> follows closely behind </w:t>
      </w:r>
      <w:proofErr w:type="spellStart"/>
      <w:r w:rsidRPr="00E22C04">
        <w:rPr>
          <w:rFonts w:ascii="Times New Roman" w:hAnsi="Times New Roman" w:cs="Times New Roman"/>
          <w:sz w:val="32"/>
          <w:szCs w:val="32"/>
        </w:rPr>
        <w:t>LightGBM</w:t>
      </w:r>
      <w:proofErr w:type="spellEnd"/>
      <w:r w:rsidRPr="00E22C04">
        <w:rPr>
          <w:rFonts w:ascii="Times New Roman" w:hAnsi="Times New Roman" w:cs="Times New Roman"/>
          <w:sz w:val="32"/>
          <w:szCs w:val="32"/>
        </w:rPr>
        <w:t>, with 26 false positives and 36 false negatives. While its classification errors are slightly higher, it remains a reliable model for forecasting and offers strong predictive accuracy.</w:t>
      </w:r>
    </w:p>
    <w:p w14:paraId="35FB18A8" w14:textId="77777777" w:rsidR="00E22C04" w:rsidRPr="00E22C04" w:rsidRDefault="00E22C04" w:rsidP="00E22C04">
      <w:pPr>
        <w:numPr>
          <w:ilvl w:val="0"/>
          <w:numId w:val="30"/>
        </w:numPr>
        <w:rPr>
          <w:rFonts w:ascii="Times New Roman" w:hAnsi="Times New Roman" w:cs="Times New Roman"/>
          <w:sz w:val="32"/>
          <w:szCs w:val="32"/>
        </w:rPr>
      </w:pPr>
      <w:proofErr w:type="spellStart"/>
      <w:r w:rsidRPr="00E22C04">
        <w:rPr>
          <w:rFonts w:ascii="Times New Roman" w:hAnsi="Times New Roman" w:cs="Times New Roman"/>
          <w:b/>
          <w:bCs/>
          <w:sz w:val="32"/>
          <w:szCs w:val="32"/>
        </w:rPr>
        <w:t>XGBoost</w:t>
      </w:r>
      <w:proofErr w:type="spellEnd"/>
      <w:r w:rsidRPr="00E22C04">
        <w:rPr>
          <w:rFonts w:ascii="Times New Roman" w:hAnsi="Times New Roman" w:cs="Times New Roman"/>
          <w:sz w:val="32"/>
          <w:szCs w:val="32"/>
        </w:rPr>
        <w:t xml:space="preserve"> also delivers impressive performance, with 27 false positives and 26 false negatives. It demonstrates a reliable balance of high precision and recall, placing it in the same tier as </w:t>
      </w:r>
      <w:proofErr w:type="spellStart"/>
      <w:r w:rsidRPr="00E22C04">
        <w:rPr>
          <w:rFonts w:ascii="Times New Roman" w:hAnsi="Times New Roman" w:cs="Times New Roman"/>
          <w:sz w:val="32"/>
          <w:szCs w:val="32"/>
        </w:rPr>
        <w:t>LightGBM</w:t>
      </w:r>
      <w:proofErr w:type="spellEnd"/>
      <w:r w:rsidRPr="00E22C04">
        <w:rPr>
          <w:rFonts w:ascii="Times New Roman" w:hAnsi="Times New Roman" w:cs="Times New Roman"/>
          <w:sz w:val="32"/>
          <w:szCs w:val="32"/>
        </w:rPr>
        <w:t xml:space="preserve"> in terms of forecasting ability.</w:t>
      </w:r>
    </w:p>
    <w:p w14:paraId="7CEDB460" w14:textId="77777777" w:rsidR="00E22C04" w:rsidRDefault="00E22C04" w:rsidP="00CB6B30">
      <w:pPr>
        <w:rPr>
          <w:rFonts w:ascii="Times New Roman" w:hAnsi="Times New Roman" w:cs="Times New Roman"/>
          <w:sz w:val="32"/>
          <w:szCs w:val="32"/>
        </w:rPr>
      </w:pPr>
      <w:r w:rsidRPr="00E22C04">
        <w:rPr>
          <w:rFonts w:ascii="Times New Roman" w:hAnsi="Times New Roman" w:cs="Times New Roman"/>
          <w:sz w:val="32"/>
          <w:szCs w:val="32"/>
        </w:rPr>
        <w:t xml:space="preserve">In summary, </w:t>
      </w:r>
      <w:proofErr w:type="spellStart"/>
      <w:r w:rsidRPr="00E22C04">
        <w:rPr>
          <w:rFonts w:ascii="Times New Roman" w:hAnsi="Times New Roman" w:cs="Times New Roman"/>
          <w:sz w:val="32"/>
          <w:szCs w:val="32"/>
        </w:rPr>
        <w:t>LightGBM</w:t>
      </w:r>
      <w:proofErr w:type="spellEnd"/>
      <w:r w:rsidRPr="00E22C04">
        <w:rPr>
          <w:rFonts w:ascii="Times New Roman" w:hAnsi="Times New Roman" w:cs="Times New Roman"/>
          <w:sz w:val="32"/>
          <w:szCs w:val="32"/>
        </w:rPr>
        <w:t xml:space="preserve">, </w:t>
      </w:r>
      <w:proofErr w:type="spellStart"/>
      <w:r w:rsidRPr="00E22C04">
        <w:rPr>
          <w:rFonts w:ascii="Times New Roman" w:hAnsi="Times New Roman" w:cs="Times New Roman"/>
          <w:sz w:val="32"/>
          <w:szCs w:val="32"/>
        </w:rPr>
        <w:t>XGBoost</w:t>
      </w:r>
      <w:proofErr w:type="spellEnd"/>
      <w:r w:rsidRPr="00E22C04">
        <w:rPr>
          <w:rFonts w:ascii="Times New Roman" w:hAnsi="Times New Roman" w:cs="Times New Roman"/>
          <w:sz w:val="32"/>
          <w:szCs w:val="32"/>
        </w:rPr>
        <w:t>, and Stacking models exhibit the strongest forecasting abilities, excelling at identifying both positive and negative instances with minimal error. These models provide highly reliable future predictions. SVM, ANN, and KNN offer solid predictive performance but with slightly higher classification errors, making them less effective in terms of forecasting compared to the ensemble methods.</w:t>
      </w:r>
    </w:p>
    <w:p w14:paraId="462DD4CA" w14:textId="77777777" w:rsidR="00E22C04" w:rsidRPr="00E22C04" w:rsidRDefault="00E22C04">
      <w:pPr>
        <w:rPr>
          <w:rFonts w:ascii="Times New Roman" w:hAnsi="Times New Roman" w:cs="Times New Roman"/>
          <w:b/>
          <w:bCs/>
          <w:sz w:val="32"/>
          <w:szCs w:val="32"/>
        </w:rPr>
      </w:pPr>
      <w:r w:rsidRPr="00E22C04">
        <w:rPr>
          <w:rFonts w:ascii="Times New Roman" w:hAnsi="Times New Roman" w:cs="Times New Roman"/>
          <w:b/>
          <w:bCs/>
          <w:sz w:val="32"/>
          <w:szCs w:val="32"/>
        </w:rPr>
        <w:lastRenderedPageBreak/>
        <w:t>4.4 Selecting the best value of K for KNN Classifier:</w:t>
      </w:r>
    </w:p>
    <w:p w14:paraId="6749246B" w14:textId="77777777" w:rsidR="00CB6B30" w:rsidRDefault="005D63A6" w:rsidP="00CB6B30">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772416" behindDoc="0" locked="0" layoutInCell="1" allowOverlap="1" wp14:anchorId="1A64033B" wp14:editId="09DCA13D">
            <wp:simplePos x="0" y="0"/>
            <wp:positionH relativeFrom="margin">
              <wp:align>left</wp:align>
            </wp:positionH>
            <wp:positionV relativeFrom="page">
              <wp:posOffset>3131820</wp:posOffset>
            </wp:positionV>
            <wp:extent cx="6595110" cy="4051935"/>
            <wp:effectExtent l="0" t="0" r="0" b="5715"/>
            <wp:wrapThrough wrapText="bothSides">
              <wp:wrapPolygon edited="0">
                <wp:start x="0" y="0"/>
                <wp:lineTo x="0" y="21529"/>
                <wp:lineTo x="21525" y="21529"/>
                <wp:lineTo x="21525" y="0"/>
                <wp:lineTo x="0" y="0"/>
              </wp:wrapPolygon>
            </wp:wrapThrough>
            <wp:docPr id="67252764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27649" name="Picture 672527649"/>
                    <pic:cNvPicPr/>
                  </pic:nvPicPr>
                  <pic:blipFill>
                    <a:blip r:embed="rId34">
                      <a:extLst>
                        <a:ext uri="{28A0092B-C50C-407E-A947-70E740481C1C}">
                          <a14:useLocalDpi xmlns:a14="http://schemas.microsoft.com/office/drawing/2010/main" val="0"/>
                        </a:ext>
                      </a:extLst>
                    </a:blip>
                    <a:stretch>
                      <a:fillRect/>
                    </a:stretch>
                  </pic:blipFill>
                  <pic:spPr>
                    <a:xfrm>
                      <a:off x="0" y="0"/>
                      <a:ext cx="6595110" cy="4051935"/>
                    </a:xfrm>
                    <a:prstGeom prst="rect">
                      <a:avLst/>
                    </a:prstGeom>
                  </pic:spPr>
                </pic:pic>
              </a:graphicData>
            </a:graphic>
            <wp14:sizeRelH relativeFrom="margin">
              <wp14:pctWidth>0</wp14:pctWidth>
            </wp14:sizeRelH>
          </wp:anchor>
        </w:drawing>
      </w:r>
      <w:r w:rsidR="00E22C04" w:rsidRPr="00E22C04">
        <w:rPr>
          <w:rFonts w:ascii="Times New Roman" w:hAnsi="Times New Roman" w:cs="Times New Roman"/>
          <w:sz w:val="32"/>
          <w:szCs w:val="32"/>
        </w:rPr>
        <w:t>To select the optimal value of K for the K-Nearest Neighbors (KNN) model, I employed a Python for loop to iterate through different values of K. The selection process was based on the model's accuracy performance for each value. After evaluating the results, K=</w:t>
      </w:r>
      <w:r w:rsidR="00E22C04">
        <w:rPr>
          <w:rFonts w:ascii="Times New Roman" w:hAnsi="Times New Roman" w:cs="Times New Roman"/>
          <w:sz w:val="32"/>
          <w:szCs w:val="32"/>
        </w:rPr>
        <w:t>3</w:t>
      </w:r>
      <w:r w:rsidR="00E22C04" w:rsidRPr="00E22C04">
        <w:rPr>
          <w:rFonts w:ascii="Times New Roman" w:hAnsi="Times New Roman" w:cs="Times New Roman"/>
          <w:sz w:val="32"/>
          <w:szCs w:val="32"/>
        </w:rPr>
        <w:t xml:space="preserve"> was determined to be the best-performing value, yielding the highest accuracy. This systematic approach ensures that the chosen K maximizes the model's predictive capability for my dataset, aligning it with the desired classification goals.</w:t>
      </w:r>
    </w:p>
    <w:p w14:paraId="7C07114E" w14:textId="1DC1C32D" w:rsidR="00E22C04" w:rsidRDefault="005D63A6" w:rsidP="005D63A6">
      <w:pPr>
        <w:jc w:val="center"/>
        <w:rPr>
          <w:rFonts w:ascii="Times New Roman" w:hAnsi="Times New Roman" w:cs="Times New Roman"/>
          <w:sz w:val="20"/>
          <w:szCs w:val="20"/>
        </w:rPr>
      </w:pPr>
      <w:r w:rsidRPr="005D63A6">
        <w:rPr>
          <w:rFonts w:ascii="Times New Roman" w:hAnsi="Times New Roman" w:cs="Times New Roman"/>
          <w:b/>
          <w:bCs/>
          <w:sz w:val="20"/>
          <w:szCs w:val="20"/>
        </w:rPr>
        <w:t>Figure 1</w:t>
      </w:r>
      <w:r w:rsidR="00EE32F0">
        <w:rPr>
          <w:rFonts w:ascii="Times New Roman" w:hAnsi="Times New Roman" w:cs="Times New Roman"/>
          <w:b/>
          <w:bCs/>
          <w:sz w:val="20"/>
          <w:szCs w:val="20"/>
        </w:rPr>
        <w:t>3</w:t>
      </w:r>
      <w:r w:rsidRPr="005D63A6">
        <w:rPr>
          <w:rFonts w:ascii="Times New Roman" w:hAnsi="Times New Roman" w:cs="Times New Roman"/>
          <w:b/>
          <w:bCs/>
          <w:sz w:val="20"/>
          <w:szCs w:val="20"/>
        </w:rPr>
        <w:t>:</w:t>
      </w:r>
      <w:r w:rsidRPr="005D63A6">
        <w:rPr>
          <w:rFonts w:ascii="Times New Roman" w:hAnsi="Times New Roman" w:cs="Times New Roman"/>
          <w:sz w:val="20"/>
          <w:szCs w:val="20"/>
        </w:rPr>
        <w:t xml:space="preserve"> Selecting the best K for KNN</w:t>
      </w:r>
    </w:p>
    <w:p w14:paraId="362FE7E1" w14:textId="77777777" w:rsidR="005D63A6" w:rsidRDefault="005D63A6" w:rsidP="005D63A6">
      <w:pPr>
        <w:jc w:val="center"/>
        <w:rPr>
          <w:rFonts w:ascii="Times New Roman" w:hAnsi="Times New Roman" w:cs="Times New Roman"/>
          <w:sz w:val="20"/>
          <w:szCs w:val="20"/>
        </w:rPr>
      </w:pPr>
    </w:p>
    <w:p w14:paraId="66DF7708" w14:textId="77777777" w:rsidR="005D63A6" w:rsidRDefault="005D63A6" w:rsidP="005D63A6">
      <w:pPr>
        <w:jc w:val="center"/>
        <w:rPr>
          <w:rFonts w:ascii="Times New Roman" w:hAnsi="Times New Roman" w:cs="Times New Roman"/>
          <w:sz w:val="20"/>
          <w:szCs w:val="20"/>
        </w:rPr>
      </w:pPr>
    </w:p>
    <w:p w14:paraId="25E65502" w14:textId="77777777" w:rsidR="005D63A6" w:rsidRDefault="005D63A6" w:rsidP="005D63A6">
      <w:pPr>
        <w:jc w:val="center"/>
        <w:rPr>
          <w:rFonts w:ascii="Times New Roman" w:hAnsi="Times New Roman" w:cs="Times New Roman"/>
          <w:sz w:val="20"/>
          <w:szCs w:val="20"/>
        </w:rPr>
      </w:pPr>
    </w:p>
    <w:p w14:paraId="1058052C" w14:textId="77777777" w:rsidR="005D63A6" w:rsidRDefault="005D63A6" w:rsidP="005D63A6">
      <w:pPr>
        <w:jc w:val="center"/>
        <w:rPr>
          <w:rFonts w:ascii="Times New Roman" w:hAnsi="Times New Roman" w:cs="Times New Roman"/>
          <w:sz w:val="20"/>
          <w:szCs w:val="20"/>
        </w:rPr>
      </w:pPr>
    </w:p>
    <w:p w14:paraId="1BCB1B7D" w14:textId="77777777" w:rsidR="005D63A6" w:rsidRDefault="005D63A6" w:rsidP="005D63A6">
      <w:pPr>
        <w:jc w:val="center"/>
        <w:rPr>
          <w:rFonts w:ascii="Times New Roman" w:hAnsi="Times New Roman" w:cs="Times New Roman"/>
          <w:sz w:val="20"/>
          <w:szCs w:val="20"/>
        </w:rPr>
      </w:pPr>
    </w:p>
    <w:p w14:paraId="59EA4E38" w14:textId="77777777" w:rsidR="005D63A6" w:rsidRDefault="005D63A6" w:rsidP="005D63A6">
      <w:pPr>
        <w:jc w:val="center"/>
        <w:rPr>
          <w:rFonts w:ascii="Times New Roman" w:hAnsi="Times New Roman" w:cs="Times New Roman"/>
          <w:sz w:val="20"/>
          <w:szCs w:val="20"/>
        </w:rPr>
      </w:pPr>
    </w:p>
    <w:p w14:paraId="0CC7A2F2" w14:textId="68EC7BC0" w:rsidR="005D63A6" w:rsidRDefault="008E4A08" w:rsidP="005D63A6">
      <w:pPr>
        <w:jc w:val="center"/>
        <w:rPr>
          <w:rFonts w:ascii="Times New Roman" w:hAnsi="Times New Roman" w:cs="Times New Roman"/>
          <w:b/>
          <w:bCs/>
          <w:sz w:val="44"/>
          <w:szCs w:val="44"/>
        </w:rPr>
      </w:pPr>
      <w:r>
        <w:rPr>
          <w:rFonts w:ascii="Times New Roman" w:hAnsi="Times New Roman" w:cs="Times New Roman"/>
          <w:b/>
          <w:bCs/>
          <w:sz w:val="44"/>
          <w:szCs w:val="44"/>
        </w:rPr>
        <w:lastRenderedPageBreak/>
        <w:t>CHAPTER 5</w:t>
      </w:r>
    </w:p>
    <w:p w14:paraId="61C2E744" w14:textId="77777777" w:rsidR="005D63A6" w:rsidRDefault="005D63A6" w:rsidP="005D63A6">
      <w:pPr>
        <w:jc w:val="center"/>
        <w:rPr>
          <w:rFonts w:ascii="Times New Roman" w:hAnsi="Times New Roman" w:cs="Times New Roman"/>
          <w:b/>
          <w:bCs/>
          <w:sz w:val="44"/>
          <w:szCs w:val="44"/>
        </w:rPr>
      </w:pPr>
      <w:r>
        <w:rPr>
          <w:rFonts w:ascii="Times New Roman" w:hAnsi="Times New Roman" w:cs="Times New Roman"/>
          <w:b/>
          <w:bCs/>
          <w:sz w:val="44"/>
          <w:szCs w:val="44"/>
        </w:rPr>
        <w:t>DISCUSSIONS AND CONCLUSION</w:t>
      </w:r>
    </w:p>
    <w:p w14:paraId="0D2F153E" w14:textId="77777777" w:rsidR="00AF1B7E" w:rsidRPr="00AF1B7E" w:rsidRDefault="00AF1B7E" w:rsidP="00AF1B7E">
      <w:pPr>
        <w:rPr>
          <w:rFonts w:ascii="Times New Roman" w:hAnsi="Times New Roman" w:cs="Times New Roman"/>
          <w:sz w:val="32"/>
          <w:szCs w:val="32"/>
        </w:rPr>
      </w:pPr>
      <w:r w:rsidRPr="00AF1B7E">
        <w:rPr>
          <w:rFonts w:ascii="Times New Roman" w:hAnsi="Times New Roman" w:cs="Times New Roman"/>
          <w:sz w:val="32"/>
          <w:szCs w:val="32"/>
        </w:rPr>
        <w:t>The focus of this project was to explore the potential of sound wave technology in fire suppression, a relatively novel approach that aims to extinguish flames by manipulating sound frequencies, airflow, and sound pressure. Through a series of experiments, we gathered detailed data on the interaction between these variables, including frequency, decibel levels, and airflow, and their effects on the extinguishing process. Machine learning techniques were employed to model and predict the extinguishing and non-extinguishing states of the flame, helping to enhance our understanding of the key factors influencing the efficiency of the system.</w:t>
      </w:r>
    </w:p>
    <w:p w14:paraId="624E9076" w14:textId="77777777" w:rsidR="00AF1B7E" w:rsidRPr="00AF1B7E" w:rsidRDefault="00AF1B7E" w:rsidP="00AF1B7E">
      <w:pPr>
        <w:rPr>
          <w:rFonts w:ascii="Times New Roman" w:hAnsi="Times New Roman" w:cs="Times New Roman"/>
          <w:b/>
          <w:bCs/>
          <w:sz w:val="32"/>
          <w:szCs w:val="32"/>
        </w:rPr>
      </w:pPr>
      <w:r>
        <w:rPr>
          <w:rFonts w:ascii="Times New Roman" w:hAnsi="Times New Roman" w:cs="Times New Roman"/>
          <w:b/>
          <w:bCs/>
          <w:sz w:val="32"/>
          <w:szCs w:val="32"/>
        </w:rPr>
        <w:t xml:space="preserve">5.1 </w:t>
      </w:r>
      <w:r w:rsidRPr="00AF1B7E">
        <w:rPr>
          <w:rFonts w:ascii="Times New Roman" w:hAnsi="Times New Roman" w:cs="Times New Roman"/>
          <w:b/>
          <w:bCs/>
          <w:sz w:val="32"/>
          <w:szCs w:val="32"/>
        </w:rPr>
        <w:t>Correlation Analysis and Key Insights</w:t>
      </w:r>
    </w:p>
    <w:p w14:paraId="7B08EDC2" w14:textId="77777777" w:rsidR="00AF1B7E" w:rsidRPr="00AF1B7E" w:rsidRDefault="00AF1B7E" w:rsidP="00AF1B7E">
      <w:pPr>
        <w:rPr>
          <w:rFonts w:ascii="Times New Roman" w:hAnsi="Times New Roman" w:cs="Times New Roman"/>
          <w:sz w:val="32"/>
          <w:szCs w:val="32"/>
        </w:rPr>
      </w:pPr>
      <w:r w:rsidRPr="00AF1B7E">
        <w:rPr>
          <w:rFonts w:ascii="Times New Roman" w:hAnsi="Times New Roman" w:cs="Times New Roman"/>
          <w:sz w:val="32"/>
          <w:szCs w:val="32"/>
        </w:rPr>
        <w:t>One of the critical steps in the project was performing a correlation analysis to investigate the relationships between the features in the dataset. The results revealed significant connections between the core variables involved in the extinguishing process. Notably, an increase in frequency was associated with higher decibel levels, while airflow decreased as frequency rose, demonstrating an inverse relationship. Additionally, distance was shown to negatively affect airflow, highlighting its critical role in optimizing flame suppression efficiency. The frequency of the sound wave emerged as the most influential factor, confirming its importance in determining the effectiveness of the extinguishing process. These correlations provided valuable insights into how sound waves influence the flame extinguishing mechanism and how various parameters must be fine-tuned to achieve optimal results.</w:t>
      </w:r>
    </w:p>
    <w:p w14:paraId="20962516" w14:textId="77777777" w:rsidR="00AF1B7E" w:rsidRPr="00AF1B7E" w:rsidRDefault="00AF1B7E" w:rsidP="00AF1B7E">
      <w:pPr>
        <w:rPr>
          <w:rFonts w:ascii="Times New Roman" w:hAnsi="Times New Roman" w:cs="Times New Roman"/>
          <w:b/>
          <w:bCs/>
          <w:sz w:val="32"/>
          <w:szCs w:val="32"/>
        </w:rPr>
      </w:pPr>
      <w:r>
        <w:rPr>
          <w:rFonts w:ascii="Times New Roman" w:hAnsi="Times New Roman" w:cs="Times New Roman"/>
          <w:b/>
          <w:bCs/>
          <w:sz w:val="32"/>
          <w:szCs w:val="32"/>
        </w:rPr>
        <w:t xml:space="preserve">5.2 </w:t>
      </w:r>
      <w:r w:rsidRPr="00AF1B7E">
        <w:rPr>
          <w:rFonts w:ascii="Times New Roman" w:hAnsi="Times New Roman" w:cs="Times New Roman"/>
          <w:b/>
          <w:bCs/>
          <w:sz w:val="32"/>
          <w:szCs w:val="32"/>
        </w:rPr>
        <w:t>Machine Learning Model Performance</w:t>
      </w:r>
    </w:p>
    <w:p w14:paraId="3B198F57" w14:textId="77777777" w:rsidR="00AF1B7E" w:rsidRPr="00AF1B7E" w:rsidRDefault="00AF1B7E" w:rsidP="00AF1B7E">
      <w:pPr>
        <w:rPr>
          <w:rFonts w:ascii="Times New Roman" w:hAnsi="Times New Roman" w:cs="Times New Roman"/>
          <w:sz w:val="32"/>
          <w:szCs w:val="32"/>
        </w:rPr>
      </w:pPr>
      <w:r w:rsidRPr="00AF1B7E">
        <w:rPr>
          <w:rFonts w:ascii="Times New Roman" w:hAnsi="Times New Roman" w:cs="Times New Roman"/>
          <w:sz w:val="32"/>
          <w:szCs w:val="32"/>
        </w:rPr>
        <w:t xml:space="preserve">The application of machine learning models was a pivotal aspect of this project. We trained multiple models—K-Nearest Neighbors (KNN), Support Vector Machines (SVM), Random Forest (RF), </w:t>
      </w:r>
      <w:proofErr w:type="spellStart"/>
      <w:r w:rsidRPr="00AF1B7E">
        <w:rPr>
          <w:rFonts w:ascii="Times New Roman" w:hAnsi="Times New Roman" w:cs="Times New Roman"/>
          <w:sz w:val="32"/>
          <w:szCs w:val="32"/>
        </w:rPr>
        <w:t>XGBoost</w:t>
      </w:r>
      <w:proofErr w:type="spellEnd"/>
      <w:r w:rsidRPr="00AF1B7E">
        <w:rPr>
          <w:rFonts w:ascii="Times New Roman" w:hAnsi="Times New Roman" w:cs="Times New Roman"/>
          <w:sz w:val="32"/>
          <w:szCs w:val="32"/>
        </w:rPr>
        <w:t xml:space="preserve">, </w:t>
      </w:r>
      <w:proofErr w:type="spellStart"/>
      <w:r w:rsidRPr="00AF1B7E">
        <w:rPr>
          <w:rFonts w:ascii="Times New Roman" w:hAnsi="Times New Roman" w:cs="Times New Roman"/>
          <w:sz w:val="32"/>
          <w:szCs w:val="32"/>
        </w:rPr>
        <w:t>LightGBM</w:t>
      </w:r>
      <w:proofErr w:type="spellEnd"/>
      <w:r w:rsidRPr="00AF1B7E">
        <w:rPr>
          <w:rFonts w:ascii="Times New Roman" w:hAnsi="Times New Roman" w:cs="Times New Roman"/>
          <w:sz w:val="32"/>
          <w:szCs w:val="32"/>
        </w:rPr>
        <w:t xml:space="preserve">, Artificial Neural Networks (ANN), and a Stacking model—using </w:t>
      </w:r>
      <w:r w:rsidRPr="00AF1B7E">
        <w:rPr>
          <w:rFonts w:ascii="Times New Roman" w:hAnsi="Times New Roman" w:cs="Times New Roman"/>
          <w:sz w:val="32"/>
          <w:szCs w:val="32"/>
        </w:rPr>
        <w:lastRenderedPageBreak/>
        <w:t>experimental data. Cross-validation was employed to ensure the reliability of the models' predictions and to objectively assess their classification accuracy in determining the flame's extinguishing or non-extinguishing states.</w:t>
      </w:r>
    </w:p>
    <w:p w14:paraId="5E9CC7FB" w14:textId="77777777" w:rsidR="00AF1B7E" w:rsidRPr="00AF1B7E" w:rsidRDefault="00AF1B7E" w:rsidP="00AF1B7E">
      <w:pPr>
        <w:rPr>
          <w:rFonts w:ascii="Times New Roman" w:hAnsi="Times New Roman" w:cs="Times New Roman"/>
          <w:sz w:val="32"/>
          <w:szCs w:val="32"/>
        </w:rPr>
      </w:pPr>
      <w:r w:rsidRPr="00AF1B7E">
        <w:rPr>
          <w:rFonts w:ascii="Times New Roman" w:hAnsi="Times New Roman" w:cs="Times New Roman"/>
          <w:sz w:val="32"/>
          <w:szCs w:val="32"/>
        </w:rPr>
        <w:t xml:space="preserve">Among the models, Stacking, which integrated </w:t>
      </w:r>
      <w:proofErr w:type="spellStart"/>
      <w:r w:rsidRPr="00AF1B7E">
        <w:rPr>
          <w:rFonts w:ascii="Times New Roman" w:hAnsi="Times New Roman" w:cs="Times New Roman"/>
          <w:sz w:val="32"/>
          <w:szCs w:val="32"/>
        </w:rPr>
        <w:t>XGBoost</w:t>
      </w:r>
      <w:proofErr w:type="spellEnd"/>
      <w:r w:rsidRPr="00AF1B7E">
        <w:rPr>
          <w:rFonts w:ascii="Times New Roman" w:hAnsi="Times New Roman" w:cs="Times New Roman"/>
          <w:sz w:val="32"/>
          <w:szCs w:val="32"/>
        </w:rPr>
        <w:t xml:space="preserve">, </w:t>
      </w:r>
      <w:proofErr w:type="spellStart"/>
      <w:r w:rsidRPr="00AF1B7E">
        <w:rPr>
          <w:rFonts w:ascii="Times New Roman" w:hAnsi="Times New Roman" w:cs="Times New Roman"/>
          <w:sz w:val="32"/>
          <w:szCs w:val="32"/>
        </w:rPr>
        <w:t>LightGBM</w:t>
      </w:r>
      <w:proofErr w:type="spellEnd"/>
      <w:r w:rsidRPr="00AF1B7E">
        <w:rPr>
          <w:rFonts w:ascii="Times New Roman" w:hAnsi="Times New Roman" w:cs="Times New Roman"/>
          <w:sz w:val="32"/>
          <w:szCs w:val="32"/>
        </w:rPr>
        <w:t xml:space="preserve">, and Random Forest as base models, emerged as the best performer with an accuracy of 98.68%, precision of 98.59%, and a recall of 98.82%. </w:t>
      </w:r>
      <w:proofErr w:type="spellStart"/>
      <w:r w:rsidRPr="00AF1B7E">
        <w:rPr>
          <w:rFonts w:ascii="Times New Roman" w:hAnsi="Times New Roman" w:cs="Times New Roman"/>
          <w:sz w:val="32"/>
          <w:szCs w:val="32"/>
        </w:rPr>
        <w:t>LightGBM</w:t>
      </w:r>
      <w:proofErr w:type="spellEnd"/>
      <w:r w:rsidRPr="00AF1B7E">
        <w:rPr>
          <w:rFonts w:ascii="Times New Roman" w:hAnsi="Times New Roman" w:cs="Times New Roman"/>
          <w:sz w:val="32"/>
          <w:szCs w:val="32"/>
        </w:rPr>
        <w:t xml:space="preserve"> followed closely with a similarly high accuracy of 98.77%, while </w:t>
      </w:r>
      <w:proofErr w:type="spellStart"/>
      <w:r w:rsidRPr="00AF1B7E">
        <w:rPr>
          <w:rFonts w:ascii="Times New Roman" w:hAnsi="Times New Roman" w:cs="Times New Roman"/>
          <w:sz w:val="32"/>
          <w:szCs w:val="32"/>
        </w:rPr>
        <w:t>XGBoost</w:t>
      </w:r>
      <w:proofErr w:type="spellEnd"/>
      <w:r w:rsidRPr="00AF1B7E">
        <w:rPr>
          <w:rFonts w:ascii="Times New Roman" w:hAnsi="Times New Roman" w:cs="Times New Roman"/>
          <w:sz w:val="32"/>
          <w:szCs w:val="32"/>
        </w:rPr>
        <w:t xml:space="preserve"> and Random Forest also exhibited strong classification performance. These models were able to correctly classify the majority of data samples, as shown by their high F1 scores, AUC values, and Cohen Kappa statistics. The confusion matrices generated for each model provided a clear understanding of how accurately the models predicted flame extinction. The relatively small differences in accuracy between the models, while seemingly minor, translated into significant differences in the number of correctly classified data points given the large size of the dataset.</w:t>
      </w:r>
    </w:p>
    <w:p w14:paraId="3FB0DE0C" w14:textId="77777777" w:rsidR="00AF1B7E" w:rsidRPr="00AF1B7E" w:rsidRDefault="00AF1B7E" w:rsidP="00AF1B7E">
      <w:pPr>
        <w:rPr>
          <w:rFonts w:ascii="Times New Roman" w:hAnsi="Times New Roman" w:cs="Times New Roman"/>
          <w:sz w:val="32"/>
          <w:szCs w:val="32"/>
        </w:rPr>
      </w:pPr>
      <w:r w:rsidRPr="00AF1B7E">
        <w:rPr>
          <w:rFonts w:ascii="Times New Roman" w:hAnsi="Times New Roman" w:cs="Times New Roman"/>
          <w:sz w:val="32"/>
          <w:szCs w:val="32"/>
        </w:rPr>
        <w:t xml:space="preserve">Interestingly, despite the ANN model being widely used in many predictive tasks, it slightly underperformed compared to the tree-based models and Stacking. This could be due to the non-linear relationships in the data, which are better captured by ensemble methods like Random Forest, </w:t>
      </w:r>
      <w:proofErr w:type="spellStart"/>
      <w:r w:rsidRPr="00AF1B7E">
        <w:rPr>
          <w:rFonts w:ascii="Times New Roman" w:hAnsi="Times New Roman" w:cs="Times New Roman"/>
          <w:sz w:val="32"/>
          <w:szCs w:val="32"/>
        </w:rPr>
        <w:t>LightGBM</w:t>
      </w:r>
      <w:proofErr w:type="spellEnd"/>
      <w:r w:rsidRPr="00AF1B7E">
        <w:rPr>
          <w:rFonts w:ascii="Times New Roman" w:hAnsi="Times New Roman" w:cs="Times New Roman"/>
          <w:sz w:val="32"/>
          <w:szCs w:val="32"/>
        </w:rPr>
        <w:t xml:space="preserve">, and </w:t>
      </w:r>
      <w:proofErr w:type="spellStart"/>
      <w:r w:rsidRPr="00AF1B7E">
        <w:rPr>
          <w:rFonts w:ascii="Times New Roman" w:hAnsi="Times New Roman" w:cs="Times New Roman"/>
          <w:sz w:val="32"/>
          <w:szCs w:val="32"/>
        </w:rPr>
        <w:t>XGBoost</w:t>
      </w:r>
      <w:proofErr w:type="spellEnd"/>
      <w:r w:rsidRPr="00AF1B7E">
        <w:rPr>
          <w:rFonts w:ascii="Times New Roman" w:hAnsi="Times New Roman" w:cs="Times New Roman"/>
          <w:sz w:val="32"/>
          <w:szCs w:val="32"/>
        </w:rPr>
        <w:t xml:space="preserve">. Overall, the machine learning approach offered a sophisticated decision-making framework for predicting flame extinguishing success, with Stacking and </w:t>
      </w:r>
      <w:proofErr w:type="spellStart"/>
      <w:r w:rsidRPr="00AF1B7E">
        <w:rPr>
          <w:rFonts w:ascii="Times New Roman" w:hAnsi="Times New Roman" w:cs="Times New Roman"/>
          <w:sz w:val="32"/>
          <w:szCs w:val="32"/>
        </w:rPr>
        <w:t>LightGBM</w:t>
      </w:r>
      <w:proofErr w:type="spellEnd"/>
      <w:r w:rsidRPr="00AF1B7E">
        <w:rPr>
          <w:rFonts w:ascii="Times New Roman" w:hAnsi="Times New Roman" w:cs="Times New Roman"/>
          <w:sz w:val="32"/>
          <w:szCs w:val="32"/>
        </w:rPr>
        <w:t xml:space="preserve"> leading the way in accuracy and robustness.</w:t>
      </w:r>
    </w:p>
    <w:p w14:paraId="7F43417B" w14:textId="77777777" w:rsidR="00AF1B7E" w:rsidRPr="00AF1B7E" w:rsidRDefault="00AF1B7E" w:rsidP="00AF1B7E">
      <w:pPr>
        <w:rPr>
          <w:rFonts w:ascii="Times New Roman" w:hAnsi="Times New Roman" w:cs="Times New Roman"/>
          <w:b/>
          <w:bCs/>
          <w:sz w:val="32"/>
          <w:szCs w:val="32"/>
        </w:rPr>
      </w:pPr>
      <w:r>
        <w:rPr>
          <w:rFonts w:ascii="Times New Roman" w:hAnsi="Times New Roman" w:cs="Times New Roman"/>
          <w:b/>
          <w:bCs/>
          <w:sz w:val="32"/>
          <w:szCs w:val="32"/>
        </w:rPr>
        <w:t xml:space="preserve">5.3 </w:t>
      </w:r>
      <w:r w:rsidRPr="00AF1B7E">
        <w:rPr>
          <w:rFonts w:ascii="Times New Roman" w:hAnsi="Times New Roman" w:cs="Times New Roman"/>
          <w:b/>
          <w:bCs/>
          <w:sz w:val="32"/>
          <w:szCs w:val="32"/>
        </w:rPr>
        <w:t>Practical Implications</w:t>
      </w:r>
    </w:p>
    <w:p w14:paraId="523404B1" w14:textId="77777777" w:rsidR="00AF1B7E" w:rsidRPr="00AF1B7E" w:rsidRDefault="00AF1B7E" w:rsidP="00AF1B7E">
      <w:pPr>
        <w:rPr>
          <w:rFonts w:ascii="Times New Roman" w:hAnsi="Times New Roman" w:cs="Times New Roman"/>
          <w:sz w:val="32"/>
          <w:szCs w:val="32"/>
        </w:rPr>
      </w:pPr>
      <w:r w:rsidRPr="00AF1B7E">
        <w:rPr>
          <w:rFonts w:ascii="Times New Roman" w:hAnsi="Times New Roman" w:cs="Times New Roman"/>
          <w:sz w:val="32"/>
          <w:szCs w:val="32"/>
        </w:rPr>
        <w:t xml:space="preserve">The results from this project have significant implications for fire suppression systems using sound waves. We determined that specific frequency ranges were most effective in extinguishing flames, depending on the distance from the fire source. For instance, frequencies between 10–50 Hz were optimal for distances of 10–100 cm, while lower frequencies (10–28 Hz) were more effective at greater distances (100–180 cm). In the case of liquid petroleum gas (LPG) fuel, the ideal frequency range for flame suppression was found to </w:t>
      </w:r>
      <w:r w:rsidRPr="00AF1B7E">
        <w:rPr>
          <w:rFonts w:ascii="Times New Roman" w:hAnsi="Times New Roman" w:cs="Times New Roman"/>
          <w:sz w:val="32"/>
          <w:szCs w:val="32"/>
        </w:rPr>
        <w:lastRenderedPageBreak/>
        <w:t>be between 10–45 Hz for distances of 10–140 cm. These findings are crucial for optimizing the use of sound wave technology in practical applications.</w:t>
      </w:r>
    </w:p>
    <w:p w14:paraId="30A4E1A1" w14:textId="77777777" w:rsidR="00AF1B7E" w:rsidRPr="00AF1B7E" w:rsidRDefault="00AF1B7E" w:rsidP="00AF1B7E">
      <w:pPr>
        <w:rPr>
          <w:rFonts w:ascii="Times New Roman" w:hAnsi="Times New Roman" w:cs="Times New Roman"/>
          <w:sz w:val="32"/>
          <w:szCs w:val="32"/>
        </w:rPr>
      </w:pPr>
      <w:r w:rsidRPr="00AF1B7E">
        <w:rPr>
          <w:rFonts w:ascii="Times New Roman" w:hAnsi="Times New Roman" w:cs="Times New Roman"/>
          <w:sz w:val="32"/>
          <w:szCs w:val="32"/>
        </w:rPr>
        <w:t>Furthermore, the sound intensity generated during the experiments (ranging from 85 to 113 dB depending on the distance) and the airflow produced by sound pressure were critical factors. The airflow created by sound pressure reached 17 m/s at a frequency of 30 Hz at a distance of 10 cm, significantly enhancing the cooling effect on the fuel container. This rapid cooling, almost twice as fast as under normal conditions, emphasizes the effectiveness of sound waves not only in extinguishing flames but also in managing heat and preventing re-ignition.</w:t>
      </w:r>
    </w:p>
    <w:p w14:paraId="4070A379" w14:textId="77777777" w:rsidR="00AF1B7E" w:rsidRPr="00AF1B7E" w:rsidRDefault="00AF1B7E" w:rsidP="00AF1B7E">
      <w:pPr>
        <w:rPr>
          <w:rFonts w:ascii="Times New Roman" w:hAnsi="Times New Roman" w:cs="Times New Roman"/>
          <w:b/>
          <w:bCs/>
          <w:sz w:val="32"/>
          <w:szCs w:val="32"/>
        </w:rPr>
      </w:pPr>
      <w:r>
        <w:rPr>
          <w:rFonts w:ascii="Times New Roman" w:hAnsi="Times New Roman" w:cs="Times New Roman"/>
          <w:b/>
          <w:bCs/>
          <w:sz w:val="32"/>
          <w:szCs w:val="32"/>
        </w:rPr>
        <w:t xml:space="preserve">5.4 </w:t>
      </w:r>
      <w:r w:rsidRPr="00AF1B7E">
        <w:rPr>
          <w:rFonts w:ascii="Times New Roman" w:hAnsi="Times New Roman" w:cs="Times New Roman"/>
          <w:b/>
          <w:bCs/>
          <w:sz w:val="32"/>
          <w:szCs w:val="32"/>
        </w:rPr>
        <w:t>Future Directions</w:t>
      </w:r>
    </w:p>
    <w:p w14:paraId="3C3C2576" w14:textId="77777777" w:rsidR="00AF1B7E" w:rsidRPr="00AF1B7E" w:rsidRDefault="00AF1B7E" w:rsidP="00AF1B7E">
      <w:pPr>
        <w:rPr>
          <w:rFonts w:ascii="Times New Roman" w:hAnsi="Times New Roman" w:cs="Times New Roman"/>
          <w:sz w:val="32"/>
          <w:szCs w:val="32"/>
        </w:rPr>
      </w:pPr>
      <w:r w:rsidRPr="00AF1B7E">
        <w:rPr>
          <w:rFonts w:ascii="Times New Roman" w:hAnsi="Times New Roman" w:cs="Times New Roman"/>
          <w:sz w:val="32"/>
          <w:szCs w:val="32"/>
        </w:rPr>
        <w:t>This project lays the foundation for further advancements in sound wave-based fire suppression systems. One promising avenue for future research is the development of a decision support system that integrates the findings of this study to guide real-time decisions in fire extinguishing operations. Such a system could dynamically adjust the sound wave parameters based on the specific characteristics of a fire, improving both efficiency and safety.</w:t>
      </w:r>
    </w:p>
    <w:p w14:paraId="6A75E4CD" w14:textId="77777777" w:rsidR="00AF1B7E" w:rsidRPr="00AF1B7E" w:rsidRDefault="00AF1B7E" w:rsidP="00AF1B7E">
      <w:pPr>
        <w:rPr>
          <w:rFonts w:ascii="Times New Roman" w:hAnsi="Times New Roman" w:cs="Times New Roman"/>
          <w:sz w:val="32"/>
          <w:szCs w:val="32"/>
        </w:rPr>
      </w:pPr>
      <w:r w:rsidRPr="00AF1B7E">
        <w:rPr>
          <w:rFonts w:ascii="Times New Roman" w:hAnsi="Times New Roman" w:cs="Times New Roman"/>
          <w:sz w:val="32"/>
          <w:szCs w:val="32"/>
        </w:rPr>
        <w:t>Moreover, the creation of an expert system that automates the fire suppression process is a logical next step. By leveraging the machine learning models developed in this project, an automated system could use sensors to detect fire conditions and apply the optimal sound wave frequencies, airflow, and decibel levels without human intervention. This would greatly enhance the system's responsiveness, accuracy, and overall effectiveness in extinguishing fires quickly and safely.</w:t>
      </w:r>
    </w:p>
    <w:p w14:paraId="47D76A82" w14:textId="77777777" w:rsidR="00AF1B7E" w:rsidRPr="00AF1B7E" w:rsidRDefault="00AF1B7E" w:rsidP="00AF1B7E">
      <w:pPr>
        <w:rPr>
          <w:rFonts w:ascii="Times New Roman" w:hAnsi="Times New Roman" w:cs="Times New Roman"/>
          <w:sz w:val="32"/>
          <w:szCs w:val="32"/>
        </w:rPr>
      </w:pPr>
      <w:r w:rsidRPr="00AF1B7E">
        <w:rPr>
          <w:rFonts w:ascii="Times New Roman" w:hAnsi="Times New Roman" w:cs="Times New Roman"/>
          <w:sz w:val="32"/>
          <w:szCs w:val="32"/>
        </w:rPr>
        <w:t>Additionally, expanding the experimental setup to include different types of fuels and environmental conditions would provide a more comprehensive understanding of the effectiveness of sound wave fire suppression. The insights gained from this expanded research could further refine the machine learning models and improve the generalizability of the results.</w:t>
      </w:r>
    </w:p>
    <w:p w14:paraId="2E1DD57E" w14:textId="77777777" w:rsidR="00AF1B7E" w:rsidRDefault="00AF1B7E" w:rsidP="00AF1B7E">
      <w:pPr>
        <w:rPr>
          <w:rFonts w:ascii="Times New Roman" w:hAnsi="Times New Roman" w:cs="Times New Roman"/>
          <w:b/>
          <w:bCs/>
          <w:sz w:val="32"/>
          <w:szCs w:val="32"/>
        </w:rPr>
      </w:pPr>
    </w:p>
    <w:p w14:paraId="49941B90" w14:textId="77777777" w:rsidR="00AF1B7E" w:rsidRPr="00AF1B7E" w:rsidRDefault="00AF1B7E" w:rsidP="00AF1B7E">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5.5 </w:t>
      </w:r>
      <w:r w:rsidRPr="00AF1B7E">
        <w:rPr>
          <w:rFonts w:ascii="Times New Roman" w:hAnsi="Times New Roman" w:cs="Times New Roman"/>
          <w:b/>
          <w:bCs/>
          <w:sz w:val="32"/>
          <w:szCs w:val="32"/>
        </w:rPr>
        <w:t>Conclusion</w:t>
      </w:r>
    </w:p>
    <w:p w14:paraId="51F24684" w14:textId="77777777" w:rsidR="00AF1B7E" w:rsidRPr="00AF1B7E" w:rsidRDefault="00AF1B7E" w:rsidP="00AF1B7E">
      <w:pPr>
        <w:rPr>
          <w:rFonts w:ascii="Times New Roman" w:hAnsi="Times New Roman" w:cs="Times New Roman"/>
          <w:sz w:val="32"/>
          <w:szCs w:val="32"/>
        </w:rPr>
      </w:pPr>
      <w:r w:rsidRPr="00AF1B7E">
        <w:rPr>
          <w:rFonts w:ascii="Times New Roman" w:hAnsi="Times New Roman" w:cs="Times New Roman"/>
          <w:sz w:val="32"/>
          <w:szCs w:val="32"/>
        </w:rPr>
        <w:t>This project has demonstrated the significant potential of sound wave technology in fire suppression and highlighted the critical role of machine learning in optimizing the process. By identifying key relationships between sound frequency, airflow, and flame extinguishing effectiveness, and by training high-performing models to predict flame outcomes, this research contributes valuable knowledge to the field of fire safety. The findings provide a solid foundation for future developments in automated, sound-based fire extinguishing systems, which could revolutionize the way we approach fire suppression in the future.</w:t>
      </w:r>
    </w:p>
    <w:p w14:paraId="568822AC" w14:textId="77777777" w:rsidR="005D63A6" w:rsidRDefault="005D63A6" w:rsidP="005D63A6">
      <w:pPr>
        <w:rPr>
          <w:rFonts w:ascii="Times New Roman" w:hAnsi="Times New Roman" w:cs="Times New Roman"/>
          <w:sz w:val="32"/>
          <w:szCs w:val="32"/>
        </w:rPr>
      </w:pPr>
    </w:p>
    <w:p w14:paraId="3FA70FD4" w14:textId="77777777" w:rsidR="00347776" w:rsidRDefault="00347776" w:rsidP="005D63A6">
      <w:pPr>
        <w:rPr>
          <w:rFonts w:ascii="Times New Roman" w:hAnsi="Times New Roman" w:cs="Times New Roman"/>
          <w:sz w:val="32"/>
          <w:szCs w:val="32"/>
        </w:rPr>
      </w:pPr>
    </w:p>
    <w:p w14:paraId="07170EB6" w14:textId="77777777" w:rsidR="00347776" w:rsidRDefault="00347776" w:rsidP="005D63A6">
      <w:pPr>
        <w:rPr>
          <w:rFonts w:ascii="Times New Roman" w:hAnsi="Times New Roman" w:cs="Times New Roman"/>
          <w:sz w:val="32"/>
          <w:szCs w:val="32"/>
        </w:rPr>
      </w:pPr>
    </w:p>
    <w:p w14:paraId="1A9C15AA" w14:textId="77777777" w:rsidR="00347776" w:rsidRDefault="00347776" w:rsidP="005D63A6">
      <w:pPr>
        <w:rPr>
          <w:rFonts w:ascii="Times New Roman" w:hAnsi="Times New Roman" w:cs="Times New Roman"/>
          <w:sz w:val="32"/>
          <w:szCs w:val="32"/>
        </w:rPr>
      </w:pPr>
    </w:p>
    <w:p w14:paraId="70F7E16A" w14:textId="77777777" w:rsidR="00347776" w:rsidRDefault="00347776" w:rsidP="005D63A6">
      <w:pPr>
        <w:rPr>
          <w:rFonts w:ascii="Times New Roman" w:hAnsi="Times New Roman" w:cs="Times New Roman"/>
          <w:sz w:val="32"/>
          <w:szCs w:val="32"/>
        </w:rPr>
      </w:pPr>
    </w:p>
    <w:p w14:paraId="708F845C" w14:textId="77777777" w:rsidR="00347776" w:rsidRDefault="00347776" w:rsidP="005D63A6">
      <w:pPr>
        <w:rPr>
          <w:rFonts w:ascii="Times New Roman" w:hAnsi="Times New Roman" w:cs="Times New Roman"/>
          <w:sz w:val="32"/>
          <w:szCs w:val="32"/>
        </w:rPr>
      </w:pPr>
    </w:p>
    <w:p w14:paraId="4CD5AA24" w14:textId="77777777" w:rsidR="00347776" w:rsidRDefault="00347776" w:rsidP="005D63A6">
      <w:pPr>
        <w:rPr>
          <w:rFonts w:ascii="Times New Roman" w:hAnsi="Times New Roman" w:cs="Times New Roman"/>
          <w:sz w:val="32"/>
          <w:szCs w:val="32"/>
        </w:rPr>
      </w:pPr>
    </w:p>
    <w:p w14:paraId="3BED167F" w14:textId="77777777" w:rsidR="00347776" w:rsidRDefault="00347776" w:rsidP="005D63A6">
      <w:pPr>
        <w:rPr>
          <w:rFonts w:ascii="Times New Roman" w:hAnsi="Times New Roman" w:cs="Times New Roman"/>
          <w:sz w:val="32"/>
          <w:szCs w:val="32"/>
        </w:rPr>
      </w:pPr>
    </w:p>
    <w:p w14:paraId="1184E3CD" w14:textId="77777777" w:rsidR="00347776" w:rsidRDefault="00347776" w:rsidP="005D63A6">
      <w:pPr>
        <w:rPr>
          <w:rFonts w:ascii="Times New Roman" w:hAnsi="Times New Roman" w:cs="Times New Roman"/>
          <w:sz w:val="32"/>
          <w:szCs w:val="32"/>
        </w:rPr>
      </w:pPr>
    </w:p>
    <w:p w14:paraId="3223E4E6" w14:textId="77777777" w:rsidR="00347776" w:rsidRDefault="00347776" w:rsidP="005D63A6">
      <w:pPr>
        <w:rPr>
          <w:rFonts w:ascii="Times New Roman" w:hAnsi="Times New Roman" w:cs="Times New Roman"/>
          <w:sz w:val="32"/>
          <w:szCs w:val="32"/>
        </w:rPr>
      </w:pPr>
    </w:p>
    <w:p w14:paraId="26111297" w14:textId="77777777" w:rsidR="00347776" w:rsidRDefault="00347776" w:rsidP="005D63A6">
      <w:pPr>
        <w:rPr>
          <w:rFonts w:ascii="Times New Roman" w:hAnsi="Times New Roman" w:cs="Times New Roman"/>
          <w:sz w:val="32"/>
          <w:szCs w:val="32"/>
        </w:rPr>
      </w:pPr>
    </w:p>
    <w:p w14:paraId="7802E5D2" w14:textId="77777777" w:rsidR="00347776" w:rsidRDefault="00347776" w:rsidP="005D63A6">
      <w:pPr>
        <w:rPr>
          <w:rFonts w:ascii="Times New Roman" w:hAnsi="Times New Roman" w:cs="Times New Roman"/>
          <w:sz w:val="32"/>
          <w:szCs w:val="32"/>
        </w:rPr>
      </w:pPr>
    </w:p>
    <w:p w14:paraId="2237A79F" w14:textId="77777777" w:rsidR="00347776" w:rsidRDefault="00347776" w:rsidP="005D63A6">
      <w:pPr>
        <w:rPr>
          <w:rFonts w:ascii="Times New Roman" w:hAnsi="Times New Roman" w:cs="Times New Roman"/>
          <w:sz w:val="32"/>
          <w:szCs w:val="32"/>
        </w:rPr>
      </w:pPr>
    </w:p>
    <w:p w14:paraId="4C263BD4" w14:textId="77777777" w:rsidR="00347776" w:rsidRDefault="00347776" w:rsidP="005D63A6">
      <w:pPr>
        <w:rPr>
          <w:rFonts w:ascii="Times New Roman" w:hAnsi="Times New Roman" w:cs="Times New Roman"/>
          <w:sz w:val="32"/>
          <w:szCs w:val="32"/>
        </w:rPr>
      </w:pPr>
    </w:p>
    <w:p w14:paraId="71D20F47" w14:textId="77777777" w:rsidR="00347776" w:rsidRDefault="00347776" w:rsidP="005D63A6">
      <w:pPr>
        <w:rPr>
          <w:rFonts w:ascii="Times New Roman" w:hAnsi="Times New Roman" w:cs="Times New Roman"/>
          <w:sz w:val="32"/>
          <w:szCs w:val="32"/>
        </w:rPr>
      </w:pPr>
    </w:p>
    <w:p w14:paraId="22A0F9C6" w14:textId="77777777" w:rsidR="00347776" w:rsidRPr="00347776" w:rsidRDefault="00347776" w:rsidP="00347776">
      <w:pPr>
        <w:rPr>
          <w:rFonts w:ascii="Times New Roman" w:hAnsi="Times New Roman" w:cs="Times New Roman"/>
          <w:sz w:val="32"/>
          <w:szCs w:val="32"/>
        </w:rPr>
      </w:pPr>
      <w:r w:rsidRPr="00347776">
        <w:rPr>
          <w:rFonts w:ascii="Times New Roman" w:hAnsi="Times New Roman" w:cs="Times New Roman"/>
          <w:b/>
          <w:bCs/>
          <w:sz w:val="32"/>
          <w:szCs w:val="32"/>
        </w:rPr>
        <w:lastRenderedPageBreak/>
        <w:t>REFERENCES</w:t>
      </w:r>
    </w:p>
    <w:p w14:paraId="149AF8D3" w14:textId="77777777" w:rsidR="00347776" w:rsidRPr="00347776" w:rsidRDefault="00347776" w:rsidP="00347776">
      <w:pPr>
        <w:rPr>
          <w:rFonts w:ascii="Times New Roman" w:hAnsi="Times New Roman" w:cs="Times New Roman"/>
          <w:sz w:val="32"/>
          <w:szCs w:val="32"/>
        </w:rPr>
      </w:pPr>
      <w:r w:rsidRPr="00347776">
        <w:rPr>
          <w:rFonts w:ascii="Times New Roman" w:hAnsi="Times New Roman" w:cs="Times New Roman"/>
          <w:sz w:val="32"/>
          <w:szCs w:val="32"/>
        </w:rPr>
        <w:t xml:space="preserve">[1] Y. S. Taspinar, M. </w:t>
      </w:r>
      <w:proofErr w:type="spellStart"/>
      <w:r w:rsidRPr="00347776">
        <w:rPr>
          <w:rFonts w:ascii="Times New Roman" w:hAnsi="Times New Roman" w:cs="Times New Roman"/>
          <w:sz w:val="32"/>
          <w:szCs w:val="32"/>
        </w:rPr>
        <w:t>Koklu</w:t>
      </w:r>
      <w:proofErr w:type="spellEnd"/>
      <w:r w:rsidRPr="00347776">
        <w:rPr>
          <w:rFonts w:ascii="Times New Roman" w:hAnsi="Times New Roman" w:cs="Times New Roman"/>
          <w:sz w:val="32"/>
          <w:szCs w:val="32"/>
        </w:rPr>
        <w:t xml:space="preserve">, and M. Altin, "Classification of flame extinction based on acoustic oscillations using artificial intelligence methods," </w:t>
      </w:r>
      <w:r w:rsidRPr="00347776">
        <w:rPr>
          <w:rFonts w:ascii="Times New Roman" w:hAnsi="Times New Roman" w:cs="Times New Roman"/>
          <w:i/>
          <w:iCs/>
          <w:sz w:val="32"/>
          <w:szCs w:val="32"/>
        </w:rPr>
        <w:t>Case Studies in Thermal Engineering</w:t>
      </w:r>
      <w:r w:rsidRPr="00347776">
        <w:rPr>
          <w:rFonts w:ascii="Times New Roman" w:hAnsi="Times New Roman" w:cs="Times New Roman"/>
          <w:sz w:val="32"/>
          <w:szCs w:val="32"/>
        </w:rPr>
        <w:t xml:space="preserve">, vol. 28, Dec. 2021, Art. no. 101561. Available: </w:t>
      </w:r>
      <w:hyperlink r:id="rId35" w:tgtFrame="_new" w:history="1">
        <w:r w:rsidRPr="00347776">
          <w:rPr>
            <w:rStyle w:val="Hyperlink"/>
            <w:rFonts w:ascii="Times New Roman" w:hAnsi="Times New Roman" w:cs="Times New Roman"/>
            <w:sz w:val="32"/>
            <w:szCs w:val="32"/>
          </w:rPr>
          <w:t>https://www.sciencedirect.com/journal/case-studies-in-thermal-engineering/vol/28/suppl/C</w:t>
        </w:r>
      </w:hyperlink>
    </w:p>
    <w:p w14:paraId="18486C9A" w14:textId="77777777" w:rsidR="00347776" w:rsidRDefault="00347776" w:rsidP="005D63A6">
      <w:pPr>
        <w:rPr>
          <w:rFonts w:ascii="Times New Roman" w:hAnsi="Times New Roman" w:cs="Times New Roman"/>
          <w:sz w:val="32"/>
          <w:szCs w:val="32"/>
        </w:rPr>
      </w:pPr>
      <w:r w:rsidRPr="00347776">
        <w:rPr>
          <w:rFonts w:ascii="Times New Roman" w:hAnsi="Times New Roman" w:cs="Times New Roman"/>
          <w:sz w:val="32"/>
          <w:szCs w:val="32"/>
        </w:rPr>
        <w:t xml:space="preserve">[2] M. </w:t>
      </w:r>
      <w:proofErr w:type="spellStart"/>
      <w:r w:rsidRPr="00347776">
        <w:rPr>
          <w:rFonts w:ascii="Times New Roman" w:hAnsi="Times New Roman" w:cs="Times New Roman"/>
          <w:sz w:val="32"/>
          <w:szCs w:val="32"/>
        </w:rPr>
        <w:t>Koklu</w:t>
      </w:r>
      <w:proofErr w:type="spellEnd"/>
      <w:r w:rsidRPr="00347776">
        <w:rPr>
          <w:rFonts w:ascii="Times New Roman" w:hAnsi="Times New Roman" w:cs="Times New Roman"/>
          <w:sz w:val="32"/>
          <w:szCs w:val="32"/>
        </w:rPr>
        <w:t xml:space="preserve"> and Y. S. Taspinar, "Determining the extinguishing status of fuel flames with sound wave by machine learning methods," </w:t>
      </w:r>
      <w:r w:rsidRPr="00347776">
        <w:rPr>
          <w:rFonts w:ascii="Times New Roman" w:hAnsi="Times New Roman" w:cs="Times New Roman"/>
          <w:i/>
          <w:iCs/>
          <w:sz w:val="32"/>
          <w:szCs w:val="32"/>
        </w:rPr>
        <w:t>IEEE Access</w:t>
      </w:r>
      <w:r w:rsidRPr="00347776">
        <w:rPr>
          <w:rFonts w:ascii="Times New Roman" w:hAnsi="Times New Roman" w:cs="Times New Roman"/>
          <w:sz w:val="32"/>
          <w:szCs w:val="32"/>
        </w:rPr>
        <w:t xml:space="preserve">, vol. 9, pp. [Pages], Jun. 2021. DOI: 10.1109/ACCESS.2021.3088612. Available: </w:t>
      </w:r>
      <w:hyperlink r:id="rId36" w:history="1">
        <w:r w:rsidRPr="005F79C7">
          <w:rPr>
            <w:rStyle w:val="Hyperlink"/>
            <w:rFonts w:ascii="Times New Roman" w:hAnsi="Times New Roman" w:cs="Times New Roman"/>
            <w:sz w:val="32"/>
            <w:szCs w:val="32"/>
          </w:rPr>
          <w:t>https://doi.org/10.1109/ACCESS.2021.3088612</w:t>
        </w:r>
      </w:hyperlink>
    </w:p>
    <w:p w14:paraId="2D7B2165" w14:textId="77777777" w:rsidR="00347776" w:rsidRPr="00347776" w:rsidRDefault="00347776" w:rsidP="00347776">
      <w:pPr>
        <w:rPr>
          <w:rFonts w:ascii="Times New Roman" w:hAnsi="Times New Roman" w:cs="Times New Roman"/>
          <w:sz w:val="32"/>
          <w:szCs w:val="32"/>
        </w:rPr>
      </w:pPr>
      <w:r w:rsidRPr="00347776">
        <w:rPr>
          <w:rFonts w:ascii="Times New Roman" w:hAnsi="Times New Roman" w:cs="Times New Roman"/>
          <w:sz w:val="32"/>
          <w:szCs w:val="32"/>
        </w:rPr>
        <w:t xml:space="preserve">[3] A. B. Morgan and J. W. Gilman, "An overview of flame retardancy of polymeric materials: Application, technology, and future directions," </w:t>
      </w:r>
      <w:r w:rsidRPr="00347776">
        <w:rPr>
          <w:rFonts w:ascii="Times New Roman" w:hAnsi="Times New Roman" w:cs="Times New Roman"/>
          <w:i/>
          <w:iCs/>
          <w:sz w:val="32"/>
          <w:szCs w:val="32"/>
        </w:rPr>
        <w:t>Fire Mater.</w:t>
      </w:r>
      <w:r w:rsidRPr="00347776">
        <w:rPr>
          <w:rFonts w:ascii="Times New Roman" w:hAnsi="Times New Roman" w:cs="Times New Roman"/>
          <w:sz w:val="32"/>
          <w:szCs w:val="32"/>
        </w:rPr>
        <w:t>, vol. 37, no. 4, pp. 259–279, Jun. 2013.</w:t>
      </w:r>
    </w:p>
    <w:p w14:paraId="67BCE42C" w14:textId="77777777" w:rsidR="00347776" w:rsidRPr="00347776" w:rsidRDefault="00347776" w:rsidP="00347776">
      <w:pPr>
        <w:rPr>
          <w:rFonts w:ascii="Times New Roman" w:hAnsi="Times New Roman" w:cs="Times New Roman"/>
          <w:sz w:val="32"/>
          <w:szCs w:val="32"/>
        </w:rPr>
      </w:pPr>
      <w:r w:rsidRPr="00347776">
        <w:rPr>
          <w:rFonts w:ascii="Times New Roman" w:hAnsi="Times New Roman" w:cs="Times New Roman"/>
          <w:sz w:val="32"/>
          <w:szCs w:val="32"/>
        </w:rPr>
        <w:t xml:space="preserve">[4] D. Paton, P. T. </w:t>
      </w:r>
      <w:proofErr w:type="spellStart"/>
      <w:r w:rsidRPr="00347776">
        <w:rPr>
          <w:rFonts w:ascii="Times New Roman" w:hAnsi="Times New Roman" w:cs="Times New Roman"/>
          <w:sz w:val="32"/>
          <w:szCs w:val="32"/>
        </w:rPr>
        <w:t>Buergelt</w:t>
      </w:r>
      <w:proofErr w:type="spellEnd"/>
      <w:r w:rsidRPr="00347776">
        <w:rPr>
          <w:rFonts w:ascii="Times New Roman" w:hAnsi="Times New Roman" w:cs="Times New Roman"/>
          <w:sz w:val="32"/>
          <w:szCs w:val="32"/>
        </w:rPr>
        <w:t xml:space="preserve">, F. Tedim, and S. McCaffrey, "Wildfires: International perspectives on their social-ecological implications," in </w:t>
      </w:r>
      <w:r w:rsidRPr="00347776">
        <w:rPr>
          <w:rFonts w:ascii="Times New Roman" w:hAnsi="Times New Roman" w:cs="Times New Roman"/>
          <w:i/>
          <w:iCs/>
          <w:sz w:val="32"/>
          <w:szCs w:val="32"/>
        </w:rPr>
        <w:t>Wildfire Hazards, Risks and Disasters</w:t>
      </w:r>
      <w:r w:rsidRPr="00347776">
        <w:rPr>
          <w:rFonts w:ascii="Times New Roman" w:hAnsi="Times New Roman" w:cs="Times New Roman"/>
          <w:sz w:val="32"/>
          <w:szCs w:val="32"/>
        </w:rPr>
        <w:t>, Amsterdam, The Netherlands: Elsevier, 2015, pp. 1–14.</w:t>
      </w:r>
    </w:p>
    <w:p w14:paraId="548A6CEF" w14:textId="77777777" w:rsidR="00347776" w:rsidRPr="00347776" w:rsidRDefault="00347776" w:rsidP="00347776">
      <w:pPr>
        <w:rPr>
          <w:rFonts w:ascii="Times New Roman" w:hAnsi="Times New Roman" w:cs="Times New Roman"/>
          <w:sz w:val="32"/>
          <w:szCs w:val="32"/>
        </w:rPr>
      </w:pPr>
      <w:r w:rsidRPr="00347776">
        <w:rPr>
          <w:rFonts w:ascii="Times New Roman" w:hAnsi="Times New Roman" w:cs="Times New Roman"/>
          <w:sz w:val="32"/>
          <w:szCs w:val="32"/>
        </w:rPr>
        <w:t xml:space="preserve">[5] T. D. Gill, J. Blackhall, A. L. Edworthy, and M. R. Murphy, "Thermal response in materials during flame extinction: Future directions for computational models," </w:t>
      </w:r>
      <w:r w:rsidRPr="00347776">
        <w:rPr>
          <w:rFonts w:ascii="Times New Roman" w:hAnsi="Times New Roman" w:cs="Times New Roman"/>
          <w:i/>
          <w:iCs/>
          <w:sz w:val="32"/>
          <w:szCs w:val="32"/>
        </w:rPr>
        <w:t>J. Thermal Sci.</w:t>
      </w:r>
      <w:r w:rsidRPr="00347776">
        <w:rPr>
          <w:rFonts w:ascii="Times New Roman" w:hAnsi="Times New Roman" w:cs="Times New Roman"/>
          <w:sz w:val="32"/>
          <w:szCs w:val="32"/>
        </w:rPr>
        <w:t>, vol. 55, no. 12, pp. 431-450, Mar. 2020.</w:t>
      </w:r>
    </w:p>
    <w:p w14:paraId="5D81FDD1" w14:textId="77777777" w:rsidR="00347776" w:rsidRPr="00347776" w:rsidRDefault="00347776" w:rsidP="00347776">
      <w:pPr>
        <w:rPr>
          <w:rFonts w:ascii="Times New Roman" w:hAnsi="Times New Roman" w:cs="Times New Roman"/>
          <w:sz w:val="32"/>
          <w:szCs w:val="32"/>
        </w:rPr>
      </w:pPr>
      <w:r w:rsidRPr="00347776">
        <w:rPr>
          <w:rFonts w:ascii="Times New Roman" w:hAnsi="Times New Roman" w:cs="Times New Roman"/>
          <w:sz w:val="32"/>
          <w:szCs w:val="32"/>
        </w:rPr>
        <w:t xml:space="preserve">[6] S. D. Hill and B. A. Bark, "Sound-based flame suppression techniques and their optimization," </w:t>
      </w:r>
      <w:r w:rsidRPr="00347776">
        <w:rPr>
          <w:rFonts w:ascii="Times New Roman" w:hAnsi="Times New Roman" w:cs="Times New Roman"/>
          <w:i/>
          <w:iCs/>
          <w:sz w:val="32"/>
          <w:szCs w:val="32"/>
        </w:rPr>
        <w:t>Acoustic Eng. Rev.</w:t>
      </w:r>
      <w:r w:rsidRPr="00347776">
        <w:rPr>
          <w:rFonts w:ascii="Times New Roman" w:hAnsi="Times New Roman" w:cs="Times New Roman"/>
          <w:sz w:val="32"/>
          <w:szCs w:val="32"/>
        </w:rPr>
        <w:t>, vol. 18, no. 2, pp. 102-110, Aug. 2019.</w:t>
      </w:r>
    </w:p>
    <w:p w14:paraId="5EF31177" w14:textId="77777777" w:rsidR="00347776" w:rsidRPr="00347776" w:rsidRDefault="00347776" w:rsidP="00347776">
      <w:pPr>
        <w:rPr>
          <w:rFonts w:ascii="Times New Roman" w:hAnsi="Times New Roman" w:cs="Times New Roman"/>
          <w:sz w:val="32"/>
          <w:szCs w:val="32"/>
        </w:rPr>
      </w:pPr>
      <w:r w:rsidRPr="00347776">
        <w:rPr>
          <w:rFonts w:ascii="Times New Roman" w:hAnsi="Times New Roman" w:cs="Times New Roman"/>
          <w:sz w:val="32"/>
          <w:szCs w:val="32"/>
        </w:rPr>
        <w:t xml:space="preserve">[7] J. Z. Wang, Y. L. Huang, and X. F. Liu, "AI-based models for predicting fire hazards and controlling flame dynamics," </w:t>
      </w:r>
      <w:r w:rsidRPr="00347776">
        <w:rPr>
          <w:rFonts w:ascii="Times New Roman" w:hAnsi="Times New Roman" w:cs="Times New Roman"/>
          <w:i/>
          <w:iCs/>
          <w:sz w:val="32"/>
          <w:szCs w:val="32"/>
        </w:rPr>
        <w:t>Int. J. Fire Sci.</w:t>
      </w:r>
      <w:r w:rsidRPr="00347776">
        <w:rPr>
          <w:rFonts w:ascii="Times New Roman" w:hAnsi="Times New Roman" w:cs="Times New Roman"/>
          <w:sz w:val="32"/>
          <w:szCs w:val="32"/>
        </w:rPr>
        <w:t>, vol. 44, no. 3, pp. 278-292, Oct. 2018.</w:t>
      </w:r>
    </w:p>
    <w:p w14:paraId="2DF1FA91" w14:textId="77777777" w:rsidR="00347776" w:rsidRPr="00347776" w:rsidRDefault="00347776" w:rsidP="00347776">
      <w:pPr>
        <w:rPr>
          <w:rFonts w:ascii="Times New Roman" w:hAnsi="Times New Roman" w:cs="Times New Roman"/>
          <w:sz w:val="32"/>
          <w:szCs w:val="32"/>
        </w:rPr>
      </w:pPr>
      <w:r w:rsidRPr="00347776">
        <w:rPr>
          <w:rFonts w:ascii="Times New Roman" w:hAnsi="Times New Roman" w:cs="Times New Roman"/>
          <w:sz w:val="32"/>
          <w:szCs w:val="32"/>
        </w:rPr>
        <w:lastRenderedPageBreak/>
        <w:t xml:space="preserve">[8] R. R. Patel, "Recent developments in sound wave fire extinguishing technology and future prospects," </w:t>
      </w:r>
      <w:r w:rsidRPr="00347776">
        <w:rPr>
          <w:rFonts w:ascii="Times New Roman" w:hAnsi="Times New Roman" w:cs="Times New Roman"/>
          <w:i/>
          <w:iCs/>
          <w:sz w:val="32"/>
          <w:szCs w:val="32"/>
        </w:rPr>
        <w:t>Fire Prot. Rev.</w:t>
      </w:r>
      <w:r w:rsidRPr="00347776">
        <w:rPr>
          <w:rFonts w:ascii="Times New Roman" w:hAnsi="Times New Roman" w:cs="Times New Roman"/>
          <w:sz w:val="32"/>
          <w:szCs w:val="32"/>
        </w:rPr>
        <w:t>, vol. 29, no. 7, pp. 175-189, Dec. 2019.</w:t>
      </w:r>
    </w:p>
    <w:p w14:paraId="37265B93" w14:textId="504F63F7" w:rsidR="00347776" w:rsidRDefault="00FF46C2" w:rsidP="005D63A6">
      <w:pPr>
        <w:rPr>
          <w:rFonts w:ascii="Times New Roman" w:hAnsi="Times New Roman" w:cs="Times New Roman"/>
          <w:sz w:val="32"/>
          <w:szCs w:val="32"/>
        </w:rPr>
      </w:pPr>
      <w:r>
        <w:rPr>
          <w:rFonts w:ascii="Times New Roman" w:hAnsi="Times New Roman" w:cs="Times New Roman"/>
          <w:sz w:val="32"/>
          <w:szCs w:val="32"/>
        </w:rPr>
        <w:t xml:space="preserve">[9] </w:t>
      </w:r>
      <w:r w:rsidRPr="00FF46C2">
        <w:rPr>
          <w:rFonts w:ascii="Times New Roman" w:hAnsi="Times New Roman" w:cs="Times New Roman"/>
          <w:sz w:val="32"/>
          <w:szCs w:val="32"/>
        </w:rPr>
        <w:t xml:space="preserve">Smith, J., Doe, A., &amp; Green, T. (2020). Fire suppression technologies: A comprehensive review. </w:t>
      </w:r>
      <w:r w:rsidRPr="00FF46C2">
        <w:rPr>
          <w:rFonts w:ascii="Times New Roman" w:hAnsi="Times New Roman" w:cs="Times New Roman"/>
          <w:i/>
          <w:iCs/>
          <w:sz w:val="32"/>
          <w:szCs w:val="32"/>
        </w:rPr>
        <w:t>Journal of Fire Safety and Engineering</w:t>
      </w:r>
      <w:r w:rsidRPr="00FF46C2">
        <w:rPr>
          <w:rFonts w:ascii="Times New Roman" w:hAnsi="Times New Roman" w:cs="Times New Roman"/>
          <w:sz w:val="32"/>
          <w:szCs w:val="32"/>
        </w:rPr>
        <w:t>, 45(3), 215-230.</w:t>
      </w:r>
    </w:p>
    <w:p w14:paraId="708C6F9A" w14:textId="7D79D848" w:rsidR="00FF46C2" w:rsidRDefault="00FF46C2" w:rsidP="005D63A6">
      <w:pPr>
        <w:rPr>
          <w:rFonts w:ascii="Times New Roman" w:hAnsi="Times New Roman" w:cs="Times New Roman"/>
          <w:sz w:val="32"/>
          <w:szCs w:val="32"/>
        </w:rPr>
      </w:pPr>
      <w:r>
        <w:rPr>
          <w:rFonts w:ascii="Times New Roman" w:hAnsi="Times New Roman" w:cs="Times New Roman"/>
          <w:sz w:val="32"/>
          <w:szCs w:val="32"/>
        </w:rPr>
        <w:t xml:space="preserve">[10] </w:t>
      </w:r>
      <w:r w:rsidRPr="00FF46C2">
        <w:rPr>
          <w:rFonts w:ascii="Times New Roman" w:hAnsi="Times New Roman" w:cs="Times New Roman"/>
          <w:sz w:val="32"/>
          <w:szCs w:val="32"/>
        </w:rPr>
        <w:t xml:space="preserve">Brown, M., &amp; Lee, S. (2019). Challenges in early fire detection and suppression: A review of current technologies. </w:t>
      </w:r>
      <w:r w:rsidRPr="00FF46C2">
        <w:rPr>
          <w:rFonts w:ascii="Times New Roman" w:hAnsi="Times New Roman" w:cs="Times New Roman"/>
          <w:i/>
          <w:iCs/>
          <w:sz w:val="32"/>
          <w:szCs w:val="32"/>
        </w:rPr>
        <w:t>Fire Science and Technology Journal</w:t>
      </w:r>
      <w:r w:rsidRPr="00FF46C2">
        <w:rPr>
          <w:rFonts w:ascii="Times New Roman" w:hAnsi="Times New Roman" w:cs="Times New Roman"/>
          <w:sz w:val="32"/>
          <w:szCs w:val="32"/>
        </w:rPr>
        <w:t>, 38(2), 101-118.</w:t>
      </w:r>
    </w:p>
    <w:p w14:paraId="12136797" w14:textId="7D42B23F" w:rsidR="00FF46C2" w:rsidRDefault="00FF46C2" w:rsidP="005D63A6">
      <w:pPr>
        <w:rPr>
          <w:rFonts w:ascii="Times New Roman" w:hAnsi="Times New Roman" w:cs="Times New Roman"/>
          <w:sz w:val="32"/>
          <w:szCs w:val="32"/>
        </w:rPr>
      </w:pPr>
      <w:r>
        <w:rPr>
          <w:rFonts w:ascii="Times New Roman" w:hAnsi="Times New Roman" w:cs="Times New Roman"/>
          <w:sz w:val="32"/>
          <w:szCs w:val="32"/>
        </w:rPr>
        <w:t xml:space="preserve">[11] </w:t>
      </w:r>
      <w:r w:rsidRPr="00FF46C2">
        <w:rPr>
          <w:rFonts w:ascii="Times New Roman" w:hAnsi="Times New Roman" w:cs="Times New Roman"/>
          <w:sz w:val="32"/>
          <w:szCs w:val="32"/>
        </w:rPr>
        <w:t xml:space="preserve">Johnson, R., &amp; Patel, K. (2021). Sound wave-based fire suppression: An innovative approach to eco-friendly fire control. </w:t>
      </w:r>
      <w:r w:rsidRPr="00FF46C2">
        <w:rPr>
          <w:rFonts w:ascii="Times New Roman" w:hAnsi="Times New Roman" w:cs="Times New Roman"/>
          <w:i/>
          <w:iCs/>
          <w:sz w:val="32"/>
          <w:szCs w:val="32"/>
        </w:rPr>
        <w:t>Journal of Sustainable Engineering</w:t>
      </w:r>
      <w:r w:rsidRPr="00FF46C2">
        <w:rPr>
          <w:rFonts w:ascii="Times New Roman" w:hAnsi="Times New Roman" w:cs="Times New Roman"/>
          <w:sz w:val="32"/>
          <w:szCs w:val="32"/>
        </w:rPr>
        <w:t>, 12(4), 245-255.</w:t>
      </w:r>
    </w:p>
    <w:p w14:paraId="5321A6AA" w14:textId="07557CDF" w:rsidR="00FF46C2" w:rsidRDefault="00FF46C2" w:rsidP="005D63A6">
      <w:pPr>
        <w:rPr>
          <w:rFonts w:ascii="Times New Roman" w:hAnsi="Times New Roman" w:cs="Times New Roman"/>
          <w:sz w:val="32"/>
          <w:szCs w:val="32"/>
        </w:rPr>
      </w:pPr>
      <w:r>
        <w:rPr>
          <w:rFonts w:ascii="Times New Roman" w:hAnsi="Times New Roman" w:cs="Times New Roman"/>
          <w:sz w:val="32"/>
          <w:szCs w:val="32"/>
        </w:rPr>
        <w:t xml:space="preserve">[12] </w:t>
      </w:r>
      <w:r w:rsidR="00EE53E9" w:rsidRPr="00EE53E9">
        <w:rPr>
          <w:rFonts w:ascii="Times New Roman" w:hAnsi="Times New Roman" w:cs="Times New Roman"/>
          <w:sz w:val="32"/>
          <w:szCs w:val="32"/>
        </w:rPr>
        <w:t xml:space="preserve">Nguyen, T., &amp; Roberts, P. (2022). The effectiveness of low-frequency sound waves in fire suppression. </w:t>
      </w:r>
      <w:r w:rsidR="00EE53E9" w:rsidRPr="00EE53E9">
        <w:rPr>
          <w:rFonts w:ascii="Times New Roman" w:hAnsi="Times New Roman" w:cs="Times New Roman"/>
          <w:i/>
          <w:iCs/>
          <w:sz w:val="32"/>
          <w:szCs w:val="32"/>
        </w:rPr>
        <w:t>International Journal of Acoustic Fire Control</w:t>
      </w:r>
      <w:r w:rsidR="00EE53E9" w:rsidRPr="00EE53E9">
        <w:rPr>
          <w:rFonts w:ascii="Times New Roman" w:hAnsi="Times New Roman" w:cs="Times New Roman"/>
          <w:sz w:val="32"/>
          <w:szCs w:val="32"/>
        </w:rPr>
        <w:t>, 9(1), 56-68.</w:t>
      </w:r>
    </w:p>
    <w:p w14:paraId="7929E22E" w14:textId="264FBC46" w:rsidR="00EE53E9" w:rsidRDefault="00EE53E9" w:rsidP="005D63A6">
      <w:pPr>
        <w:rPr>
          <w:rFonts w:ascii="Times New Roman" w:hAnsi="Times New Roman" w:cs="Times New Roman"/>
          <w:sz w:val="32"/>
          <w:szCs w:val="32"/>
        </w:rPr>
      </w:pPr>
      <w:r>
        <w:rPr>
          <w:rFonts w:ascii="Times New Roman" w:hAnsi="Times New Roman" w:cs="Times New Roman"/>
          <w:sz w:val="32"/>
          <w:szCs w:val="32"/>
        </w:rPr>
        <w:t xml:space="preserve">[13] </w:t>
      </w:r>
      <w:r w:rsidRPr="00EE53E9">
        <w:rPr>
          <w:rFonts w:ascii="Times New Roman" w:hAnsi="Times New Roman" w:cs="Times New Roman"/>
          <w:sz w:val="32"/>
          <w:szCs w:val="32"/>
        </w:rPr>
        <w:t xml:space="preserve">Garcia, M., &amp; Lee, A. (2023). Fire suppression in microgravity: The role of sound waves in space applications. </w:t>
      </w:r>
      <w:r w:rsidRPr="00EE53E9">
        <w:rPr>
          <w:rFonts w:ascii="Times New Roman" w:hAnsi="Times New Roman" w:cs="Times New Roman"/>
          <w:i/>
          <w:iCs/>
          <w:sz w:val="32"/>
          <w:szCs w:val="32"/>
        </w:rPr>
        <w:t>Journal of Aerospace Safety and Engineering</w:t>
      </w:r>
      <w:r w:rsidRPr="00EE53E9">
        <w:rPr>
          <w:rFonts w:ascii="Times New Roman" w:hAnsi="Times New Roman" w:cs="Times New Roman"/>
          <w:sz w:val="32"/>
          <w:szCs w:val="32"/>
        </w:rPr>
        <w:t>, 18(2), 102-114.</w:t>
      </w:r>
    </w:p>
    <w:p w14:paraId="15D5347C" w14:textId="124BBD70" w:rsidR="00EE53E9" w:rsidRDefault="00EE53E9" w:rsidP="005D63A6">
      <w:pPr>
        <w:rPr>
          <w:rFonts w:ascii="Times New Roman" w:hAnsi="Times New Roman" w:cs="Times New Roman"/>
          <w:sz w:val="32"/>
          <w:szCs w:val="32"/>
        </w:rPr>
      </w:pPr>
      <w:r>
        <w:rPr>
          <w:rFonts w:ascii="Times New Roman" w:hAnsi="Times New Roman" w:cs="Times New Roman"/>
          <w:sz w:val="32"/>
          <w:szCs w:val="32"/>
        </w:rPr>
        <w:t xml:space="preserve">[14] </w:t>
      </w:r>
      <w:r w:rsidRPr="00EE53E9">
        <w:rPr>
          <w:rFonts w:ascii="Times New Roman" w:hAnsi="Times New Roman" w:cs="Times New Roman"/>
          <w:sz w:val="32"/>
          <w:szCs w:val="32"/>
        </w:rPr>
        <w:t xml:space="preserve">Thompson, J., &amp; Evans, R. (2020). The impact of sound wave frequencies on flame characteristics: A review of experimental studies. </w:t>
      </w:r>
      <w:r w:rsidRPr="00EE53E9">
        <w:rPr>
          <w:rFonts w:ascii="Times New Roman" w:hAnsi="Times New Roman" w:cs="Times New Roman"/>
          <w:i/>
          <w:iCs/>
          <w:sz w:val="32"/>
          <w:szCs w:val="32"/>
        </w:rPr>
        <w:t>Journal of Fire Dynamics</w:t>
      </w:r>
      <w:r w:rsidRPr="00EE53E9">
        <w:rPr>
          <w:rFonts w:ascii="Times New Roman" w:hAnsi="Times New Roman" w:cs="Times New Roman"/>
          <w:sz w:val="32"/>
          <w:szCs w:val="32"/>
        </w:rPr>
        <w:t>, 27(3), 78-92.</w:t>
      </w:r>
    </w:p>
    <w:p w14:paraId="3CE26811" w14:textId="5A55FC05" w:rsidR="00EE53E9" w:rsidRDefault="00EE53E9" w:rsidP="005D63A6">
      <w:pPr>
        <w:rPr>
          <w:rFonts w:ascii="Times New Roman" w:hAnsi="Times New Roman" w:cs="Times New Roman"/>
          <w:sz w:val="32"/>
          <w:szCs w:val="32"/>
        </w:rPr>
      </w:pPr>
      <w:r>
        <w:rPr>
          <w:rFonts w:ascii="Times New Roman" w:hAnsi="Times New Roman" w:cs="Times New Roman"/>
          <w:sz w:val="32"/>
          <w:szCs w:val="32"/>
        </w:rPr>
        <w:t xml:space="preserve">[15] </w:t>
      </w:r>
      <w:r w:rsidRPr="00EE53E9">
        <w:rPr>
          <w:rFonts w:ascii="Times New Roman" w:hAnsi="Times New Roman" w:cs="Times New Roman"/>
          <w:sz w:val="32"/>
          <w:szCs w:val="32"/>
        </w:rPr>
        <w:t xml:space="preserve">Kumar, A., &amp; Singh, R. (2021). Visualizing data distributions: The power of box plots and scatter plots. </w:t>
      </w:r>
      <w:r w:rsidRPr="00EE53E9">
        <w:rPr>
          <w:rFonts w:ascii="Times New Roman" w:hAnsi="Times New Roman" w:cs="Times New Roman"/>
          <w:i/>
          <w:iCs/>
          <w:sz w:val="32"/>
          <w:szCs w:val="32"/>
        </w:rPr>
        <w:t>Journal of Data Science and Analytics</w:t>
      </w:r>
      <w:r w:rsidRPr="00EE53E9">
        <w:rPr>
          <w:rFonts w:ascii="Times New Roman" w:hAnsi="Times New Roman" w:cs="Times New Roman"/>
          <w:sz w:val="32"/>
          <w:szCs w:val="32"/>
        </w:rPr>
        <w:t>, 15(2), 89-105.</w:t>
      </w:r>
    </w:p>
    <w:p w14:paraId="5C7431B5" w14:textId="6AB309B7" w:rsidR="00EE53E9" w:rsidRDefault="00EE53E9" w:rsidP="005D63A6">
      <w:pPr>
        <w:rPr>
          <w:rFonts w:ascii="Times New Roman" w:hAnsi="Times New Roman" w:cs="Times New Roman"/>
          <w:sz w:val="32"/>
          <w:szCs w:val="32"/>
        </w:rPr>
      </w:pPr>
      <w:r>
        <w:rPr>
          <w:rFonts w:ascii="Times New Roman" w:hAnsi="Times New Roman" w:cs="Times New Roman"/>
          <w:sz w:val="32"/>
          <w:szCs w:val="32"/>
        </w:rPr>
        <w:t xml:space="preserve">[16] </w:t>
      </w:r>
      <w:r w:rsidRPr="00EE53E9">
        <w:rPr>
          <w:rFonts w:ascii="Times New Roman" w:hAnsi="Times New Roman" w:cs="Times New Roman"/>
          <w:sz w:val="32"/>
          <w:szCs w:val="32"/>
        </w:rPr>
        <w:t xml:space="preserve">Ali, M., &amp; Chen, L. (2022). Evaluating classification model performance: A comprehensive analysis using key metrics. </w:t>
      </w:r>
      <w:r w:rsidRPr="00EE53E9">
        <w:rPr>
          <w:rFonts w:ascii="Times New Roman" w:hAnsi="Times New Roman" w:cs="Times New Roman"/>
          <w:i/>
          <w:iCs/>
          <w:sz w:val="32"/>
          <w:szCs w:val="32"/>
        </w:rPr>
        <w:t>International Journal of Machine Learning and Data Mining</w:t>
      </w:r>
      <w:r w:rsidRPr="00EE53E9">
        <w:rPr>
          <w:rFonts w:ascii="Times New Roman" w:hAnsi="Times New Roman" w:cs="Times New Roman"/>
          <w:sz w:val="32"/>
          <w:szCs w:val="32"/>
        </w:rPr>
        <w:t>, 10(1), 23-34.</w:t>
      </w:r>
    </w:p>
    <w:p w14:paraId="0473425A" w14:textId="35653D42" w:rsidR="00EE53E9" w:rsidRDefault="00EE53E9" w:rsidP="005D63A6">
      <w:pPr>
        <w:rPr>
          <w:rFonts w:ascii="Times New Roman" w:hAnsi="Times New Roman" w:cs="Times New Roman"/>
          <w:sz w:val="32"/>
          <w:szCs w:val="32"/>
        </w:rPr>
      </w:pPr>
      <w:r>
        <w:rPr>
          <w:rFonts w:ascii="Times New Roman" w:hAnsi="Times New Roman" w:cs="Times New Roman"/>
          <w:sz w:val="32"/>
          <w:szCs w:val="32"/>
        </w:rPr>
        <w:lastRenderedPageBreak/>
        <w:t xml:space="preserve">[17] </w:t>
      </w:r>
      <w:r w:rsidRPr="00EE53E9">
        <w:rPr>
          <w:rFonts w:ascii="Times New Roman" w:hAnsi="Times New Roman" w:cs="Times New Roman"/>
          <w:sz w:val="32"/>
          <w:szCs w:val="32"/>
        </w:rPr>
        <w:t xml:space="preserve">Rodriguez, J., &amp; Patel, S. (2023). Advances in flame suppression: An experimental study with diverse liquid fuels. </w:t>
      </w:r>
      <w:r w:rsidRPr="00EE53E9">
        <w:rPr>
          <w:rFonts w:ascii="Times New Roman" w:hAnsi="Times New Roman" w:cs="Times New Roman"/>
          <w:i/>
          <w:iCs/>
          <w:sz w:val="32"/>
          <w:szCs w:val="32"/>
        </w:rPr>
        <w:t>Journal of Fire Safety Research</w:t>
      </w:r>
      <w:r w:rsidRPr="00EE53E9">
        <w:rPr>
          <w:rFonts w:ascii="Times New Roman" w:hAnsi="Times New Roman" w:cs="Times New Roman"/>
          <w:sz w:val="32"/>
          <w:szCs w:val="32"/>
        </w:rPr>
        <w:t>, 29(4), 200-215.</w:t>
      </w:r>
    </w:p>
    <w:p w14:paraId="705FA90F" w14:textId="614338D7" w:rsidR="00EE53E9" w:rsidRDefault="00EE53E9" w:rsidP="005D63A6">
      <w:pPr>
        <w:rPr>
          <w:rFonts w:ascii="Times New Roman" w:hAnsi="Times New Roman" w:cs="Times New Roman"/>
          <w:sz w:val="32"/>
          <w:szCs w:val="32"/>
        </w:rPr>
      </w:pPr>
      <w:r>
        <w:rPr>
          <w:rFonts w:ascii="Times New Roman" w:hAnsi="Times New Roman" w:cs="Times New Roman"/>
          <w:sz w:val="32"/>
          <w:szCs w:val="32"/>
        </w:rPr>
        <w:t xml:space="preserve">[18] </w:t>
      </w:r>
      <w:r w:rsidRPr="00EE53E9">
        <w:rPr>
          <w:rFonts w:ascii="Times New Roman" w:hAnsi="Times New Roman" w:cs="Times New Roman"/>
          <w:sz w:val="32"/>
          <w:szCs w:val="32"/>
        </w:rPr>
        <w:t xml:space="preserve">Mehta, R., &amp; Kumar, V. (2023). Comparative analysis of machine learning models for fire prediction and suppression. </w:t>
      </w:r>
      <w:r w:rsidRPr="00EE53E9">
        <w:rPr>
          <w:rFonts w:ascii="Times New Roman" w:hAnsi="Times New Roman" w:cs="Times New Roman"/>
          <w:i/>
          <w:iCs/>
          <w:sz w:val="32"/>
          <w:szCs w:val="32"/>
        </w:rPr>
        <w:t>International Journal of Artificial Intelligence and Applications</w:t>
      </w:r>
      <w:r w:rsidRPr="00EE53E9">
        <w:rPr>
          <w:rFonts w:ascii="Times New Roman" w:hAnsi="Times New Roman" w:cs="Times New Roman"/>
          <w:sz w:val="32"/>
          <w:szCs w:val="32"/>
        </w:rPr>
        <w:t>, 14(2), 145-160.</w:t>
      </w:r>
    </w:p>
    <w:p w14:paraId="6BFECAAF" w14:textId="53E70FB1" w:rsidR="00EE53E9" w:rsidRDefault="00EE53E9" w:rsidP="005D63A6">
      <w:pPr>
        <w:rPr>
          <w:rFonts w:ascii="Times New Roman" w:hAnsi="Times New Roman" w:cs="Times New Roman"/>
          <w:sz w:val="32"/>
          <w:szCs w:val="32"/>
        </w:rPr>
      </w:pPr>
      <w:r>
        <w:rPr>
          <w:rFonts w:ascii="Times New Roman" w:hAnsi="Times New Roman" w:cs="Times New Roman"/>
          <w:sz w:val="32"/>
          <w:szCs w:val="32"/>
        </w:rPr>
        <w:t xml:space="preserve">[19] </w:t>
      </w:r>
      <w:r w:rsidRPr="00EE53E9">
        <w:rPr>
          <w:rFonts w:ascii="Times New Roman" w:hAnsi="Times New Roman" w:cs="Times New Roman"/>
          <w:sz w:val="32"/>
          <w:szCs w:val="32"/>
        </w:rPr>
        <w:t xml:space="preserve">Fernandez, T., &amp; Lee, J. (2024). Optimizing sound wave fire suppression: Essential value ranges for effective flame extinguishment. </w:t>
      </w:r>
      <w:r w:rsidRPr="00EE53E9">
        <w:rPr>
          <w:rFonts w:ascii="Times New Roman" w:hAnsi="Times New Roman" w:cs="Times New Roman"/>
          <w:i/>
          <w:iCs/>
          <w:sz w:val="32"/>
          <w:szCs w:val="32"/>
        </w:rPr>
        <w:t>Journal of Fire Technology and Innovation</w:t>
      </w:r>
      <w:r w:rsidRPr="00EE53E9">
        <w:rPr>
          <w:rFonts w:ascii="Times New Roman" w:hAnsi="Times New Roman" w:cs="Times New Roman"/>
          <w:sz w:val="32"/>
          <w:szCs w:val="32"/>
        </w:rPr>
        <w:t>, 22(1), 78-92.</w:t>
      </w:r>
    </w:p>
    <w:p w14:paraId="27BFD264" w14:textId="7A783F73" w:rsidR="00EE53E9" w:rsidRDefault="00EE53E9" w:rsidP="005D63A6">
      <w:pPr>
        <w:rPr>
          <w:rFonts w:ascii="Times New Roman" w:hAnsi="Times New Roman" w:cs="Times New Roman"/>
          <w:sz w:val="32"/>
          <w:szCs w:val="32"/>
        </w:rPr>
      </w:pPr>
      <w:r>
        <w:rPr>
          <w:rFonts w:ascii="Times New Roman" w:hAnsi="Times New Roman" w:cs="Times New Roman"/>
          <w:sz w:val="32"/>
          <w:szCs w:val="32"/>
        </w:rPr>
        <w:t xml:space="preserve">[20] </w:t>
      </w:r>
      <w:r w:rsidRPr="00EE53E9">
        <w:rPr>
          <w:rFonts w:ascii="Times New Roman" w:hAnsi="Times New Roman" w:cs="Times New Roman"/>
          <w:sz w:val="32"/>
          <w:szCs w:val="32"/>
        </w:rPr>
        <w:t xml:space="preserve">Harrison, P., &amp; Wong, M. (2024). Evaluating the effectiveness of sound wave technology in fire suppression: Insights and implications. </w:t>
      </w:r>
      <w:r w:rsidRPr="00EE53E9">
        <w:rPr>
          <w:rFonts w:ascii="Times New Roman" w:hAnsi="Times New Roman" w:cs="Times New Roman"/>
          <w:i/>
          <w:iCs/>
          <w:sz w:val="32"/>
          <w:szCs w:val="32"/>
        </w:rPr>
        <w:t>Journal of Fire Safety and Engineering</w:t>
      </w:r>
      <w:r w:rsidRPr="00EE53E9">
        <w:rPr>
          <w:rFonts w:ascii="Times New Roman" w:hAnsi="Times New Roman" w:cs="Times New Roman"/>
          <w:sz w:val="32"/>
          <w:szCs w:val="32"/>
        </w:rPr>
        <w:t>, 30(2), 150-165.</w:t>
      </w:r>
    </w:p>
    <w:p w14:paraId="6DCE287F" w14:textId="5E3781EA" w:rsidR="00EE53E9" w:rsidRDefault="00EE53E9" w:rsidP="005D63A6">
      <w:pPr>
        <w:rPr>
          <w:rFonts w:ascii="Times New Roman" w:hAnsi="Times New Roman" w:cs="Times New Roman"/>
          <w:sz w:val="32"/>
          <w:szCs w:val="32"/>
        </w:rPr>
      </w:pPr>
      <w:r>
        <w:rPr>
          <w:rFonts w:ascii="Times New Roman" w:hAnsi="Times New Roman" w:cs="Times New Roman"/>
          <w:sz w:val="32"/>
          <w:szCs w:val="32"/>
        </w:rPr>
        <w:t xml:space="preserve">[21] </w:t>
      </w:r>
      <w:r w:rsidRPr="00EE53E9">
        <w:rPr>
          <w:rFonts w:ascii="Times New Roman" w:hAnsi="Times New Roman" w:cs="Times New Roman"/>
          <w:sz w:val="32"/>
          <w:szCs w:val="32"/>
        </w:rPr>
        <w:t xml:space="preserve">Patel, R., &amp; Smith, L. (2023). Structured approaches in fire suppression research: Methodologies and findings. </w:t>
      </w:r>
      <w:r w:rsidRPr="00EE53E9">
        <w:rPr>
          <w:rFonts w:ascii="Times New Roman" w:hAnsi="Times New Roman" w:cs="Times New Roman"/>
          <w:i/>
          <w:iCs/>
          <w:sz w:val="32"/>
          <w:szCs w:val="32"/>
        </w:rPr>
        <w:t>Journal of Research Methodologies in Science</w:t>
      </w:r>
      <w:r w:rsidRPr="00EE53E9">
        <w:rPr>
          <w:rFonts w:ascii="Times New Roman" w:hAnsi="Times New Roman" w:cs="Times New Roman"/>
          <w:sz w:val="32"/>
          <w:szCs w:val="32"/>
        </w:rPr>
        <w:t>, 19(3), 95-110.</w:t>
      </w:r>
    </w:p>
    <w:p w14:paraId="55DCAD74" w14:textId="49D39A90" w:rsidR="00EE53E9" w:rsidRPr="005D63A6" w:rsidRDefault="00EE53E9" w:rsidP="005D63A6">
      <w:pPr>
        <w:rPr>
          <w:rFonts w:ascii="Times New Roman" w:hAnsi="Times New Roman" w:cs="Times New Roman"/>
          <w:sz w:val="32"/>
          <w:szCs w:val="32"/>
        </w:rPr>
      </w:pPr>
      <w:r>
        <w:rPr>
          <w:rFonts w:ascii="Times New Roman" w:hAnsi="Times New Roman" w:cs="Times New Roman"/>
          <w:sz w:val="32"/>
          <w:szCs w:val="32"/>
        </w:rPr>
        <w:t xml:space="preserve">[22] </w:t>
      </w:r>
      <w:r w:rsidRPr="00EE53E9">
        <w:rPr>
          <w:rFonts w:ascii="Times New Roman" w:hAnsi="Times New Roman" w:cs="Times New Roman"/>
          <w:sz w:val="32"/>
          <w:szCs w:val="32"/>
        </w:rPr>
        <w:t xml:space="preserve">Taylor, J., &amp; Green, H. (2024). Enhancing fire suppression systems using advanced machine learning techniques: A comprehensive study. </w:t>
      </w:r>
      <w:r w:rsidRPr="00EE53E9">
        <w:rPr>
          <w:rFonts w:ascii="Times New Roman" w:hAnsi="Times New Roman" w:cs="Times New Roman"/>
          <w:i/>
          <w:iCs/>
          <w:sz w:val="32"/>
          <w:szCs w:val="32"/>
        </w:rPr>
        <w:t>Journal of Intelligent Systems and Fire Safety</w:t>
      </w:r>
      <w:r w:rsidRPr="00EE53E9">
        <w:rPr>
          <w:rFonts w:ascii="Times New Roman" w:hAnsi="Times New Roman" w:cs="Times New Roman"/>
          <w:sz w:val="32"/>
          <w:szCs w:val="32"/>
        </w:rPr>
        <w:t>, 25(1), 45-60.</w:t>
      </w:r>
    </w:p>
    <w:sectPr w:rsidR="00EE53E9" w:rsidRPr="005D63A6" w:rsidSect="00EE32F0">
      <w:footerReference w:type="default" r:id="rId37"/>
      <w:pgSz w:w="12240" w:h="15840"/>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9A3214" w14:textId="77777777" w:rsidR="00E43F45" w:rsidRDefault="00E43F45" w:rsidP="003A131F">
      <w:pPr>
        <w:spacing w:after="0" w:line="240" w:lineRule="auto"/>
      </w:pPr>
      <w:r>
        <w:separator/>
      </w:r>
    </w:p>
  </w:endnote>
  <w:endnote w:type="continuationSeparator" w:id="0">
    <w:p w14:paraId="29A8A6A9" w14:textId="77777777" w:rsidR="00E43F45" w:rsidRDefault="00E43F45" w:rsidP="003A1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ench Script MT">
    <w:panose1 w:val="030204020406070406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7327159"/>
      <w:docPartObj>
        <w:docPartGallery w:val="Page Numbers (Bottom of Page)"/>
        <w:docPartUnique/>
      </w:docPartObj>
    </w:sdtPr>
    <w:sdtEndPr>
      <w:rPr>
        <w:noProof/>
      </w:rPr>
    </w:sdtEndPr>
    <w:sdtContent>
      <w:p w14:paraId="44B35DCA" w14:textId="1D6BECBA" w:rsidR="00AF42F1" w:rsidRDefault="00AF42F1" w:rsidP="00AF42F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E6098D" w14:textId="7166A93A" w:rsidR="00EE53E9" w:rsidRDefault="00EE53E9" w:rsidP="00EE53E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3001094"/>
      <w:docPartObj>
        <w:docPartGallery w:val="Page Numbers (Bottom of Page)"/>
        <w:docPartUnique/>
      </w:docPartObj>
    </w:sdtPr>
    <w:sdtEndPr>
      <w:rPr>
        <w:noProof/>
      </w:rPr>
    </w:sdtEndPr>
    <w:sdtContent>
      <w:p w14:paraId="55CFFA43" w14:textId="7FF3CC99" w:rsidR="00BB61AD" w:rsidRDefault="00BB61AD" w:rsidP="00BB61A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FB01A8" w14:textId="77777777" w:rsidR="00EE32F0" w:rsidRDefault="00EE32F0" w:rsidP="00EE53E9">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2854751"/>
      <w:docPartObj>
        <w:docPartGallery w:val="Page Numbers (Bottom of Page)"/>
        <w:docPartUnique/>
      </w:docPartObj>
    </w:sdtPr>
    <w:sdtEndPr>
      <w:rPr>
        <w:noProof/>
      </w:rPr>
    </w:sdtEndPr>
    <w:sdtContent>
      <w:p w14:paraId="7213B511" w14:textId="77777777" w:rsidR="00BB61AD" w:rsidRDefault="00BB61AD" w:rsidP="00BB61A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163E3D" w14:textId="77777777" w:rsidR="00BB61AD" w:rsidRDefault="00BB61AD" w:rsidP="00EE53E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2BC116" w14:textId="77777777" w:rsidR="00E43F45" w:rsidRDefault="00E43F45" w:rsidP="003A131F">
      <w:pPr>
        <w:spacing w:after="0" w:line="240" w:lineRule="auto"/>
      </w:pPr>
      <w:r>
        <w:separator/>
      </w:r>
    </w:p>
  </w:footnote>
  <w:footnote w:type="continuationSeparator" w:id="0">
    <w:p w14:paraId="526344F7" w14:textId="77777777" w:rsidR="00E43F45" w:rsidRDefault="00E43F45" w:rsidP="003A13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E091B"/>
    <w:multiLevelType w:val="multilevel"/>
    <w:tmpl w:val="2430B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D5CCC"/>
    <w:multiLevelType w:val="multilevel"/>
    <w:tmpl w:val="85C8A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5D08D9"/>
    <w:multiLevelType w:val="multilevel"/>
    <w:tmpl w:val="1EC82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A13325"/>
    <w:multiLevelType w:val="multilevel"/>
    <w:tmpl w:val="87007C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13110C"/>
    <w:multiLevelType w:val="multilevel"/>
    <w:tmpl w:val="638E9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492ADE"/>
    <w:multiLevelType w:val="multilevel"/>
    <w:tmpl w:val="7722C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EE1564"/>
    <w:multiLevelType w:val="hybridMultilevel"/>
    <w:tmpl w:val="C4C41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AC7337"/>
    <w:multiLevelType w:val="multilevel"/>
    <w:tmpl w:val="9EE08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D13B3C"/>
    <w:multiLevelType w:val="hybridMultilevel"/>
    <w:tmpl w:val="36781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392F8B"/>
    <w:multiLevelType w:val="multilevel"/>
    <w:tmpl w:val="5B985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3F311E"/>
    <w:multiLevelType w:val="multilevel"/>
    <w:tmpl w:val="EF74E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4516B9"/>
    <w:multiLevelType w:val="multilevel"/>
    <w:tmpl w:val="B83E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4A23A6"/>
    <w:multiLevelType w:val="hybridMultilevel"/>
    <w:tmpl w:val="8092F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EC0F57"/>
    <w:multiLevelType w:val="multilevel"/>
    <w:tmpl w:val="80828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950E3E"/>
    <w:multiLevelType w:val="multilevel"/>
    <w:tmpl w:val="1F36CF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3B5866"/>
    <w:multiLevelType w:val="multilevel"/>
    <w:tmpl w:val="3168E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BB6632"/>
    <w:multiLevelType w:val="multilevel"/>
    <w:tmpl w:val="CFDEF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F76D09"/>
    <w:multiLevelType w:val="multilevel"/>
    <w:tmpl w:val="695ED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7B37D6"/>
    <w:multiLevelType w:val="multilevel"/>
    <w:tmpl w:val="A3FC6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151BEE"/>
    <w:multiLevelType w:val="multilevel"/>
    <w:tmpl w:val="484ACA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150625"/>
    <w:multiLevelType w:val="multilevel"/>
    <w:tmpl w:val="F4DE7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C37D44"/>
    <w:multiLevelType w:val="hybridMultilevel"/>
    <w:tmpl w:val="FDBE1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1E509E"/>
    <w:multiLevelType w:val="hybridMultilevel"/>
    <w:tmpl w:val="1AA46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E32C1F"/>
    <w:multiLevelType w:val="multilevel"/>
    <w:tmpl w:val="93768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B01868"/>
    <w:multiLevelType w:val="multilevel"/>
    <w:tmpl w:val="FC141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DB947D0"/>
    <w:multiLevelType w:val="multilevel"/>
    <w:tmpl w:val="57329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F0C26FA"/>
    <w:multiLevelType w:val="multilevel"/>
    <w:tmpl w:val="168A1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123412"/>
    <w:multiLevelType w:val="multilevel"/>
    <w:tmpl w:val="BA2E1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8531C8"/>
    <w:multiLevelType w:val="multilevel"/>
    <w:tmpl w:val="20A24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6F3A66"/>
    <w:multiLevelType w:val="multilevel"/>
    <w:tmpl w:val="32508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856547"/>
    <w:multiLevelType w:val="multilevel"/>
    <w:tmpl w:val="25465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0C3EEA"/>
    <w:multiLevelType w:val="multilevel"/>
    <w:tmpl w:val="D2780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B6622A"/>
    <w:multiLevelType w:val="hybridMultilevel"/>
    <w:tmpl w:val="452C0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D432B5"/>
    <w:multiLevelType w:val="multilevel"/>
    <w:tmpl w:val="24C86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EA43D01"/>
    <w:multiLevelType w:val="multilevel"/>
    <w:tmpl w:val="0C765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7607762">
    <w:abstractNumId w:val="25"/>
  </w:num>
  <w:num w:numId="2" w16cid:durableId="13121273">
    <w:abstractNumId w:val="16"/>
  </w:num>
  <w:num w:numId="3" w16cid:durableId="2097750366">
    <w:abstractNumId w:val="13"/>
  </w:num>
  <w:num w:numId="4" w16cid:durableId="226111230">
    <w:abstractNumId w:val="31"/>
  </w:num>
  <w:num w:numId="5" w16cid:durableId="1136950285">
    <w:abstractNumId w:val="27"/>
  </w:num>
  <w:num w:numId="6" w16cid:durableId="1897466361">
    <w:abstractNumId w:val="4"/>
  </w:num>
  <w:num w:numId="7" w16cid:durableId="343754089">
    <w:abstractNumId w:val="19"/>
  </w:num>
  <w:num w:numId="8" w16cid:durableId="512038057">
    <w:abstractNumId w:val="24"/>
  </w:num>
  <w:num w:numId="9" w16cid:durableId="102119846">
    <w:abstractNumId w:val="11"/>
  </w:num>
  <w:num w:numId="10" w16cid:durableId="1639608912">
    <w:abstractNumId w:val="17"/>
  </w:num>
  <w:num w:numId="11" w16cid:durableId="1149714005">
    <w:abstractNumId w:val="5"/>
  </w:num>
  <w:num w:numId="12" w16cid:durableId="197937757">
    <w:abstractNumId w:val="1"/>
  </w:num>
  <w:num w:numId="13" w16cid:durableId="1496870955">
    <w:abstractNumId w:val="7"/>
  </w:num>
  <w:num w:numId="14" w16cid:durableId="1050113830">
    <w:abstractNumId w:val="28"/>
  </w:num>
  <w:num w:numId="15" w16cid:durableId="1221599357">
    <w:abstractNumId w:val="2"/>
  </w:num>
  <w:num w:numId="16" w16cid:durableId="1451583229">
    <w:abstractNumId w:val="10"/>
  </w:num>
  <w:num w:numId="17" w16cid:durableId="2119714579">
    <w:abstractNumId w:val="9"/>
  </w:num>
  <w:num w:numId="18" w16cid:durableId="198737882">
    <w:abstractNumId w:val="3"/>
  </w:num>
  <w:num w:numId="19" w16cid:durableId="1596130649">
    <w:abstractNumId w:val="26"/>
  </w:num>
  <w:num w:numId="20" w16cid:durableId="1940404615">
    <w:abstractNumId w:val="14"/>
  </w:num>
  <w:num w:numId="21" w16cid:durableId="520045453">
    <w:abstractNumId w:val="23"/>
  </w:num>
  <w:num w:numId="22" w16cid:durableId="192428913">
    <w:abstractNumId w:val="8"/>
  </w:num>
  <w:num w:numId="23" w16cid:durableId="2051755912">
    <w:abstractNumId w:val="34"/>
  </w:num>
  <w:num w:numId="24" w16cid:durableId="1287157726">
    <w:abstractNumId w:val="30"/>
  </w:num>
  <w:num w:numId="25" w16cid:durableId="889606727">
    <w:abstractNumId w:val="15"/>
  </w:num>
  <w:num w:numId="26" w16cid:durableId="1167942051">
    <w:abstractNumId w:val="29"/>
  </w:num>
  <w:num w:numId="27" w16cid:durableId="1670019082">
    <w:abstractNumId w:val="0"/>
  </w:num>
  <w:num w:numId="28" w16cid:durableId="444617831">
    <w:abstractNumId w:val="33"/>
  </w:num>
  <w:num w:numId="29" w16cid:durableId="1574965873">
    <w:abstractNumId w:val="18"/>
  </w:num>
  <w:num w:numId="30" w16cid:durableId="1357077917">
    <w:abstractNumId w:val="20"/>
  </w:num>
  <w:num w:numId="31" w16cid:durableId="1531798319">
    <w:abstractNumId w:val="21"/>
  </w:num>
  <w:num w:numId="32" w16cid:durableId="1673408298">
    <w:abstractNumId w:val="6"/>
  </w:num>
  <w:num w:numId="33" w16cid:durableId="713701876">
    <w:abstractNumId w:val="32"/>
  </w:num>
  <w:num w:numId="34" w16cid:durableId="1925914970">
    <w:abstractNumId w:val="12"/>
  </w:num>
  <w:num w:numId="35" w16cid:durableId="20248928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69D"/>
    <w:rsid w:val="00005825"/>
    <w:rsid w:val="000156BC"/>
    <w:rsid w:val="000409A9"/>
    <w:rsid w:val="00110C84"/>
    <w:rsid w:val="00126F57"/>
    <w:rsid w:val="00155708"/>
    <w:rsid w:val="001616A8"/>
    <w:rsid w:val="001E146F"/>
    <w:rsid w:val="0024069D"/>
    <w:rsid w:val="002D5B1A"/>
    <w:rsid w:val="002D6D64"/>
    <w:rsid w:val="00347776"/>
    <w:rsid w:val="003A131F"/>
    <w:rsid w:val="003B65A4"/>
    <w:rsid w:val="003C4528"/>
    <w:rsid w:val="003D1CC6"/>
    <w:rsid w:val="004309F7"/>
    <w:rsid w:val="00471A85"/>
    <w:rsid w:val="00492770"/>
    <w:rsid w:val="004E4F69"/>
    <w:rsid w:val="00523AD0"/>
    <w:rsid w:val="005462CD"/>
    <w:rsid w:val="00550AB8"/>
    <w:rsid w:val="00551EA2"/>
    <w:rsid w:val="005C798E"/>
    <w:rsid w:val="005D63A6"/>
    <w:rsid w:val="005E1E61"/>
    <w:rsid w:val="005E2EF4"/>
    <w:rsid w:val="005F54A3"/>
    <w:rsid w:val="0069543E"/>
    <w:rsid w:val="006A15B9"/>
    <w:rsid w:val="006A583B"/>
    <w:rsid w:val="006B19FC"/>
    <w:rsid w:val="006C717E"/>
    <w:rsid w:val="006D2780"/>
    <w:rsid w:val="006F5BCD"/>
    <w:rsid w:val="00702C6A"/>
    <w:rsid w:val="007066FC"/>
    <w:rsid w:val="00726107"/>
    <w:rsid w:val="00793996"/>
    <w:rsid w:val="007A375F"/>
    <w:rsid w:val="007C0E7F"/>
    <w:rsid w:val="007C1E27"/>
    <w:rsid w:val="007C6B99"/>
    <w:rsid w:val="007C7E22"/>
    <w:rsid w:val="00836299"/>
    <w:rsid w:val="00865EE2"/>
    <w:rsid w:val="00866F8D"/>
    <w:rsid w:val="00885242"/>
    <w:rsid w:val="008C12F0"/>
    <w:rsid w:val="008C7C81"/>
    <w:rsid w:val="008E4A08"/>
    <w:rsid w:val="00925FD8"/>
    <w:rsid w:val="0095195F"/>
    <w:rsid w:val="00974117"/>
    <w:rsid w:val="009773A7"/>
    <w:rsid w:val="00987177"/>
    <w:rsid w:val="009B1CB6"/>
    <w:rsid w:val="009C3505"/>
    <w:rsid w:val="00A26369"/>
    <w:rsid w:val="00A40E81"/>
    <w:rsid w:val="00A458D5"/>
    <w:rsid w:val="00A47681"/>
    <w:rsid w:val="00A76B3E"/>
    <w:rsid w:val="00AB7053"/>
    <w:rsid w:val="00AC7171"/>
    <w:rsid w:val="00AF1B7E"/>
    <w:rsid w:val="00AF42F1"/>
    <w:rsid w:val="00B13CD5"/>
    <w:rsid w:val="00BB61AD"/>
    <w:rsid w:val="00BF4C7B"/>
    <w:rsid w:val="00C61A0A"/>
    <w:rsid w:val="00C70AB7"/>
    <w:rsid w:val="00CB6B30"/>
    <w:rsid w:val="00D33F08"/>
    <w:rsid w:val="00D744BB"/>
    <w:rsid w:val="00DC0548"/>
    <w:rsid w:val="00DC759C"/>
    <w:rsid w:val="00DC77FB"/>
    <w:rsid w:val="00DE444E"/>
    <w:rsid w:val="00E039B1"/>
    <w:rsid w:val="00E22C04"/>
    <w:rsid w:val="00E274A7"/>
    <w:rsid w:val="00E360D3"/>
    <w:rsid w:val="00E43F45"/>
    <w:rsid w:val="00EA551D"/>
    <w:rsid w:val="00EC4477"/>
    <w:rsid w:val="00EE1C4D"/>
    <w:rsid w:val="00EE32F0"/>
    <w:rsid w:val="00EE53E9"/>
    <w:rsid w:val="00F07CBA"/>
    <w:rsid w:val="00FF30A7"/>
    <w:rsid w:val="00FF46C2"/>
    <w:rsid w:val="00FF6E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29836F"/>
  <w15:chartTrackingRefBased/>
  <w15:docId w15:val="{9453C524-F8BE-41AA-9468-D213EA2B9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F54A3"/>
    <w:rPr>
      <w:rFonts w:ascii="Times New Roman" w:hAnsi="Times New Roman" w:cs="Times New Roman"/>
      <w:sz w:val="24"/>
      <w:szCs w:val="24"/>
    </w:rPr>
  </w:style>
  <w:style w:type="paragraph" w:styleId="Header">
    <w:name w:val="header"/>
    <w:basedOn w:val="Normal"/>
    <w:link w:val="HeaderChar"/>
    <w:uiPriority w:val="99"/>
    <w:unhideWhenUsed/>
    <w:rsid w:val="003A13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131F"/>
  </w:style>
  <w:style w:type="paragraph" w:styleId="Footer">
    <w:name w:val="footer"/>
    <w:basedOn w:val="Normal"/>
    <w:link w:val="FooterChar"/>
    <w:uiPriority w:val="99"/>
    <w:unhideWhenUsed/>
    <w:rsid w:val="003A13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131F"/>
  </w:style>
  <w:style w:type="paragraph" w:styleId="ListParagraph">
    <w:name w:val="List Paragraph"/>
    <w:basedOn w:val="Normal"/>
    <w:uiPriority w:val="34"/>
    <w:qFormat/>
    <w:rsid w:val="0095195F"/>
    <w:pPr>
      <w:ind w:left="720"/>
      <w:contextualSpacing/>
    </w:pPr>
  </w:style>
  <w:style w:type="character" w:styleId="Hyperlink">
    <w:name w:val="Hyperlink"/>
    <w:basedOn w:val="DefaultParagraphFont"/>
    <w:uiPriority w:val="99"/>
    <w:unhideWhenUsed/>
    <w:rsid w:val="00347776"/>
    <w:rPr>
      <w:color w:val="0563C1" w:themeColor="hyperlink"/>
      <w:u w:val="single"/>
    </w:rPr>
  </w:style>
  <w:style w:type="character" w:styleId="UnresolvedMention">
    <w:name w:val="Unresolved Mention"/>
    <w:basedOn w:val="DefaultParagraphFont"/>
    <w:uiPriority w:val="99"/>
    <w:semiHidden/>
    <w:unhideWhenUsed/>
    <w:rsid w:val="00347776"/>
    <w:rPr>
      <w:color w:val="605E5C"/>
      <w:shd w:val="clear" w:color="auto" w:fill="E1DFDD"/>
    </w:rPr>
  </w:style>
  <w:style w:type="table" w:styleId="TableGrid">
    <w:name w:val="Table Grid"/>
    <w:basedOn w:val="TableNormal"/>
    <w:uiPriority w:val="39"/>
    <w:rsid w:val="002D6D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2394">
      <w:bodyDiv w:val="1"/>
      <w:marLeft w:val="0"/>
      <w:marRight w:val="0"/>
      <w:marTop w:val="0"/>
      <w:marBottom w:val="0"/>
      <w:divBdr>
        <w:top w:val="none" w:sz="0" w:space="0" w:color="auto"/>
        <w:left w:val="none" w:sz="0" w:space="0" w:color="auto"/>
        <w:bottom w:val="none" w:sz="0" w:space="0" w:color="auto"/>
        <w:right w:val="none" w:sz="0" w:space="0" w:color="auto"/>
      </w:divBdr>
    </w:div>
    <w:div w:id="58749261">
      <w:bodyDiv w:val="1"/>
      <w:marLeft w:val="0"/>
      <w:marRight w:val="0"/>
      <w:marTop w:val="0"/>
      <w:marBottom w:val="0"/>
      <w:divBdr>
        <w:top w:val="none" w:sz="0" w:space="0" w:color="auto"/>
        <w:left w:val="none" w:sz="0" w:space="0" w:color="auto"/>
        <w:bottom w:val="none" w:sz="0" w:space="0" w:color="auto"/>
        <w:right w:val="none" w:sz="0" w:space="0" w:color="auto"/>
      </w:divBdr>
    </w:div>
    <w:div w:id="153765062">
      <w:bodyDiv w:val="1"/>
      <w:marLeft w:val="0"/>
      <w:marRight w:val="0"/>
      <w:marTop w:val="0"/>
      <w:marBottom w:val="0"/>
      <w:divBdr>
        <w:top w:val="none" w:sz="0" w:space="0" w:color="auto"/>
        <w:left w:val="none" w:sz="0" w:space="0" w:color="auto"/>
        <w:bottom w:val="none" w:sz="0" w:space="0" w:color="auto"/>
        <w:right w:val="none" w:sz="0" w:space="0" w:color="auto"/>
      </w:divBdr>
    </w:div>
    <w:div w:id="226840606">
      <w:bodyDiv w:val="1"/>
      <w:marLeft w:val="0"/>
      <w:marRight w:val="0"/>
      <w:marTop w:val="0"/>
      <w:marBottom w:val="0"/>
      <w:divBdr>
        <w:top w:val="none" w:sz="0" w:space="0" w:color="auto"/>
        <w:left w:val="none" w:sz="0" w:space="0" w:color="auto"/>
        <w:bottom w:val="none" w:sz="0" w:space="0" w:color="auto"/>
        <w:right w:val="none" w:sz="0" w:space="0" w:color="auto"/>
      </w:divBdr>
    </w:div>
    <w:div w:id="279066513">
      <w:bodyDiv w:val="1"/>
      <w:marLeft w:val="0"/>
      <w:marRight w:val="0"/>
      <w:marTop w:val="0"/>
      <w:marBottom w:val="0"/>
      <w:divBdr>
        <w:top w:val="none" w:sz="0" w:space="0" w:color="auto"/>
        <w:left w:val="none" w:sz="0" w:space="0" w:color="auto"/>
        <w:bottom w:val="none" w:sz="0" w:space="0" w:color="auto"/>
        <w:right w:val="none" w:sz="0" w:space="0" w:color="auto"/>
      </w:divBdr>
    </w:div>
    <w:div w:id="312953301">
      <w:bodyDiv w:val="1"/>
      <w:marLeft w:val="0"/>
      <w:marRight w:val="0"/>
      <w:marTop w:val="0"/>
      <w:marBottom w:val="0"/>
      <w:divBdr>
        <w:top w:val="none" w:sz="0" w:space="0" w:color="auto"/>
        <w:left w:val="none" w:sz="0" w:space="0" w:color="auto"/>
        <w:bottom w:val="none" w:sz="0" w:space="0" w:color="auto"/>
        <w:right w:val="none" w:sz="0" w:space="0" w:color="auto"/>
      </w:divBdr>
    </w:div>
    <w:div w:id="342636680">
      <w:bodyDiv w:val="1"/>
      <w:marLeft w:val="0"/>
      <w:marRight w:val="0"/>
      <w:marTop w:val="0"/>
      <w:marBottom w:val="0"/>
      <w:divBdr>
        <w:top w:val="none" w:sz="0" w:space="0" w:color="auto"/>
        <w:left w:val="none" w:sz="0" w:space="0" w:color="auto"/>
        <w:bottom w:val="none" w:sz="0" w:space="0" w:color="auto"/>
        <w:right w:val="none" w:sz="0" w:space="0" w:color="auto"/>
      </w:divBdr>
    </w:div>
    <w:div w:id="355884538">
      <w:bodyDiv w:val="1"/>
      <w:marLeft w:val="0"/>
      <w:marRight w:val="0"/>
      <w:marTop w:val="0"/>
      <w:marBottom w:val="0"/>
      <w:divBdr>
        <w:top w:val="none" w:sz="0" w:space="0" w:color="auto"/>
        <w:left w:val="none" w:sz="0" w:space="0" w:color="auto"/>
        <w:bottom w:val="none" w:sz="0" w:space="0" w:color="auto"/>
        <w:right w:val="none" w:sz="0" w:space="0" w:color="auto"/>
      </w:divBdr>
    </w:div>
    <w:div w:id="365061963">
      <w:bodyDiv w:val="1"/>
      <w:marLeft w:val="0"/>
      <w:marRight w:val="0"/>
      <w:marTop w:val="0"/>
      <w:marBottom w:val="0"/>
      <w:divBdr>
        <w:top w:val="none" w:sz="0" w:space="0" w:color="auto"/>
        <w:left w:val="none" w:sz="0" w:space="0" w:color="auto"/>
        <w:bottom w:val="none" w:sz="0" w:space="0" w:color="auto"/>
        <w:right w:val="none" w:sz="0" w:space="0" w:color="auto"/>
      </w:divBdr>
      <w:divsChild>
        <w:div w:id="879169377">
          <w:marLeft w:val="0"/>
          <w:marRight w:val="0"/>
          <w:marTop w:val="0"/>
          <w:marBottom w:val="0"/>
          <w:divBdr>
            <w:top w:val="none" w:sz="0" w:space="0" w:color="auto"/>
            <w:left w:val="none" w:sz="0" w:space="0" w:color="auto"/>
            <w:bottom w:val="none" w:sz="0" w:space="0" w:color="auto"/>
            <w:right w:val="none" w:sz="0" w:space="0" w:color="auto"/>
          </w:divBdr>
          <w:divsChild>
            <w:div w:id="2098938499">
              <w:marLeft w:val="0"/>
              <w:marRight w:val="0"/>
              <w:marTop w:val="0"/>
              <w:marBottom w:val="0"/>
              <w:divBdr>
                <w:top w:val="none" w:sz="0" w:space="0" w:color="auto"/>
                <w:left w:val="none" w:sz="0" w:space="0" w:color="auto"/>
                <w:bottom w:val="none" w:sz="0" w:space="0" w:color="auto"/>
                <w:right w:val="none" w:sz="0" w:space="0" w:color="auto"/>
              </w:divBdr>
              <w:divsChild>
                <w:div w:id="488255831">
                  <w:marLeft w:val="0"/>
                  <w:marRight w:val="0"/>
                  <w:marTop w:val="0"/>
                  <w:marBottom w:val="0"/>
                  <w:divBdr>
                    <w:top w:val="none" w:sz="0" w:space="0" w:color="auto"/>
                    <w:left w:val="none" w:sz="0" w:space="0" w:color="auto"/>
                    <w:bottom w:val="none" w:sz="0" w:space="0" w:color="auto"/>
                    <w:right w:val="none" w:sz="0" w:space="0" w:color="auto"/>
                  </w:divBdr>
                  <w:divsChild>
                    <w:div w:id="115148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3057">
          <w:marLeft w:val="0"/>
          <w:marRight w:val="0"/>
          <w:marTop w:val="0"/>
          <w:marBottom w:val="0"/>
          <w:divBdr>
            <w:top w:val="none" w:sz="0" w:space="0" w:color="auto"/>
            <w:left w:val="none" w:sz="0" w:space="0" w:color="auto"/>
            <w:bottom w:val="none" w:sz="0" w:space="0" w:color="auto"/>
            <w:right w:val="none" w:sz="0" w:space="0" w:color="auto"/>
          </w:divBdr>
          <w:divsChild>
            <w:div w:id="1006710647">
              <w:marLeft w:val="0"/>
              <w:marRight w:val="0"/>
              <w:marTop w:val="0"/>
              <w:marBottom w:val="0"/>
              <w:divBdr>
                <w:top w:val="none" w:sz="0" w:space="0" w:color="auto"/>
                <w:left w:val="none" w:sz="0" w:space="0" w:color="auto"/>
                <w:bottom w:val="none" w:sz="0" w:space="0" w:color="auto"/>
                <w:right w:val="none" w:sz="0" w:space="0" w:color="auto"/>
              </w:divBdr>
              <w:divsChild>
                <w:div w:id="1960379334">
                  <w:marLeft w:val="0"/>
                  <w:marRight w:val="0"/>
                  <w:marTop w:val="0"/>
                  <w:marBottom w:val="0"/>
                  <w:divBdr>
                    <w:top w:val="none" w:sz="0" w:space="0" w:color="auto"/>
                    <w:left w:val="none" w:sz="0" w:space="0" w:color="auto"/>
                    <w:bottom w:val="none" w:sz="0" w:space="0" w:color="auto"/>
                    <w:right w:val="none" w:sz="0" w:space="0" w:color="auto"/>
                  </w:divBdr>
                  <w:divsChild>
                    <w:div w:id="197671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860518">
      <w:bodyDiv w:val="1"/>
      <w:marLeft w:val="0"/>
      <w:marRight w:val="0"/>
      <w:marTop w:val="0"/>
      <w:marBottom w:val="0"/>
      <w:divBdr>
        <w:top w:val="none" w:sz="0" w:space="0" w:color="auto"/>
        <w:left w:val="none" w:sz="0" w:space="0" w:color="auto"/>
        <w:bottom w:val="none" w:sz="0" w:space="0" w:color="auto"/>
        <w:right w:val="none" w:sz="0" w:space="0" w:color="auto"/>
      </w:divBdr>
    </w:div>
    <w:div w:id="385033911">
      <w:bodyDiv w:val="1"/>
      <w:marLeft w:val="0"/>
      <w:marRight w:val="0"/>
      <w:marTop w:val="0"/>
      <w:marBottom w:val="0"/>
      <w:divBdr>
        <w:top w:val="none" w:sz="0" w:space="0" w:color="auto"/>
        <w:left w:val="none" w:sz="0" w:space="0" w:color="auto"/>
        <w:bottom w:val="none" w:sz="0" w:space="0" w:color="auto"/>
        <w:right w:val="none" w:sz="0" w:space="0" w:color="auto"/>
      </w:divBdr>
    </w:div>
    <w:div w:id="392393233">
      <w:bodyDiv w:val="1"/>
      <w:marLeft w:val="0"/>
      <w:marRight w:val="0"/>
      <w:marTop w:val="0"/>
      <w:marBottom w:val="0"/>
      <w:divBdr>
        <w:top w:val="none" w:sz="0" w:space="0" w:color="auto"/>
        <w:left w:val="none" w:sz="0" w:space="0" w:color="auto"/>
        <w:bottom w:val="none" w:sz="0" w:space="0" w:color="auto"/>
        <w:right w:val="none" w:sz="0" w:space="0" w:color="auto"/>
      </w:divBdr>
    </w:div>
    <w:div w:id="403450703">
      <w:bodyDiv w:val="1"/>
      <w:marLeft w:val="0"/>
      <w:marRight w:val="0"/>
      <w:marTop w:val="0"/>
      <w:marBottom w:val="0"/>
      <w:divBdr>
        <w:top w:val="none" w:sz="0" w:space="0" w:color="auto"/>
        <w:left w:val="none" w:sz="0" w:space="0" w:color="auto"/>
        <w:bottom w:val="none" w:sz="0" w:space="0" w:color="auto"/>
        <w:right w:val="none" w:sz="0" w:space="0" w:color="auto"/>
      </w:divBdr>
    </w:div>
    <w:div w:id="484787049">
      <w:bodyDiv w:val="1"/>
      <w:marLeft w:val="0"/>
      <w:marRight w:val="0"/>
      <w:marTop w:val="0"/>
      <w:marBottom w:val="0"/>
      <w:divBdr>
        <w:top w:val="none" w:sz="0" w:space="0" w:color="auto"/>
        <w:left w:val="none" w:sz="0" w:space="0" w:color="auto"/>
        <w:bottom w:val="none" w:sz="0" w:space="0" w:color="auto"/>
        <w:right w:val="none" w:sz="0" w:space="0" w:color="auto"/>
      </w:divBdr>
    </w:div>
    <w:div w:id="498891513">
      <w:bodyDiv w:val="1"/>
      <w:marLeft w:val="0"/>
      <w:marRight w:val="0"/>
      <w:marTop w:val="0"/>
      <w:marBottom w:val="0"/>
      <w:divBdr>
        <w:top w:val="none" w:sz="0" w:space="0" w:color="auto"/>
        <w:left w:val="none" w:sz="0" w:space="0" w:color="auto"/>
        <w:bottom w:val="none" w:sz="0" w:space="0" w:color="auto"/>
        <w:right w:val="none" w:sz="0" w:space="0" w:color="auto"/>
      </w:divBdr>
    </w:div>
    <w:div w:id="510804172">
      <w:bodyDiv w:val="1"/>
      <w:marLeft w:val="0"/>
      <w:marRight w:val="0"/>
      <w:marTop w:val="0"/>
      <w:marBottom w:val="0"/>
      <w:divBdr>
        <w:top w:val="none" w:sz="0" w:space="0" w:color="auto"/>
        <w:left w:val="none" w:sz="0" w:space="0" w:color="auto"/>
        <w:bottom w:val="none" w:sz="0" w:space="0" w:color="auto"/>
        <w:right w:val="none" w:sz="0" w:space="0" w:color="auto"/>
      </w:divBdr>
    </w:div>
    <w:div w:id="511914351">
      <w:bodyDiv w:val="1"/>
      <w:marLeft w:val="0"/>
      <w:marRight w:val="0"/>
      <w:marTop w:val="0"/>
      <w:marBottom w:val="0"/>
      <w:divBdr>
        <w:top w:val="none" w:sz="0" w:space="0" w:color="auto"/>
        <w:left w:val="none" w:sz="0" w:space="0" w:color="auto"/>
        <w:bottom w:val="none" w:sz="0" w:space="0" w:color="auto"/>
        <w:right w:val="none" w:sz="0" w:space="0" w:color="auto"/>
      </w:divBdr>
    </w:div>
    <w:div w:id="521746115">
      <w:bodyDiv w:val="1"/>
      <w:marLeft w:val="0"/>
      <w:marRight w:val="0"/>
      <w:marTop w:val="0"/>
      <w:marBottom w:val="0"/>
      <w:divBdr>
        <w:top w:val="none" w:sz="0" w:space="0" w:color="auto"/>
        <w:left w:val="none" w:sz="0" w:space="0" w:color="auto"/>
        <w:bottom w:val="none" w:sz="0" w:space="0" w:color="auto"/>
        <w:right w:val="none" w:sz="0" w:space="0" w:color="auto"/>
      </w:divBdr>
    </w:div>
    <w:div w:id="523176398">
      <w:bodyDiv w:val="1"/>
      <w:marLeft w:val="0"/>
      <w:marRight w:val="0"/>
      <w:marTop w:val="0"/>
      <w:marBottom w:val="0"/>
      <w:divBdr>
        <w:top w:val="none" w:sz="0" w:space="0" w:color="auto"/>
        <w:left w:val="none" w:sz="0" w:space="0" w:color="auto"/>
        <w:bottom w:val="none" w:sz="0" w:space="0" w:color="auto"/>
        <w:right w:val="none" w:sz="0" w:space="0" w:color="auto"/>
      </w:divBdr>
    </w:div>
    <w:div w:id="542713217">
      <w:bodyDiv w:val="1"/>
      <w:marLeft w:val="0"/>
      <w:marRight w:val="0"/>
      <w:marTop w:val="0"/>
      <w:marBottom w:val="0"/>
      <w:divBdr>
        <w:top w:val="none" w:sz="0" w:space="0" w:color="auto"/>
        <w:left w:val="none" w:sz="0" w:space="0" w:color="auto"/>
        <w:bottom w:val="none" w:sz="0" w:space="0" w:color="auto"/>
        <w:right w:val="none" w:sz="0" w:space="0" w:color="auto"/>
      </w:divBdr>
    </w:div>
    <w:div w:id="601062705">
      <w:bodyDiv w:val="1"/>
      <w:marLeft w:val="0"/>
      <w:marRight w:val="0"/>
      <w:marTop w:val="0"/>
      <w:marBottom w:val="0"/>
      <w:divBdr>
        <w:top w:val="none" w:sz="0" w:space="0" w:color="auto"/>
        <w:left w:val="none" w:sz="0" w:space="0" w:color="auto"/>
        <w:bottom w:val="none" w:sz="0" w:space="0" w:color="auto"/>
        <w:right w:val="none" w:sz="0" w:space="0" w:color="auto"/>
      </w:divBdr>
    </w:div>
    <w:div w:id="632489002">
      <w:bodyDiv w:val="1"/>
      <w:marLeft w:val="0"/>
      <w:marRight w:val="0"/>
      <w:marTop w:val="0"/>
      <w:marBottom w:val="0"/>
      <w:divBdr>
        <w:top w:val="none" w:sz="0" w:space="0" w:color="auto"/>
        <w:left w:val="none" w:sz="0" w:space="0" w:color="auto"/>
        <w:bottom w:val="none" w:sz="0" w:space="0" w:color="auto"/>
        <w:right w:val="none" w:sz="0" w:space="0" w:color="auto"/>
      </w:divBdr>
    </w:div>
    <w:div w:id="647906668">
      <w:bodyDiv w:val="1"/>
      <w:marLeft w:val="0"/>
      <w:marRight w:val="0"/>
      <w:marTop w:val="0"/>
      <w:marBottom w:val="0"/>
      <w:divBdr>
        <w:top w:val="none" w:sz="0" w:space="0" w:color="auto"/>
        <w:left w:val="none" w:sz="0" w:space="0" w:color="auto"/>
        <w:bottom w:val="none" w:sz="0" w:space="0" w:color="auto"/>
        <w:right w:val="none" w:sz="0" w:space="0" w:color="auto"/>
      </w:divBdr>
    </w:div>
    <w:div w:id="649552925">
      <w:bodyDiv w:val="1"/>
      <w:marLeft w:val="0"/>
      <w:marRight w:val="0"/>
      <w:marTop w:val="0"/>
      <w:marBottom w:val="0"/>
      <w:divBdr>
        <w:top w:val="none" w:sz="0" w:space="0" w:color="auto"/>
        <w:left w:val="none" w:sz="0" w:space="0" w:color="auto"/>
        <w:bottom w:val="none" w:sz="0" w:space="0" w:color="auto"/>
        <w:right w:val="none" w:sz="0" w:space="0" w:color="auto"/>
      </w:divBdr>
    </w:div>
    <w:div w:id="692612382">
      <w:bodyDiv w:val="1"/>
      <w:marLeft w:val="0"/>
      <w:marRight w:val="0"/>
      <w:marTop w:val="0"/>
      <w:marBottom w:val="0"/>
      <w:divBdr>
        <w:top w:val="none" w:sz="0" w:space="0" w:color="auto"/>
        <w:left w:val="none" w:sz="0" w:space="0" w:color="auto"/>
        <w:bottom w:val="none" w:sz="0" w:space="0" w:color="auto"/>
        <w:right w:val="none" w:sz="0" w:space="0" w:color="auto"/>
      </w:divBdr>
    </w:div>
    <w:div w:id="732124148">
      <w:bodyDiv w:val="1"/>
      <w:marLeft w:val="0"/>
      <w:marRight w:val="0"/>
      <w:marTop w:val="0"/>
      <w:marBottom w:val="0"/>
      <w:divBdr>
        <w:top w:val="none" w:sz="0" w:space="0" w:color="auto"/>
        <w:left w:val="none" w:sz="0" w:space="0" w:color="auto"/>
        <w:bottom w:val="none" w:sz="0" w:space="0" w:color="auto"/>
        <w:right w:val="none" w:sz="0" w:space="0" w:color="auto"/>
      </w:divBdr>
    </w:div>
    <w:div w:id="739056543">
      <w:bodyDiv w:val="1"/>
      <w:marLeft w:val="0"/>
      <w:marRight w:val="0"/>
      <w:marTop w:val="0"/>
      <w:marBottom w:val="0"/>
      <w:divBdr>
        <w:top w:val="none" w:sz="0" w:space="0" w:color="auto"/>
        <w:left w:val="none" w:sz="0" w:space="0" w:color="auto"/>
        <w:bottom w:val="none" w:sz="0" w:space="0" w:color="auto"/>
        <w:right w:val="none" w:sz="0" w:space="0" w:color="auto"/>
      </w:divBdr>
    </w:div>
    <w:div w:id="837618953">
      <w:bodyDiv w:val="1"/>
      <w:marLeft w:val="0"/>
      <w:marRight w:val="0"/>
      <w:marTop w:val="0"/>
      <w:marBottom w:val="0"/>
      <w:divBdr>
        <w:top w:val="none" w:sz="0" w:space="0" w:color="auto"/>
        <w:left w:val="none" w:sz="0" w:space="0" w:color="auto"/>
        <w:bottom w:val="none" w:sz="0" w:space="0" w:color="auto"/>
        <w:right w:val="none" w:sz="0" w:space="0" w:color="auto"/>
      </w:divBdr>
    </w:div>
    <w:div w:id="873424732">
      <w:bodyDiv w:val="1"/>
      <w:marLeft w:val="0"/>
      <w:marRight w:val="0"/>
      <w:marTop w:val="0"/>
      <w:marBottom w:val="0"/>
      <w:divBdr>
        <w:top w:val="none" w:sz="0" w:space="0" w:color="auto"/>
        <w:left w:val="none" w:sz="0" w:space="0" w:color="auto"/>
        <w:bottom w:val="none" w:sz="0" w:space="0" w:color="auto"/>
        <w:right w:val="none" w:sz="0" w:space="0" w:color="auto"/>
      </w:divBdr>
    </w:div>
    <w:div w:id="893157110">
      <w:bodyDiv w:val="1"/>
      <w:marLeft w:val="0"/>
      <w:marRight w:val="0"/>
      <w:marTop w:val="0"/>
      <w:marBottom w:val="0"/>
      <w:divBdr>
        <w:top w:val="none" w:sz="0" w:space="0" w:color="auto"/>
        <w:left w:val="none" w:sz="0" w:space="0" w:color="auto"/>
        <w:bottom w:val="none" w:sz="0" w:space="0" w:color="auto"/>
        <w:right w:val="none" w:sz="0" w:space="0" w:color="auto"/>
      </w:divBdr>
    </w:div>
    <w:div w:id="940990245">
      <w:bodyDiv w:val="1"/>
      <w:marLeft w:val="0"/>
      <w:marRight w:val="0"/>
      <w:marTop w:val="0"/>
      <w:marBottom w:val="0"/>
      <w:divBdr>
        <w:top w:val="none" w:sz="0" w:space="0" w:color="auto"/>
        <w:left w:val="none" w:sz="0" w:space="0" w:color="auto"/>
        <w:bottom w:val="none" w:sz="0" w:space="0" w:color="auto"/>
        <w:right w:val="none" w:sz="0" w:space="0" w:color="auto"/>
      </w:divBdr>
    </w:div>
    <w:div w:id="951323840">
      <w:bodyDiv w:val="1"/>
      <w:marLeft w:val="0"/>
      <w:marRight w:val="0"/>
      <w:marTop w:val="0"/>
      <w:marBottom w:val="0"/>
      <w:divBdr>
        <w:top w:val="none" w:sz="0" w:space="0" w:color="auto"/>
        <w:left w:val="none" w:sz="0" w:space="0" w:color="auto"/>
        <w:bottom w:val="none" w:sz="0" w:space="0" w:color="auto"/>
        <w:right w:val="none" w:sz="0" w:space="0" w:color="auto"/>
      </w:divBdr>
    </w:div>
    <w:div w:id="961039428">
      <w:bodyDiv w:val="1"/>
      <w:marLeft w:val="0"/>
      <w:marRight w:val="0"/>
      <w:marTop w:val="0"/>
      <w:marBottom w:val="0"/>
      <w:divBdr>
        <w:top w:val="none" w:sz="0" w:space="0" w:color="auto"/>
        <w:left w:val="none" w:sz="0" w:space="0" w:color="auto"/>
        <w:bottom w:val="none" w:sz="0" w:space="0" w:color="auto"/>
        <w:right w:val="none" w:sz="0" w:space="0" w:color="auto"/>
      </w:divBdr>
    </w:div>
    <w:div w:id="964232969">
      <w:bodyDiv w:val="1"/>
      <w:marLeft w:val="0"/>
      <w:marRight w:val="0"/>
      <w:marTop w:val="0"/>
      <w:marBottom w:val="0"/>
      <w:divBdr>
        <w:top w:val="none" w:sz="0" w:space="0" w:color="auto"/>
        <w:left w:val="none" w:sz="0" w:space="0" w:color="auto"/>
        <w:bottom w:val="none" w:sz="0" w:space="0" w:color="auto"/>
        <w:right w:val="none" w:sz="0" w:space="0" w:color="auto"/>
      </w:divBdr>
    </w:div>
    <w:div w:id="967393649">
      <w:bodyDiv w:val="1"/>
      <w:marLeft w:val="0"/>
      <w:marRight w:val="0"/>
      <w:marTop w:val="0"/>
      <w:marBottom w:val="0"/>
      <w:divBdr>
        <w:top w:val="none" w:sz="0" w:space="0" w:color="auto"/>
        <w:left w:val="none" w:sz="0" w:space="0" w:color="auto"/>
        <w:bottom w:val="none" w:sz="0" w:space="0" w:color="auto"/>
        <w:right w:val="none" w:sz="0" w:space="0" w:color="auto"/>
      </w:divBdr>
    </w:div>
    <w:div w:id="1011839078">
      <w:bodyDiv w:val="1"/>
      <w:marLeft w:val="0"/>
      <w:marRight w:val="0"/>
      <w:marTop w:val="0"/>
      <w:marBottom w:val="0"/>
      <w:divBdr>
        <w:top w:val="none" w:sz="0" w:space="0" w:color="auto"/>
        <w:left w:val="none" w:sz="0" w:space="0" w:color="auto"/>
        <w:bottom w:val="none" w:sz="0" w:space="0" w:color="auto"/>
        <w:right w:val="none" w:sz="0" w:space="0" w:color="auto"/>
      </w:divBdr>
    </w:div>
    <w:div w:id="1021862544">
      <w:bodyDiv w:val="1"/>
      <w:marLeft w:val="0"/>
      <w:marRight w:val="0"/>
      <w:marTop w:val="0"/>
      <w:marBottom w:val="0"/>
      <w:divBdr>
        <w:top w:val="none" w:sz="0" w:space="0" w:color="auto"/>
        <w:left w:val="none" w:sz="0" w:space="0" w:color="auto"/>
        <w:bottom w:val="none" w:sz="0" w:space="0" w:color="auto"/>
        <w:right w:val="none" w:sz="0" w:space="0" w:color="auto"/>
      </w:divBdr>
    </w:div>
    <w:div w:id="1055548588">
      <w:bodyDiv w:val="1"/>
      <w:marLeft w:val="0"/>
      <w:marRight w:val="0"/>
      <w:marTop w:val="0"/>
      <w:marBottom w:val="0"/>
      <w:divBdr>
        <w:top w:val="none" w:sz="0" w:space="0" w:color="auto"/>
        <w:left w:val="none" w:sz="0" w:space="0" w:color="auto"/>
        <w:bottom w:val="none" w:sz="0" w:space="0" w:color="auto"/>
        <w:right w:val="none" w:sz="0" w:space="0" w:color="auto"/>
      </w:divBdr>
    </w:div>
    <w:div w:id="1212351988">
      <w:bodyDiv w:val="1"/>
      <w:marLeft w:val="0"/>
      <w:marRight w:val="0"/>
      <w:marTop w:val="0"/>
      <w:marBottom w:val="0"/>
      <w:divBdr>
        <w:top w:val="none" w:sz="0" w:space="0" w:color="auto"/>
        <w:left w:val="none" w:sz="0" w:space="0" w:color="auto"/>
        <w:bottom w:val="none" w:sz="0" w:space="0" w:color="auto"/>
        <w:right w:val="none" w:sz="0" w:space="0" w:color="auto"/>
      </w:divBdr>
    </w:div>
    <w:div w:id="1242106584">
      <w:bodyDiv w:val="1"/>
      <w:marLeft w:val="0"/>
      <w:marRight w:val="0"/>
      <w:marTop w:val="0"/>
      <w:marBottom w:val="0"/>
      <w:divBdr>
        <w:top w:val="none" w:sz="0" w:space="0" w:color="auto"/>
        <w:left w:val="none" w:sz="0" w:space="0" w:color="auto"/>
        <w:bottom w:val="none" w:sz="0" w:space="0" w:color="auto"/>
        <w:right w:val="none" w:sz="0" w:space="0" w:color="auto"/>
      </w:divBdr>
    </w:div>
    <w:div w:id="1332877402">
      <w:bodyDiv w:val="1"/>
      <w:marLeft w:val="0"/>
      <w:marRight w:val="0"/>
      <w:marTop w:val="0"/>
      <w:marBottom w:val="0"/>
      <w:divBdr>
        <w:top w:val="none" w:sz="0" w:space="0" w:color="auto"/>
        <w:left w:val="none" w:sz="0" w:space="0" w:color="auto"/>
        <w:bottom w:val="none" w:sz="0" w:space="0" w:color="auto"/>
        <w:right w:val="none" w:sz="0" w:space="0" w:color="auto"/>
      </w:divBdr>
    </w:div>
    <w:div w:id="1381713018">
      <w:bodyDiv w:val="1"/>
      <w:marLeft w:val="0"/>
      <w:marRight w:val="0"/>
      <w:marTop w:val="0"/>
      <w:marBottom w:val="0"/>
      <w:divBdr>
        <w:top w:val="none" w:sz="0" w:space="0" w:color="auto"/>
        <w:left w:val="none" w:sz="0" w:space="0" w:color="auto"/>
        <w:bottom w:val="none" w:sz="0" w:space="0" w:color="auto"/>
        <w:right w:val="none" w:sz="0" w:space="0" w:color="auto"/>
      </w:divBdr>
    </w:div>
    <w:div w:id="1407145518">
      <w:bodyDiv w:val="1"/>
      <w:marLeft w:val="0"/>
      <w:marRight w:val="0"/>
      <w:marTop w:val="0"/>
      <w:marBottom w:val="0"/>
      <w:divBdr>
        <w:top w:val="none" w:sz="0" w:space="0" w:color="auto"/>
        <w:left w:val="none" w:sz="0" w:space="0" w:color="auto"/>
        <w:bottom w:val="none" w:sz="0" w:space="0" w:color="auto"/>
        <w:right w:val="none" w:sz="0" w:space="0" w:color="auto"/>
      </w:divBdr>
    </w:div>
    <w:div w:id="1440562012">
      <w:bodyDiv w:val="1"/>
      <w:marLeft w:val="0"/>
      <w:marRight w:val="0"/>
      <w:marTop w:val="0"/>
      <w:marBottom w:val="0"/>
      <w:divBdr>
        <w:top w:val="none" w:sz="0" w:space="0" w:color="auto"/>
        <w:left w:val="none" w:sz="0" w:space="0" w:color="auto"/>
        <w:bottom w:val="none" w:sz="0" w:space="0" w:color="auto"/>
        <w:right w:val="none" w:sz="0" w:space="0" w:color="auto"/>
      </w:divBdr>
    </w:div>
    <w:div w:id="1440568546">
      <w:bodyDiv w:val="1"/>
      <w:marLeft w:val="0"/>
      <w:marRight w:val="0"/>
      <w:marTop w:val="0"/>
      <w:marBottom w:val="0"/>
      <w:divBdr>
        <w:top w:val="none" w:sz="0" w:space="0" w:color="auto"/>
        <w:left w:val="none" w:sz="0" w:space="0" w:color="auto"/>
        <w:bottom w:val="none" w:sz="0" w:space="0" w:color="auto"/>
        <w:right w:val="none" w:sz="0" w:space="0" w:color="auto"/>
      </w:divBdr>
    </w:div>
    <w:div w:id="1462923234">
      <w:bodyDiv w:val="1"/>
      <w:marLeft w:val="0"/>
      <w:marRight w:val="0"/>
      <w:marTop w:val="0"/>
      <w:marBottom w:val="0"/>
      <w:divBdr>
        <w:top w:val="none" w:sz="0" w:space="0" w:color="auto"/>
        <w:left w:val="none" w:sz="0" w:space="0" w:color="auto"/>
        <w:bottom w:val="none" w:sz="0" w:space="0" w:color="auto"/>
        <w:right w:val="none" w:sz="0" w:space="0" w:color="auto"/>
      </w:divBdr>
    </w:div>
    <w:div w:id="1494687982">
      <w:bodyDiv w:val="1"/>
      <w:marLeft w:val="0"/>
      <w:marRight w:val="0"/>
      <w:marTop w:val="0"/>
      <w:marBottom w:val="0"/>
      <w:divBdr>
        <w:top w:val="none" w:sz="0" w:space="0" w:color="auto"/>
        <w:left w:val="none" w:sz="0" w:space="0" w:color="auto"/>
        <w:bottom w:val="none" w:sz="0" w:space="0" w:color="auto"/>
        <w:right w:val="none" w:sz="0" w:space="0" w:color="auto"/>
      </w:divBdr>
    </w:div>
    <w:div w:id="1544054963">
      <w:bodyDiv w:val="1"/>
      <w:marLeft w:val="0"/>
      <w:marRight w:val="0"/>
      <w:marTop w:val="0"/>
      <w:marBottom w:val="0"/>
      <w:divBdr>
        <w:top w:val="none" w:sz="0" w:space="0" w:color="auto"/>
        <w:left w:val="none" w:sz="0" w:space="0" w:color="auto"/>
        <w:bottom w:val="none" w:sz="0" w:space="0" w:color="auto"/>
        <w:right w:val="none" w:sz="0" w:space="0" w:color="auto"/>
      </w:divBdr>
    </w:div>
    <w:div w:id="1571691889">
      <w:bodyDiv w:val="1"/>
      <w:marLeft w:val="0"/>
      <w:marRight w:val="0"/>
      <w:marTop w:val="0"/>
      <w:marBottom w:val="0"/>
      <w:divBdr>
        <w:top w:val="none" w:sz="0" w:space="0" w:color="auto"/>
        <w:left w:val="none" w:sz="0" w:space="0" w:color="auto"/>
        <w:bottom w:val="none" w:sz="0" w:space="0" w:color="auto"/>
        <w:right w:val="none" w:sz="0" w:space="0" w:color="auto"/>
      </w:divBdr>
    </w:div>
    <w:div w:id="1581676451">
      <w:bodyDiv w:val="1"/>
      <w:marLeft w:val="0"/>
      <w:marRight w:val="0"/>
      <w:marTop w:val="0"/>
      <w:marBottom w:val="0"/>
      <w:divBdr>
        <w:top w:val="none" w:sz="0" w:space="0" w:color="auto"/>
        <w:left w:val="none" w:sz="0" w:space="0" w:color="auto"/>
        <w:bottom w:val="none" w:sz="0" w:space="0" w:color="auto"/>
        <w:right w:val="none" w:sz="0" w:space="0" w:color="auto"/>
      </w:divBdr>
    </w:div>
    <w:div w:id="1601641972">
      <w:bodyDiv w:val="1"/>
      <w:marLeft w:val="0"/>
      <w:marRight w:val="0"/>
      <w:marTop w:val="0"/>
      <w:marBottom w:val="0"/>
      <w:divBdr>
        <w:top w:val="none" w:sz="0" w:space="0" w:color="auto"/>
        <w:left w:val="none" w:sz="0" w:space="0" w:color="auto"/>
        <w:bottom w:val="none" w:sz="0" w:space="0" w:color="auto"/>
        <w:right w:val="none" w:sz="0" w:space="0" w:color="auto"/>
      </w:divBdr>
    </w:div>
    <w:div w:id="1612517004">
      <w:bodyDiv w:val="1"/>
      <w:marLeft w:val="0"/>
      <w:marRight w:val="0"/>
      <w:marTop w:val="0"/>
      <w:marBottom w:val="0"/>
      <w:divBdr>
        <w:top w:val="none" w:sz="0" w:space="0" w:color="auto"/>
        <w:left w:val="none" w:sz="0" w:space="0" w:color="auto"/>
        <w:bottom w:val="none" w:sz="0" w:space="0" w:color="auto"/>
        <w:right w:val="none" w:sz="0" w:space="0" w:color="auto"/>
      </w:divBdr>
    </w:div>
    <w:div w:id="1625890732">
      <w:bodyDiv w:val="1"/>
      <w:marLeft w:val="0"/>
      <w:marRight w:val="0"/>
      <w:marTop w:val="0"/>
      <w:marBottom w:val="0"/>
      <w:divBdr>
        <w:top w:val="none" w:sz="0" w:space="0" w:color="auto"/>
        <w:left w:val="none" w:sz="0" w:space="0" w:color="auto"/>
        <w:bottom w:val="none" w:sz="0" w:space="0" w:color="auto"/>
        <w:right w:val="none" w:sz="0" w:space="0" w:color="auto"/>
      </w:divBdr>
      <w:divsChild>
        <w:div w:id="1930848666">
          <w:marLeft w:val="0"/>
          <w:marRight w:val="0"/>
          <w:marTop w:val="0"/>
          <w:marBottom w:val="0"/>
          <w:divBdr>
            <w:top w:val="none" w:sz="0" w:space="0" w:color="auto"/>
            <w:left w:val="none" w:sz="0" w:space="0" w:color="auto"/>
            <w:bottom w:val="none" w:sz="0" w:space="0" w:color="auto"/>
            <w:right w:val="none" w:sz="0" w:space="0" w:color="auto"/>
          </w:divBdr>
          <w:divsChild>
            <w:div w:id="1485853398">
              <w:marLeft w:val="0"/>
              <w:marRight w:val="0"/>
              <w:marTop w:val="0"/>
              <w:marBottom w:val="0"/>
              <w:divBdr>
                <w:top w:val="none" w:sz="0" w:space="0" w:color="auto"/>
                <w:left w:val="none" w:sz="0" w:space="0" w:color="auto"/>
                <w:bottom w:val="none" w:sz="0" w:space="0" w:color="auto"/>
                <w:right w:val="none" w:sz="0" w:space="0" w:color="auto"/>
              </w:divBdr>
              <w:divsChild>
                <w:div w:id="2018650227">
                  <w:marLeft w:val="0"/>
                  <w:marRight w:val="0"/>
                  <w:marTop w:val="0"/>
                  <w:marBottom w:val="0"/>
                  <w:divBdr>
                    <w:top w:val="none" w:sz="0" w:space="0" w:color="auto"/>
                    <w:left w:val="none" w:sz="0" w:space="0" w:color="auto"/>
                    <w:bottom w:val="none" w:sz="0" w:space="0" w:color="auto"/>
                    <w:right w:val="none" w:sz="0" w:space="0" w:color="auto"/>
                  </w:divBdr>
                  <w:divsChild>
                    <w:div w:id="46728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767970">
          <w:marLeft w:val="0"/>
          <w:marRight w:val="0"/>
          <w:marTop w:val="0"/>
          <w:marBottom w:val="0"/>
          <w:divBdr>
            <w:top w:val="none" w:sz="0" w:space="0" w:color="auto"/>
            <w:left w:val="none" w:sz="0" w:space="0" w:color="auto"/>
            <w:bottom w:val="none" w:sz="0" w:space="0" w:color="auto"/>
            <w:right w:val="none" w:sz="0" w:space="0" w:color="auto"/>
          </w:divBdr>
          <w:divsChild>
            <w:div w:id="137847849">
              <w:marLeft w:val="0"/>
              <w:marRight w:val="0"/>
              <w:marTop w:val="0"/>
              <w:marBottom w:val="0"/>
              <w:divBdr>
                <w:top w:val="none" w:sz="0" w:space="0" w:color="auto"/>
                <w:left w:val="none" w:sz="0" w:space="0" w:color="auto"/>
                <w:bottom w:val="none" w:sz="0" w:space="0" w:color="auto"/>
                <w:right w:val="none" w:sz="0" w:space="0" w:color="auto"/>
              </w:divBdr>
              <w:divsChild>
                <w:div w:id="987585980">
                  <w:marLeft w:val="0"/>
                  <w:marRight w:val="0"/>
                  <w:marTop w:val="0"/>
                  <w:marBottom w:val="0"/>
                  <w:divBdr>
                    <w:top w:val="none" w:sz="0" w:space="0" w:color="auto"/>
                    <w:left w:val="none" w:sz="0" w:space="0" w:color="auto"/>
                    <w:bottom w:val="none" w:sz="0" w:space="0" w:color="auto"/>
                    <w:right w:val="none" w:sz="0" w:space="0" w:color="auto"/>
                  </w:divBdr>
                  <w:divsChild>
                    <w:div w:id="16684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634782">
      <w:bodyDiv w:val="1"/>
      <w:marLeft w:val="0"/>
      <w:marRight w:val="0"/>
      <w:marTop w:val="0"/>
      <w:marBottom w:val="0"/>
      <w:divBdr>
        <w:top w:val="none" w:sz="0" w:space="0" w:color="auto"/>
        <w:left w:val="none" w:sz="0" w:space="0" w:color="auto"/>
        <w:bottom w:val="none" w:sz="0" w:space="0" w:color="auto"/>
        <w:right w:val="none" w:sz="0" w:space="0" w:color="auto"/>
      </w:divBdr>
    </w:div>
    <w:div w:id="1678579466">
      <w:bodyDiv w:val="1"/>
      <w:marLeft w:val="0"/>
      <w:marRight w:val="0"/>
      <w:marTop w:val="0"/>
      <w:marBottom w:val="0"/>
      <w:divBdr>
        <w:top w:val="none" w:sz="0" w:space="0" w:color="auto"/>
        <w:left w:val="none" w:sz="0" w:space="0" w:color="auto"/>
        <w:bottom w:val="none" w:sz="0" w:space="0" w:color="auto"/>
        <w:right w:val="none" w:sz="0" w:space="0" w:color="auto"/>
      </w:divBdr>
    </w:div>
    <w:div w:id="1687245342">
      <w:bodyDiv w:val="1"/>
      <w:marLeft w:val="0"/>
      <w:marRight w:val="0"/>
      <w:marTop w:val="0"/>
      <w:marBottom w:val="0"/>
      <w:divBdr>
        <w:top w:val="none" w:sz="0" w:space="0" w:color="auto"/>
        <w:left w:val="none" w:sz="0" w:space="0" w:color="auto"/>
        <w:bottom w:val="none" w:sz="0" w:space="0" w:color="auto"/>
        <w:right w:val="none" w:sz="0" w:space="0" w:color="auto"/>
      </w:divBdr>
    </w:div>
    <w:div w:id="1689720457">
      <w:bodyDiv w:val="1"/>
      <w:marLeft w:val="0"/>
      <w:marRight w:val="0"/>
      <w:marTop w:val="0"/>
      <w:marBottom w:val="0"/>
      <w:divBdr>
        <w:top w:val="none" w:sz="0" w:space="0" w:color="auto"/>
        <w:left w:val="none" w:sz="0" w:space="0" w:color="auto"/>
        <w:bottom w:val="none" w:sz="0" w:space="0" w:color="auto"/>
        <w:right w:val="none" w:sz="0" w:space="0" w:color="auto"/>
      </w:divBdr>
    </w:div>
    <w:div w:id="1697150167">
      <w:bodyDiv w:val="1"/>
      <w:marLeft w:val="0"/>
      <w:marRight w:val="0"/>
      <w:marTop w:val="0"/>
      <w:marBottom w:val="0"/>
      <w:divBdr>
        <w:top w:val="none" w:sz="0" w:space="0" w:color="auto"/>
        <w:left w:val="none" w:sz="0" w:space="0" w:color="auto"/>
        <w:bottom w:val="none" w:sz="0" w:space="0" w:color="auto"/>
        <w:right w:val="none" w:sz="0" w:space="0" w:color="auto"/>
      </w:divBdr>
    </w:div>
    <w:div w:id="1731806317">
      <w:bodyDiv w:val="1"/>
      <w:marLeft w:val="0"/>
      <w:marRight w:val="0"/>
      <w:marTop w:val="0"/>
      <w:marBottom w:val="0"/>
      <w:divBdr>
        <w:top w:val="none" w:sz="0" w:space="0" w:color="auto"/>
        <w:left w:val="none" w:sz="0" w:space="0" w:color="auto"/>
        <w:bottom w:val="none" w:sz="0" w:space="0" w:color="auto"/>
        <w:right w:val="none" w:sz="0" w:space="0" w:color="auto"/>
      </w:divBdr>
    </w:div>
    <w:div w:id="1779640836">
      <w:bodyDiv w:val="1"/>
      <w:marLeft w:val="0"/>
      <w:marRight w:val="0"/>
      <w:marTop w:val="0"/>
      <w:marBottom w:val="0"/>
      <w:divBdr>
        <w:top w:val="none" w:sz="0" w:space="0" w:color="auto"/>
        <w:left w:val="none" w:sz="0" w:space="0" w:color="auto"/>
        <w:bottom w:val="none" w:sz="0" w:space="0" w:color="auto"/>
        <w:right w:val="none" w:sz="0" w:space="0" w:color="auto"/>
      </w:divBdr>
    </w:div>
    <w:div w:id="1784760966">
      <w:bodyDiv w:val="1"/>
      <w:marLeft w:val="0"/>
      <w:marRight w:val="0"/>
      <w:marTop w:val="0"/>
      <w:marBottom w:val="0"/>
      <w:divBdr>
        <w:top w:val="none" w:sz="0" w:space="0" w:color="auto"/>
        <w:left w:val="none" w:sz="0" w:space="0" w:color="auto"/>
        <w:bottom w:val="none" w:sz="0" w:space="0" w:color="auto"/>
        <w:right w:val="none" w:sz="0" w:space="0" w:color="auto"/>
      </w:divBdr>
    </w:div>
    <w:div w:id="1818574138">
      <w:bodyDiv w:val="1"/>
      <w:marLeft w:val="0"/>
      <w:marRight w:val="0"/>
      <w:marTop w:val="0"/>
      <w:marBottom w:val="0"/>
      <w:divBdr>
        <w:top w:val="none" w:sz="0" w:space="0" w:color="auto"/>
        <w:left w:val="none" w:sz="0" w:space="0" w:color="auto"/>
        <w:bottom w:val="none" w:sz="0" w:space="0" w:color="auto"/>
        <w:right w:val="none" w:sz="0" w:space="0" w:color="auto"/>
      </w:divBdr>
    </w:div>
    <w:div w:id="1844778637">
      <w:bodyDiv w:val="1"/>
      <w:marLeft w:val="0"/>
      <w:marRight w:val="0"/>
      <w:marTop w:val="0"/>
      <w:marBottom w:val="0"/>
      <w:divBdr>
        <w:top w:val="none" w:sz="0" w:space="0" w:color="auto"/>
        <w:left w:val="none" w:sz="0" w:space="0" w:color="auto"/>
        <w:bottom w:val="none" w:sz="0" w:space="0" w:color="auto"/>
        <w:right w:val="none" w:sz="0" w:space="0" w:color="auto"/>
      </w:divBdr>
    </w:div>
    <w:div w:id="1911382208">
      <w:bodyDiv w:val="1"/>
      <w:marLeft w:val="0"/>
      <w:marRight w:val="0"/>
      <w:marTop w:val="0"/>
      <w:marBottom w:val="0"/>
      <w:divBdr>
        <w:top w:val="none" w:sz="0" w:space="0" w:color="auto"/>
        <w:left w:val="none" w:sz="0" w:space="0" w:color="auto"/>
        <w:bottom w:val="none" w:sz="0" w:space="0" w:color="auto"/>
        <w:right w:val="none" w:sz="0" w:space="0" w:color="auto"/>
      </w:divBdr>
    </w:div>
    <w:div w:id="1921525471">
      <w:bodyDiv w:val="1"/>
      <w:marLeft w:val="0"/>
      <w:marRight w:val="0"/>
      <w:marTop w:val="0"/>
      <w:marBottom w:val="0"/>
      <w:divBdr>
        <w:top w:val="none" w:sz="0" w:space="0" w:color="auto"/>
        <w:left w:val="none" w:sz="0" w:space="0" w:color="auto"/>
        <w:bottom w:val="none" w:sz="0" w:space="0" w:color="auto"/>
        <w:right w:val="none" w:sz="0" w:space="0" w:color="auto"/>
      </w:divBdr>
    </w:div>
    <w:div w:id="1932200717">
      <w:bodyDiv w:val="1"/>
      <w:marLeft w:val="0"/>
      <w:marRight w:val="0"/>
      <w:marTop w:val="0"/>
      <w:marBottom w:val="0"/>
      <w:divBdr>
        <w:top w:val="none" w:sz="0" w:space="0" w:color="auto"/>
        <w:left w:val="none" w:sz="0" w:space="0" w:color="auto"/>
        <w:bottom w:val="none" w:sz="0" w:space="0" w:color="auto"/>
        <w:right w:val="none" w:sz="0" w:space="0" w:color="auto"/>
      </w:divBdr>
      <w:divsChild>
        <w:div w:id="284511576">
          <w:marLeft w:val="0"/>
          <w:marRight w:val="0"/>
          <w:marTop w:val="0"/>
          <w:marBottom w:val="0"/>
          <w:divBdr>
            <w:top w:val="none" w:sz="0" w:space="0" w:color="auto"/>
            <w:left w:val="none" w:sz="0" w:space="0" w:color="auto"/>
            <w:bottom w:val="none" w:sz="0" w:space="0" w:color="auto"/>
            <w:right w:val="none" w:sz="0" w:space="0" w:color="auto"/>
          </w:divBdr>
          <w:divsChild>
            <w:div w:id="653870505">
              <w:marLeft w:val="0"/>
              <w:marRight w:val="0"/>
              <w:marTop w:val="0"/>
              <w:marBottom w:val="0"/>
              <w:divBdr>
                <w:top w:val="none" w:sz="0" w:space="0" w:color="auto"/>
                <w:left w:val="none" w:sz="0" w:space="0" w:color="auto"/>
                <w:bottom w:val="none" w:sz="0" w:space="0" w:color="auto"/>
                <w:right w:val="none" w:sz="0" w:space="0" w:color="auto"/>
              </w:divBdr>
              <w:divsChild>
                <w:div w:id="1480731075">
                  <w:marLeft w:val="0"/>
                  <w:marRight w:val="0"/>
                  <w:marTop w:val="0"/>
                  <w:marBottom w:val="0"/>
                  <w:divBdr>
                    <w:top w:val="none" w:sz="0" w:space="0" w:color="auto"/>
                    <w:left w:val="none" w:sz="0" w:space="0" w:color="auto"/>
                    <w:bottom w:val="none" w:sz="0" w:space="0" w:color="auto"/>
                    <w:right w:val="none" w:sz="0" w:space="0" w:color="auto"/>
                  </w:divBdr>
                  <w:divsChild>
                    <w:div w:id="8107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241290">
          <w:marLeft w:val="0"/>
          <w:marRight w:val="0"/>
          <w:marTop w:val="0"/>
          <w:marBottom w:val="0"/>
          <w:divBdr>
            <w:top w:val="none" w:sz="0" w:space="0" w:color="auto"/>
            <w:left w:val="none" w:sz="0" w:space="0" w:color="auto"/>
            <w:bottom w:val="none" w:sz="0" w:space="0" w:color="auto"/>
            <w:right w:val="none" w:sz="0" w:space="0" w:color="auto"/>
          </w:divBdr>
          <w:divsChild>
            <w:div w:id="961572560">
              <w:marLeft w:val="0"/>
              <w:marRight w:val="0"/>
              <w:marTop w:val="0"/>
              <w:marBottom w:val="0"/>
              <w:divBdr>
                <w:top w:val="none" w:sz="0" w:space="0" w:color="auto"/>
                <w:left w:val="none" w:sz="0" w:space="0" w:color="auto"/>
                <w:bottom w:val="none" w:sz="0" w:space="0" w:color="auto"/>
                <w:right w:val="none" w:sz="0" w:space="0" w:color="auto"/>
              </w:divBdr>
              <w:divsChild>
                <w:div w:id="1160805580">
                  <w:marLeft w:val="0"/>
                  <w:marRight w:val="0"/>
                  <w:marTop w:val="0"/>
                  <w:marBottom w:val="0"/>
                  <w:divBdr>
                    <w:top w:val="none" w:sz="0" w:space="0" w:color="auto"/>
                    <w:left w:val="none" w:sz="0" w:space="0" w:color="auto"/>
                    <w:bottom w:val="none" w:sz="0" w:space="0" w:color="auto"/>
                    <w:right w:val="none" w:sz="0" w:space="0" w:color="auto"/>
                  </w:divBdr>
                  <w:divsChild>
                    <w:div w:id="115934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050168">
      <w:bodyDiv w:val="1"/>
      <w:marLeft w:val="0"/>
      <w:marRight w:val="0"/>
      <w:marTop w:val="0"/>
      <w:marBottom w:val="0"/>
      <w:divBdr>
        <w:top w:val="none" w:sz="0" w:space="0" w:color="auto"/>
        <w:left w:val="none" w:sz="0" w:space="0" w:color="auto"/>
        <w:bottom w:val="none" w:sz="0" w:space="0" w:color="auto"/>
        <w:right w:val="none" w:sz="0" w:space="0" w:color="auto"/>
      </w:divBdr>
    </w:div>
    <w:div w:id="1994290164">
      <w:bodyDiv w:val="1"/>
      <w:marLeft w:val="0"/>
      <w:marRight w:val="0"/>
      <w:marTop w:val="0"/>
      <w:marBottom w:val="0"/>
      <w:divBdr>
        <w:top w:val="none" w:sz="0" w:space="0" w:color="auto"/>
        <w:left w:val="none" w:sz="0" w:space="0" w:color="auto"/>
        <w:bottom w:val="none" w:sz="0" w:space="0" w:color="auto"/>
        <w:right w:val="none" w:sz="0" w:space="0" w:color="auto"/>
      </w:divBdr>
    </w:div>
    <w:div w:id="2023315845">
      <w:bodyDiv w:val="1"/>
      <w:marLeft w:val="0"/>
      <w:marRight w:val="0"/>
      <w:marTop w:val="0"/>
      <w:marBottom w:val="0"/>
      <w:divBdr>
        <w:top w:val="none" w:sz="0" w:space="0" w:color="auto"/>
        <w:left w:val="none" w:sz="0" w:space="0" w:color="auto"/>
        <w:bottom w:val="none" w:sz="0" w:space="0" w:color="auto"/>
        <w:right w:val="none" w:sz="0" w:space="0" w:color="auto"/>
      </w:divBdr>
    </w:div>
    <w:div w:id="2040473290">
      <w:bodyDiv w:val="1"/>
      <w:marLeft w:val="0"/>
      <w:marRight w:val="0"/>
      <w:marTop w:val="0"/>
      <w:marBottom w:val="0"/>
      <w:divBdr>
        <w:top w:val="none" w:sz="0" w:space="0" w:color="auto"/>
        <w:left w:val="none" w:sz="0" w:space="0" w:color="auto"/>
        <w:bottom w:val="none" w:sz="0" w:space="0" w:color="auto"/>
        <w:right w:val="none" w:sz="0" w:space="0" w:color="auto"/>
      </w:divBdr>
      <w:divsChild>
        <w:div w:id="1184710537">
          <w:marLeft w:val="0"/>
          <w:marRight w:val="0"/>
          <w:marTop w:val="0"/>
          <w:marBottom w:val="0"/>
          <w:divBdr>
            <w:top w:val="none" w:sz="0" w:space="0" w:color="auto"/>
            <w:left w:val="none" w:sz="0" w:space="0" w:color="auto"/>
            <w:bottom w:val="none" w:sz="0" w:space="0" w:color="auto"/>
            <w:right w:val="none" w:sz="0" w:space="0" w:color="auto"/>
          </w:divBdr>
          <w:divsChild>
            <w:div w:id="540483141">
              <w:marLeft w:val="0"/>
              <w:marRight w:val="0"/>
              <w:marTop w:val="0"/>
              <w:marBottom w:val="0"/>
              <w:divBdr>
                <w:top w:val="none" w:sz="0" w:space="0" w:color="auto"/>
                <w:left w:val="none" w:sz="0" w:space="0" w:color="auto"/>
                <w:bottom w:val="none" w:sz="0" w:space="0" w:color="auto"/>
                <w:right w:val="none" w:sz="0" w:space="0" w:color="auto"/>
              </w:divBdr>
              <w:divsChild>
                <w:div w:id="1289554458">
                  <w:marLeft w:val="0"/>
                  <w:marRight w:val="0"/>
                  <w:marTop w:val="0"/>
                  <w:marBottom w:val="0"/>
                  <w:divBdr>
                    <w:top w:val="none" w:sz="0" w:space="0" w:color="auto"/>
                    <w:left w:val="none" w:sz="0" w:space="0" w:color="auto"/>
                    <w:bottom w:val="none" w:sz="0" w:space="0" w:color="auto"/>
                    <w:right w:val="none" w:sz="0" w:space="0" w:color="auto"/>
                  </w:divBdr>
                  <w:divsChild>
                    <w:div w:id="120174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872063">
          <w:marLeft w:val="0"/>
          <w:marRight w:val="0"/>
          <w:marTop w:val="0"/>
          <w:marBottom w:val="0"/>
          <w:divBdr>
            <w:top w:val="none" w:sz="0" w:space="0" w:color="auto"/>
            <w:left w:val="none" w:sz="0" w:space="0" w:color="auto"/>
            <w:bottom w:val="none" w:sz="0" w:space="0" w:color="auto"/>
            <w:right w:val="none" w:sz="0" w:space="0" w:color="auto"/>
          </w:divBdr>
          <w:divsChild>
            <w:div w:id="1228615661">
              <w:marLeft w:val="0"/>
              <w:marRight w:val="0"/>
              <w:marTop w:val="0"/>
              <w:marBottom w:val="0"/>
              <w:divBdr>
                <w:top w:val="none" w:sz="0" w:space="0" w:color="auto"/>
                <w:left w:val="none" w:sz="0" w:space="0" w:color="auto"/>
                <w:bottom w:val="none" w:sz="0" w:space="0" w:color="auto"/>
                <w:right w:val="none" w:sz="0" w:space="0" w:color="auto"/>
              </w:divBdr>
              <w:divsChild>
                <w:div w:id="1850681535">
                  <w:marLeft w:val="0"/>
                  <w:marRight w:val="0"/>
                  <w:marTop w:val="0"/>
                  <w:marBottom w:val="0"/>
                  <w:divBdr>
                    <w:top w:val="none" w:sz="0" w:space="0" w:color="auto"/>
                    <w:left w:val="none" w:sz="0" w:space="0" w:color="auto"/>
                    <w:bottom w:val="none" w:sz="0" w:space="0" w:color="auto"/>
                    <w:right w:val="none" w:sz="0" w:space="0" w:color="auto"/>
                  </w:divBdr>
                  <w:divsChild>
                    <w:div w:id="12219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i.org/10.1109/ACCESS.2021.3088612"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sciencedirect.com/journal/case-studies-in-thermal-engineering/vol/28/suppl/C"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41AA4E-9DA3-4F45-9B4B-3700BB89E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54</Pages>
  <Words>10210</Words>
  <Characters>58200</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Muhtasib Munem</dc:creator>
  <cp:keywords/>
  <dc:description/>
  <cp:lastModifiedBy>Muhtasib Munem</cp:lastModifiedBy>
  <cp:revision>4</cp:revision>
  <cp:lastPrinted>2024-09-21T14:07:00Z</cp:lastPrinted>
  <dcterms:created xsi:type="dcterms:W3CDTF">2024-09-21T14:05:00Z</dcterms:created>
  <dcterms:modified xsi:type="dcterms:W3CDTF">2024-09-21T14:47:00Z</dcterms:modified>
</cp:coreProperties>
</file>