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td.MONTH, sa.CITY, sa.country, fd.FLIGHT_DESCRIPTION,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(sum(tf.total_total_paid) - sum(tf.total_fare))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to_char(sum(sum(tf.total_total_paid) - sum(tf.total_fare))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(order by substr(td.time_id,5,2) rows unbounded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"Cumulative Monthly Profit"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flight_distance_dim fd, time_dim td,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source_airport_dim 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fd.FLIGHT_DESCRIPTION = 'Small'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sa.city = 'Sydney'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td.MONTH, sa.CITY, sa.country,fd.FLIGHT_DESCRIPTION,substr(td.time_id,5,2);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sub.MONTH as "Month",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sum(sub.TOTAL_NUMBER__TRANSACTIONS) as "Total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to_char(avg(sum(sub.TOTAL_NUMBER__TRANSACTIONS))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(order by sub.RepPeriod rows 2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moving_avg_transactions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substr(td.time_id,5,2) || td.YEARNUMBER as RepPeriod, td.MONTH, tf.TOTAL_NUMBER__TRANSACTIONS from transaction_fact tf, time_dim td, nationality_dim 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nd.NATIONALITY = 'Australian'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'2009')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sub.MONTH,sub.RepPeriod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substr(td.time_id,5,2) || substr(td.time_id,3,2) as RepPeriod, td.month, td.YEARNUMBER,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(sum(tf.total_total_paid) - sum(tf.total_fare))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to_char(sum(sum(tf.total_total_paid) - sum(tf.total_fare))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 partition by td.YEARNUMBER order by td.YEARNUMBER desc rows unbounded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"Cumulative Monthly Profit"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flight_distance_dim fd,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source_airport_dim sa,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td.time_id = tf.time_id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substr(td.time_id,5,2) || substr(td.time_id,3,2),td.month,td.YEARNUMBER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td.YEARNUMBER, substr(td.time_id,5,2) || substr(td.time_id,3,2);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sub.aln as airlines_name, sub.sn as source_name, sub.month as month_name,sub.YEARNUMBER,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(sum(sub.total_total_paid)-sum(sub.TOTAL_FARE))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to_char(avg(sum(sub.total_total_paid)-sum(sub.TOTAL_FARE))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(partition by sub.aln, sub.sn order by sub.aln, sub.sn, sub.YEARNUMBER rows 2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moving_avg_profit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td.YEARNUMBER || td.month as RepDate, ad.NAME as aln, sa.NAME sn, td.month, tf.total_total_paid, tf.TOTAL_FARE, ad.airlineid, 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 time_dim td, airline_dim ad, SOURCE_AIRPORT_DIM 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sa.airportid = tf.SOURCE_AIRPORT_ID)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sub.Month,sub.YEARNUMBER,sub.airlineid,sub.aln, sub.sn 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