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jc w:val="center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BRAC</w:t>
      </w:r>
      <w:r w:rsidRPr="00F034B6">
        <w:rPr>
          <w:rStyle w:val="apple-converted-space"/>
          <w:rFonts w:ascii="Trebuchet MS" w:hAnsi="Trebuchet MS"/>
          <w:b/>
          <w:bCs/>
          <w:color w:val="000000"/>
        </w:rPr>
        <w:t> </w:t>
      </w:r>
      <w:r w:rsidRPr="00F034B6">
        <w:rPr>
          <w:rFonts w:ascii="Trebuchet MS" w:hAnsi="Trebuchet MS"/>
          <w:b/>
          <w:bCs/>
          <w:color w:val="000000"/>
        </w:rPr>
        <w:t>University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jc w:val="center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Department of Computer Science and Engineering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jc w:val="center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CSE111 Lab 4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  <w:u w:val="single"/>
        </w:rPr>
        <w:t>Task 1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Implement a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b/>
          <w:bCs/>
          <w:color w:val="000000"/>
        </w:rPr>
        <w:t>MyString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color w:val="000000"/>
        </w:rPr>
        <w:t>ADT.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Elements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An empty array of characters.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Structure of the Elements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A collection of characters. The characters in a string are in sequential (or linear) order – that is, the characters follow one after the other from the beginning of a string to its end. The character positions are numbered beginning with zero. A word, phrase, or sentence is some examples of strings.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The characters in the instance of MyString will be stored in an array.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  <w:u w:val="single"/>
        </w:rPr>
        <w:t>CONSTRUCTORS</w:t>
      </w:r>
      <w:bookmarkStart w:id="0" w:name="_GoBack"/>
      <w:bookmarkEnd w:id="0"/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MyString ( 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Precondition: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None.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Postcondition: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This is the default constructor. It creates an empty MyString object (just a MyString reference).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Example: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lastRenderedPageBreak/>
        <w:t>... main ( ){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...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MyString a = new MyString( );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...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}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MyString (char[ ] charSeq)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Precondition: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An array of characters charSeq will be given to create the constructor.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Postcondition: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It creates a new MyString object with a character sequence identical to the character array charSeq.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Example: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... main ( ){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...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MyString a = new MyString(c); // c is a character array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...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}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MyString (String str)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Precondition: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lastRenderedPageBreak/>
        <w:t>A String str will be given to create the constructor.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Postcondition: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This creates a new MyString object whose contents are equivalent to the String str.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Example: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... main ( ){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...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MyString a = new MyString(“cat”);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...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}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  <w:u w:val="single"/>
        </w:rPr>
        <w:t>METHODS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[Some of the more commonly used String class methods-but you</w:t>
      </w:r>
      <w:r w:rsidRPr="00F034B6">
        <w:rPr>
          <w:rStyle w:val="apple-converted-space"/>
          <w:rFonts w:ascii="Trebuchet MS" w:hAnsi="Trebuchet MS"/>
          <w:b/>
          <w:bCs/>
          <w:color w:val="000000"/>
        </w:rPr>
        <w:t> </w:t>
      </w:r>
      <w:r w:rsidRPr="00F034B6">
        <w:rPr>
          <w:rFonts w:ascii="Trebuchet MS" w:hAnsi="Trebuchet MS"/>
          <w:b/>
          <w:bCs/>
          <w:color w:val="000000"/>
          <w:u w:val="single"/>
        </w:rPr>
        <w:t>CANNOT</w:t>
      </w:r>
      <w:r w:rsidRPr="00F034B6">
        <w:rPr>
          <w:rStyle w:val="apple-converted-space"/>
          <w:rFonts w:ascii="Trebuchet MS" w:hAnsi="Trebuchet MS"/>
          <w:b/>
          <w:bCs/>
          <w:color w:val="000000"/>
        </w:rPr>
        <w:t> </w:t>
      </w:r>
      <w:r w:rsidRPr="00F034B6">
        <w:rPr>
          <w:rFonts w:ascii="Trebuchet MS" w:hAnsi="Trebuchet MS"/>
          <w:b/>
          <w:bCs/>
          <w:color w:val="000000"/>
        </w:rPr>
        <w:t>use the String class methods here. You have to implement these methods on your own.]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int length ( 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Precondition: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None.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Postcondition: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Returns the number of characters in the MyString object.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lastRenderedPageBreak/>
        <w:t>char charAt ( int n 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Precondition: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“</w:t>
      </w:r>
      <w:r w:rsidRPr="00F034B6">
        <w:rPr>
          <w:rFonts w:ascii="Trebuchet MS" w:hAnsi="Trebuchet MS"/>
          <w:i/>
          <w:iCs/>
          <w:color w:val="000000"/>
        </w:rPr>
        <w:t>n</w:t>
      </w:r>
      <w:r w:rsidRPr="00F034B6">
        <w:rPr>
          <w:rFonts w:ascii="Trebuchet MS" w:hAnsi="Trebuchet MS"/>
          <w:color w:val="000000"/>
        </w:rPr>
        <w:t>” must be a valid String index (which is an integer) less than the length of the MyString object where you invoke this method (check the validity for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n</w:t>
      </w:r>
      <w:r w:rsidRPr="00F034B6">
        <w:rPr>
          <w:rFonts w:ascii="Trebuchet MS" w:hAnsi="Trebuchet MS"/>
          <w:color w:val="000000"/>
        </w:rPr>
        <w:t>, e. g.,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n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color w:val="000000"/>
        </w:rPr>
        <w:t>is an integer, non-negative and less than the length of the String).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Postcondition: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Returns the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n</w:t>
      </w:r>
      <w:r w:rsidRPr="00F034B6">
        <w:rPr>
          <w:rFonts w:ascii="Trebuchet MS" w:hAnsi="Trebuchet MS"/>
          <w:color w:val="000000"/>
          <w:vertAlign w:val="superscript"/>
        </w:rPr>
        <w:t>th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color w:val="000000"/>
        </w:rPr>
        <w:t>character in the MySrting object.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boolean startsWith (MyString prefix)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br/>
        <w:t>Precondition: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A MyString object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prefix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color w:val="000000"/>
        </w:rPr>
        <w:t>that is not null.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Postcondition: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Returns true if the MyString object starts with “</w:t>
      </w:r>
      <w:r w:rsidRPr="00F034B6">
        <w:rPr>
          <w:rFonts w:ascii="Trebuchet MS" w:hAnsi="Trebuchet MS"/>
          <w:i/>
          <w:iCs/>
          <w:color w:val="000000"/>
        </w:rPr>
        <w:t>prefix</w:t>
      </w:r>
      <w:r w:rsidRPr="00F034B6">
        <w:rPr>
          <w:rFonts w:ascii="Trebuchet MS" w:hAnsi="Trebuchet MS"/>
          <w:color w:val="000000"/>
        </w:rPr>
        <w:t>”. Otherwise, returns false.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boolean startsWith (String prefix)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br/>
        <w:t>Precondition: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A String object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prefix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color w:val="000000"/>
        </w:rPr>
        <w:t>that is not null.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Postcondition: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Returns true if the MyString object starts with “</w:t>
      </w:r>
      <w:r w:rsidRPr="00F034B6">
        <w:rPr>
          <w:rFonts w:ascii="Trebuchet MS" w:hAnsi="Trebuchet MS"/>
          <w:i/>
          <w:iCs/>
          <w:color w:val="000000"/>
        </w:rPr>
        <w:t>prefix</w:t>
      </w:r>
      <w:r w:rsidRPr="00F034B6">
        <w:rPr>
          <w:rFonts w:ascii="Trebuchet MS" w:hAnsi="Trebuchet MS"/>
          <w:color w:val="000000"/>
        </w:rPr>
        <w:t>”. Otherwise, returns false.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boolean endsWith(MyString suffix)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lastRenderedPageBreak/>
        <w:br/>
        <w:t>Precondition: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A MyString object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suffix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color w:val="000000"/>
        </w:rPr>
        <w:t>that is not null.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Postcondition: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Returns true if the MyString object ends with “</w:t>
      </w:r>
      <w:r w:rsidRPr="00F034B6">
        <w:rPr>
          <w:rFonts w:ascii="Trebuchet MS" w:hAnsi="Trebuchet MS"/>
          <w:i/>
          <w:iCs/>
          <w:color w:val="000000"/>
        </w:rPr>
        <w:t>suffix</w:t>
      </w:r>
      <w:r w:rsidRPr="00F034B6">
        <w:rPr>
          <w:rFonts w:ascii="Trebuchet MS" w:hAnsi="Trebuchet MS"/>
          <w:color w:val="000000"/>
        </w:rPr>
        <w:t>”. Otherwise, returns false.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boolean endsWith(String suffix)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br/>
        <w:t>Precondition: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A String object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suffix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color w:val="000000"/>
        </w:rPr>
        <w:t>that is not null.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Postcondition: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Returns true if the MyString object ends with “</w:t>
      </w:r>
      <w:r w:rsidRPr="00F034B6">
        <w:rPr>
          <w:rFonts w:ascii="Trebuchet MS" w:hAnsi="Trebuchet MS"/>
          <w:i/>
          <w:iCs/>
          <w:color w:val="000000"/>
        </w:rPr>
        <w:t>suffix</w:t>
      </w:r>
      <w:r w:rsidRPr="00F034B6">
        <w:rPr>
          <w:rFonts w:ascii="Trebuchet MS" w:hAnsi="Trebuchet MS"/>
          <w:color w:val="000000"/>
        </w:rPr>
        <w:t>”. Otherwise, returns false.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MyString replaceFirst(char oldChar, char newChar)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Precondition: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Two valid characters “</w:t>
      </w:r>
      <w:r w:rsidRPr="00F034B6">
        <w:rPr>
          <w:rFonts w:ascii="Trebuchet MS" w:hAnsi="Trebuchet MS"/>
          <w:i/>
          <w:iCs/>
          <w:color w:val="000000"/>
        </w:rPr>
        <w:t>oldChar</w:t>
      </w:r>
      <w:r w:rsidRPr="00F034B6">
        <w:rPr>
          <w:rFonts w:ascii="Trebuchet MS" w:hAnsi="Trebuchet MS"/>
          <w:color w:val="000000"/>
        </w:rPr>
        <w:t>” and “</w:t>
      </w:r>
      <w:r w:rsidRPr="00F034B6">
        <w:rPr>
          <w:rFonts w:ascii="Trebuchet MS" w:hAnsi="Trebuchet MS"/>
          <w:i/>
          <w:iCs/>
          <w:color w:val="000000"/>
        </w:rPr>
        <w:t>newChar</w:t>
      </w:r>
      <w:r w:rsidRPr="00F034B6">
        <w:rPr>
          <w:rFonts w:ascii="Trebuchet MS" w:hAnsi="Trebuchet MS"/>
          <w:color w:val="000000"/>
        </w:rPr>
        <w:t>”.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Postcondition: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Returns a new MyString resulting from replacing the first occurrence of the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oldChar</w:t>
      </w:r>
      <w:r w:rsidRPr="00F034B6">
        <w:rPr>
          <w:rFonts w:ascii="Trebuchet MS" w:hAnsi="Trebuchet MS"/>
          <w:color w:val="000000"/>
        </w:rPr>
        <w:t>in this string with the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newChar</w:t>
      </w:r>
      <w:r w:rsidRPr="00F034B6">
        <w:rPr>
          <w:rFonts w:ascii="Trebuchet MS" w:hAnsi="Trebuchet MS"/>
          <w:color w:val="000000"/>
        </w:rPr>
        <w:t>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MyString replaceAll(char oldChar, char newChar)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Precondition: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Two valid characters “</w:t>
      </w:r>
      <w:r w:rsidRPr="00F034B6">
        <w:rPr>
          <w:rFonts w:ascii="Trebuchet MS" w:hAnsi="Trebuchet MS"/>
          <w:i/>
          <w:iCs/>
          <w:color w:val="000000"/>
        </w:rPr>
        <w:t>oldChar</w:t>
      </w:r>
      <w:r w:rsidRPr="00F034B6">
        <w:rPr>
          <w:rFonts w:ascii="Trebuchet MS" w:hAnsi="Trebuchet MS"/>
          <w:color w:val="000000"/>
        </w:rPr>
        <w:t>” and “</w:t>
      </w:r>
      <w:r w:rsidRPr="00F034B6">
        <w:rPr>
          <w:rFonts w:ascii="Trebuchet MS" w:hAnsi="Trebuchet MS"/>
          <w:i/>
          <w:iCs/>
          <w:color w:val="000000"/>
        </w:rPr>
        <w:t>newChar</w:t>
      </w:r>
      <w:r w:rsidRPr="00F034B6">
        <w:rPr>
          <w:rFonts w:ascii="Trebuchet MS" w:hAnsi="Trebuchet MS"/>
          <w:color w:val="000000"/>
        </w:rPr>
        <w:t>”.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br/>
        <w:t>Postcondition: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lastRenderedPageBreak/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Returns a new MyString resulting from replacing all occurrences of the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oldChar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color w:val="000000"/>
        </w:rPr>
        <w:t>in this string with the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newChar</w:t>
      </w:r>
      <w:r w:rsidRPr="00F034B6">
        <w:rPr>
          <w:rFonts w:ascii="Trebuchet MS" w:hAnsi="Trebuchet MS"/>
          <w:color w:val="000000"/>
        </w:rPr>
        <w:t>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MyString replaceLast(char oldChar, char newChar)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Precondition: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Two valid characters “</w:t>
      </w:r>
      <w:r w:rsidRPr="00F034B6">
        <w:rPr>
          <w:rFonts w:ascii="Trebuchet MS" w:hAnsi="Trebuchet MS"/>
          <w:i/>
          <w:iCs/>
          <w:color w:val="000000"/>
        </w:rPr>
        <w:t>oldChar</w:t>
      </w:r>
      <w:r w:rsidRPr="00F034B6">
        <w:rPr>
          <w:rFonts w:ascii="Trebuchet MS" w:hAnsi="Trebuchet MS"/>
          <w:color w:val="000000"/>
        </w:rPr>
        <w:t>” and “</w:t>
      </w:r>
      <w:r w:rsidRPr="00F034B6">
        <w:rPr>
          <w:rFonts w:ascii="Trebuchet MS" w:hAnsi="Trebuchet MS"/>
          <w:i/>
          <w:iCs/>
          <w:color w:val="000000"/>
        </w:rPr>
        <w:t>newChar</w:t>
      </w:r>
      <w:r w:rsidRPr="00F034B6">
        <w:rPr>
          <w:rFonts w:ascii="Trebuchet MS" w:hAnsi="Trebuchet MS"/>
          <w:color w:val="000000"/>
        </w:rPr>
        <w:t>”.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br/>
        <w:t>Postcondition: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Returns a new MyString resulting from replacing the last occurrence of the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oldChar</w:t>
      </w:r>
      <w:r w:rsidRPr="00F034B6">
        <w:rPr>
          <w:rFonts w:ascii="Trebuchet MS" w:hAnsi="Trebuchet MS"/>
          <w:color w:val="000000"/>
        </w:rPr>
        <w:t>in this string with the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newChar</w:t>
      </w:r>
      <w:r w:rsidRPr="00F034B6">
        <w:rPr>
          <w:rFonts w:ascii="Trebuchet MS" w:hAnsi="Trebuchet MS"/>
          <w:color w:val="000000"/>
        </w:rPr>
        <w:t>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MyString toLowerCase ( 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Precondition: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None.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Postcondition: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Returns the invoking MyString object if all its characters are already lowercase. Otherwise, returns a new MyString object in which all characters have been converted to lowercase.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MyString toUpperCase ( 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Precondition: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None.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lastRenderedPageBreak/>
        <w:t>Postcondition: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Returns the invoking MyString object if all its characters are already uppercase. Otherwise, returns a new String object in which all characters have been converted to uppercase.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boolean equals ( MyString rightStr 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Precondition: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A MyString object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rightStr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color w:val="000000"/>
        </w:rPr>
        <w:t>and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rightStr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color w:val="000000"/>
        </w:rPr>
        <w:t>is not null. (check validity of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rightStr</w:t>
      </w:r>
      <w:r w:rsidRPr="00F034B6">
        <w:rPr>
          <w:rFonts w:ascii="Trebuchet MS" w:hAnsi="Trebuchet MS"/>
          <w:color w:val="000000"/>
        </w:rPr>
        <w:t>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Postcondition: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It returns true if the invoking MyString object and rightStr have the same value (i.e, identical). Otherwise, returns false.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boolean equalsIgnoreCase ( MyString rightString 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Precondition: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A MyString object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rightStr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color w:val="000000"/>
        </w:rPr>
        <w:t>and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rightStr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color w:val="000000"/>
        </w:rPr>
        <w:t>is not null. (check validity of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rightStr</w:t>
      </w:r>
      <w:r w:rsidRPr="00F034B6">
        <w:rPr>
          <w:rFonts w:ascii="Trebuchet MS" w:hAnsi="Trebuchet MS"/>
          <w:color w:val="000000"/>
        </w:rPr>
        <w:t>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Postcondition: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It returns true if the invoking MyString object and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rightString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color w:val="000000"/>
        </w:rPr>
        <w:t>are identical not considering the case (uppercase or lowercase) to each character. Otherwise, returns false.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int compareTo ( MyString str 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Precondition: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A MyString object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Fonts w:ascii="Trebuchet MS" w:hAnsi="Trebuchet MS"/>
          <w:color w:val="000000"/>
        </w:rPr>
        <w:t>.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color w:val="000000"/>
        </w:rPr>
        <w:t>is not null. (check validity of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Fonts w:ascii="Trebuchet MS" w:hAnsi="Trebuchet MS"/>
          <w:color w:val="000000"/>
        </w:rPr>
        <w:t>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lastRenderedPageBreak/>
        <w:t>Postcondition: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Returns a value indicating if the invoking MyString object is lexicographically before (returns a negative value), equal to (returns 0), or after (returns a positive value) the MyString str.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Example: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... main ( ){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...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a.MyString(b); // a and b are instances of MyString Class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...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}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[This method returns 0 if a and b are identical, returns negative value if a&lt;b and returns positive value if a &gt; b.]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int compareTo (String str 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Precondition: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A String object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color w:val="000000"/>
        </w:rPr>
        <w:t>and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color w:val="000000"/>
        </w:rPr>
        <w:t>is not null. (check validity of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Fonts w:ascii="Trebuchet MS" w:hAnsi="Trebuchet MS"/>
          <w:color w:val="000000"/>
        </w:rPr>
        <w:t>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Postcondition: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Returns a value indicating if the invoking MyString object is lexicographically before (returns a negative value), equal to (returns 0), or after (returns a positive value) the String str.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Example: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lastRenderedPageBreak/>
        <w:t>... main ( ){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...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a.MyString(“book”); // a is an instances of MyString Class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...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}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int compareToIgnoreCase(MyString str)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Precondition: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A MyString object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color w:val="000000"/>
        </w:rPr>
        <w:t>where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color w:val="000000"/>
        </w:rPr>
        <w:t>not null (check validity of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Fonts w:ascii="Trebuchet MS" w:hAnsi="Trebuchet MS"/>
          <w:color w:val="000000"/>
        </w:rPr>
        <w:t>).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Postcondition: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Returns a value indicating if the invoking MyString object is lexicographically before (returns a negative value), equal to (returns 0), or after (returns a positive value) the MyString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Fonts w:ascii="Trebuchet MS" w:hAnsi="Trebuchet MS"/>
          <w:color w:val="000000"/>
        </w:rPr>
        <w:t>, if both are not case sensitive.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int compareToIgnoreCase(String str)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Precondition: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A String object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color w:val="000000"/>
        </w:rPr>
        <w:t>where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color w:val="000000"/>
        </w:rPr>
        <w:t>not null (check validity of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Fonts w:ascii="Trebuchet MS" w:hAnsi="Trebuchet MS"/>
          <w:color w:val="000000"/>
        </w:rPr>
        <w:t>).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Postcondition: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Returns a value indicating if the invoking MyString object is lexicographically before (returns a negative value), equal to (returns 0), or after (returns a positive value) the String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Fonts w:ascii="Trebuchet MS" w:hAnsi="Trebuchet MS"/>
          <w:color w:val="000000"/>
        </w:rPr>
        <w:t>, if both are not case sensitive.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MyString substring (int start)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Precondition: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lastRenderedPageBreak/>
        <w:t>The argument “</w:t>
      </w:r>
      <w:r w:rsidRPr="00F034B6">
        <w:rPr>
          <w:rFonts w:ascii="Trebuchet MS" w:hAnsi="Trebuchet MS"/>
          <w:i/>
          <w:iCs/>
          <w:color w:val="000000"/>
        </w:rPr>
        <w:t>start</w:t>
      </w:r>
      <w:r w:rsidRPr="00F034B6">
        <w:rPr>
          <w:rFonts w:ascii="Trebuchet MS" w:hAnsi="Trebuchet MS"/>
          <w:color w:val="000000"/>
        </w:rPr>
        <w:t>” must be a nonnegative String index and is not greater than the length of the MyString object.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Postcondition: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Returns a new MyString object containing the substring from the index “</w:t>
      </w:r>
      <w:r w:rsidRPr="00F034B6">
        <w:rPr>
          <w:rFonts w:ascii="Trebuchet MS" w:hAnsi="Trebuchet MS"/>
          <w:i/>
          <w:iCs/>
          <w:color w:val="000000"/>
        </w:rPr>
        <w:t>start</w:t>
      </w:r>
      <w:r w:rsidRPr="00F034B6">
        <w:rPr>
          <w:rFonts w:ascii="Trebuchet MS" w:hAnsi="Trebuchet MS"/>
          <w:color w:val="000000"/>
        </w:rPr>
        <w:t>” to the end of the invioking MyString object.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MyString substring (int start, int end)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Precondition: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The “</w:t>
      </w:r>
      <w:r w:rsidRPr="00F034B6">
        <w:rPr>
          <w:rFonts w:ascii="Trebuchet MS" w:hAnsi="Trebuchet MS"/>
          <w:i/>
          <w:iCs/>
          <w:color w:val="000000"/>
        </w:rPr>
        <w:t>start</w:t>
      </w:r>
      <w:r w:rsidRPr="00F034B6">
        <w:rPr>
          <w:rFonts w:ascii="Trebuchet MS" w:hAnsi="Trebuchet MS"/>
          <w:color w:val="000000"/>
        </w:rPr>
        <w:t>” and “</w:t>
      </w:r>
      <w:r w:rsidRPr="00F034B6">
        <w:rPr>
          <w:rFonts w:ascii="Trebuchet MS" w:hAnsi="Trebuchet MS"/>
          <w:i/>
          <w:iCs/>
          <w:color w:val="000000"/>
        </w:rPr>
        <w:t>end</w:t>
      </w:r>
      <w:r w:rsidRPr="00F034B6">
        <w:rPr>
          <w:rFonts w:ascii="Trebuchet MS" w:hAnsi="Trebuchet MS"/>
          <w:color w:val="000000"/>
        </w:rPr>
        <w:t>” must be nonnegative String indices and are not greater than the length of the MyString. Moreover, “</w:t>
      </w:r>
      <w:r w:rsidRPr="00F034B6">
        <w:rPr>
          <w:rFonts w:ascii="Trebuchet MS" w:hAnsi="Trebuchet MS"/>
          <w:i/>
          <w:iCs/>
          <w:color w:val="000000"/>
        </w:rPr>
        <w:t>start”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color w:val="000000"/>
        </w:rPr>
        <w:t>must not be greater than “</w:t>
      </w:r>
      <w:r w:rsidRPr="00F034B6">
        <w:rPr>
          <w:rFonts w:ascii="Trebuchet MS" w:hAnsi="Trebuchet MS"/>
          <w:i/>
          <w:iCs/>
          <w:color w:val="000000"/>
        </w:rPr>
        <w:t>end”</w:t>
      </w:r>
      <w:r w:rsidRPr="00F034B6">
        <w:rPr>
          <w:rFonts w:ascii="Trebuchet MS" w:hAnsi="Trebuchet MS"/>
          <w:color w:val="000000"/>
        </w:rPr>
        <w:t>. (check validity)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Postcondition: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Returns a new MyString object containing the substring starting at position “</w:t>
      </w:r>
      <w:r w:rsidRPr="00F034B6">
        <w:rPr>
          <w:rFonts w:ascii="Trebuchet MS" w:hAnsi="Trebuchet MS"/>
          <w:i/>
          <w:iCs/>
          <w:color w:val="000000"/>
        </w:rPr>
        <w:t>start</w:t>
      </w:r>
      <w:r w:rsidRPr="00F034B6">
        <w:rPr>
          <w:rFonts w:ascii="Trebuchet MS" w:hAnsi="Trebuchet MS"/>
          <w:color w:val="000000"/>
        </w:rPr>
        <w:t>” through position “</w:t>
      </w:r>
      <w:r w:rsidRPr="00F034B6">
        <w:rPr>
          <w:rFonts w:ascii="Trebuchet MS" w:hAnsi="Trebuchet MS"/>
          <w:i/>
          <w:iCs/>
          <w:color w:val="000000"/>
        </w:rPr>
        <w:t>end</w:t>
      </w:r>
      <w:r w:rsidRPr="00F034B6">
        <w:rPr>
          <w:rFonts w:ascii="Trebuchet MS" w:hAnsi="Trebuchet MS"/>
          <w:color w:val="000000"/>
        </w:rPr>
        <w:t>” of the invoking MyString object. [Here, a total of “</w:t>
      </w:r>
      <w:r w:rsidRPr="00F034B6">
        <w:rPr>
          <w:rFonts w:ascii="Trebuchet MS" w:hAnsi="Trebuchet MS"/>
          <w:i/>
          <w:iCs/>
          <w:color w:val="000000"/>
        </w:rPr>
        <w:t>end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color w:val="000000"/>
        </w:rPr>
        <w:t>–</w:t>
      </w:r>
      <w:r w:rsidRPr="00F034B6">
        <w:rPr>
          <w:rFonts w:ascii="Trebuchet MS" w:hAnsi="Trebuchet MS"/>
          <w:i/>
          <w:iCs/>
          <w:color w:val="000000"/>
        </w:rPr>
        <w:t>start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color w:val="000000"/>
        </w:rPr>
        <w:t>+ 1” characters are copied into the new MyString object].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int indexOf (char ch)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Precondition: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A character “</w:t>
      </w:r>
      <w:r w:rsidRPr="00F034B6">
        <w:rPr>
          <w:rFonts w:ascii="Trebuchet MS" w:hAnsi="Trebuchet MS"/>
          <w:i/>
          <w:iCs/>
          <w:color w:val="000000"/>
        </w:rPr>
        <w:t>ch</w:t>
      </w:r>
      <w:r w:rsidRPr="00F034B6">
        <w:rPr>
          <w:rFonts w:ascii="Trebuchet MS" w:hAnsi="Trebuchet MS"/>
          <w:color w:val="000000"/>
        </w:rPr>
        <w:t>”, where “</w:t>
      </w:r>
      <w:r w:rsidRPr="00F034B6">
        <w:rPr>
          <w:rFonts w:ascii="Trebuchet MS" w:hAnsi="Trebuchet MS"/>
          <w:i/>
          <w:iCs/>
          <w:color w:val="000000"/>
        </w:rPr>
        <w:t>ch</w:t>
      </w:r>
      <w:r w:rsidRPr="00F034B6">
        <w:rPr>
          <w:rFonts w:ascii="Trebuchet MS" w:hAnsi="Trebuchet MS"/>
          <w:color w:val="000000"/>
        </w:rPr>
        <w:t>” is not null. (check validity of “ch”)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Postcondition: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Returns the position within the invoking MyString object at which the first (the leftmost) occurrence of the character “</w:t>
      </w:r>
      <w:r w:rsidRPr="00F034B6">
        <w:rPr>
          <w:rFonts w:ascii="Trebuchet MS" w:hAnsi="Trebuchet MS"/>
          <w:i/>
          <w:iCs/>
          <w:color w:val="000000"/>
        </w:rPr>
        <w:t>ch</w:t>
      </w:r>
      <w:r w:rsidRPr="00F034B6">
        <w:rPr>
          <w:rFonts w:ascii="Trebuchet MS" w:hAnsi="Trebuchet MS"/>
          <w:color w:val="000000"/>
        </w:rPr>
        <w:t>” is located. If “</w:t>
      </w:r>
      <w:r w:rsidRPr="00F034B6">
        <w:rPr>
          <w:rFonts w:ascii="Trebuchet MS" w:hAnsi="Trebuchet MS"/>
          <w:i/>
          <w:iCs/>
          <w:color w:val="000000"/>
        </w:rPr>
        <w:t>ch</w:t>
      </w:r>
      <w:r w:rsidRPr="00F034B6">
        <w:rPr>
          <w:rFonts w:ascii="Trebuchet MS" w:hAnsi="Trebuchet MS"/>
          <w:color w:val="000000"/>
        </w:rPr>
        <w:t>” is not found, -1 is returned.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int lastIndexOf (char ch)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lastRenderedPageBreak/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Precondition: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A character “</w:t>
      </w:r>
      <w:r w:rsidRPr="00F034B6">
        <w:rPr>
          <w:rFonts w:ascii="Trebuchet MS" w:hAnsi="Trebuchet MS"/>
          <w:i/>
          <w:iCs/>
          <w:color w:val="000000"/>
        </w:rPr>
        <w:t>ch</w:t>
      </w:r>
      <w:r w:rsidRPr="00F034B6">
        <w:rPr>
          <w:rFonts w:ascii="Trebuchet MS" w:hAnsi="Trebuchet MS"/>
          <w:color w:val="000000"/>
        </w:rPr>
        <w:t>”, where “</w:t>
      </w:r>
      <w:r w:rsidRPr="00F034B6">
        <w:rPr>
          <w:rFonts w:ascii="Trebuchet MS" w:hAnsi="Trebuchet MS"/>
          <w:i/>
          <w:iCs/>
          <w:color w:val="000000"/>
        </w:rPr>
        <w:t>ch</w:t>
      </w:r>
      <w:r w:rsidRPr="00F034B6">
        <w:rPr>
          <w:rFonts w:ascii="Trebuchet MS" w:hAnsi="Trebuchet MS"/>
          <w:color w:val="000000"/>
        </w:rPr>
        <w:t>” is not null. (check validity of “</w:t>
      </w:r>
      <w:r w:rsidRPr="00F034B6">
        <w:rPr>
          <w:rFonts w:ascii="Trebuchet MS" w:hAnsi="Trebuchet MS"/>
          <w:i/>
          <w:iCs/>
          <w:color w:val="000000"/>
        </w:rPr>
        <w:t>ch</w:t>
      </w:r>
      <w:r w:rsidRPr="00F034B6">
        <w:rPr>
          <w:rFonts w:ascii="Trebuchet MS" w:hAnsi="Trebuchet MS"/>
          <w:color w:val="000000"/>
        </w:rPr>
        <w:t>”)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Postcondition: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Returns the index within this Mystring object of the last (rightmost) occurrence of the specified character “ch”. If “ch” is not found, -1 is returned.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int indexOf ( char ch, int start 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Precondition: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A character “</w:t>
      </w:r>
      <w:r w:rsidRPr="00F034B6">
        <w:rPr>
          <w:rFonts w:ascii="Trebuchet MS" w:hAnsi="Trebuchet MS"/>
          <w:i/>
          <w:iCs/>
          <w:color w:val="000000"/>
        </w:rPr>
        <w:t>ch</w:t>
      </w:r>
      <w:r w:rsidRPr="00F034B6">
        <w:rPr>
          <w:rFonts w:ascii="Trebuchet MS" w:hAnsi="Trebuchet MS"/>
          <w:color w:val="000000"/>
        </w:rPr>
        <w:t>”, where “</w:t>
      </w:r>
      <w:r w:rsidRPr="00F034B6">
        <w:rPr>
          <w:rFonts w:ascii="Trebuchet MS" w:hAnsi="Trebuchet MS"/>
          <w:i/>
          <w:iCs/>
          <w:color w:val="000000"/>
        </w:rPr>
        <w:t>ch</w:t>
      </w:r>
      <w:r w:rsidRPr="00F034B6">
        <w:rPr>
          <w:rFonts w:ascii="Trebuchet MS" w:hAnsi="Trebuchet MS"/>
          <w:color w:val="000000"/>
        </w:rPr>
        <w:t>” is not null. (check validity of “</w:t>
      </w:r>
      <w:r w:rsidRPr="00F034B6">
        <w:rPr>
          <w:rFonts w:ascii="Trebuchet MS" w:hAnsi="Trebuchet MS"/>
          <w:i/>
          <w:iCs/>
          <w:color w:val="000000"/>
        </w:rPr>
        <w:t>ch</w:t>
      </w:r>
      <w:r w:rsidRPr="00F034B6">
        <w:rPr>
          <w:rFonts w:ascii="Trebuchet MS" w:hAnsi="Trebuchet MS"/>
          <w:color w:val="000000"/>
        </w:rPr>
        <w:t>”) and the starting position “</w:t>
      </w:r>
      <w:r w:rsidRPr="00F034B6">
        <w:rPr>
          <w:rFonts w:ascii="Trebuchet MS" w:hAnsi="Trebuchet MS"/>
          <w:i/>
          <w:iCs/>
          <w:color w:val="000000"/>
        </w:rPr>
        <w:t>start</w:t>
      </w:r>
      <w:r w:rsidRPr="00F034B6">
        <w:rPr>
          <w:rFonts w:ascii="Trebuchet MS" w:hAnsi="Trebuchet MS"/>
          <w:color w:val="000000"/>
        </w:rPr>
        <w:t>” to start searching within the MyString object.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Postcondition: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Returns the position within the invoking MyString object at which the first (the leftmost) occurrence of the character “</w:t>
      </w:r>
      <w:r w:rsidRPr="00F034B6">
        <w:rPr>
          <w:rFonts w:ascii="Trebuchet MS" w:hAnsi="Trebuchet MS"/>
          <w:i/>
          <w:iCs/>
          <w:color w:val="000000"/>
        </w:rPr>
        <w:t>ch</w:t>
      </w:r>
      <w:r w:rsidRPr="00F034B6">
        <w:rPr>
          <w:rFonts w:ascii="Trebuchet MS" w:hAnsi="Trebuchet MS"/>
          <w:color w:val="000000"/>
        </w:rPr>
        <w:t>” is located, with “start” specifying the position at which to begin the search. If “</w:t>
      </w:r>
      <w:r w:rsidRPr="00F034B6">
        <w:rPr>
          <w:rFonts w:ascii="Trebuchet MS" w:hAnsi="Trebuchet MS"/>
          <w:i/>
          <w:iCs/>
          <w:color w:val="000000"/>
        </w:rPr>
        <w:t>ch</w:t>
      </w:r>
      <w:r w:rsidRPr="00F034B6">
        <w:rPr>
          <w:rFonts w:ascii="Trebuchet MS" w:hAnsi="Trebuchet MS"/>
          <w:color w:val="000000"/>
        </w:rPr>
        <w:t>” is not found, then -1 is returned.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int lastIndexOf (char ch, int start)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Precondition: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A character “</w:t>
      </w:r>
      <w:r w:rsidRPr="00F034B6">
        <w:rPr>
          <w:rFonts w:ascii="Trebuchet MS" w:hAnsi="Trebuchet MS"/>
          <w:i/>
          <w:iCs/>
          <w:color w:val="000000"/>
        </w:rPr>
        <w:t>ch</w:t>
      </w:r>
      <w:r w:rsidRPr="00F034B6">
        <w:rPr>
          <w:rFonts w:ascii="Trebuchet MS" w:hAnsi="Trebuchet MS"/>
          <w:color w:val="000000"/>
        </w:rPr>
        <w:t>”, where “</w:t>
      </w:r>
      <w:r w:rsidRPr="00F034B6">
        <w:rPr>
          <w:rFonts w:ascii="Trebuchet MS" w:hAnsi="Trebuchet MS"/>
          <w:i/>
          <w:iCs/>
          <w:color w:val="000000"/>
        </w:rPr>
        <w:t>ch</w:t>
      </w:r>
      <w:r w:rsidRPr="00F034B6">
        <w:rPr>
          <w:rFonts w:ascii="Trebuchet MS" w:hAnsi="Trebuchet MS"/>
          <w:color w:val="000000"/>
        </w:rPr>
        <w:t>” is not null. (check validity of “</w:t>
      </w:r>
      <w:r w:rsidRPr="00F034B6">
        <w:rPr>
          <w:rFonts w:ascii="Trebuchet MS" w:hAnsi="Trebuchet MS"/>
          <w:i/>
          <w:iCs/>
          <w:color w:val="000000"/>
        </w:rPr>
        <w:t>ch</w:t>
      </w:r>
      <w:r w:rsidRPr="00F034B6">
        <w:rPr>
          <w:rFonts w:ascii="Trebuchet MS" w:hAnsi="Trebuchet MS"/>
          <w:color w:val="000000"/>
        </w:rPr>
        <w:t>”) and the starting position “</w:t>
      </w:r>
      <w:r w:rsidRPr="00F034B6">
        <w:rPr>
          <w:rFonts w:ascii="Trebuchet MS" w:hAnsi="Trebuchet MS"/>
          <w:i/>
          <w:iCs/>
          <w:color w:val="000000"/>
        </w:rPr>
        <w:t>start</w:t>
      </w:r>
      <w:r w:rsidRPr="00F034B6">
        <w:rPr>
          <w:rFonts w:ascii="Trebuchet MS" w:hAnsi="Trebuchet MS"/>
          <w:color w:val="000000"/>
        </w:rPr>
        <w:t>” to start searching within the MyString object.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Postcondition: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Returns the index within this string of the last occurrence of the specified character, searching from the position “</w:t>
      </w:r>
      <w:r w:rsidRPr="00F034B6">
        <w:rPr>
          <w:rFonts w:ascii="Trebuchet MS" w:hAnsi="Trebuchet MS"/>
          <w:i/>
          <w:iCs/>
          <w:color w:val="000000"/>
        </w:rPr>
        <w:t>start</w:t>
      </w:r>
      <w:r w:rsidRPr="00F034B6">
        <w:rPr>
          <w:rFonts w:ascii="Trebuchet MS" w:hAnsi="Trebuchet MS"/>
          <w:color w:val="000000"/>
        </w:rPr>
        <w:t>”. If “</w:t>
      </w:r>
      <w:r w:rsidRPr="00F034B6">
        <w:rPr>
          <w:rFonts w:ascii="Trebuchet MS" w:hAnsi="Trebuchet MS"/>
          <w:i/>
          <w:iCs/>
          <w:color w:val="000000"/>
        </w:rPr>
        <w:t>ch</w:t>
      </w:r>
      <w:r w:rsidRPr="00F034B6">
        <w:rPr>
          <w:rFonts w:ascii="Trebuchet MS" w:hAnsi="Trebuchet MS"/>
          <w:color w:val="000000"/>
        </w:rPr>
        <w:t>” is not found, -1 is returned.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lastRenderedPageBreak/>
        <w:t>int indexOf ( MyString str)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Precondition: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A MyStrjng object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color w:val="000000"/>
        </w:rPr>
        <w:t>that is not null. (check validity of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Fonts w:ascii="Trebuchet MS" w:hAnsi="Trebuchet MS"/>
          <w:color w:val="000000"/>
        </w:rPr>
        <w:t>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Postcondition: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Returns the position within the invoking MyString object at which the first (the leftmost) occurrence of the MyString str is located. If “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Fonts w:ascii="Trebuchet MS" w:hAnsi="Trebuchet MS"/>
          <w:color w:val="000000"/>
        </w:rPr>
        <w:t>” is not found, then -1 is returned.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int lastIndexOf (MyString str)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Precondition: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A MyStrjng object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color w:val="000000"/>
        </w:rPr>
        <w:t>that is not null. (check validity of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Fonts w:ascii="Trebuchet MS" w:hAnsi="Trebuchet MS"/>
          <w:color w:val="000000"/>
        </w:rPr>
        <w:t>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Postcondition: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Returns the position within the invoking MyString object at which the last (the righttmost) occurrence of the MyString str is located. If “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Fonts w:ascii="Trebuchet MS" w:hAnsi="Trebuchet MS"/>
          <w:color w:val="000000"/>
        </w:rPr>
        <w:t>” is not found, -1 is returned.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int indexOf (String str)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Precondition: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A Strjng object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color w:val="000000"/>
        </w:rPr>
        <w:t>that is not null. (check validity of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Fonts w:ascii="Trebuchet MS" w:hAnsi="Trebuchet MS"/>
          <w:color w:val="000000"/>
        </w:rPr>
        <w:t>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Postcondition: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lastRenderedPageBreak/>
        <w:t>Returns the position within the invoking MyString object at which the first (the leftmost) occurrence of the String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color w:val="000000"/>
        </w:rPr>
        <w:t>is located. If “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Fonts w:ascii="Trebuchet MS" w:hAnsi="Trebuchet MS"/>
          <w:color w:val="000000"/>
        </w:rPr>
        <w:t>” is not found, then -1 is returned.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int lastIndexOf (String str)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Precondition: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A Strjng object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color w:val="000000"/>
        </w:rPr>
        <w:t>that is not null. (check validity of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Fonts w:ascii="Trebuchet MS" w:hAnsi="Trebuchet MS"/>
          <w:color w:val="000000"/>
        </w:rPr>
        <w:t>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Postcondition: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Returns the position within the invoking MyString object at which the last (the rightmost) occurrence of the String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color w:val="000000"/>
        </w:rPr>
        <w:t>is located. If “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Fonts w:ascii="Trebuchet MS" w:hAnsi="Trebuchet MS"/>
          <w:color w:val="000000"/>
        </w:rPr>
        <w:t>” is not found, -1 is returned.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MyString concat (MyString str)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Precondition: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A MyString object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Fonts w:ascii="Trebuchet MS" w:hAnsi="Trebuchet MS"/>
          <w:color w:val="000000"/>
        </w:rPr>
        <w:t>. The object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color w:val="000000"/>
        </w:rPr>
        <w:t>is not null (check validity of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Fonts w:ascii="Trebuchet MS" w:hAnsi="Trebuchet MS"/>
          <w:color w:val="000000"/>
        </w:rPr>
        <w:t>).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Postcondition: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This Returns a new MyString object that containins the MyString object that invoked this method with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Fonts w:ascii="Trebuchet MS" w:hAnsi="Trebuchet MS"/>
          <w:color w:val="000000"/>
        </w:rPr>
        <w:t>, added to it at the end.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Example: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string1.concat(string2);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// string 1 and string2 are instances of MyString class.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MyString concat (char[ ] charSeq)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lastRenderedPageBreak/>
        <w:t>Precondition: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A character array.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Postcondition: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This Returns a new MyString object that containins the MyString object that invoked this method with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charSeq</w:t>
      </w:r>
      <w:r w:rsidRPr="00F034B6">
        <w:rPr>
          <w:rFonts w:ascii="Trebuchet MS" w:hAnsi="Trebuchet MS"/>
          <w:color w:val="000000"/>
        </w:rPr>
        <w:t>, added to it at the end.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b/>
          <w:bCs/>
          <w:color w:val="000000"/>
        </w:rPr>
        <w:t>MyString concat (String str)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Precondition: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A String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Fonts w:ascii="Trebuchet MS" w:hAnsi="Trebuchet MS"/>
          <w:color w:val="000000"/>
        </w:rPr>
        <w:t>. The object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color w:val="000000"/>
        </w:rPr>
        <w:t>is not null. (check validity of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Fonts w:ascii="Trebuchet MS" w:hAnsi="Trebuchet MS"/>
          <w:color w:val="000000"/>
        </w:rPr>
        <w:t>)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Postcondition: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 </w:t>
      </w:r>
    </w:p>
    <w:p w:rsidR="00253ED5" w:rsidRPr="00F034B6" w:rsidRDefault="00253ED5" w:rsidP="00253ED5">
      <w:pPr>
        <w:pStyle w:val="NormalWeb"/>
        <w:shd w:val="clear" w:color="auto" w:fill="F7F7F7"/>
        <w:spacing w:before="0" w:beforeAutospacing="0" w:after="240" w:afterAutospacing="0" w:line="189" w:lineRule="atLeast"/>
        <w:rPr>
          <w:rFonts w:ascii="Trebuchet MS" w:hAnsi="Trebuchet MS"/>
          <w:color w:val="000000"/>
        </w:rPr>
      </w:pPr>
      <w:r w:rsidRPr="00F034B6">
        <w:rPr>
          <w:rFonts w:ascii="Trebuchet MS" w:hAnsi="Trebuchet MS"/>
          <w:color w:val="000000"/>
        </w:rPr>
        <w:t>This Returns a new MyString object that containins the MyString object that invoked this method with a string</w:t>
      </w:r>
      <w:r w:rsidRPr="00F034B6">
        <w:rPr>
          <w:rStyle w:val="apple-converted-space"/>
          <w:rFonts w:ascii="Trebuchet MS" w:hAnsi="Trebuchet MS"/>
          <w:color w:val="000000"/>
        </w:rPr>
        <w:t> </w:t>
      </w:r>
      <w:r w:rsidRPr="00F034B6">
        <w:rPr>
          <w:rFonts w:ascii="Trebuchet MS" w:hAnsi="Trebuchet MS"/>
          <w:i/>
          <w:iCs/>
          <w:color w:val="000000"/>
        </w:rPr>
        <w:t>str</w:t>
      </w:r>
      <w:r w:rsidRPr="00F034B6">
        <w:rPr>
          <w:rFonts w:ascii="Trebuchet MS" w:hAnsi="Trebuchet MS"/>
          <w:color w:val="000000"/>
        </w:rPr>
        <w:t>, added to it at the end.</w:t>
      </w:r>
    </w:p>
    <w:p w:rsidR="000A5472" w:rsidRPr="00F034B6" w:rsidRDefault="000A5472">
      <w:pPr>
        <w:rPr>
          <w:sz w:val="24"/>
          <w:szCs w:val="24"/>
        </w:rPr>
      </w:pPr>
    </w:p>
    <w:sectPr w:rsidR="000A5472" w:rsidRPr="00F034B6" w:rsidSect="000A5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53ED5"/>
    <w:rsid w:val="000A5472"/>
    <w:rsid w:val="00253ED5"/>
    <w:rsid w:val="005A58E6"/>
    <w:rsid w:val="00E722C5"/>
    <w:rsid w:val="00F0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1857A9-CA27-4316-B517-1DE9F97A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3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6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1569</Words>
  <Characters>8949</Characters>
  <Application>Microsoft Office Word</Application>
  <DocSecurity>0</DocSecurity>
  <Lines>74</Lines>
  <Paragraphs>20</Paragraphs>
  <ScaleCrop>false</ScaleCrop>
  <Company/>
  <LinksUpToDate>false</LinksUpToDate>
  <CharactersWithSpaces>10498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mkaonain</dc:creator>
  <cp:lastModifiedBy>Khandaker Mamun Ahmed</cp:lastModifiedBy>
  <cp:revision>4</cp:revision>
  <dcterms:created xsi:type="dcterms:W3CDTF">2013-10-08T02:06:00Z</dcterms:created>
  <dcterms:modified xsi:type="dcterms:W3CDTF">2018-01-31T03:31:00Z</dcterms:modified>
</cp:coreProperties>
</file>